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F3" w:rsidRPr="00E138F3" w:rsidRDefault="00C668E3" w:rsidP="00E138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68E3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.75pt;margin-top:23.8pt;width:53.25pt;height:71.05pt;z-index:251658240">
            <v:imagedata r:id="rId5" o:title="ГЕРБ%20ЕКАТЕРИНОВКИ%20copy"/>
            <w10:wrap type="topAndBottom" anchorx="page"/>
          </v:shape>
        </w:pict>
      </w: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38F3">
        <w:rPr>
          <w:rFonts w:ascii="Times New Roman" w:hAnsi="Times New Roman" w:cs="Times New Roman"/>
          <w:b/>
          <w:bCs/>
          <w:sz w:val="28"/>
          <w:szCs w:val="28"/>
        </w:rPr>
        <w:t>Екатериновское</w:t>
      </w:r>
      <w:proofErr w:type="spellEnd"/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районное Собрание                                </w:t>
      </w: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</w:t>
      </w: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 Седьмое очередное заседание  районного Собрания пятого созыва</w:t>
      </w:r>
    </w:p>
    <w:p w:rsidR="00E138F3" w:rsidRPr="00E138F3" w:rsidRDefault="00E138F3" w:rsidP="00E138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38F3" w:rsidRPr="00E138F3" w:rsidRDefault="00E138F3" w:rsidP="00E138F3">
      <w:pPr>
        <w:pStyle w:val="1"/>
        <w:jc w:val="left"/>
        <w:rPr>
          <w:sz w:val="28"/>
          <w:szCs w:val="28"/>
        </w:rPr>
      </w:pPr>
      <w:r w:rsidRPr="00E138F3">
        <w:rPr>
          <w:sz w:val="28"/>
          <w:szCs w:val="28"/>
        </w:rPr>
        <w:t xml:space="preserve">                                           </w:t>
      </w:r>
    </w:p>
    <w:p w:rsidR="00E138F3" w:rsidRPr="00E138F3" w:rsidRDefault="00E138F3" w:rsidP="00E138F3">
      <w:pPr>
        <w:pStyle w:val="1"/>
        <w:rPr>
          <w:sz w:val="28"/>
          <w:szCs w:val="28"/>
        </w:rPr>
      </w:pPr>
      <w:r w:rsidRPr="00E138F3">
        <w:rPr>
          <w:sz w:val="28"/>
          <w:szCs w:val="28"/>
        </w:rPr>
        <w:t>РЕШЕНИЕ</w:t>
      </w:r>
    </w:p>
    <w:p w:rsidR="007C1940" w:rsidRPr="00000938" w:rsidRDefault="00E138F3" w:rsidP="00000938">
      <w:pPr>
        <w:spacing w:before="120"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000938">
        <w:rPr>
          <w:rFonts w:ascii="Times New Roman" w:hAnsi="Times New Roman" w:cs="Times New Roman"/>
          <w:b/>
          <w:bCs/>
          <w:sz w:val="28"/>
          <w:szCs w:val="28"/>
        </w:rPr>
        <w:t xml:space="preserve"> 17 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февраля </w:t>
      </w:r>
      <w:r w:rsidR="007C1940" w:rsidRPr="00E138F3">
        <w:rPr>
          <w:rFonts w:ascii="Times New Roman" w:hAnsi="Times New Roman" w:cs="Times New Roman"/>
          <w:b/>
          <w:bCs/>
          <w:sz w:val="28"/>
          <w:szCs w:val="28"/>
        </w:rPr>
        <w:t>2017 года №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>7-48</w:t>
      </w:r>
    </w:p>
    <w:p w:rsidR="00000938" w:rsidRPr="00000938" w:rsidRDefault="00000938" w:rsidP="00000938">
      <w:pPr>
        <w:spacing w:before="120"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катериновка</w:t>
      </w:r>
    </w:p>
    <w:p w:rsidR="007C1940" w:rsidRPr="00E138F3" w:rsidRDefault="007C1940" w:rsidP="0033669C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8"/>
      </w:tblGrid>
      <w:tr w:rsidR="007C1940" w:rsidRPr="00E138F3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40" w:rsidRPr="00E138F3" w:rsidRDefault="007C1940" w:rsidP="00060E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Об утверждении Прогнозного плана (программы)   приватизации муниципального имущества   Екатериновского муниципального района на 2017 год</w:t>
            </w:r>
          </w:p>
        </w:tc>
      </w:tr>
    </w:tbl>
    <w:p w:rsidR="007C1940" w:rsidRPr="00E138F3" w:rsidRDefault="007C1940" w:rsidP="00221646">
      <w:pPr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940" w:rsidRPr="00E138F3" w:rsidRDefault="007C1940" w:rsidP="00221646">
      <w:pPr>
        <w:pStyle w:val="a9"/>
        <w:jc w:val="both"/>
        <w:rPr>
          <w:sz w:val="28"/>
          <w:szCs w:val="28"/>
        </w:rPr>
      </w:pPr>
      <w:r w:rsidRPr="00E138F3">
        <w:rPr>
          <w:sz w:val="28"/>
          <w:szCs w:val="28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12 августа 2002 года  № 585 «Об утверждении Положения об организации продажи государственного или муниципального имущества на аукционе», статьями 48, 49 Устава Екатериновского муниципального района, Положением о порядке управления и распоряжением имуществом, находящимся в муниципальной собственности Екатериновского муниципального района, </w:t>
      </w:r>
      <w:proofErr w:type="spellStart"/>
      <w:r w:rsidRPr="00E138F3">
        <w:rPr>
          <w:sz w:val="28"/>
          <w:szCs w:val="28"/>
        </w:rPr>
        <w:t>Екатериновское</w:t>
      </w:r>
      <w:proofErr w:type="spellEnd"/>
      <w:r w:rsidRPr="00E138F3">
        <w:rPr>
          <w:sz w:val="28"/>
          <w:szCs w:val="28"/>
        </w:rPr>
        <w:t xml:space="preserve"> районное Собрание РЕШИЛО:</w:t>
      </w:r>
    </w:p>
    <w:p w:rsidR="007C1940" w:rsidRPr="00E138F3" w:rsidRDefault="007C1940" w:rsidP="00221646">
      <w:pPr>
        <w:pStyle w:val="a9"/>
        <w:rPr>
          <w:sz w:val="28"/>
          <w:szCs w:val="28"/>
        </w:rPr>
      </w:pPr>
      <w:r w:rsidRPr="00E138F3">
        <w:rPr>
          <w:sz w:val="28"/>
          <w:szCs w:val="28"/>
        </w:rPr>
        <w:t xml:space="preserve">        </w:t>
      </w:r>
    </w:p>
    <w:p w:rsidR="007C1940" w:rsidRPr="00E138F3" w:rsidRDefault="007C1940" w:rsidP="00221646">
      <w:pPr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1.Утвердить Прогнозный план (программу) приватизации </w:t>
      </w:r>
      <w:r w:rsidRPr="00E138F3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 имущества Екатериновского муниципального</w:t>
      </w:r>
      <w:r w:rsidRPr="00E138F3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2017 год</w:t>
      </w:r>
      <w:r w:rsidRPr="00E138F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C1940" w:rsidRPr="00E138F3" w:rsidRDefault="007C1940" w:rsidP="00221646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принятия, подлежит обнародованию и опубликованию на официальном сайте администрации Екатериновского муниципального района (</w:t>
      </w:r>
      <w:r w:rsidRPr="00E138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8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8F3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E138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8F3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E138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38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38F3">
        <w:rPr>
          <w:rFonts w:ascii="Times New Roman" w:hAnsi="Times New Roman" w:cs="Times New Roman"/>
          <w:sz w:val="28"/>
          <w:szCs w:val="28"/>
        </w:rPr>
        <w:t>).</w:t>
      </w:r>
    </w:p>
    <w:p w:rsidR="007C1940" w:rsidRPr="00E138F3" w:rsidRDefault="007C1940" w:rsidP="005E558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940" w:rsidRPr="00E138F3" w:rsidRDefault="007C1940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>Председатель Екатериновского</w:t>
      </w:r>
    </w:p>
    <w:p w:rsidR="007C1940" w:rsidRPr="00E138F3" w:rsidRDefault="007C1940" w:rsidP="00221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Районного собрания    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ab/>
        <w:t>А.Б. Устинов</w:t>
      </w:r>
    </w:p>
    <w:p w:rsidR="007C1940" w:rsidRPr="00E138F3" w:rsidRDefault="007C1940" w:rsidP="00221646">
      <w:pPr>
        <w:ind w:left="120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Приложение к решению Екатериновского</w:t>
      </w:r>
    </w:p>
    <w:p w:rsidR="007C1940" w:rsidRPr="00E138F3" w:rsidRDefault="007C1940" w:rsidP="00221646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районного Собрания</w:t>
      </w:r>
    </w:p>
    <w:p w:rsidR="007C1940" w:rsidRPr="00E138F3" w:rsidRDefault="007C1940" w:rsidP="00221646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от  </w:t>
      </w:r>
      <w:r w:rsidR="00E138F3" w:rsidRPr="00E138F3">
        <w:rPr>
          <w:rFonts w:ascii="Times New Roman" w:hAnsi="Times New Roman" w:cs="Times New Roman"/>
          <w:b/>
          <w:bCs/>
          <w:sz w:val="28"/>
          <w:szCs w:val="28"/>
        </w:rPr>
        <w:t xml:space="preserve">17.02.2017г.    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138F3" w:rsidRPr="00E138F3">
        <w:rPr>
          <w:rFonts w:ascii="Times New Roman" w:hAnsi="Times New Roman" w:cs="Times New Roman"/>
          <w:b/>
          <w:bCs/>
          <w:sz w:val="28"/>
          <w:szCs w:val="28"/>
        </w:rPr>
        <w:t>7-48</w:t>
      </w:r>
    </w:p>
    <w:p w:rsidR="007C1940" w:rsidRPr="00E138F3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C1940" w:rsidRPr="00E138F3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Прогнозный план (программа) приватизации</w:t>
      </w:r>
    </w:p>
    <w:p w:rsidR="007C1940" w:rsidRPr="00E138F3" w:rsidRDefault="007C1940" w:rsidP="00221646">
      <w:pPr>
        <w:tabs>
          <w:tab w:val="left" w:pos="74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Pr="00E138F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муниципального имущества Екатериновского муниципального</w:t>
      </w:r>
      <w:r w:rsidRPr="00E138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на 2017 год</w:t>
      </w:r>
    </w:p>
    <w:p w:rsidR="007C1940" w:rsidRPr="00E138F3" w:rsidRDefault="007C1940" w:rsidP="0022164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138F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Прогнозный план (программа) приватизации муниципального имущества </w:t>
      </w:r>
      <w:r w:rsidRPr="00E138F3"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на 2017 год (далее – 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</w:t>
      </w:r>
      <w:r w:rsidRPr="00E138F3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организации местного самоуправления в Российской Федерации».</w:t>
      </w:r>
    </w:p>
    <w:p w:rsidR="007C1940" w:rsidRPr="00E138F3" w:rsidRDefault="007C1940" w:rsidP="00221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1.Основные цели, задачи и направления приватизации муниципального</w:t>
      </w:r>
      <w:r w:rsidRPr="00E138F3">
        <w:rPr>
          <w:rFonts w:ascii="Times New Roman" w:hAnsi="Times New Roman" w:cs="Times New Roman"/>
          <w:sz w:val="28"/>
          <w:szCs w:val="28"/>
        </w:rPr>
        <w:t xml:space="preserve"> </w:t>
      </w:r>
      <w:r w:rsidRPr="00E138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 в 2017 году:</w:t>
      </w:r>
    </w:p>
    <w:p w:rsidR="007C1940" w:rsidRPr="00E138F3" w:rsidRDefault="007C1940" w:rsidP="00221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940" w:rsidRPr="00E138F3" w:rsidRDefault="007C1940" w:rsidP="00221646">
      <w:pPr>
        <w:shd w:val="clear" w:color="auto" w:fill="FFFFFF"/>
        <w:ind w:firstLine="730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Основными задачами осуществления приватизации муниципального имущества в 2017 году  являются:</w:t>
      </w:r>
    </w:p>
    <w:p w:rsidR="007C1940" w:rsidRPr="00E138F3" w:rsidRDefault="007C1940" w:rsidP="005278BF">
      <w:pPr>
        <w:shd w:val="clear" w:color="auto" w:fill="FFFFFF"/>
        <w:tabs>
          <w:tab w:val="left" w:pos="1022"/>
        </w:tabs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-</w:t>
      </w:r>
      <w:r w:rsidRPr="00E138F3">
        <w:rPr>
          <w:rFonts w:ascii="Times New Roman" w:hAnsi="Times New Roman" w:cs="Times New Roman"/>
          <w:sz w:val="28"/>
          <w:szCs w:val="28"/>
        </w:rPr>
        <w:tab/>
        <w:t>повышение эффективности управления муниципальной собственностью и обеспечение планомерности процесса приватизации;</w:t>
      </w:r>
    </w:p>
    <w:p w:rsidR="007C1940" w:rsidRPr="00E138F3" w:rsidRDefault="007C1940" w:rsidP="005278BF">
      <w:pPr>
        <w:shd w:val="clear" w:color="auto" w:fill="FFFFFF"/>
        <w:tabs>
          <w:tab w:val="left" w:pos="1022"/>
        </w:tabs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- приватизация муниципального имущества, не задействованного в обеспечении выполнения функций и полномочий муниципального района;</w:t>
      </w:r>
    </w:p>
    <w:p w:rsidR="007C1940" w:rsidRPr="00E138F3" w:rsidRDefault="007C1940" w:rsidP="005278BF">
      <w:pPr>
        <w:widowControl w:val="0"/>
        <w:numPr>
          <w:ilvl w:val="0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стимулирование привлечения инвестиций в реальный сектор экономики;</w:t>
      </w:r>
    </w:p>
    <w:p w:rsidR="007C1940" w:rsidRPr="00E138F3" w:rsidRDefault="007C1940" w:rsidP="005278BF">
      <w:pPr>
        <w:widowControl w:val="0"/>
        <w:numPr>
          <w:ilvl w:val="0"/>
          <w:numId w:val="8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>формирование доходов бюджета муниципального района.</w:t>
      </w:r>
    </w:p>
    <w:p w:rsidR="007C1940" w:rsidRPr="00E138F3" w:rsidRDefault="007C1940" w:rsidP="00221646">
      <w:pPr>
        <w:shd w:val="clear" w:color="auto" w:fill="FFFFFF"/>
        <w:spacing w:before="240" w:line="322" w:lineRule="exact"/>
        <w:ind w:right="451"/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pacing w:val="-1"/>
          <w:sz w:val="28"/>
          <w:szCs w:val="28"/>
        </w:rPr>
        <w:t>2. Прогноз объемов</w:t>
      </w:r>
      <w:r w:rsidRPr="00E138F3">
        <w:rPr>
          <w:rFonts w:ascii="Times New Roman" w:hAnsi="Times New Roman" w:cs="Times New Roman"/>
          <w:sz w:val="28"/>
          <w:szCs w:val="28"/>
        </w:rPr>
        <w:t xml:space="preserve"> </w:t>
      </w:r>
      <w:r w:rsidRPr="00E138F3">
        <w:rPr>
          <w:rFonts w:ascii="Times New Roman" w:hAnsi="Times New Roman" w:cs="Times New Roman"/>
          <w:b/>
          <w:bCs/>
          <w:sz w:val="28"/>
          <w:szCs w:val="28"/>
        </w:rPr>
        <w:t>поступлений в бюджет муниципального района доходов от продажи</w:t>
      </w:r>
      <w:r w:rsidRPr="00E138F3">
        <w:rPr>
          <w:rFonts w:ascii="Times New Roman" w:hAnsi="Times New Roman" w:cs="Times New Roman"/>
          <w:sz w:val="28"/>
          <w:szCs w:val="28"/>
        </w:rPr>
        <w:t xml:space="preserve"> </w:t>
      </w:r>
      <w:r w:rsidRPr="00E138F3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муниципального имущества в 2017 году:</w:t>
      </w:r>
    </w:p>
    <w:p w:rsidR="007C1940" w:rsidRPr="00E138F3" w:rsidRDefault="007C1940" w:rsidP="0052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138F3">
        <w:rPr>
          <w:rFonts w:ascii="Times New Roman" w:hAnsi="Times New Roman" w:cs="Times New Roman"/>
          <w:sz w:val="28"/>
          <w:szCs w:val="28"/>
        </w:rPr>
        <w:t xml:space="preserve">   Исходя из оценки прогнозируемой стоимости предлагаемых к приватизации объектов, ожидаются поступления в бюджет муниципального района от приватизации муниципального имущества в  2017 году  в сумме 3 102 304 рублей.</w:t>
      </w:r>
    </w:p>
    <w:p w:rsidR="007C1940" w:rsidRPr="00E138F3" w:rsidRDefault="007C1940" w:rsidP="00221646">
      <w:pPr>
        <w:rPr>
          <w:rFonts w:ascii="Times New Roman" w:hAnsi="Times New Roman" w:cs="Times New Roman"/>
          <w:sz w:val="28"/>
          <w:szCs w:val="28"/>
        </w:rPr>
      </w:pPr>
    </w:p>
    <w:p w:rsidR="007C1940" w:rsidRPr="00E138F3" w:rsidRDefault="007C1940" w:rsidP="00221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40" w:rsidRPr="00E138F3" w:rsidRDefault="007C1940" w:rsidP="00221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8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2017  году предполагается приватизировать следующие объекты:</w:t>
      </w:r>
    </w:p>
    <w:p w:rsidR="007C1940" w:rsidRPr="00E138F3" w:rsidRDefault="007C1940" w:rsidP="00221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2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1839"/>
        <w:gridCol w:w="2267"/>
        <w:gridCol w:w="3060"/>
        <w:gridCol w:w="1442"/>
        <w:gridCol w:w="1655"/>
      </w:tblGrid>
      <w:tr w:rsidR="007C1940" w:rsidRPr="00E138F3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267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Адрес местоположения</w:t>
            </w:r>
          </w:p>
        </w:tc>
        <w:tc>
          <w:tcPr>
            <w:tcW w:w="3060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Прогнозируемая оценочная стоимость 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655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Способ приватизации</w:t>
            </w:r>
          </w:p>
        </w:tc>
      </w:tr>
      <w:tr w:rsidR="007C1940" w:rsidRPr="00E138F3">
        <w:trPr>
          <w:trHeight w:val="1643"/>
        </w:trPr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Здание начальной школы с земельным участком</w:t>
            </w:r>
          </w:p>
        </w:tc>
        <w:tc>
          <w:tcPr>
            <w:tcW w:w="2267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п. Комаровка, ул. Угловая, д. 31 а</w:t>
            </w:r>
          </w:p>
        </w:tc>
        <w:tc>
          <w:tcPr>
            <w:tcW w:w="3060" w:type="dxa"/>
          </w:tcPr>
          <w:p w:rsidR="007C1940" w:rsidRPr="00E138F3" w:rsidRDefault="007C1940" w:rsidP="00712EAD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Назначение: нежилое, 1 – этажный (подземных этажей – 0),  общая площадь 181,7 кв. м,  инв. № 63:216:003:000032690:Бб, лит.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</w:p>
          <w:p w:rsidR="007C1940" w:rsidRPr="00E138F3" w:rsidRDefault="007C1940" w:rsidP="0071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40" w:rsidRPr="00E138F3" w:rsidRDefault="007C1940" w:rsidP="0071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40" w:rsidRPr="00E138F3" w:rsidRDefault="007C1940" w:rsidP="00712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1655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 аукцион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940" w:rsidRPr="00E138F3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Нежилое здание конторы  с земельным участком</w:t>
            </w:r>
          </w:p>
        </w:tc>
        <w:tc>
          <w:tcPr>
            <w:tcW w:w="2267" w:type="dxa"/>
          </w:tcPr>
          <w:p w:rsidR="007C1940" w:rsidRPr="00E138F3" w:rsidRDefault="007C1940" w:rsidP="0020364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7C1940" w:rsidRPr="00E138F3" w:rsidRDefault="007C1940" w:rsidP="0020364B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р.п. Екатериновка, ул. 50 лет Октября, д. 60а</w:t>
            </w:r>
          </w:p>
        </w:tc>
        <w:tc>
          <w:tcPr>
            <w:tcW w:w="3060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Назначение: нежилое, 1 – этажный (подземных этажей – 0), общая площадь 98,0 кв</w:t>
            </w:r>
            <w:proofErr w:type="gram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, инв. № 63:216:002:000076300:Аа, лит.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175 400</w:t>
            </w:r>
          </w:p>
        </w:tc>
        <w:tc>
          <w:tcPr>
            <w:tcW w:w="1655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</w:tr>
      <w:tr w:rsidR="007C1940" w:rsidRPr="00E138F3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2267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д. Михайловка,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д.66а,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</w:tc>
        <w:tc>
          <w:tcPr>
            <w:tcW w:w="3060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Назначение: нежилое, этаж: 1,2, площадь 750,6 кв.м.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64:12:130401:435</w:t>
            </w: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1 972 573</w:t>
            </w:r>
          </w:p>
        </w:tc>
        <w:tc>
          <w:tcPr>
            <w:tcW w:w="1655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7C1940" w:rsidRPr="00E138F3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котельной администрации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Кипецкого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МО с земельным участком</w:t>
            </w:r>
          </w:p>
        </w:tc>
        <w:tc>
          <w:tcPr>
            <w:tcW w:w="2267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д. Михайловка, 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ул. Советская, д.66б</w:t>
            </w:r>
          </w:p>
        </w:tc>
        <w:tc>
          <w:tcPr>
            <w:tcW w:w="3060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здание, этаж: 1, площадь 194,3 кв.м. </w:t>
            </w: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534 331</w:t>
            </w:r>
          </w:p>
        </w:tc>
        <w:tc>
          <w:tcPr>
            <w:tcW w:w="1655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7C1940" w:rsidRPr="00E138F3" w:rsidTr="0020364B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Нежилое здание с земельным участком</w:t>
            </w:r>
          </w:p>
        </w:tc>
        <w:tc>
          <w:tcPr>
            <w:tcW w:w="2267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Изнаир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, ул. Центральная, д. </w:t>
            </w:r>
            <w:r w:rsidRPr="00E13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060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Назначение: нежилое здание, этаж: 1, площадь 367,2 кв.м.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63:216:003:00005050:Аа</w:t>
            </w: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1655" w:type="dxa"/>
          </w:tcPr>
          <w:p w:rsidR="007C1940" w:rsidRPr="00E138F3" w:rsidRDefault="007C1940" w:rsidP="003478C3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7C1940" w:rsidRPr="00E138F3" w:rsidRDefault="007C1940" w:rsidP="003478C3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7C1940" w:rsidRPr="00E138F3" w:rsidTr="0020364B">
        <w:tc>
          <w:tcPr>
            <w:tcW w:w="55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39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Производственное одноэтажное здание котельной для двухэтажных жилых домов с земельным участком</w:t>
            </w:r>
          </w:p>
        </w:tc>
        <w:tc>
          <w:tcPr>
            <w:tcW w:w="2267" w:type="dxa"/>
          </w:tcPr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 xml:space="preserve">п. Прудовой, </w:t>
            </w:r>
            <w:proofErr w:type="gram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ул. б</w:t>
            </w:r>
            <w:proofErr w:type="gramEnd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3060" w:type="dxa"/>
          </w:tcPr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Назначение: производственное,</w:t>
            </w:r>
          </w:p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площадь 164,7 кв.м.</w:t>
            </w:r>
          </w:p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64:12:150201:549</w:t>
            </w:r>
          </w:p>
        </w:tc>
        <w:tc>
          <w:tcPr>
            <w:tcW w:w="1442" w:type="dxa"/>
          </w:tcPr>
          <w:p w:rsidR="007C1940" w:rsidRPr="00E138F3" w:rsidRDefault="007C1940" w:rsidP="00060E21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1655" w:type="dxa"/>
          </w:tcPr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  <w:p w:rsidR="007C1940" w:rsidRPr="00E138F3" w:rsidRDefault="007C1940" w:rsidP="007F4C57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8F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</w:tbl>
    <w:p w:rsidR="007C1940" w:rsidRPr="00E138F3" w:rsidRDefault="007C1940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40" w:rsidRPr="00E138F3" w:rsidRDefault="007C1940" w:rsidP="005E5583">
      <w:pPr>
        <w:spacing w:after="0"/>
        <w:ind w:firstLine="69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7C1940" w:rsidRPr="00E138F3" w:rsidRDefault="007C1940" w:rsidP="005E55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C1940" w:rsidRPr="00E138F3" w:rsidSect="00A42F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02546E"/>
    <w:lvl w:ilvl="0">
      <w:numFmt w:val="bullet"/>
      <w:lvlText w:val="*"/>
      <w:lvlJc w:val="left"/>
    </w:lvl>
  </w:abstractNum>
  <w:abstractNum w:abstractNumId="1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</w:abstractNum>
  <w:abstractNum w:abstractNumId="3">
    <w:nsid w:val="3E271397"/>
    <w:multiLevelType w:val="hybridMultilevel"/>
    <w:tmpl w:val="BECABB72"/>
    <w:lvl w:ilvl="0" w:tplc="965A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500CE5"/>
    <w:multiLevelType w:val="hybridMultilevel"/>
    <w:tmpl w:val="BCD00578"/>
    <w:lvl w:ilvl="0" w:tplc="21F898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97D"/>
    <w:multiLevelType w:val="hybridMultilevel"/>
    <w:tmpl w:val="7E64639C"/>
    <w:lvl w:ilvl="0" w:tplc="1598C47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69C"/>
    <w:rsid w:val="00000938"/>
    <w:rsid w:val="00011833"/>
    <w:rsid w:val="00027679"/>
    <w:rsid w:val="00027856"/>
    <w:rsid w:val="00040A65"/>
    <w:rsid w:val="000418BD"/>
    <w:rsid w:val="00055432"/>
    <w:rsid w:val="00060E21"/>
    <w:rsid w:val="00082FF7"/>
    <w:rsid w:val="000968E4"/>
    <w:rsid w:val="000C600A"/>
    <w:rsid w:val="000F7E8D"/>
    <w:rsid w:val="000F7F92"/>
    <w:rsid w:val="00107C9C"/>
    <w:rsid w:val="0014095F"/>
    <w:rsid w:val="00145DE3"/>
    <w:rsid w:val="00147EA9"/>
    <w:rsid w:val="00162E44"/>
    <w:rsid w:val="00165624"/>
    <w:rsid w:val="00171595"/>
    <w:rsid w:val="001A6A05"/>
    <w:rsid w:val="001B0E68"/>
    <w:rsid w:val="001B5B46"/>
    <w:rsid w:val="0020364B"/>
    <w:rsid w:val="00214A8D"/>
    <w:rsid w:val="00216C96"/>
    <w:rsid w:val="00217EB2"/>
    <w:rsid w:val="00221646"/>
    <w:rsid w:val="002229B6"/>
    <w:rsid w:val="00223228"/>
    <w:rsid w:val="002A2EF6"/>
    <w:rsid w:val="002B0A7F"/>
    <w:rsid w:val="002B4692"/>
    <w:rsid w:val="002C27B5"/>
    <w:rsid w:val="002C2A13"/>
    <w:rsid w:val="002C48C1"/>
    <w:rsid w:val="002D03F0"/>
    <w:rsid w:val="002E77B1"/>
    <w:rsid w:val="00316847"/>
    <w:rsid w:val="0033669C"/>
    <w:rsid w:val="0034290B"/>
    <w:rsid w:val="0034471F"/>
    <w:rsid w:val="003478C3"/>
    <w:rsid w:val="00367BC0"/>
    <w:rsid w:val="003D10DD"/>
    <w:rsid w:val="003E4FDA"/>
    <w:rsid w:val="003E5494"/>
    <w:rsid w:val="003E6A88"/>
    <w:rsid w:val="003F742C"/>
    <w:rsid w:val="003F791B"/>
    <w:rsid w:val="00424697"/>
    <w:rsid w:val="00437D8F"/>
    <w:rsid w:val="0047405F"/>
    <w:rsid w:val="00486979"/>
    <w:rsid w:val="004A5001"/>
    <w:rsid w:val="004B7577"/>
    <w:rsid w:val="004B7C08"/>
    <w:rsid w:val="004C28B3"/>
    <w:rsid w:val="004D12D0"/>
    <w:rsid w:val="004F3A96"/>
    <w:rsid w:val="005125EF"/>
    <w:rsid w:val="00526BF6"/>
    <w:rsid w:val="005278BF"/>
    <w:rsid w:val="0054651D"/>
    <w:rsid w:val="00555223"/>
    <w:rsid w:val="005B0C15"/>
    <w:rsid w:val="005C5A50"/>
    <w:rsid w:val="005D0F00"/>
    <w:rsid w:val="005D28ED"/>
    <w:rsid w:val="005E5583"/>
    <w:rsid w:val="005E6BDD"/>
    <w:rsid w:val="005F13E5"/>
    <w:rsid w:val="006066AA"/>
    <w:rsid w:val="006253D5"/>
    <w:rsid w:val="00641959"/>
    <w:rsid w:val="006603BC"/>
    <w:rsid w:val="006613FD"/>
    <w:rsid w:val="00665F5A"/>
    <w:rsid w:val="006B463B"/>
    <w:rsid w:val="006C571E"/>
    <w:rsid w:val="006D1B37"/>
    <w:rsid w:val="006D5EAD"/>
    <w:rsid w:val="006E2698"/>
    <w:rsid w:val="00712EAD"/>
    <w:rsid w:val="0071314C"/>
    <w:rsid w:val="00715619"/>
    <w:rsid w:val="00721D2C"/>
    <w:rsid w:val="00726089"/>
    <w:rsid w:val="00726303"/>
    <w:rsid w:val="00732207"/>
    <w:rsid w:val="00754781"/>
    <w:rsid w:val="00764134"/>
    <w:rsid w:val="00775485"/>
    <w:rsid w:val="007A0FEE"/>
    <w:rsid w:val="007B3887"/>
    <w:rsid w:val="007C1940"/>
    <w:rsid w:val="007D030F"/>
    <w:rsid w:val="007D2AD5"/>
    <w:rsid w:val="007D69FD"/>
    <w:rsid w:val="007D6CE5"/>
    <w:rsid w:val="007E0B75"/>
    <w:rsid w:val="007F4C57"/>
    <w:rsid w:val="008024CC"/>
    <w:rsid w:val="00810BDB"/>
    <w:rsid w:val="00820ADC"/>
    <w:rsid w:val="008275B1"/>
    <w:rsid w:val="008829CE"/>
    <w:rsid w:val="008A2115"/>
    <w:rsid w:val="008B2C25"/>
    <w:rsid w:val="008C47E3"/>
    <w:rsid w:val="008C5167"/>
    <w:rsid w:val="008E15B9"/>
    <w:rsid w:val="008F1FD1"/>
    <w:rsid w:val="009220AA"/>
    <w:rsid w:val="00937CBB"/>
    <w:rsid w:val="0098654F"/>
    <w:rsid w:val="009D28C9"/>
    <w:rsid w:val="009E0613"/>
    <w:rsid w:val="00A01D7A"/>
    <w:rsid w:val="00A0217F"/>
    <w:rsid w:val="00A12272"/>
    <w:rsid w:val="00A20046"/>
    <w:rsid w:val="00A41A9B"/>
    <w:rsid w:val="00A42FD0"/>
    <w:rsid w:val="00A64FB4"/>
    <w:rsid w:val="00A70CAB"/>
    <w:rsid w:val="00A71F04"/>
    <w:rsid w:val="00A7540B"/>
    <w:rsid w:val="00A7627E"/>
    <w:rsid w:val="00A76E89"/>
    <w:rsid w:val="00A83F77"/>
    <w:rsid w:val="00AB3419"/>
    <w:rsid w:val="00AB3766"/>
    <w:rsid w:val="00AD3BE8"/>
    <w:rsid w:val="00AD415D"/>
    <w:rsid w:val="00AE6454"/>
    <w:rsid w:val="00AF2478"/>
    <w:rsid w:val="00B16242"/>
    <w:rsid w:val="00B2414E"/>
    <w:rsid w:val="00B30824"/>
    <w:rsid w:val="00B33C34"/>
    <w:rsid w:val="00B43A4F"/>
    <w:rsid w:val="00B46E90"/>
    <w:rsid w:val="00B527A7"/>
    <w:rsid w:val="00B54046"/>
    <w:rsid w:val="00B54743"/>
    <w:rsid w:val="00B745FB"/>
    <w:rsid w:val="00BA12F4"/>
    <w:rsid w:val="00BA3817"/>
    <w:rsid w:val="00BC1843"/>
    <w:rsid w:val="00BC5FA5"/>
    <w:rsid w:val="00BD4CD6"/>
    <w:rsid w:val="00BF4C2B"/>
    <w:rsid w:val="00BF6C69"/>
    <w:rsid w:val="00C11FF1"/>
    <w:rsid w:val="00C340EB"/>
    <w:rsid w:val="00C42F37"/>
    <w:rsid w:val="00C577AC"/>
    <w:rsid w:val="00C668E3"/>
    <w:rsid w:val="00C845AD"/>
    <w:rsid w:val="00C84EE9"/>
    <w:rsid w:val="00C91F92"/>
    <w:rsid w:val="00C93488"/>
    <w:rsid w:val="00CF73B6"/>
    <w:rsid w:val="00D32997"/>
    <w:rsid w:val="00D472D9"/>
    <w:rsid w:val="00D73F0C"/>
    <w:rsid w:val="00D75763"/>
    <w:rsid w:val="00DC3708"/>
    <w:rsid w:val="00DC44EB"/>
    <w:rsid w:val="00DF5556"/>
    <w:rsid w:val="00E04D92"/>
    <w:rsid w:val="00E138F3"/>
    <w:rsid w:val="00E161AB"/>
    <w:rsid w:val="00E21E34"/>
    <w:rsid w:val="00E24D31"/>
    <w:rsid w:val="00E25A5A"/>
    <w:rsid w:val="00E36278"/>
    <w:rsid w:val="00E36F78"/>
    <w:rsid w:val="00E41494"/>
    <w:rsid w:val="00E44EE1"/>
    <w:rsid w:val="00E61A43"/>
    <w:rsid w:val="00E61C73"/>
    <w:rsid w:val="00E72345"/>
    <w:rsid w:val="00E73B15"/>
    <w:rsid w:val="00E86096"/>
    <w:rsid w:val="00EA444C"/>
    <w:rsid w:val="00EE1061"/>
    <w:rsid w:val="00EE4BB9"/>
    <w:rsid w:val="00EE57D4"/>
    <w:rsid w:val="00F3264E"/>
    <w:rsid w:val="00F437FD"/>
    <w:rsid w:val="00F466E1"/>
    <w:rsid w:val="00F9025C"/>
    <w:rsid w:val="00FD55D3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E138F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26282F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  <w:style w:type="paragraph" w:styleId="a9">
    <w:name w:val="Body Text"/>
    <w:basedOn w:val="a"/>
    <w:link w:val="aa"/>
    <w:uiPriority w:val="99"/>
    <w:rsid w:val="0022164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9"/>
    <w:uiPriority w:val="99"/>
    <w:semiHidden/>
    <w:rsid w:val="00F71CAC"/>
    <w:rPr>
      <w:rFonts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221646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E138F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549</Words>
  <Characters>4300</Characters>
  <Application>Microsoft Office Word</Application>
  <DocSecurity>0</DocSecurity>
  <Lines>35</Lines>
  <Paragraphs>9</Paragraphs>
  <ScaleCrop>false</ScaleCrop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2017-02-17T11:47:00Z</cp:lastPrinted>
  <dcterms:created xsi:type="dcterms:W3CDTF">2016-03-30T08:13:00Z</dcterms:created>
  <dcterms:modified xsi:type="dcterms:W3CDTF">2017-02-17T11:53:00Z</dcterms:modified>
</cp:coreProperties>
</file>