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73" w:rsidRDefault="00CA6673" w:rsidP="00CA667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муниципального образования</w:t>
      </w:r>
    </w:p>
    <w:p w:rsidR="00CA6673" w:rsidRDefault="00CA6673" w:rsidP="00CA667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муниципального района</w:t>
      </w:r>
    </w:p>
    <w:p w:rsidR="00CA6673" w:rsidRDefault="00CA6673" w:rsidP="00CA6673">
      <w:pPr>
        <w:tabs>
          <w:tab w:val="center" w:pos="4677"/>
          <w:tab w:val="left" w:pos="7548"/>
        </w:tabs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ab/>
        <w:t>Саратовской области</w:t>
      </w: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ab/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  <w:t xml:space="preserve">Восьмое заседание Совета депутатов </w:t>
      </w:r>
      <w:proofErr w:type="spellStart"/>
      <w:r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  <w:t>Екатериновского</w:t>
      </w:r>
      <w:proofErr w:type="spellEnd"/>
    </w:p>
    <w:p w:rsidR="00CA6673" w:rsidRDefault="00CA6673" w:rsidP="00CA667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  <w:t>муниципального образования третьего созыва</w:t>
      </w:r>
    </w:p>
    <w:p w:rsidR="00CA6673" w:rsidRDefault="00CA6673" w:rsidP="00CA667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  <w:t>РЕШЕНИЕ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04.03.2014г. №22                                                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. Екатериновка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  публичных слушаний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 проекту   решения  Совета  депутатов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муниципального   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образования   «О  внесении    изменений 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в Устав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муниципального  образования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муниципального района»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11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</w:p>
    <w:p w:rsidR="00CA6673" w:rsidRDefault="00CA6673" w:rsidP="00CA667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A6673" w:rsidRDefault="00CA6673" w:rsidP="00CA667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A6673" w:rsidRDefault="00CA6673" w:rsidP="00CA66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решения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«О внесении изменений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района» на 04 апреля  2014 года,  10:00 часов,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образования.</w:t>
      </w:r>
    </w:p>
    <w:p w:rsidR="00CA6673" w:rsidRPr="00CF6F4C" w:rsidRDefault="00CA6673" w:rsidP="00CA6673">
      <w:pPr>
        <w:pStyle w:val="a3"/>
        <w:numPr>
          <w:ilvl w:val="0"/>
          <w:numId w:val="3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проекту решения </w:t>
      </w:r>
      <w:proofErr w:type="spellStart"/>
      <w:r w:rsidRPr="00CF6F4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F6F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внесении изменений в Устав </w:t>
      </w:r>
      <w:proofErr w:type="spellStart"/>
      <w:r w:rsidRPr="00CF6F4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F6F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» создать рабочую группу в следующем составе: </w:t>
      </w:r>
      <w:r w:rsidRPr="00CF6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CA6673" w:rsidRPr="00604625" w:rsidRDefault="00CA6673" w:rsidP="00CA6673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Pr="0060462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Новиков С.В.- депутат Совета   депутатов </w:t>
      </w:r>
      <w:proofErr w:type="spellStart"/>
      <w:r w:rsidRPr="00604625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Pr="0060462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образования;</w:t>
      </w:r>
    </w:p>
    <w:p w:rsidR="00CA6673" w:rsidRDefault="00CA6673" w:rsidP="00CA6673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</w:p>
    <w:p w:rsidR="00CA6673" w:rsidRDefault="00CA6673" w:rsidP="00CA6673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 w:rsidRPr="00AB2A7C">
        <w:rPr>
          <w:rFonts w:ascii="Times New Roman" w:eastAsia="Times New Roman" w:hAnsi="Times New Roman" w:cs="Courier New"/>
          <w:sz w:val="28"/>
          <w:szCs w:val="28"/>
          <w:lang w:eastAsia="ru-RU"/>
        </w:rPr>
        <w:t>Мокров</w:t>
      </w:r>
      <w:proofErr w:type="spellEnd"/>
      <w:r w:rsidRPr="00AB2A7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депутат 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образования;</w:t>
      </w:r>
    </w:p>
    <w:p w:rsidR="00CA6673" w:rsidRDefault="00CA6673" w:rsidP="00CA6673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B2A7C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Вдовина Т.В</w:t>
      </w:r>
      <w:r>
        <w:rPr>
          <w:rFonts w:ascii="Times New Roman" w:eastAsia="Times New Roman" w:hAnsi="Times New Roman" w:cs="Courier New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начальник управления архитектуры, капитального строительства, экологии и ЖКХ администрации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района;</w:t>
      </w:r>
    </w:p>
    <w:p w:rsidR="00CA6673" w:rsidRDefault="00CA6673" w:rsidP="00CA6673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spellStart"/>
      <w:r w:rsidRPr="00AB2A7C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>Никонорова</w:t>
      </w:r>
      <w:proofErr w:type="spellEnd"/>
      <w:r w:rsidRPr="00AB2A7C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 xml:space="preserve"> А.В.</w:t>
      </w:r>
      <w:r>
        <w:rPr>
          <w:rFonts w:ascii="Times New Roman" w:eastAsia="Times New Roman" w:hAnsi="Times New Roman" w:cs="Courier New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–заведующая сектором правового обеспечения администрации  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района.</w:t>
      </w:r>
    </w:p>
    <w:p w:rsidR="00CA6673" w:rsidRDefault="00CA6673" w:rsidP="00CA6673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Pr="00F55024" w:rsidRDefault="00CA6673" w:rsidP="00CA66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550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публичных слушаний обнародо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  </w:t>
      </w:r>
      <w:r w:rsidRPr="00F55024">
        <w:rPr>
          <w:rFonts w:ascii="Times New Roman" w:eastAsia="Times New Roman" w:hAnsi="Times New Roman" w:cs="Times New Roman"/>
          <w:sz w:val="28"/>
          <w:szCs w:val="28"/>
          <w:lang w:eastAsia="ru-RU"/>
        </w:rPr>
        <w:t>07.04 2014 г.</w:t>
      </w:r>
    </w:p>
    <w:p w:rsidR="00CA6673" w:rsidRDefault="00CA6673" w:rsidP="00CA667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Pr="00CF6F4C" w:rsidRDefault="00CA6673" w:rsidP="00CA6673">
      <w:pPr>
        <w:pStyle w:val="a4"/>
        <w:numPr>
          <w:ilvl w:val="0"/>
          <w:numId w:val="3"/>
        </w:numPr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CA6673" w:rsidRDefault="00CA6673" w:rsidP="00CA667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</w:t>
      </w: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</w:p>
    <w:p w:rsidR="00CA6673" w:rsidRDefault="00CA6673" w:rsidP="00CA667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В.В.Кочетков</w:t>
      </w:r>
      <w:proofErr w:type="spellEnd"/>
    </w:p>
    <w:p w:rsidR="00CA6673" w:rsidRDefault="00CA6673" w:rsidP="00CA6673">
      <w:pPr>
        <w:rPr>
          <w:sz w:val="28"/>
          <w:szCs w:val="28"/>
        </w:rPr>
      </w:pPr>
    </w:p>
    <w:p w:rsidR="00CA6673" w:rsidRDefault="00CA6673" w:rsidP="00CA6673"/>
    <w:p w:rsidR="00BB3AE4" w:rsidRDefault="00BB3AE4">
      <w:bookmarkStart w:id="0" w:name="_GoBack"/>
      <w:bookmarkEnd w:id="0"/>
    </w:p>
    <w:sectPr w:rsidR="00BB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5"/>
    <w:rsid w:val="00266635"/>
    <w:rsid w:val="00281195"/>
    <w:rsid w:val="00871F5A"/>
    <w:rsid w:val="00AB2A7C"/>
    <w:rsid w:val="00B4273F"/>
    <w:rsid w:val="00BB3AE4"/>
    <w:rsid w:val="00CA6673"/>
    <w:rsid w:val="00C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2014-02-14T11:14:00Z</dcterms:created>
  <dcterms:modified xsi:type="dcterms:W3CDTF">2014-04-17T10:22:00Z</dcterms:modified>
</cp:coreProperties>
</file>