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КРУТОЯРСКОГО  МУНИЦИПАЛЬНОГО                                                                         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F16E5" w:rsidRDefault="0023699E">
      <w:pPr>
        <w:spacing w:after="0" w:line="240" w:lineRule="auto"/>
        <w:ind w:left="283"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САРАТОВСКОЙ ОБЛАСТИ</w:t>
      </w:r>
    </w:p>
    <w:p w:rsidR="00CF16E5" w:rsidRDefault="00654C59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Девяностое </w:t>
      </w:r>
      <w:r w:rsidR="0023699E">
        <w:rPr>
          <w:rFonts w:ascii="Times New Roman" w:hAnsi="Times New Roman" w:cs="Times New Roman"/>
          <w:b/>
          <w:sz w:val="28"/>
          <w:szCs w:val="28"/>
        </w:rPr>
        <w:t>заседание Совета депутатов  Крутоярского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F16E5" w:rsidRDefault="0023699E">
      <w:pPr>
        <w:spacing w:after="0" w:line="240" w:lineRule="auto"/>
        <w:ind w:right="-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CF16E5" w:rsidRDefault="00CF16E5">
      <w:pPr>
        <w:spacing w:after="0" w:line="240" w:lineRule="auto"/>
        <w:ind w:right="-283"/>
        <w:jc w:val="center"/>
        <w:rPr>
          <w:sz w:val="28"/>
          <w:szCs w:val="28"/>
        </w:rPr>
      </w:pPr>
    </w:p>
    <w:p w:rsidR="00CF16E5" w:rsidRDefault="0023699E">
      <w:pPr>
        <w:spacing w:line="240" w:lineRule="auto"/>
        <w:ind w:left="283" w:right="-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F16E5" w:rsidRPr="00F30D7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87A5C">
        <w:rPr>
          <w:rFonts w:ascii="Times New Roman" w:hAnsi="Times New Roman" w:cs="Times New Roman"/>
          <w:b/>
          <w:sz w:val="28"/>
          <w:szCs w:val="28"/>
        </w:rPr>
        <w:t>11</w:t>
      </w:r>
      <w:r w:rsidR="00534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A5C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30D75">
        <w:rPr>
          <w:rFonts w:ascii="Times New Roman" w:hAnsi="Times New Roman" w:cs="Times New Roman"/>
          <w:b/>
          <w:sz w:val="28"/>
          <w:szCs w:val="28"/>
        </w:rPr>
        <w:t>2</w:t>
      </w:r>
      <w:r w:rsidR="008F0B64">
        <w:rPr>
          <w:rFonts w:ascii="Times New Roman" w:hAnsi="Times New Roman" w:cs="Times New Roman"/>
          <w:b/>
          <w:sz w:val="28"/>
          <w:szCs w:val="28"/>
        </w:rPr>
        <w:t xml:space="preserve"> года                   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787A5C">
        <w:rPr>
          <w:rFonts w:ascii="Times New Roman" w:hAnsi="Times New Roman" w:cs="Times New Roman"/>
          <w:b/>
          <w:sz w:val="28"/>
          <w:szCs w:val="28"/>
        </w:rPr>
        <w:t>62</w:t>
      </w:r>
    </w:p>
    <w:p w:rsidR="00CF16E5" w:rsidRDefault="0023699E">
      <w:pPr>
        <w:spacing w:line="240" w:lineRule="auto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Крутоярского  муниципального                                                                               образования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7A5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</w:t>
      </w:r>
    </w:p>
    <w:p w:rsidR="00CF16E5" w:rsidRDefault="0023699E">
      <w:pPr>
        <w:pStyle w:val="a7"/>
        <w:ind w:left="283" w:right="-283" w:firstLine="708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Крутоярского муниципального образования «Об итогах исполнения местного бюджета Крутоярского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7A5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Крутоярского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Совет депутатов Крутоярского муниципального образования </w:t>
      </w:r>
    </w:p>
    <w:p w:rsidR="00CF16E5" w:rsidRDefault="00CF16E5">
      <w:pPr>
        <w:pStyle w:val="a7"/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6E5" w:rsidRDefault="0023699E">
      <w:pPr>
        <w:ind w:left="283" w:right="-28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исполнение бюджета Крутоярского муниципального образования за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87A5C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по доходам в сумме  </w:t>
      </w:r>
      <w:r w:rsidR="00787A5C">
        <w:rPr>
          <w:rFonts w:ascii="Times New Roman" w:hAnsi="Times New Roman" w:cs="Times New Roman"/>
          <w:sz w:val="28"/>
          <w:szCs w:val="28"/>
        </w:rPr>
        <w:t>4281,7</w:t>
      </w:r>
      <w:r w:rsidR="00F30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по расходам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A5C">
        <w:rPr>
          <w:rFonts w:ascii="Times New Roman" w:hAnsi="Times New Roman" w:cs="Times New Roman"/>
          <w:sz w:val="28"/>
          <w:szCs w:val="28"/>
        </w:rPr>
        <w:t>4426,3</w:t>
      </w:r>
      <w:r w:rsidR="00F30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CF16E5" w:rsidRDefault="0023699E">
      <w:pPr>
        <w:pStyle w:val="a7"/>
        <w:ind w:left="283" w:right="-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Настоящее решение обнародовать в местах обнародования.</w:t>
      </w:r>
    </w:p>
    <w:p w:rsidR="00CF16E5" w:rsidRDefault="0023699E">
      <w:pPr>
        <w:pStyle w:val="a7"/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Крутоярского муниципального образования.</w:t>
      </w:r>
    </w:p>
    <w:p w:rsidR="00CF16E5" w:rsidRDefault="00CF16E5">
      <w:pPr>
        <w:pStyle w:val="western"/>
        <w:shd w:val="clear" w:color="auto" w:fill="FFFFFF"/>
        <w:ind w:left="283" w:right="-283"/>
        <w:rPr>
          <w:color w:val="000000"/>
          <w:sz w:val="28"/>
          <w:szCs w:val="28"/>
        </w:rPr>
      </w:pPr>
    </w:p>
    <w:p w:rsidR="00CF16E5" w:rsidRDefault="0023699E">
      <w:pPr>
        <w:ind w:left="283" w:right="-28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                                                                                    муниципального образования                                                    А.Е.Лапшин</w:t>
      </w: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16E5" w:rsidRDefault="00CF16E5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7A5C" w:rsidRDefault="00787A5C" w:rsidP="00787A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3 квартал 2022 года  в сумме 4281,7 тыс. рублей или к плану года  74,1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787A5C" w:rsidRDefault="00787A5C" w:rsidP="00787A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262,1  тыс. рублей  или к плану года 86,7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5C" w:rsidRDefault="00787A5C" w:rsidP="00787A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– 395,0 тыс. рублей  или к плану года 107,5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5C" w:rsidRDefault="00787A5C" w:rsidP="00787A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сельскохозяйственный налог – 847,5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или к плану 66,4%.</w:t>
      </w:r>
    </w:p>
    <w:p w:rsidR="00787A5C" w:rsidRPr="003B7339" w:rsidRDefault="00787A5C" w:rsidP="00787A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3,4  тыс. рублей  или к плану года 12,4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5C" w:rsidRDefault="00787A5C" w:rsidP="00787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837,5   тыс. рублей  или к плану года 61,3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5C" w:rsidRDefault="00787A5C" w:rsidP="00787A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1936,2   тыс. рублей или к плану года 79,3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787A5C" w:rsidRDefault="00787A5C" w:rsidP="00787A5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2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25,4  тыс. рублей или к плану года    74,9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5C" w:rsidRPr="00AE6117" w:rsidRDefault="00787A5C" w:rsidP="00787A5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5,8   тыс. рублей или к плану года  75,3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5C" w:rsidRDefault="00787A5C" w:rsidP="00787A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60,3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57,2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A5C" w:rsidRPr="005F58A1" w:rsidRDefault="00787A5C" w:rsidP="00787A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-Субсидия  бюджетам  сельских  поселений области на осуществление дорожной  деятельности в отношении 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1844,7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ублей, или к  плану  99,9%.</w:t>
      </w:r>
    </w:p>
    <w:p w:rsidR="00787A5C" w:rsidRPr="003B7339" w:rsidRDefault="00787A5C" w:rsidP="00787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3 квартал 2022 года  в сумме 4426,3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67,2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A5C" w:rsidRDefault="00787A5C" w:rsidP="00787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–1095,9  тыс. рублей,   ТЭР – 11,0  тыс. рублей.</w:t>
      </w:r>
    </w:p>
    <w:p w:rsidR="00787A5C" w:rsidRDefault="00787A5C" w:rsidP="00787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1715,7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66,7 %  в т.ч.:</w:t>
      </w:r>
    </w:p>
    <w:p w:rsidR="00787A5C" w:rsidRDefault="00787A5C" w:rsidP="00787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311,7  тыс. рублей.</w:t>
      </w:r>
    </w:p>
    <w:p w:rsidR="00787A5C" w:rsidRDefault="00787A5C" w:rsidP="00787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15,0 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787A5C" w:rsidRPr="0052125C" w:rsidRDefault="00787A5C" w:rsidP="00787A5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 </w:t>
      </w:r>
      <w:r>
        <w:rPr>
          <w:rFonts w:ascii="Times New Roman" w:hAnsi="Times New Roman" w:cs="Times New Roman"/>
          <w:bCs/>
          <w:sz w:val="28"/>
          <w:szCs w:val="28"/>
        </w:rPr>
        <w:t>в сумме 70,0   тыс. рублей.</w:t>
      </w:r>
    </w:p>
    <w:p w:rsidR="00787A5C" w:rsidRDefault="00787A5C" w:rsidP="00787A5C">
      <w:pPr>
        <w:tabs>
          <w:tab w:val="left" w:pos="9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–  210,0  тыс. рублей.</w:t>
      </w:r>
    </w:p>
    <w:p w:rsidR="00787A5C" w:rsidRDefault="00787A5C" w:rsidP="00787A5C">
      <w:pPr>
        <w:tabs>
          <w:tab w:val="left" w:pos="91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-членские взносы в Ассоциацию СМО в сумме 2,1 тыс. рублей.</w:t>
      </w:r>
    </w:p>
    <w:p w:rsidR="00787A5C" w:rsidRDefault="00787A5C" w:rsidP="00787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60,3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57,2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787A5C" w:rsidRDefault="00787A5C" w:rsidP="00787A5C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 -</w:t>
      </w:r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 2133,5 тыс.  рублей  или к плану года  80,1 %  в т.ч.:</w:t>
      </w:r>
    </w:p>
    <w:p w:rsidR="00787A5C" w:rsidRDefault="00787A5C" w:rsidP="00787A5C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МП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Саратовской области» -2133,5 тыс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ублей </w:t>
      </w:r>
    </w:p>
    <w:p w:rsidR="00787A5C" w:rsidRDefault="00787A5C" w:rsidP="00787A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</w:t>
      </w:r>
      <w:proofErr w:type="gramEnd"/>
      <w:r w:rsidRPr="003B7339">
        <w:rPr>
          <w:rFonts w:ascii="Times New Roman" w:hAnsi="Times New Roman" w:cs="Times New Roman"/>
          <w:b/>
          <w:sz w:val="28"/>
          <w:szCs w:val="28"/>
        </w:rPr>
        <w:t xml:space="preserve">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269,4 тыс. рублей  или к плану года  29,2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787A5C" w:rsidRDefault="00787A5C" w:rsidP="00787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57,1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7A5C" w:rsidRDefault="00787A5C" w:rsidP="00787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расходы на прочее благоустройство (аренда опор)  в сумме 10,2 тыс. рублей.</w:t>
      </w:r>
    </w:p>
    <w:p w:rsidR="00787A5C" w:rsidRDefault="00787A5C" w:rsidP="00787A5C">
      <w:pPr>
        <w:tabs>
          <w:tab w:val="left" w:pos="8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Крутоярского муниципального образования на 2022</w:t>
      </w:r>
      <w:r w:rsidRPr="00C314FE">
        <w:rPr>
          <w:rFonts w:ascii="Times New Roman" w:hAnsi="Times New Roman" w:cs="Times New Roman"/>
          <w:sz w:val="28"/>
          <w:szCs w:val="28"/>
        </w:rPr>
        <w:t xml:space="preserve"> год» - </w:t>
      </w:r>
      <w:r>
        <w:rPr>
          <w:rFonts w:ascii="Times New Roman" w:hAnsi="Times New Roman" w:cs="Times New Roman"/>
          <w:sz w:val="28"/>
          <w:szCs w:val="28"/>
        </w:rPr>
        <w:t xml:space="preserve">202,1 </w:t>
      </w:r>
      <w:r w:rsidRPr="00C314FE">
        <w:rPr>
          <w:rFonts w:ascii="Times New Roman" w:hAnsi="Times New Roman" w:cs="Times New Roman"/>
          <w:sz w:val="28"/>
          <w:szCs w:val="28"/>
        </w:rPr>
        <w:t>тыс. рублей в том числе:</w:t>
      </w:r>
    </w:p>
    <w:p w:rsidR="00787A5C" w:rsidRDefault="00787A5C" w:rsidP="00787A5C">
      <w:pPr>
        <w:tabs>
          <w:tab w:val="left" w:pos="8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-благоустройство- 64,9  тыс. рублей</w:t>
      </w:r>
    </w:p>
    <w:p w:rsidR="00787A5C" w:rsidRPr="00C314FE" w:rsidRDefault="00787A5C" w:rsidP="00787A5C">
      <w:pPr>
        <w:tabs>
          <w:tab w:val="left" w:pos="148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4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Pr="00C314F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4FE">
        <w:rPr>
          <w:rFonts w:ascii="Times New Roman" w:hAnsi="Times New Roman" w:cs="Times New Roman"/>
          <w:sz w:val="28"/>
          <w:szCs w:val="28"/>
        </w:rPr>
        <w:t>сетей</w:t>
      </w:r>
      <w:r>
        <w:rPr>
          <w:rFonts w:ascii="Times New Roman" w:hAnsi="Times New Roman" w:cs="Times New Roman"/>
          <w:sz w:val="28"/>
          <w:szCs w:val="28"/>
        </w:rPr>
        <w:t xml:space="preserve"> уличного освещения – 40,6 тыс. рублей</w:t>
      </w:r>
    </w:p>
    <w:p w:rsidR="00787A5C" w:rsidRDefault="00787A5C" w:rsidP="00787A5C">
      <w:pPr>
        <w:tabs>
          <w:tab w:val="left" w:pos="1486"/>
          <w:tab w:val="left" w:pos="60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-развитие сетей водоснабжения  -96,6  тыс. рублей</w:t>
      </w:r>
    </w:p>
    <w:p w:rsidR="00787A5C" w:rsidRDefault="00787A5C" w:rsidP="00787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A5C" w:rsidRPr="00654C59" w:rsidRDefault="00787A5C" w:rsidP="00787A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муниципальным служащим  составили    247,4   тыс. рублей    или к плану года  83,2 %.</w:t>
      </w:r>
    </w:p>
    <w:p w:rsidR="00F30D75" w:rsidRDefault="00F30D75">
      <w:pPr>
        <w:jc w:val="both"/>
      </w:pP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1                                                          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решению Совета депутатов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Крутоярского муниципального образования                                                                                                       </w:t>
      </w:r>
    </w:p>
    <w:p w:rsidR="00CF16E5" w:rsidRDefault="0023699E" w:rsidP="006E5CD1">
      <w:pPr>
        <w:spacing w:after="0"/>
        <w:jc w:val="right"/>
      </w:pPr>
      <w:r>
        <w:rPr>
          <w:rFonts w:ascii="Times New Roman" w:hAnsi="Times New Roman" w:cs="Times New Roman"/>
          <w:b/>
        </w:rPr>
        <w:t xml:space="preserve">от </w:t>
      </w:r>
      <w:r w:rsidR="005A5784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</w:t>
      </w:r>
      <w:r w:rsidR="005A5784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.202</w:t>
      </w:r>
      <w:r w:rsidR="00F30D7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г. №1</w:t>
      </w:r>
      <w:r w:rsidR="005A5784">
        <w:rPr>
          <w:rFonts w:ascii="Times New Roman" w:hAnsi="Times New Roman" w:cs="Times New Roman"/>
          <w:b/>
        </w:rPr>
        <w:t>62</w:t>
      </w:r>
    </w:p>
    <w:p w:rsidR="00CF16E5" w:rsidRDefault="00CF16E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16E5" w:rsidRPr="00802238" w:rsidRDefault="002369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                                                                                                                                     об исполнении бюджета Крутоярского муниципального образования                              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A578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F30D7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653" w:type="dxa"/>
        <w:tblInd w:w="-783" w:type="dxa"/>
        <w:tblLook w:val="04A0"/>
      </w:tblPr>
      <w:tblGrid>
        <w:gridCol w:w="1454"/>
        <w:gridCol w:w="1453"/>
        <w:gridCol w:w="936"/>
        <w:gridCol w:w="2693"/>
        <w:gridCol w:w="1134"/>
        <w:gridCol w:w="1559"/>
        <w:gridCol w:w="1424"/>
      </w:tblGrid>
      <w:tr w:rsidR="00802238" w:rsidRPr="00802238" w:rsidTr="00802238">
        <w:trPr>
          <w:trHeight w:val="121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 2022 г.   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Фактическое исполнение на 01.10.2022 г.     тыс. руб.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выполнения к плану года</w:t>
            </w:r>
          </w:p>
        </w:tc>
      </w:tr>
      <w:tr w:rsidR="00802238" w:rsidRPr="00802238" w:rsidTr="00802238">
        <w:trPr>
          <w:trHeight w:val="46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3339,90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2345,50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70,2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262,10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86,7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302,20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262,10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86,7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1275,90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847,50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66,4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000 1 05 03000 00 0000 110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1275,90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847,50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66,4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1394,40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840,90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60,3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000 1 06 01000 00 0000  110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12,4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000 1 06 06000 00 0000 110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837,50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61,3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000 1 17 00000 00 0000 000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2238" w:rsidRPr="00802238" w:rsidTr="00802238">
        <w:trPr>
          <w:trHeight w:val="33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Инициативные платежи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000 1 17 15000 00 0000 180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1936,20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79,3</w:t>
            </w:r>
          </w:p>
        </w:tc>
      </w:tr>
      <w:tr w:rsidR="00802238" w:rsidRPr="00802238" w:rsidTr="00802238">
        <w:trPr>
          <w:trHeight w:val="794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000 2 02 00000 00  0000 000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1936,20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79,3</w:t>
            </w:r>
          </w:p>
        </w:tc>
      </w:tr>
      <w:tr w:rsidR="00802238" w:rsidRPr="00802238" w:rsidTr="00802238">
        <w:trPr>
          <w:trHeight w:val="70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31,20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802238" w:rsidRPr="00802238" w:rsidTr="00802238">
        <w:trPr>
          <w:trHeight w:val="39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</w:tc>
      </w:tr>
      <w:tr w:rsidR="00802238" w:rsidRPr="00802238" w:rsidTr="00802238">
        <w:trPr>
          <w:trHeight w:val="94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территориях</w:t>
            </w:r>
            <w:proofErr w:type="gramStart"/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де</w:t>
            </w:r>
            <w:proofErr w:type="spellEnd"/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000 2 02 35000 00 0000 150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</w:tc>
      </w:tr>
      <w:tr w:rsidR="00802238" w:rsidRPr="00802238" w:rsidTr="00802238">
        <w:trPr>
          <w:trHeight w:val="1854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000 2 02 29999 10 0118 150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1844,70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02238" w:rsidRPr="00802238" w:rsidTr="008F0B64">
        <w:trPr>
          <w:trHeight w:val="381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02238" w:rsidRPr="00802238" w:rsidTr="008F0B64">
        <w:trPr>
          <w:trHeight w:val="268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sz w:val="20"/>
                <w:szCs w:val="20"/>
              </w:rPr>
              <w:t>000 2 02 40014 00 0001 150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02238" w:rsidRPr="00802238" w:rsidTr="008F0B64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5781,9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4281,7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74,1</w:t>
            </w:r>
          </w:p>
        </w:tc>
      </w:tr>
      <w:tr w:rsidR="00802238" w:rsidRPr="00802238" w:rsidTr="008F0B64">
        <w:trPr>
          <w:trHeight w:val="300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46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 Общегосударственные вопросы»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000 0100 0000000000 000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1715,7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66,7</w:t>
            </w:r>
          </w:p>
        </w:tc>
      </w:tr>
      <w:tr w:rsidR="00802238" w:rsidRPr="00802238" w:rsidTr="00802238">
        <w:trPr>
          <w:trHeight w:val="105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000 0102 0000000000 000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</w:tr>
      <w:tr w:rsidR="00802238" w:rsidRPr="00802238" w:rsidTr="008F0B64">
        <w:trPr>
          <w:trHeight w:val="788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000 0104 0000000000 000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58,9</w:t>
            </w:r>
          </w:p>
        </w:tc>
      </w:tr>
      <w:tr w:rsidR="00802238" w:rsidRPr="00802238" w:rsidTr="008F0B64">
        <w:trPr>
          <w:trHeight w:val="687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000 0106 0000000000 000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000 0111 0000000000 000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000 0113 0000000000 000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000 0200 0000000000 000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57,2</w:t>
            </w:r>
          </w:p>
        </w:tc>
      </w:tr>
      <w:tr w:rsidR="00802238" w:rsidRPr="00802238" w:rsidTr="00802238">
        <w:trPr>
          <w:trHeight w:val="67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000 0203 0000000000 000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57,2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000 0400 0000000000 000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2133,5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000 0409 0000000000 000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2133,5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80,1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</w:t>
            </w:r>
            <w:proofErr w:type="spellEnd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коммунальное</w:t>
            </w:r>
            <w:proofErr w:type="gramEnd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хозяйство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000 0500 0000000000 000 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29,2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000 0503 0000000000 000 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29,2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000 1000 0000000000 000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000 1001 0000000000 000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000 1100 0000000000 000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000 1102 0000000000 000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802238" w:rsidRPr="00802238" w:rsidTr="00802238">
        <w:trPr>
          <w:trHeight w:val="30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67,2</w:t>
            </w:r>
          </w:p>
        </w:tc>
      </w:tr>
      <w:tr w:rsidR="00802238" w:rsidRPr="00802238" w:rsidTr="00802238">
        <w:trPr>
          <w:trHeight w:val="665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 исполнения бюджета ( дефицит «</w:t>
            </w:r>
            <w:proofErr w:type="gram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-»</w:t>
            </w:r>
            <w:proofErr w:type="gramEnd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«+»)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-804,7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-144,6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02238" w:rsidRPr="00802238" w:rsidTr="00802238">
        <w:trPr>
          <w:trHeight w:val="843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38" w:rsidRPr="00802238" w:rsidRDefault="00802238" w:rsidP="008022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38" w:rsidRPr="00802238" w:rsidRDefault="00802238" w:rsidP="0080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2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38" w:rsidRPr="00802238" w:rsidRDefault="00802238" w:rsidP="008022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0223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F30D75" w:rsidRPr="008F0B64" w:rsidRDefault="00F30D75" w:rsidP="008F0B6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F30D75" w:rsidRPr="008F0B64" w:rsidSect="00CF16E5">
      <w:pgSz w:w="11906" w:h="16838"/>
      <w:pgMar w:top="851" w:right="851" w:bottom="851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16E5"/>
    <w:rsid w:val="0023699E"/>
    <w:rsid w:val="003C0050"/>
    <w:rsid w:val="005343A5"/>
    <w:rsid w:val="00567E97"/>
    <w:rsid w:val="005A5784"/>
    <w:rsid w:val="00654C59"/>
    <w:rsid w:val="006E5CD1"/>
    <w:rsid w:val="00787A5C"/>
    <w:rsid w:val="00791164"/>
    <w:rsid w:val="007E79B9"/>
    <w:rsid w:val="00802238"/>
    <w:rsid w:val="00843366"/>
    <w:rsid w:val="008F0B64"/>
    <w:rsid w:val="00A56FC4"/>
    <w:rsid w:val="00CF16E5"/>
    <w:rsid w:val="00DF332D"/>
    <w:rsid w:val="00F30D75"/>
    <w:rsid w:val="00F403D0"/>
    <w:rsid w:val="00F85EFB"/>
    <w:rsid w:val="00FF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2E75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E7556"/>
    <w:pPr>
      <w:spacing w:after="140" w:line="288" w:lineRule="auto"/>
    </w:pPr>
  </w:style>
  <w:style w:type="paragraph" w:styleId="a5">
    <w:name w:val="List"/>
    <w:basedOn w:val="a4"/>
    <w:rsid w:val="002E7556"/>
    <w:rPr>
      <w:rFonts w:cs="Lucida Sans"/>
    </w:rPr>
  </w:style>
  <w:style w:type="paragraph" w:customStyle="1" w:styleId="Caption">
    <w:name w:val="Caption"/>
    <w:basedOn w:val="a"/>
    <w:qFormat/>
    <w:rsid w:val="002E75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2E7556"/>
    <w:pPr>
      <w:suppressLineNumbers/>
    </w:pPr>
    <w:rPr>
      <w:rFonts w:cs="Lucida Sans"/>
    </w:rPr>
  </w:style>
  <w:style w:type="paragraph" w:styleId="a7">
    <w:name w:val="No Spacing"/>
    <w:uiPriority w:val="1"/>
    <w:qFormat/>
    <w:rsid w:val="00690654"/>
  </w:style>
  <w:style w:type="paragraph" w:customStyle="1" w:styleId="western">
    <w:name w:val="western"/>
    <w:basedOn w:val="a"/>
    <w:qFormat/>
    <w:rsid w:val="0069065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qFormat/>
    <w:rsid w:val="002E7556"/>
  </w:style>
  <w:style w:type="paragraph" w:customStyle="1" w:styleId="a9">
    <w:name w:val="Заголовок таблицы"/>
    <w:basedOn w:val="a8"/>
    <w:qFormat/>
    <w:rsid w:val="002E7556"/>
  </w:style>
  <w:style w:type="paragraph" w:styleId="aa">
    <w:name w:val="Balloon Text"/>
    <w:basedOn w:val="a"/>
    <w:link w:val="ab"/>
    <w:uiPriority w:val="99"/>
    <w:semiHidden/>
    <w:unhideWhenUsed/>
    <w:rsid w:val="00F3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D7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022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A160-A02A-4A1D-A08D-CBB43024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3</cp:revision>
  <cp:lastPrinted>2022-11-25T06:27:00Z</cp:lastPrinted>
  <dcterms:created xsi:type="dcterms:W3CDTF">2022-11-15T10:38:00Z</dcterms:created>
  <dcterms:modified xsi:type="dcterms:W3CDTF">2022-11-25T07:04:00Z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