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67" w:rsidRDefault="00281067" w:rsidP="00281067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281067" w:rsidRDefault="00281067" w:rsidP="00281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281067" w:rsidRDefault="00281067" w:rsidP="00281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1067" w:rsidRDefault="00281067" w:rsidP="00281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81067" w:rsidRDefault="00281067" w:rsidP="00281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067" w:rsidRDefault="00281067" w:rsidP="00281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1067" w:rsidRDefault="00281067" w:rsidP="00281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067" w:rsidRDefault="00281067" w:rsidP="002810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01 апреля 2019 года                   № 14                                 с. Альшанка                              </w:t>
      </w:r>
    </w:p>
    <w:p w:rsidR="00281067" w:rsidRDefault="00281067" w:rsidP="002810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1067" w:rsidRDefault="00281067" w:rsidP="00281067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от 31.07.2017 года                               № 20 «</w:t>
      </w: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>Об утверждении Порядка определения объема и предоставления из местного бюджета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 xml:space="preserve">субсидий некоммерческим организациям, не </w:t>
      </w:r>
    </w:p>
    <w:p w:rsidR="00281067" w:rsidRPr="00281067" w:rsidRDefault="00281067" w:rsidP="00281067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proofErr w:type="gramStart"/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>являющимся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 xml:space="preserve"> государственными и муниципальными учреждениями, 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        </w:t>
      </w: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>на реализацию социальных проектов</w:t>
      </w:r>
      <w:r>
        <w:rPr>
          <w:rFonts w:ascii="Times New Roman" w:hAnsi="Times New Roman"/>
          <w:b/>
          <w:sz w:val="28"/>
          <w:szCs w:val="28"/>
        </w:rPr>
        <w:t>».</w:t>
      </w:r>
      <w:proofErr w:type="gramEnd"/>
    </w:p>
    <w:p w:rsidR="00281067" w:rsidRDefault="00281067" w:rsidP="002810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067" w:rsidRDefault="00281067" w:rsidP="00281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 от  28.11.2018 года № 457-ФЗ  </w:t>
      </w:r>
      <w:r w:rsidRPr="00CD6522">
        <w:rPr>
          <w:rFonts w:ascii="Times New Roman" w:hAnsi="Times New Roman"/>
          <w:sz w:val="28"/>
          <w:szCs w:val="28"/>
        </w:rPr>
        <w:t>«</w:t>
      </w:r>
      <w:r w:rsidRPr="00CD6522">
        <w:rPr>
          <w:rFonts w:ascii="Times New Roman" w:hAnsi="Times New Roman"/>
          <w:color w:val="333333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color w:val="333333"/>
          <w:sz w:val="28"/>
          <w:szCs w:val="28"/>
        </w:rPr>
        <w:t>в Бюджетный кодекс Российской Федерации и отдельные акты Российской Федерации и установлении особенностей исполнения федерального бюджета в 2019 году</w:t>
      </w:r>
      <w:r w:rsidRPr="00281067">
        <w:rPr>
          <w:rFonts w:ascii="Times New Roman" w:hAnsi="Times New Roman"/>
          <w:color w:val="333333"/>
          <w:sz w:val="28"/>
          <w:szCs w:val="28"/>
        </w:rPr>
        <w:t>»</w:t>
      </w:r>
      <w:r w:rsidRPr="00281067">
        <w:rPr>
          <w:rFonts w:ascii="Times New Roman" w:hAnsi="Times New Roman"/>
          <w:sz w:val="28"/>
          <w:szCs w:val="28"/>
        </w:rPr>
        <w:t>,</w:t>
      </w:r>
      <w:r w:rsidRPr="00281067">
        <w:rPr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Pr="002E5673">
          <w:rPr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 xml:space="preserve"> Альшанского </w:t>
      </w:r>
      <w:r w:rsidRPr="002E5673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  <w:r>
        <w:rPr>
          <w:rFonts w:ascii="Times New Roman" w:hAnsi="Times New Roman"/>
          <w:sz w:val="28"/>
          <w:szCs w:val="28"/>
        </w:rPr>
        <w:t>администрация Альшанского муниципального образования</w:t>
      </w:r>
    </w:p>
    <w:p w:rsidR="00281067" w:rsidRDefault="00281067" w:rsidP="00281067">
      <w:pPr>
        <w:spacing w:line="240" w:lineRule="auto"/>
        <w:ind w:left="-142" w:firstLine="4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281067" w:rsidRDefault="00281067" w:rsidP="00FF44F9">
      <w:pPr>
        <w:pStyle w:val="a4"/>
        <w:numPr>
          <w:ilvl w:val="0"/>
          <w:numId w:val="1"/>
        </w:numPr>
        <w:spacing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</w:t>
      </w:r>
      <w:r w:rsidR="00D04A5E">
        <w:rPr>
          <w:rFonts w:ascii="Times New Roman" w:hAnsi="Times New Roman" w:cs="Times New Roman"/>
          <w:sz w:val="28"/>
          <w:szCs w:val="28"/>
        </w:rPr>
        <w:t>приложение</w:t>
      </w:r>
      <w:r w:rsidR="00FF44F9">
        <w:rPr>
          <w:rFonts w:ascii="Times New Roman" w:hAnsi="Times New Roman" w:cs="Times New Roman"/>
          <w:sz w:val="28"/>
          <w:szCs w:val="28"/>
        </w:rPr>
        <w:t xml:space="preserve"> </w:t>
      </w:r>
      <w:r w:rsidR="00D04A5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поста</w:t>
      </w:r>
      <w:r w:rsidR="00D04A5E">
        <w:rPr>
          <w:rFonts w:ascii="Times New Roman" w:hAnsi="Times New Roman" w:cs="Times New Roman"/>
          <w:sz w:val="28"/>
          <w:szCs w:val="28"/>
        </w:rPr>
        <w:t>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от  31.07.2017  года  № 20:</w:t>
      </w:r>
    </w:p>
    <w:p w:rsidR="00FF44F9" w:rsidRDefault="00281067" w:rsidP="00FF44F9">
      <w:pPr>
        <w:spacing w:after="0" w:line="240" w:lineRule="auto"/>
        <w:ind w:left="-284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04A5E">
        <w:rPr>
          <w:rFonts w:ascii="Times New Roman" w:hAnsi="Times New Roman" w:cs="Times New Roman"/>
          <w:sz w:val="28"/>
          <w:szCs w:val="28"/>
        </w:rPr>
        <w:t>пункт 5 добавить подпунктом 5.1. следующего содержания</w:t>
      </w:r>
      <w:r w:rsidRPr="00D04A5E">
        <w:rPr>
          <w:rFonts w:ascii="Times New Roman" w:hAnsi="Times New Roman" w:cs="Times New Roman"/>
          <w:sz w:val="28"/>
          <w:szCs w:val="28"/>
        </w:rPr>
        <w:t>:</w:t>
      </w:r>
      <w:r w:rsidR="00D04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067" w:rsidRPr="00FF44F9" w:rsidRDefault="00D04A5E" w:rsidP="00FF44F9">
      <w:pPr>
        <w:spacing w:after="0" w:line="240" w:lineRule="auto"/>
        <w:ind w:left="-284" w:firstLine="284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44F9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Условием предоставления субсидий и бюджетных инвестиций </w:t>
      </w:r>
      <w:r w:rsidRPr="002E5673">
        <w:rPr>
          <w:rFonts w:ascii="Times New Roman" w:hAnsi="Times New Roman"/>
          <w:sz w:val="28"/>
          <w:szCs w:val="28"/>
        </w:rPr>
        <w:t>некоммерческим организациям, не являющимся государственными и муниципальными учреждениями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является отсутствие у получателей просроченной (</w:t>
      </w:r>
      <w:r w:rsidR="00FF44F9">
        <w:rPr>
          <w:rFonts w:ascii="Times New Roman" w:hAnsi="Times New Roman" w:cs="Times New Roman"/>
          <w:sz w:val="28"/>
          <w:szCs w:val="28"/>
        </w:rPr>
        <w:t>неурегулированной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44F9">
        <w:rPr>
          <w:rFonts w:ascii="Times New Roman" w:hAnsi="Times New Roman" w:cs="Times New Roman"/>
          <w:sz w:val="28"/>
          <w:szCs w:val="28"/>
        </w:rPr>
        <w:t xml:space="preserve">  задолженности по денежным обязательствам перед  администрацией Альшанского муниципального образования».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F9" w:rsidRPr="00FF44F9" w:rsidRDefault="00281067" w:rsidP="00FF44F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rPr>
          <w:rFonts w:ascii="Times New Roman" w:hAnsi="Times New Roman"/>
          <w:bCs/>
          <w:sz w:val="28"/>
          <w:szCs w:val="28"/>
        </w:rPr>
      </w:pPr>
      <w:r w:rsidRPr="00FF44F9">
        <w:rPr>
          <w:rFonts w:ascii="Times New Roman" w:hAnsi="Times New Roman" w:cs="Times New Roman"/>
          <w:sz w:val="28"/>
          <w:szCs w:val="28"/>
        </w:rPr>
        <w:t xml:space="preserve"> </w:t>
      </w:r>
      <w:r w:rsidR="00FF44F9" w:rsidRPr="00FF44F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 w:rsidR="00FF44F9" w:rsidRPr="00FF44F9">
        <w:rPr>
          <w:rFonts w:ascii="Times New Roman" w:hAnsi="Times New Roman"/>
          <w:bCs/>
          <w:sz w:val="28"/>
          <w:szCs w:val="28"/>
        </w:rPr>
        <w:t xml:space="preserve"> </w:t>
      </w:r>
    </w:p>
    <w:p w:rsidR="00FF44F9" w:rsidRDefault="00FF44F9" w:rsidP="00FF44F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rPr>
          <w:rFonts w:ascii="Times New Roman" w:hAnsi="Times New Roman"/>
          <w:bCs/>
          <w:sz w:val="28"/>
          <w:szCs w:val="28"/>
        </w:rPr>
      </w:pPr>
      <w:r w:rsidRPr="00F4646B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Pr="00F4646B">
        <w:rPr>
          <w:rFonts w:ascii="Times New Roman" w:hAnsi="Times New Roman"/>
          <w:color w:val="000000"/>
          <w:sz w:val="28"/>
          <w:szCs w:val="28"/>
        </w:rPr>
        <w:t>на</w:t>
      </w:r>
      <w:r w:rsidRPr="00F4646B">
        <w:rPr>
          <w:rFonts w:ascii="Times New Roman" w:hAnsi="Times New Roman"/>
          <w:sz w:val="28"/>
          <w:szCs w:val="28"/>
        </w:rPr>
        <w:t xml:space="preserve">  информационном стенде в здании СХПК «Альшанский» и опубликовать на официальном сайте администрации Екатериновского муниципального района в сети Интернет. </w:t>
      </w:r>
    </w:p>
    <w:p w:rsidR="00FF44F9" w:rsidRPr="00F4646B" w:rsidRDefault="00FF44F9" w:rsidP="00FF44F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rPr>
          <w:rFonts w:ascii="Times New Roman" w:hAnsi="Times New Roman"/>
          <w:bCs/>
          <w:sz w:val="28"/>
          <w:szCs w:val="28"/>
        </w:rPr>
      </w:pPr>
      <w:proofErr w:type="gramStart"/>
      <w:r w:rsidRPr="00F464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646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FF44F9" w:rsidRDefault="00FF44F9" w:rsidP="00FF44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44F9" w:rsidRDefault="00FF44F9" w:rsidP="00FF44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FF44F9" w:rsidRDefault="00FF44F9" w:rsidP="00FF44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FF44F9" w:rsidRDefault="00FF44F9"/>
    <w:p w:rsidR="00FF44F9" w:rsidRPr="00006D0B" w:rsidRDefault="00FF44F9" w:rsidP="00FF44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</w:t>
      </w:r>
      <w:r w:rsidRPr="00006D0B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006D0B">
        <w:rPr>
          <w:rFonts w:ascii="Times New Roman" w:hAnsi="Times New Roman"/>
          <w:b/>
          <w:sz w:val="24"/>
          <w:szCs w:val="24"/>
        </w:rPr>
        <w:t xml:space="preserve">к постановлению </w:t>
      </w:r>
      <w:r>
        <w:rPr>
          <w:rFonts w:ascii="Times New Roman" w:hAnsi="Times New Roman"/>
          <w:b/>
          <w:sz w:val="24"/>
          <w:szCs w:val="24"/>
        </w:rPr>
        <w:t>администрации                                                                                       Альшанского муниципального образования                                                                                            от  31.07.</w:t>
      </w:r>
      <w:r w:rsidRPr="00006D0B">
        <w:rPr>
          <w:rFonts w:ascii="Times New Roman" w:hAnsi="Times New Roman"/>
          <w:b/>
          <w:sz w:val="24"/>
          <w:szCs w:val="24"/>
        </w:rPr>
        <w:t>2017 года</w:t>
      </w:r>
      <w:r>
        <w:rPr>
          <w:rFonts w:ascii="Times New Roman" w:hAnsi="Times New Roman"/>
          <w:b/>
          <w:sz w:val="24"/>
          <w:szCs w:val="24"/>
        </w:rPr>
        <w:t xml:space="preserve"> № 20                                                                                                                               с изменениями от 01.04.2019 г. № 14</w:t>
      </w:r>
    </w:p>
    <w:p w:rsidR="00FF44F9" w:rsidRDefault="00FF44F9" w:rsidP="00FF44F9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FF44F9" w:rsidRDefault="00FF44F9" w:rsidP="00FF44F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>Порядок</w:t>
      </w:r>
    </w:p>
    <w:p w:rsidR="00FF44F9" w:rsidRPr="002E5673" w:rsidRDefault="00FF44F9" w:rsidP="00FF44F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>определения объема и предоставления из местного бюджета субсидий некоммерческим организациям, не являющимся государственными и муниципальными учреждениями, на реализацию социальных проектов</w:t>
      </w:r>
    </w:p>
    <w:p w:rsidR="00FF44F9" w:rsidRPr="002E5673" w:rsidRDefault="00FF44F9" w:rsidP="00FF44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770F">
        <w:rPr>
          <w:rFonts w:ascii="Times New Roman" w:hAnsi="Times New Roman"/>
          <w:sz w:val="28"/>
          <w:szCs w:val="28"/>
          <w:u w:val="single"/>
        </w:rPr>
        <w:t>1.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Настоящий Порядок определяет цели, условия, процедуру определения объема и предоставления из местного бюджета субсидий некоммерческим организациям, не являющимся государственными и муниципальными учреждениями, на реализацию социальных проектов (далее - некоммерческие организации, субсидии), возврата субсидий в случае нарушения условий, предусмотренных при предоставлении субсидий. </w:t>
      </w:r>
    </w:p>
    <w:p w:rsidR="00FF44F9" w:rsidRPr="002E5673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770F">
        <w:rPr>
          <w:rFonts w:ascii="Times New Roman" w:hAnsi="Times New Roman"/>
          <w:sz w:val="28"/>
          <w:szCs w:val="28"/>
          <w:u w:val="single"/>
        </w:rPr>
        <w:t>2.</w:t>
      </w:r>
      <w:r w:rsidRPr="002E5673">
        <w:rPr>
          <w:rFonts w:ascii="Times New Roman" w:hAnsi="Times New Roman"/>
          <w:sz w:val="28"/>
          <w:szCs w:val="28"/>
        </w:rPr>
        <w:t xml:space="preserve"> Настоящий Порядок разработан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78.1</w:t>
      </w:r>
      <w:r w:rsidRPr="002E567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Федерации. </w:t>
      </w:r>
    </w:p>
    <w:p w:rsidR="00FF44F9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770F">
        <w:rPr>
          <w:rFonts w:ascii="Times New Roman" w:hAnsi="Times New Roman"/>
          <w:sz w:val="28"/>
          <w:szCs w:val="28"/>
          <w:u w:val="single"/>
        </w:rPr>
        <w:t>3.</w:t>
      </w:r>
      <w:r w:rsidRPr="002E5673">
        <w:rPr>
          <w:rFonts w:ascii="Times New Roman" w:hAnsi="Times New Roman"/>
          <w:sz w:val="28"/>
          <w:szCs w:val="28"/>
        </w:rPr>
        <w:t xml:space="preserve"> Главным распорядителем средств местного бюджета, предусмотренных для предоставления субсидий, является администрация</w:t>
      </w:r>
      <w:r>
        <w:rPr>
          <w:rFonts w:ascii="Times New Roman" w:hAnsi="Times New Roman"/>
          <w:sz w:val="28"/>
          <w:szCs w:val="28"/>
        </w:rPr>
        <w:t xml:space="preserve"> Альшанского муниципального образования.                                                                                         </w:t>
      </w:r>
      <w:r w:rsidRPr="0030770F">
        <w:rPr>
          <w:rFonts w:ascii="Times New Roman" w:hAnsi="Times New Roman"/>
          <w:sz w:val="28"/>
          <w:szCs w:val="28"/>
          <w:u w:val="single"/>
        </w:rPr>
        <w:t>4.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E5673">
        <w:rPr>
          <w:rFonts w:ascii="Times New Roman" w:hAnsi="Times New Roman"/>
          <w:sz w:val="28"/>
          <w:szCs w:val="28"/>
        </w:rPr>
        <w:t xml:space="preserve">Ответственность за определение и последующее курирование получателей субсидии, а также проверка отчетов об использовании субсидий возлагается на </w:t>
      </w:r>
      <w:r>
        <w:rPr>
          <w:rFonts w:ascii="Times New Roman" w:hAnsi="Times New Roman"/>
          <w:sz w:val="28"/>
          <w:szCs w:val="28"/>
        </w:rPr>
        <w:t xml:space="preserve">должностное лицо  МУ ЦБ ОМС.                                                                                                                                              </w:t>
      </w:r>
      <w:r w:rsidRPr="0030770F">
        <w:rPr>
          <w:rFonts w:ascii="Times New Roman" w:hAnsi="Times New Roman"/>
          <w:sz w:val="28"/>
          <w:szCs w:val="28"/>
          <w:u w:val="single"/>
        </w:rPr>
        <w:t>5.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Субсидии предоставляются на безвозмездной основе на финансирование социальных проектов в рамках уставной деятельности по социальной поддержке некоммерческих организаций, в том числе проектов по патриотическому воспитанию молодежи, предусматривающих расходы, связанные с организацией и проведением мероприятий с участием детей и молодых граждан на территории муниципального образования. </w:t>
      </w:r>
    </w:p>
    <w:p w:rsidR="00FF44F9" w:rsidRPr="002E5673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FF44F9">
        <w:rPr>
          <w:rFonts w:ascii="Times New Roman" w:hAnsi="Times New Roman" w:cs="Times New Roman"/>
          <w:sz w:val="28"/>
          <w:szCs w:val="28"/>
          <w:u w:val="single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Условием предоставления субсидий и бюджетных инвестиций </w:t>
      </w:r>
      <w:r w:rsidRPr="002E5673">
        <w:rPr>
          <w:rFonts w:ascii="Times New Roman" w:hAnsi="Times New Roman"/>
          <w:sz w:val="28"/>
          <w:szCs w:val="28"/>
        </w:rPr>
        <w:t>некоммерческим организациям, не являющимся государственными и муниципальными учреждениями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является отсутствие у получателей просроченной (неурегулированной)  задолженности по денежным обязательствам перед  администрацией Альшанского муниципального образования.</w:t>
      </w:r>
    </w:p>
    <w:p w:rsidR="00FF44F9" w:rsidRPr="002E5673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30770F">
        <w:rPr>
          <w:rFonts w:ascii="Times New Roman" w:hAnsi="Times New Roman"/>
          <w:sz w:val="28"/>
          <w:szCs w:val="28"/>
          <w:u w:val="single"/>
        </w:rPr>
        <w:t xml:space="preserve"> 6.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E5673">
        <w:rPr>
          <w:rFonts w:ascii="Times New Roman" w:hAnsi="Times New Roman"/>
          <w:sz w:val="28"/>
          <w:szCs w:val="28"/>
        </w:rPr>
        <w:t xml:space="preserve">Право на получение субсидий имеют некоммерческие организации: </w:t>
      </w:r>
    </w:p>
    <w:p w:rsidR="00FF44F9" w:rsidRPr="002E5673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5673">
        <w:rPr>
          <w:rFonts w:ascii="Times New Roman" w:hAnsi="Times New Roman"/>
          <w:sz w:val="28"/>
          <w:szCs w:val="28"/>
        </w:rPr>
        <w:t xml:space="preserve">- осуществляющие в соответствии с учредительными документами виды деятельности, указанные в пункте 1 статьи 31.1 Федерального закона от 12 января 1996 года N 7-ФЗ "О некоммерческих организациях"; </w:t>
      </w:r>
    </w:p>
    <w:p w:rsidR="00FF44F9" w:rsidRPr="002E5673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2E5673">
        <w:rPr>
          <w:rFonts w:ascii="Times New Roman" w:hAnsi="Times New Roman"/>
          <w:sz w:val="28"/>
          <w:szCs w:val="28"/>
        </w:rPr>
        <w:t xml:space="preserve">- осуществляющие деятельность на территории муниципального образования; </w:t>
      </w:r>
      <w:proofErr w:type="gramEnd"/>
    </w:p>
    <w:p w:rsidR="00FF44F9" w:rsidRDefault="00FF44F9" w:rsidP="00FF44F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E5673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2E5673">
        <w:rPr>
          <w:rFonts w:ascii="Times New Roman" w:hAnsi="Times New Roman"/>
          <w:sz w:val="28"/>
          <w:szCs w:val="28"/>
        </w:rPr>
        <w:t>являющиеся</w:t>
      </w:r>
      <w:proofErr w:type="gramEnd"/>
      <w:r w:rsidRPr="002E5673">
        <w:rPr>
          <w:rFonts w:ascii="Times New Roman" w:hAnsi="Times New Roman"/>
          <w:sz w:val="28"/>
          <w:szCs w:val="28"/>
        </w:rPr>
        <w:t xml:space="preserve"> политическими, религиозными и профсоюзными организациями.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30770F">
        <w:rPr>
          <w:rFonts w:ascii="Times New Roman" w:hAnsi="Times New Roman"/>
          <w:sz w:val="28"/>
          <w:szCs w:val="28"/>
          <w:u w:val="single"/>
        </w:rPr>
        <w:lastRenderedPageBreak/>
        <w:t>7.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Для получения субсидии из местного бюджета некоммерческая организация представляет в администрацию муниципального образования: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5673">
        <w:rPr>
          <w:rFonts w:ascii="Times New Roman" w:hAnsi="Times New Roman"/>
          <w:sz w:val="28"/>
          <w:szCs w:val="28"/>
        </w:rPr>
        <w:t>- заявку на получение субсидии из местного бюджета (подписанную руководителем некоммерческой организации и заверенную печатью некоммерческой орга</w:t>
      </w:r>
      <w:r>
        <w:rPr>
          <w:rFonts w:ascii="Times New Roman" w:hAnsi="Times New Roman"/>
          <w:sz w:val="28"/>
          <w:szCs w:val="28"/>
        </w:rPr>
        <w:t>низации) согласно приложению 1</w:t>
      </w:r>
      <w:r w:rsidRPr="002E5673">
        <w:rPr>
          <w:rFonts w:ascii="Times New Roman" w:hAnsi="Times New Roman"/>
          <w:sz w:val="28"/>
          <w:szCs w:val="28"/>
        </w:rPr>
        <w:t xml:space="preserve"> к настоящему Порядку;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5673">
        <w:rPr>
          <w:rFonts w:ascii="Times New Roman" w:hAnsi="Times New Roman"/>
          <w:sz w:val="28"/>
          <w:szCs w:val="28"/>
        </w:rPr>
        <w:t xml:space="preserve">- копию устава некоммерческой организации; </w:t>
      </w:r>
    </w:p>
    <w:p w:rsidR="00FF44F9" w:rsidRPr="002E5673" w:rsidRDefault="00FF44F9" w:rsidP="00FF44F9">
      <w:pPr>
        <w:spacing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копию свидетельства о постановке на налоговый учет; </w:t>
      </w:r>
    </w:p>
    <w:p w:rsidR="00FF44F9" w:rsidRPr="002E5673" w:rsidRDefault="00FF44F9" w:rsidP="00FF44F9">
      <w:pPr>
        <w:spacing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копию свидетельства о внесении записи в Единый государственный реестр юридических лиц; </w:t>
      </w:r>
    </w:p>
    <w:p w:rsidR="00FF44F9" w:rsidRPr="002E5673" w:rsidRDefault="00FF44F9" w:rsidP="00FF44F9">
      <w:pPr>
        <w:spacing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- смету расходов на проведение социальных мероприятий на территории муниципального о</w:t>
      </w:r>
      <w:r>
        <w:rPr>
          <w:rFonts w:ascii="Times New Roman" w:hAnsi="Times New Roman"/>
          <w:sz w:val="28"/>
          <w:szCs w:val="28"/>
        </w:rPr>
        <w:t xml:space="preserve">бразования согласно Приложению </w:t>
      </w:r>
      <w:r w:rsidRPr="002E5673">
        <w:rPr>
          <w:rFonts w:ascii="Times New Roman" w:hAnsi="Times New Roman"/>
          <w:sz w:val="28"/>
          <w:szCs w:val="28"/>
        </w:rPr>
        <w:t xml:space="preserve"> 2 к настоящему Порядку, расчет и обоснование расходов на финансовое обеспечение деятельности некоммерческой организации за счет субсидии.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006D0B">
        <w:rPr>
          <w:rFonts w:ascii="Times New Roman" w:hAnsi="Times New Roman"/>
          <w:sz w:val="28"/>
          <w:szCs w:val="28"/>
          <w:u w:val="single"/>
        </w:rPr>
        <w:t>8.</w:t>
      </w:r>
      <w:r>
        <w:rPr>
          <w:rFonts w:ascii="Times New Roman" w:hAnsi="Times New Roman"/>
          <w:sz w:val="28"/>
          <w:szCs w:val="28"/>
        </w:rPr>
        <w:t xml:space="preserve"> Глава муниципального образования издает распоряжение</w:t>
      </w:r>
      <w:r w:rsidRPr="002E5673">
        <w:rPr>
          <w:rFonts w:ascii="Times New Roman" w:hAnsi="Times New Roman"/>
          <w:sz w:val="28"/>
          <w:szCs w:val="28"/>
        </w:rPr>
        <w:t xml:space="preserve"> о создании Комиссии, которая рассматривает представленные некоммерческой организацией документы, указанные в пункте 7 настоящего Порядка, в течение 5 рабочих дней с момента их получения и осуществляет их отбор по следующим критериям: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E5673">
        <w:rPr>
          <w:rFonts w:ascii="Times New Roman" w:hAnsi="Times New Roman"/>
          <w:sz w:val="28"/>
          <w:szCs w:val="28"/>
        </w:rPr>
        <w:t xml:space="preserve">- соответствие планируемого результата деятельности направлениям реализации молодежной политики, указанным в пункте 5 настоящего Порядка;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5673">
        <w:rPr>
          <w:rFonts w:ascii="Times New Roman" w:hAnsi="Times New Roman"/>
          <w:sz w:val="28"/>
          <w:szCs w:val="28"/>
        </w:rPr>
        <w:t xml:space="preserve">- сроки реализации конкретных мероприятий, с точностью до определенной декады месяца;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5673">
        <w:rPr>
          <w:rFonts w:ascii="Times New Roman" w:hAnsi="Times New Roman"/>
          <w:sz w:val="28"/>
          <w:szCs w:val="28"/>
        </w:rPr>
        <w:t xml:space="preserve">- конкретные измеряемые параметры достижения планируемого результата деятельности.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006D0B">
        <w:rPr>
          <w:rFonts w:ascii="Times New Roman" w:hAnsi="Times New Roman"/>
          <w:sz w:val="28"/>
          <w:szCs w:val="28"/>
          <w:u w:val="single"/>
        </w:rPr>
        <w:t>9.</w:t>
      </w:r>
      <w:r w:rsidRPr="002E5673">
        <w:rPr>
          <w:rFonts w:ascii="Times New Roman" w:hAnsi="Times New Roman"/>
          <w:sz w:val="28"/>
          <w:szCs w:val="28"/>
        </w:rPr>
        <w:t xml:space="preserve"> По результатам рассмотрения заявок и документов, указанных в пункте 7 настоящего Порядка и на основании протокола, составленного Комиссией, весь пакет документов предоставляется уполномоченному л</w:t>
      </w:r>
      <w:r>
        <w:rPr>
          <w:rFonts w:ascii="Times New Roman" w:hAnsi="Times New Roman"/>
          <w:sz w:val="28"/>
          <w:szCs w:val="28"/>
        </w:rPr>
        <w:t xml:space="preserve">ицу </w:t>
      </w:r>
      <w:r w:rsidRPr="002E567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для принятия соответствующего решения.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006D0B">
        <w:rPr>
          <w:rFonts w:ascii="Times New Roman" w:hAnsi="Times New Roman"/>
          <w:sz w:val="28"/>
          <w:szCs w:val="28"/>
          <w:u w:val="single"/>
        </w:rPr>
        <w:t>10</w:t>
      </w:r>
      <w:r w:rsidRPr="002E5673">
        <w:rPr>
          <w:rFonts w:ascii="Times New Roman" w:hAnsi="Times New Roman"/>
          <w:sz w:val="28"/>
          <w:szCs w:val="28"/>
        </w:rPr>
        <w:t xml:space="preserve">. Основаниями для отказа в предоставлении некоммерческой организации субсидии являются: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E5673">
        <w:rPr>
          <w:rFonts w:ascii="Times New Roman" w:hAnsi="Times New Roman"/>
          <w:sz w:val="28"/>
          <w:szCs w:val="28"/>
        </w:rPr>
        <w:t xml:space="preserve">- несоответствие заявленных мероприятий направлениям, установленным пунктом 5 настоящего Порядка;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E5673">
        <w:rPr>
          <w:rFonts w:ascii="Times New Roman" w:hAnsi="Times New Roman"/>
          <w:sz w:val="28"/>
          <w:szCs w:val="28"/>
        </w:rPr>
        <w:t xml:space="preserve">- несоответствие заявленных к финансированию расходов видам расходов, установленных пунктом 5 настоящего Порядка;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E5673">
        <w:rPr>
          <w:rFonts w:ascii="Times New Roman" w:hAnsi="Times New Roman"/>
          <w:sz w:val="28"/>
          <w:szCs w:val="28"/>
        </w:rPr>
        <w:t>- представление неполного пакета документов, определенных пунктом 7 настоящего Порядка;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E5673">
        <w:rPr>
          <w:rFonts w:ascii="Times New Roman" w:hAnsi="Times New Roman"/>
          <w:sz w:val="28"/>
          <w:szCs w:val="28"/>
        </w:rPr>
        <w:t xml:space="preserve">- отсутствие в бюджете муниципального образования соответствующих целевых денежных средств.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006D0B">
        <w:rPr>
          <w:rFonts w:ascii="Times New Roman" w:hAnsi="Times New Roman"/>
          <w:sz w:val="28"/>
          <w:szCs w:val="28"/>
          <w:u w:val="single"/>
        </w:rPr>
        <w:t>11.</w:t>
      </w:r>
      <w:r w:rsidRPr="002E5673">
        <w:rPr>
          <w:rFonts w:ascii="Times New Roman" w:hAnsi="Times New Roman"/>
          <w:sz w:val="28"/>
          <w:szCs w:val="28"/>
        </w:rPr>
        <w:t xml:space="preserve"> Субсидии предоставляются некоммерческой организации в пределах средств, предусмотренных в местном бюджете на соответствующий финансовый год на основании соглашений о предоставлении субсидии, заключаемых между администрацией муниципального образования и некоммерческой организацией. </w:t>
      </w:r>
    </w:p>
    <w:p w:rsidR="00FF44F9" w:rsidRPr="002E5673" w:rsidRDefault="00FF44F9" w:rsidP="00FF44F9">
      <w:pPr>
        <w:spacing w:after="0" w:line="240" w:lineRule="auto"/>
        <w:ind w:left="-426" w:firstLine="709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Соглашение о предоставлении субсидии должно содержать: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сведения о размере субсидии; </w:t>
      </w:r>
    </w:p>
    <w:p w:rsidR="00FF44F9" w:rsidRPr="002E5673" w:rsidRDefault="00FF44F9" w:rsidP="00FF44F9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целевое назначение субсидии;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lastRenderedPageBreak/>
        <w:t xml:space="preserve">- условие предоставления субсидии;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формы и порядок представления некоммерческой организацией отчетов об использовании субсидии;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условия и порядок приостановления (прекращения) предоставления субсидии при несоблюдении некоммерческой организацией условий соглашения;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порядок осуществления </w:t>
      </w:r>
      <w:proofErr w:type="gramStart"/>
      <w:r w:rsidRPr="002E567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E5673">
        <w:rPr>
          <w:rFonts w:ascii="Times New Roman" w:hAnsi="Times New Roman"/>
          <w:sz w:val="28"/>
          <w:szCs w:val="28"/>
        </w:rPr>
        <w:t xml:space="preserve"> исполнением условий соглашения о предоставлении субсидии;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ответственность некоммерческой организации за нарушение условий соглашения о предоставлении субсидии;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- условия и порядок возврата неиспользованной субсидии и/или использованной с нарушением условий ее предоставления.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E5673">
        <w:rPr>
          <w:rFonts w:ascii="Times New Roman" w:hAnsi="Times New Roman"/>
          <w:sz w:val="28"/>
          <w:szCs w:val="28"/>
        </w:rPr>
        <w:t>Неотъемлемой частью согл</w:t>
      </w:r>
      <w:r>
        <w:rPr>
          <w:rFonts w:ascii="Times New Roman" w:hAnsi="Times New Roman"/>
          <w:sz w:val="28"/>
          <w:szCs w:val="28"/>
        </w:rPr>
        <w:t xml:space="preserve">ашения является смета расходов, </w:t>
      </w:r>
      <w:r w:rsidRPr="002E5673">
        <w:rPr>
          <w:rFonts w:ascii="Times New Roman" w:hAnsi="Times New Roman"/>
          <w:sz w:val="28"/>
          <w:szCs w:val="28"/>
        </w:rPr>
        <w:t xml:space="preserve">осуществляемых некоммерческой организацией за счет средств субсидии, план мероприятий по реализации проекта и отчет об использовании субсидий.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5673">
        <w:rPr>
          <w:rFonts w:ascii="Times New Roman" w:hAnsi="Times New Roman"/>
          <w:sz w:val="28"/>
          <w:szCs w:val="28"/>
        </w:rPr>
        <w:t xml:space="preserve">Соглашение заключается в течение 5 календарных дней после утверждения уполномоченным должностным лицом решения Комиссии о предоставлении субсидии.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D0B">
        <w:rPr>
          <w:rFonts w:ascii="Times New Roman" w:hAnsi="Times New Roman"/>
          <w:sz w:val="28"/>
          <w:szCs w:val="28"/>
          <w:u w:val="single"/>
        </w:rPr>
        <w:t>12.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Альшанского муниципального образования </w:t>
      </w:r>
      <w:r w:rsidRPr="002E5673">
        <w:rPr>
          <w:rFonts w:ascii="Times New Roman" w:hAnsi="Times New Roman"/>
          <w:sz w:val="28"/>
          <w:szCs w:val="28"/>
        </w:rPr>
        <w:t xml:space="preserve">в течение 5 рабочих дней после заключения соглашения перечисляет бюджетные средства на расчетный счет получателя субсидии.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E5673">
        <w:rPr>
          <w:rFonts w:ascii="Times New Roman" w:hAnsi="Times New Roman"/>
          <w:sz w:val="28"/>
          <w:szCs w:val="28"/>
        </w:rPr>
        <w:t xml:space="preserve">Субсидия должна быть использована некоммерческой организацией не позднее 25 декабря текущего финансового года.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E5673">
        <w:rPr>
          <w:rFonts w:ascii="Times New Roman" w:hAnsi="Times New Roman"/>
          <w:sz w:val="28"/>
          <w:szCs w:val="28"/>
        </w:rPr>
        <w:t>Некоммерческие организации представляют в администрацию муниципального образования отчет об использовании</w:t>
      </w:r>
      <w:r>
        <w:rPr>
          <w:rFonts w:ascii="Times New Roman" w:hAnsi="Times New Roman"/>
          <w:sz w:val="28"/>
          <w:szCs w:val="28"/>
        </w:rPr>
        <w:t xml:space="preserve"> субсидий, согласно приложению </w:t>
      </w:r>
      <w:r w:rsidRPr="002E5673">
        <w:rPr>
          <w:rFonts w:ascii="Times New Roman" w:hAnsi="Times New Roman"/>
          <w:sz w:val="28"/>
          <w:szCs w:val="28"/>
        </w:rPr>
        <w:t xml:space="preserve"> 3 к настоящему Порядку в сроки, предусмотренные соглашением, не позднее 25 декабря текущего года.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D0B">
        <w:rPr>
          <w:rFonts w:ascii="Times New Roman" w:hAnsi="Times New Roman"/>
          <w:sz w:val="28"/>
          <w:szCs w:val="28"/>
          <w:u w:val="single"/>
        </w:rPr>
        <w:t>13.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Некоммерческие организации несут ответственность за целевое использование бюджетных средств (субсидий).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D0B">
        <w:rPr>
          <w:rFonts w:ascii="Times New Roman" w:hAnsi="Times New Roman"/>
          <w:sz w:val="28"/>
          <w:szCs w:val="28"/>
          <w:u w:val="single"/>
        </w:rPr>
        <w:t>14.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Уполномоченное должностное лицо администрации </w:t>
      </w:r>
      <w:r>
        <w:rPr>
          <w:rFonts w:ascii="Times New Roman" w:hAnsi="Times New Roman"/>
          <w:sz w:val="28"/>
          <w:szCs w:val="28"/>
        </w:rPr>
        <w:t xml:space="preserve"> Альшанского муниципального образования </w:t>
      </w:r>
      <w:r w:rsidRPr="002E5673">
        <w:rPr>
          <w:rFonts w:ascii="Times New Roman" w:hAnsi="Times New Roman"/>
          <w:sz w:val="28"/>
          <w:szCs w:val="28"/>
        </w:rPr>
        <w:t xml:space="preserve">несет ответственность за соблюдение настоящего Порядка и осуществляет </w:t>
      </w:r>
      <w:proofErr w:type="gramStart"/>
      <w:r w:rsidRPr="002E56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5673">
        <w:rPr>
          <w:rFonts w:ascii="Times New Roman" w:hAnsi="Times New Roman"/>
          <w:sz w:val="28"/>
          <w:szCs w:val="28"/>
        </w:rPr>
        <w:t xml:space="preserve"> целевым использованием субсидии, достоверностью сведений, подтверждающих фактические затраты.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770F">
        <w:rPr>
          <w:rFonts w:ascii="Times New Roman" w:hAnsi="Times New Roman"/>
          <w:sz w:val="28"/>
          <w:szCs w:val="28"/>
          <w:u w:val="single"/>
        </w:rPr>
        <w:t>15.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 xml:space="preserve">Органы, осуществляющие муниципальный финансовый контроль, осуществляют проверку соблюдения условий, целей и порядка предоставления субсидии. 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770F">
        <w:rPr>
          <w:rFonts w:ascii="Times New Roman" w:hAnsi="Times New Roman"/>
          <w:sz w:val="28"/>
          <w:szCs w:val="28"/>
          <w:u w:val="single"/>
        </w:rPr>
        <w:t>16.</w:t>
      </w:r>
      <w:r w:rsidRPr="002E5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C4F">
        <w:rPr>
          <w:rFonts w:ascii="Times New Roman" w:hAnsi="Times New Roman"/>
          <w:sz w:val="28"/>
          <w:szCs w:val="28"/>
        </w:rPr>
        <w:t>При выявлении</w:t>
      </w:r>
      <w:r w:rsidRPr="002E5673">
        <w:rPr>
          <w:rFonts w:ascii="Times New Roman" w:hAnsi="Times New Roman"/>
          <w:sz w:val="28"/>
          <w:szCs w:val="28"/>
        </w:rPr>
        <w:t xml:space="preserve"> администрацией либо органами, осуществляющими муниципальный финансовый контроль, нарушения условий, установленных для предоставления субсидий, а также факта представления недостоверных сведений для получения субсидий</w:t>
      </w:r>
      <w:r>
        <w:rPr>
          <w:rFonts w:ascii="Times New Roman" w:hAnsi="Times New Roman"/>
          <w:sz w:val="28"/>
          <w:szCs w:val="28"/>
        </w:rPr>
        <w:t>,</w:t>
      </w:r>
      <w:r w:rsidRPr="002E5673">
        <w:rPr>
          <w:rFonts w:ascii="Times New Roman" w:hAnsi="Times New Roman"/>
          <w:sz w:val="28"/>
          <w:szCs w:val="28"/>
        </w:rPr>
        <w:t xml:space="preserve"> субсидии подлежат возврату в местный бюджет в течение 10 календарных дней с момента получения соответствующего требования. </w:t>
      </w:r>
    </w:p>
    <w:p w:rsidR="00FF44F9" w:rsidRPr="002E5673" w:rsidRDefault="00FF44F9" w:rsidP="00FF44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30770F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30770F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  <w:r w:rsidRPr="0030770F">
        <w:rPr>
          <w:rFonts w:ascii="Times New Roman" w:hAnsi="Times New Roman"/>
          <w:b/>
          <w:sz w:val="24"/>
          <w:szCs w:val="24"/>
        </w:rPr>
        <w:br/>
        <w:t>к порядку определения объема и</w:t>
      </w:r>
    </w:p>
    <w:p w:rsidR="00FF44F9" w:rsidRPr="0030770F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30770F">
        <w:rPr>
          <w:rFonts w:ascii="Times New Roman" w:hAnsi="Times New Roman"/>
          <w:b/>
          <w:sz w:val="24"/>
          <w:szCs w:val="24"/>
        </w:rPr>
        <w:t>предоставления из местного бюджета субсидий</w:t>
      </w:r>
      <w:r w:rsidRPr="002E5673">
        <w:rPr>
          <w:rFonts w:ascii="Times New Roman" w:hAnsi="Times New Roman"/>
          <w:sz w:val="28"/>
          <w:szCs w:val="28"/>
        </w:rPr>
        <w:br/>
      </w:r>
    </w:p>
    <w:p w:rsidR="00FF44F9" w:rsidRPr="002E5673" w:rsidRDefault="00FF44F9" w:rsidP="00FF44F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>Заявка на получение из местного бюджета субсидий некоммерческим организациям, не являющимся государственными и муниципальными учреждениями, на реализацию социальных проектов</w:t>
      </w:r>
    </w:p>
    <w:tbl>
      <w:tblPr>
        <w:tblW w:w="10358" w:type="dxa"/>
        <w:jc w:val="center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559"/>
        <w:gridCol w:w="551"/>
        <w:gridCol w:w="6100"/>
        <w:gridCol w:w="577"/>
      </w:tblGrid>
      <w:tr w:rsidR="00FF44F9" w:rsidRPr="0030770F" w:rsidTr="00CF2C52">
        <w:trPr>
          <w:gridAfter w:val="4"/>
          <w:wAfter w:w="774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В администрацию муниципального образования  ____________________</w:t>
            </w:r>
          </w:p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Название и описание проекта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Заполняется администрацией муниципального образования</w:t>
            </w: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Полное наименование претендента, представившего проект (программу), ИНН/КПП, ОГРН, местонахождение (с приложением заверенной копии устава либо иного учредительного документа), электронный адрес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___________________________ Дата регистрации заявки "___" _______20__ г. Фамилия, инициалы, должность, подпись работника управления, принявшего заявку _____________________________________ _____________________________________ _____________________________________ Примечания:</w:t>
            </w: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Банковские реквизиты претендента, представившего проект (программу)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Общий объем финансирования проекта, руб.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Информация претендента о направлениях субсидирования проекта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Объем финансирования проекта за счет предоставляемой субсидии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Дата подачи заявки "_____" ________________ 20____ г.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 xml:space="preserve">Претендент на получение субсидии </w:t>
            </w:r>
            <w:r w:rsidRPr="00307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согласен с условиями предоставления субсидии, установленными муниципальными правовыми актами 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lastRenderedPageBreak/>
              <w:t>Претендент, а также его подразделения (при их наличии) не находятся в процессе ликвидации, в отношении него не осуществляется процедура банкротства, имущество претендента не арестовано, экономическая деятельность не приостановлена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Просроченная задолженность по налоговым платежам в любой из уровней бюджета и платежам в государственные внебюджетные фонды на последнюю отчетную дату отсутствует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Ф.И.О. руководителя претендента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Подпись М.П.</w:t>
            </w: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Прохождение заявки (заполняется администрацией)</w:t>
            </w:r>
          </w:p>
        </w:tc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0" w:type="dxa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Протокол заседания комиссии по распределению субсидий N _________ от "____"_______________ 20_____ г.</w:t>
            </w:r>
          </w:p>
        </w:tc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0" w:type="dxa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30770F" w:rsidTr="00CF2C52">
        <w:trPr>
          <w:gridAfter w:val="1"/>
          <w:wAfter w:w="532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Решение, принятое комиссией по распределению субсидии:</w:t>
            </w:r>
          </w:p>
        </w:tc>
        <w:tc>
          <w:tcPr>
            <w:tcW w:w="7180" w:type="dxa"/>
            <w:gridSpan w:val="3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F9" w:rsidRPr="002E5673" w:rsidTr="00CF2C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Уполномоченное лицо администрации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6070" w:type="dxa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32" w:type="dxa"/>
            <w:vAlign w:val="center"/>
            <w:hideMark/>
          </w:tcPr>
          <w:p w:rsidR="00FF44F9" w:rsidRPr="0030770F" w:rsidRDefault="00FF44F9" w:rsidP="00CF2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70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30770F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30770F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r w:rsidRPr="0030770F">
        <w:rPr>
          <w:rFonts w:ascii="Times New Roman" w:hAnsi="Times New Roman"/>
          <w:b/>
          <w:sz w:val="24"/>
          <w:szCs w:val="24"/>
        </w:rPr>
        <w:br/>
        <w:t>к порядку определения объема и</w:t>
      </w:r>
    </w:p>
    <w:p w:rsidR="00FF44F9" w:rsidRPr="0030770F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30770F">
        <w:rPr>
          <w:rFonts w:ascii="Times New Roman" w:hAnsi="Times New Roman"/>
          <w:b/>
          <w:sz w:val="24"/>
          <w:szCs w:val="24"/>
        </w:rPr>
        <w:t>предоставления из местного бюджета  субсидий</w:t>
      </w:r>
    </w:p>
    <w:p w:rsidR="00FF44F9" w:rsidRDefault="00FF44F9" w:rsidP="00FF44F9">
      <w:pPr>
        <w:spacing w:after="0" w:line="240" w:lineRule="auto"/>
        <w:ind w:left="708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F44F9" w:rsidRDefault="00FF44F9" w:rsidP="00FF44F9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FF44F9" w:rsidRDefault="00FF44F9" w:rsidP="00FF44F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2E5673">
        <w:rPr>
          <w:rFonts w:ascii="Times New Roman" w:hAnsi="Times New Roman"/>
          <w:b/>
          <w:bCs/>
          <w:kern w:val="36"/>
          <w:sz w:val="28"/>
          <w:szCs w:val="28"/>
        </w:rPr>
        <w:t>Смета расходов на реализацию проектов</w:t>
      </w:r>
    </w:p>
    <w:p w:rsidR="00FF44F9" w:rsidRPr="002E5673" w:rsidRDefault="00FF44F9" w:rsidP="00FF44F9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tbl>
      <w:tblPr>
        <w:tblW w:w="0" w:type="auto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2400"/>
        <w:gridCol w:w="2694"/>
        <w:gridCol w:w="3543"/>
      </w:tblGrid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2" w:type="dxa"/>
            <w:gridSpan w:val="3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Вид расхода</w:t>
            </w:r>
          </w:p>
        </w:tc>
        <w:tc>
          <w:tcPr>
            <w:tcW w:w="2664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Расчет затрат</w:t>
            </w:r>
          </w:p>
        </w:tc>
        <w:tc>
          <w:tcPr>
            <w:tcW w:w="3498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Сумма (тыс. руб.)</w:t>
            </w: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370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370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2" w:type="dxa"/>
            <w:gridSpan w:val="3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92" w:type="dxa"/>
            <w:gridSpan w:val="3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370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370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2" w:type="dxa"/>
            <w:gridSpan w:val="3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</w:tr>
    </w:tbl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E5673">
        <w:rPr>
          <w:rFonts w:ascii="Times New Roman" w:hAnsi="Times New Roman"/>
          <w:sz w:val="28"/>
          <w:szCs w:val="28"/>
        </w:rPr>
        <w:t>Подпись руководителя</w:t>
      </w: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организации:            ____________________________     (Ф.И.О. полностью)</w:t>
      </w:r>
    </w:p>
    <w:p w:rsidR="00FF44F9" w:rsidRPr="0030770F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</w:t>
      </w: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(подпись)</w:t>
      </w: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Подпись бухгалтера</w:t>
      </w: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организации:            ____________________________     (Ф.И.О. полностью)</w:t>
      </w:r>
    </w:p>
    <w:p w:rsidR="00FF44F9" w:rsidRPr="0030770F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</w:t>
      </w: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(подпись)</w:t>
      </w:r>
    </w:p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Дата составления: "___" ________________ 20__ г.</w:t>
      </w:r>
    </w:p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М.П.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FF44F9" w:rsidRPr="0030770F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30770F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  <w:r w:rsidRPr="0030770F">
        <w:rPr>
          <w:rFonts w:ascii="Times New Roman" w:hAnsi="Times New Roman"/>
          <w:b/>
          <w:sz w:val="24"/>
          <w:szCs w:val="24"/>
        </w:rPr>
        <w:br/>
        <w:t>к порядку определения объема и</w:t>
      </w:r>
    </w:p>
    <w:p w:rsidR="00FF44F9" w:rsidRPr="0030770F" w:rsidRDefault="00FF44F9" w:rsidP="00FF44F9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30770F">
        <w:rPr>
          <w:rFonts w:ascii="Times New Roman" w:hAnsi="Times New Roman"/>
          <w:b/>
          <w:sz w:val="24"/>
          <w:szCs w:val="24"/>
        </w:rPr>
        <w:t>предоставления из местного бюджета  субсидий</w:t>
      </w:r>
    </w:p>
    <w:p w:rsidR="00FF44F9" w:rsidRPr="002E5673" w:rsidRDefault="00FF44F9" w:rsidP="00FF44F9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br/>
      </w:r>
    </w:p>
    <w:p w:rsidR="00FF44F9" w:rsidRPr="002E5673" w:rsidRDefault="00FF44F9" w:rsidP="00FF44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F44F9" w:rsidRPr="0030770F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70F">
        <w:rPr>
          <w:rFonts w:ascii="Times New Roman" w:hAnsi="Times New Roman"/>
          <w:b/>
          <w:sz w:val="28"/>
          <w:szCs w:val="28"/>
        </w:rPr>
        <w:t>Отчет</w:t>
      </w:r>
    </w:p>
    <w:p w:rsidR="00FF44F9" w:rsidRPr="0030770F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70F">
        <w:rPr>
          <w:rFonts w:ascii="Times New Roman" w:hAnsi="Times New Roman"/>
          <w:b/>
          <w:sz w:val="28"/>
          <w:szCs w:val="28"/>
        </w:rPr>
        <w:t>об использовании субсидии</w:t>
      </w: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FF44F9" w:rsidRPr="0030770F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0770F">
        <w:rPr>
          <w:rFonts w:ascii="Times New Roman" w:hAnsi="Times New Roman"/>
          <w:sz w:val="28"/>
          <w:szCs w:val="28"/>
          <w:vertAlign w:val="superscript"/>
        </w:rPr>
        <w:t>(наименование некоммерческой организации)</w:t>
      </w:r>
    </w:p>
    <w:tbl>
      <w:tblPr>
        <w:tblpPr w:leftFromText="180" w:rightFromText="180" w:vertAnchor="text" w:horzAnchor="margin" w:tblpY="67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754"/>
        <w:gridCol w:w="3776"/>
        <w:gridCol w:w="2543"/>
      </w:tblGrid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Выделено средств</w:t>
            </w: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Произведено расходов</w:t>
            </w: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Направление расходования средств (с указанием получателя средств, суммы назначения платежа, N и даты документов (договоров и т.п.), на основании которых произведен расход)</w:t>
            </w: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Остаток неиспользованных средств</w:t>
            </w: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673">
              <w:rPr>
                <w:rFonts w:ascii="Times New Roman" w:hAnsi="Times New Roman"/>
                <w:sz w:val="28"/>
                <w:szCs w:val="28"/>
              </w:rPr>
              <w:t>1. 2. 3.</w:t>
            </w: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4F9" w:rsidRPr="002E5673" w:rsidTr="00CF2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F44F9" w:rsidRPr="002E5673" w:rsidRDefault="00FF44F9" w:rsidP="00CF2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Подпись руководителя</w:t>
      </w: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 xml:space="preserve"> организации:           ____________________________     (Ф.И.О. полностью)</w:t>
      </w:r>
    </w:p>
    <w:p w:rsidR="00FF44F9" w:rsidRPr="0030770F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</w:t>
      </w: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(подпись)</w:t>
      </w:r>
    </w:p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Подпись бухгалтера</w:t>
      </w: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организации:            ____________________________     (Ф.И.О. полностью)</w:t>
      </w:r>
    </w:p>
    <w:p w:rsidR="00FF44F9" w:rsidRPr="0030770F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</w:t>
      </w:r>
      <w:r w:rsidRPr="0030770F">
        <w:rPr>
          <w:rFonts w:ascii="Times New Roman" w:hAnsi="Times New Roman"/>
          <w:sz w:val="28"/>
          <w:szCs w:val="28"/>
          <w:vertAlign w:val="superscript"/>
        </w:rPr>
        <w:t xml:space="preserve">  (подпись)</w:t>
      </w:r>
    </w:p>
    <w:p w:rsidR="00FF44F9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Pr="002E5673" w:rsidRDefault="00FF44F9" w:rsidP="00FF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5673">
        <w:rPr>
          <w:rFonts w:ascii="Times New Roman" w:hAnsi="Times New Roman"/>
          <w:sz w:val="28"/>
          <w:szCs w:val="28"/>
        </w:rPr>
        <w:t>Дата составления: "___" ________________ 20__ г.</w:t>
      </w:r>
    </w:p>
    <w:p w:rsidR="00FF44F9" w:rsidRPr="002E5673" w:rsidRDefault="00FF44F9" w:rsidP="00FF44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4F9" w:rsidRDefault="00FF44F9" w:rsidP="00FF44F9"/>
    <w:p w:rsidR="00FF44F9" w:rsidRPr="006C3A32" w:rsidRDefault="00FF44F9" w:rsidP="00FF44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44F9" w:rsidRDefault="00FF44F9"/>
    <w:p w:rsidR="00FF44F9" w:rsidRDefault="00FF44F9"/>
    <w:p w:rsidR="00FF44F9" w:rsidRDefault="00FF44F9"/>
    <w:p w:rsidR="00FF44F9" w:rsidRDefault="00FF44F9"/>
    <w:p w:rsidR="00FF44F9" w:rsidRDefault="00FF44F9"/>
    <w:p w:rsidR="00FF44F9" w:rsidRDefault="00FF44F9"/>
    <w:p w:rsidR="00FF44F9" w:rsidRDefault="00FF44F9"/>
    <w:p w:rsidR="00FF44F9" w:rsidRDefault="00FF44F9"/>
    <w:p w:rsidR="00FF44F9" w:rsidRDefault="00FF44F9"/>
    <w:p w:rsidR="00FF44F9" w:rsidRDefault="00FF44F9"/>
    <w:sectPr w:rsidR="00FF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47D71"/>
    <w:multiLevelType w:val="hybridMultilevel"/>
    <w:tmpl w:val="22206CBA"/>
    <w:lvl w:ilvl="0" w:tplc="9C40F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067"/>
    <w:rsid w:val="00281067"/>
    <w:rsid w:val="006E7327"/>
    <w:rsid w:val="00D04A5E"/>
    <w:rsid w:val="00FF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0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81067"/>
    <w:pPr>
      <w:ind w:left="720"/>
      <w:contextualSpacing/>
    </w:pPr>
  </w:style>
  <w:style w:type="paragraph" w:customStyle="1" w:styleId="p1">
    <w:name w:val="p1"/>
    <w:basedOn w:val="a"/>
    <w:rsid w:val="002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81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pravo.ru/entity/get/45223405/102562220/?entity_id=1487859992&amp;entity_id=1487859992&amp;entity_id=1487859992&amp;entity_id=1487859992&amp;entity_id=14878599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2019-04-02T12:29:00Z</cp:lastPrinted>
  <dcterms:created xsi:type="dcterms:W3CDTF">2019-04-02T11:51:00Z</dcterms:created>
  <dcterms:modified xsi:type="dcterms:W3CDTF">2019-04-02T12:29:00Z</dcterms:modified>
</cp:coreProperties>
</file>