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AEB" w:rsidRDefault="00200AEB" w:rsidP="00200AEB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200AEB" w:rsidRDefault="00200AEB" w:rsidP="00200AEB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200AEB" w:rsidRDefault="00200AEB" w:rsidP="00200AEB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200AEB" w:rsidRDefault="00200AEB" w:rsidP="00200AEB">
      <w:pPr>
        <w:pStyle w:val="1"/>
        <w:numPr>
          <w:ilvl w:val="0"/>
          <w:numId w:val="3"/>
        </w:numPr>
        <w:spacing w:after="0"/>
        <w:ind w:left="227"/>
        <w:rPr>
          <w:sz w:val="28"/>
          <w:szCs w:val="28"/>
        </w:rPr>
      </w:pPr>
    </w:p>
    <w:p w:rsidR="00200AEB" w:rsidRPr="00EC1400" w:rsidRDefault="00200AEB" w:rsidP="00200AEB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</w:t>
      </w:r>
    </w:p>
    <w:p w:rsidR="00200AEB" w:rsidRDefault="00200AEB" w:rsidP="00200A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A96958">
        <w:rPr>
          <w:rFonts w:ascii="Times New Roman" w:hAnsi="Times New Roman" w:cs="Times New Roman"/>
          <w:sz w:val="28"/>
          <w:szCs w:val="28"/>
        </w:rPr>
        <w:t xml:space="preserve">             от  </w:t>
      </w:r>
      <w:r w:rsidR="0085444C">
        <w:rPr>
          <w:rFonts w:ascii="Times New Roman" w:hAnsi="Times New Roman" w:cs="Times New Roman"/>
          <w:sz w:val="28"/>
          <w:szCs w:val="28"/>
        </w:rPr>
        <w:t xml:space="preserve">02 сентября  </w:t>
      </w:r>
      <w:r w:rsidR="00046CE9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5444C">
        <w:rPr>
          <w:rFonts w:ascii="Times New Roman" w:hAnsi="Times New Roman" w:cs="Times New Roman"/>
          <w:b/>
          <w:sz w:val="28"/>
          <w:szCs w:val="28"/>
        </w:rPr>
        <w:t>№ 41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200AEB" w:rsidRDefault="00200AEB" w:rsidP="00200A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33585" w:rsidRPr="00191B9C" w:rsidRDefault="003E2C6D" w:rsidP="00033585">
      <w:pPr>
        <w:pStyle w:val="consplustitle"/>
        <w:spacing w:before="0" w:beforeAutospacing="0" w:after="0" w:afterAutospacing="0"/>
        <w:ind w:right="2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и дополнений в постановление администрации от 22.06.2020 года № 39 «</w:t>
      </w:r>
      <w:r w:rsidR="00033585" w:rsidRPr="00191B9C">
        <w:rPr>
          <w:b/>
          <w:sz w:val="28"/>
          <w:szCs w:val="28"/>
        </w:rPr>
        <w:t xml:space="preserve">Об утверждении Порядка рассмотрения вопросов </w:t>
      </w:r>
    </w:p>
    <w:p w:rsidR="00200AEB" w:rsidRDefault="00033585" w:rsidP="00033585">
      <w:pPr>
        <w:pStyle w:val="a4"/>
        <w:spacing w:before="0" w:beforeAutospacing="0" w:after="0"/>
        <w:rPr>
          <w:b/>
          <w:sz w:val="28"/>
          <w:szCs w:val="28"/>
        </w:rPr>
      </w:pPr>
      <w:r w:rsidRPr="00191B9C">
        <w:rPr>
          <w:b/>
          <w:sz w:val="28"/>
          <w:szCs w:val="28"/>
        </w:rPr>
        <w:t>правоприменительной практики в целях профилактики коррупции</w:t>
      </w:r>
      <w:r w:rsidR="003E2C6D">
        <w:rPr>
          <w:b/>
          <w:sz w:val="28"/>
          <w:szCs w:val="28"/>
        </w:rPr>
        <w:t>»</w:t>
      </w:r>
      <w:r w:rsidRPr="00191B9C">
        <w:rPr>
          <w:b/>
          <w:sz w:val="28"/>
          <w:szCs w:val="28"/>
        </w:rPr>
        <w:t xml:space="preserve"> </w:t>
      </w:r>
    </w:p>
    <w:p w:rsidR="00033585" w:rsidRDefault="00033585" w:rsidP="000335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585" w:rsidRPr="00191B9C" w:rsidRDefault="00033585" w:rsidP="000335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191B9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191B9C">
          <w:rPr>
            <w:rFonts w:ascii="Times New Roman" w:hAnsi="Times New Roman" w:cs="Times New Roman"/>
            <w:sz w:val="28"/>
            <w:szCs w:val="28"/>
          </w:rPr>
          <w:t>пунктом 2.1 статьи 6</w:t>
        </w:r>
      </w:hyperlink>
      <w:r w:rsidRPr="00191B9C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 № 273-ФЗ «О противодействии коррупции», Уставом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B9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образования, </w:t>
      </w:r>
      <w:r w:rsidRPr="00191B9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B9C">
        <w:rPr>
          <w:rFonts w:ascii="Times New Roman" w:hAnsi="Times New Roman" w:cs="Times New Roman"/>
          <w:sz w:val="28"/>
          <w:szCs w:val="28"/>
        </w:rPr>
        <w:t>муниципального о</w:t>
      </w:r>
      <w:r>
        <w:rPr>
          <w:rFonts w:ascii="Times New Roman" w:hAnsi="Times New Roman" w:cs="Times New Roman"/>
          <w:sz w:val="28"/>
          <w:szCs w:val="28"/>
        </w:rPr>
        <w:t>бразования</w:t>
      </w:r>
      <w:r w:rsidRPr="00191B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585" w:rsidRPr="00191B9C" w:rsidRDefault="00033585" w:rsidP="000335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033585" w:rsidRPr="00191B9C" w:rsidRDefault="00033585" w:rsidP="0003358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B9C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33585" w:rsidRPr="00191B9C" w:rsidRDefault="00033585" w:rsidP="000335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444C" w:rsidRPr="0085444C" w:rsidRDefault="00033585" w:rsidP="0085444C">
      <w:pPr>
        <w:pStyle w:val="consplustitle"/>
        <w:spacing w:before="0" w:beforeAutospacing="0" w:after="0" w:afterAutospacing="0"/>
        <w:ind w:right="21"/>
        <w:rPr>
          <w:sz w:val="28"/>
          <w:szCs w:val="28"/>
        </w:rPr>
      </w:pPr>
      <w:r w:rsidRPr="00191B9C">
        <w:rPr>
          <w:sz w:val="28"/>
          <w:szCs w:val="28"/>
        </w:rPr>
        <w:t xml:space="preserve">1. </w:t>
      </w:r>
      <w:r w:rsidR="0085444C">
        <w:rPr>
          <w:sz w:val="28"/>
          <w:szCs w:val="28"/>
        </w:rPr>
        <w:t xml:space="preserve">Приложение 1 к постановлению администрации </w:t>
      </w:r>
      <w:proofErr w:type="spellStart"/>
      <w:r w:rsidR="0085444C">
        <w:rPr>
          <w:sz w:val="28"/>
          <w:szCs w:val="28"/>
        </w:rPr>
        <w:t>Альшанского</w:t>
      </w:r>
      <w:proofErr w:type="spellEnd"/>
      <w:r w:rsidR="0085444C">
        <w:rPr>
          <w:sz w:val="28"/>
          <w:szCs w:val="28"/>
        </w:rPr>
        <w:t xml:space="preserve"> муниципального образования от 22.06.2020 года № 39 «</w:t>
      </w:r>
      <w:r w:rsidR="0085444C" w:rsidRPr="0085444C">
        <w:rPr>
          <w:sz w:val="28"/>
          <w:szCs w:val="28"/>
        </w:rPr>
        <w:t>Об утверждении Порядка рассмотрения вопросов правоприменительной практики в целях профилактики коррупции</w:t>
      </w:r>
      <w:r w:rsidR="0085444C">
        <w:rPr>
          <w:sz w:val="28"/>
          <w:szCs w:val="28"/>
        </w:rPr>
        <w:t>»</w:t>
      </w:r>
      <w:r w:rsidR="0085444C" w:rsidRPr="0085444C">
        <w:rPr>
          <w:sz w:val="28"/>
          <w:szCs w:val="28"/>
        </w:rPr>
        <w:t xml:space="preserve"> </w:t>
      </w:r>
      <w:r w:rsidR="0085444C">
        <w:rPr>
          <w:sz w:val="28"/>
          <w:szCs w:val="28"/>
        </w:rPr>
        <w:t xml:space="preserve">изложить в новой редакции </w:t>
      </w:r>
      <w:proofErr w:type="gramStart"/>
      <w:r w:rsidR="0085444C">
        <w:rPr>
          <w:sz w:val="28"/>
          <w:szCs w:val="28"/>
        </w:rPr>
        <w:t>согласно приложения</w:t>
      </w:r>
      <w:proofErr w:type="gramEnd"/>
      <w:r w:rsidR="0085444C">
        <w:rPr>
          <w:sz w:val="28"/>
          <w:szCs w:val="28"/>
        </w:rPr>
        <w:t xml:space="preserve"> 1. </w:t>
      </w:r>
    </w:p>
    <w:p w:rsidR="0085444C" w:rsidRPr="0085444C" w:rsidRDefault="0085444C" w:rsidP="0085444C">
      <w:pPr>
        <w:pStyle w:val="consplustitle"/>
        <w:spacing w:before="0" w:beforeAutospacing="0" w:after="0" w:afterAutospacing="0"/>
        <w:ind w:right="21"/>
        <w:rPr>
          <w:sz w:val="28"/>
          <w:szCs w:val="28"/>
        </w:rPr>
      </w:pPr>
      <w:r>
        <w:rPr>
          <w:sz w:val="28"/>
          <w:szCs w:val="28"/>
        </w:rPr>
        <w:t xml:space="preserve"> 2. Приложение 2  к постановлению администрации </w:t>
      </w:r>
      <w:proofErr w:type="spellStart"/>
      <w:r>
        <w:rPr>
          <w:sz w:val="28"/>
          <w:szCs w:val="28"/>
        </w:rPr>
        <w:t>Альшанского</w:t>
      </w:r>
      <w:proofErr w:type="spellEnd"/>
      <w:r>
        <w:rPr>
          <w:sz w:val="28"/>
          <w:szCs w:val="28"/>
        </w:rPr>
        <w:t xml:space="preserve"> муниципального образования от 22.06.2020 года № 39 «</w:t>
      </w:r>
      <w:r w:rsidRPr="0085444C">
        <w:rPr>
          <w:sz w:val="28"/>
          <w:szCs w:val="28"/>
        </w:rPr>
        <w:t>Об утверждении Порядка рассмотрения вопросов правоприменительной практики в целях профилактики коррупции</w:t>
      </w:r>
      <w:r>
        <w:rPr>
          <w:sz w:val="28"/>
          <w:szCs w:val="28"/>
        </w:rPr>
        <w:t>»</w:t>
      </w:r>
      <w:r w:rsidRPr="008544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новой редакции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2. </w:t>
      </w:r>
    </w:p>
    <w:p w:rsidR="00033585" w:rsidRPr="00191B9C" w:rsidRDefault="00033585" w:rsidP="00033585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191B9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91B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91B9C">
        <w:rPr>
          <w:rFonts w:ascii="Times New Roman" w:hAnsi="Times New Roman" w:cs="Times New Roman"/>
          <w:sz w:val="28"/>
          <w:szCs w:val="28"/>
        </w:rPr>
        <w:t xml:space="preserve"> исполнением постановления</w:t>
      </w:r>
      <w:r w:rsidRPr="00191B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1B9C">
        <w:rPr>
          <w:rFonts w:ascii="Times New Roman" w:hAnsi="Times New Roman" w:cs="Times New Roman"/>
          <w:sz w:val="28"/>
          <w:szCs w:val="28"/>
        </w:rPr>
        <w:t>возложить на</w:t>
      </w:r>
      <w:r w:rsidRPr="00191B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33585">
        <w:rPr>
          <w:rFonts w:ascii="Times New Roman" w:hAnsi="Times New Roman" w:cs="Times New Roman"/>
          <w:sz w:val="28"/>
          <w:szCs w:val="28"/>
        </w:rPr>
        <w:t xml:space="preserve">Главу </w:t>
      </w:r>
      <w:proofErr w:type="spellStart"/>
      <w:r w:rsidRPr="00033585">
        <w:rPr>
          <w:rFonts w:ascii="Times New Roman" w:hAnsi="Times New Roman" w:cs="Times New Roman"/>
          <w:sz w:val="28"/>
          <w:szCs w:val="28"/>
        </w:rPr>
        <w:t>Альшанс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033585" w:rsidRPr="00033585" w:rsidRDefault="00033585" w:rsidP="00033585">
      <w:pPr>
        <w:widowControl w:val="0"/>
        <w:autoSpaceDE w:val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91B9C">
        <w:rPr>
          <w:sz w:val="28"/>
          <w:szCs w:val="28"/>
        </w:rPr>
        <w:t xml:space="preserve">4. </w:t>
      </w:r>
      <w:r w:rsidRPr="00033585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>вступает в силу со дня обнародования.</w:t>
      </w:r>
    </w:p>
    <w:p w:rsidR="00033585" w:rsidRPr="00191B9C" w:rsidRDefault="00033585" w:rsidP="00033585">
      <w:pPr>
        <w:widowControl w:val="0"/>
        <w:autoSpaceDE w:val="0"/>
        <w:rPr>
          <w:bCs/>
          <w:sz w:val="28"/>
          <w:szCs w:val="28"/>
        </w:rPr>
      </w:pPr>
    </w:p>
    <w:p w:rsidR="00033585" w:rsidRPr="00033585" w:rsidRDefault="00033585" w:rsidP="0003358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033585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033585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03358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муниципального образования                                                 </w:t>
      </w:r>
      <w:proofErr w:type="spellStart"/>
      <w:r w:rsidRPr="00033585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Pr="00033585">
        <w:rPr>
          <w:rFonts w:ascii="Times New Roman" w:hAnsi="Times New Roman" w:cs="Times New Roman"/>
          <w:b/>
          <w:sz w:val="28"/>
          <w:szCs w:val="28"/>
        </w:rPr>
        <w:t xml:space="preserve"> М.Ф.</w:t>
      </w:r>
    </w:p>
    <w:p w:rsidR="00033585" w:rsidRPr="00033585" w:rsidRDefault="00033585" w:rsidP="00033585">
      <w:pPr>
        <w:pStyle w:val="consplustitle"/>
        <w:spacing w:before="0" w:beforeAutospacing="0" w:after="0" w:afterAutospacing="0"/>
        <w:ind w:left="5580"/>
        <w:jc w:val="both"/>
        <w:rPr>
          <w:b/>
          <w:sz w:val="28"/>
          <w:szCs w:val="28"/>
        </w:rPr>
      </w:pPr>
    </w:p>
    <w:p w:rsidR="00033585" w:rsidRPr="00191B9C" w:rsidRDefault="00033585" w:rsidP="00033585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033585" w:rsidRDefault="00033585" w:rsidP="00033585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033585" w:rsidRDefault="00033585" w:rsidP="00033585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033585" w:rsidRDefault="00033585" w:rsidP="003E2C6D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033585" w:rsidRPr="00033585" w:rsidRDefault="00033585" w:rsidP="00033585">
      <w:pPr>
        <w:pStyle w:val="consplustitle"/>
        <w:spacing w:before="0" w:beforeAutospacing="0" w:after="0" w:afterAutospacing="0"/>
        <w:jc w:val="right"/>
        <w:rPr>
          <w:b/>
        </w:rPr>
      </w:pPr>
      <w:r w:rsidRPr="00033585">
        <w:rPr>
          <w:b/>
        </w:rPr>
        <w:lastRenderedPageBreak/>
        <w:t xml:space="preserve">Приложение № 1 </w:t>
      </w:r>
      <w:r>
        <w:rPr>
          <w:b/>
        </w:rPr>
        <w:t xml:space="preserve">                                                                                                                                           </w:t>
      </w:r>
      <w:r w:rsidRPr="00033585">
        <w:rPr>
          <w:b/>
        </w:rPr>
        <w:t xml:space="preserve">к постановлению Администрации </w:t>
      </w:r>
      <w:r>
        <w:rPr>
          <w:b/>
        </w:rPr>
        <w:t xml:space="preserve">                                                                                      </w:t>
      </w:r>
      <w:proofErr w:type="spellStart"/>
      <w:r>
        <w:rPr>
          <w:b/>
        </w:rPr>
        <w:t>Альшанского</w:t>
      </w:r>
      <w:proofErr w:type="spellEnd"/>
      <w:r>
        <w:rPr>
          <w:b/>
        </w:rPr>
        <w:t xml:space="preserve"> </w:t>
      </w:r>
      <w:r w:rsidRPr="00033585">
        <w:rPr>
          <w:b/>
        </w:rPr>
        <w:t>муниципального</w:t>
      </w:r>
      <w:r>
        <w:rPr>
          <w:b/>
        </w:rPr>
        <w:t xml:space="preserve"> </w:t>
      </w:r>
      <w:r w:rsidRPr="00033585">
        <w:rPr>
          <w:b/>
        </w:rPr>
        <w:t xml:space="preserve">образования   </w:t>
      </w:r>
    </w:p>
    <w:p w:rsidR="00033585" w:rsidRPr="00637BE8" w:rsidRDefault="00033585" w:rsidP="00637BE8">
      <w:pPr>
        <w:pStyle w:val="consplustitle"/>
        <w:spacing w:before="0" w:beforeAutospacing="0" w:after="0" w:afterAutospacing="0"/>
        <w:jc w:val="right"/>
        <w:rPr>
          <w:b/>
        </w:rPr>
      </w:pPr>
      <w:r>
        <w:rPr>
          <w:b/>
        </w:rPr>
        <w:t>от  22.06.2020 г.</w:t>
      </w:r>
      <w:r w:rsidRPr="00033585">
        <w:rPr>
          <w:b/>
        </w:rPr>
        <w:t xml:space="preserve"> №</w:t>
      </w:r>
      <w:r>
        <w:rPr>
          <w:b/>
        </w:rPr>
        <w:t xml:space="preserve"> 39</w:t>
      </w:r>
      <w:r w:rsidR="0085444C">
        <w:rPr>
          <w:b/>
        </w:rPr>
        <w:t xml:space="preserve">                                                                                                                                с изменениями от 02.09.2020 г. № 41 </w:t>
      </w:r>
    </w:p>
    <w:p w:rsidR="00033585" w:rsidRPr="00191B9C" w:rsidRDefault="00033585" w:rsidP="00033585">
      <w:pPr>
        <w:pStyle w:val="consplustitle"/>
        <w:spacing w:before="0" w:beforeAutospacing="0" w:after="0" w:afterAutospacing="0"/>
        <w:ind w:right="21"/>
        <w:jc w:val="center"/>
        <w:rPr>
          <w:b/>
          <w:sz w:val="28"/>
          <w:szCs w:val="28"/>
        </w:rPr>
      </w:pPr>
      <w:bookmarkStart w:id="0" w:name="P44"/>
      <w:bookmarkEnd w:id="0"/>
      <w:r w:rsidRPr="00191B9C">
        <w:rPr>
          <w:b/>
          <w:sz w:val="28"/>
          <w:szCs w:val="28"/>
        </w:rPr>
        <w:t>Порядок</w:t>
      </w:r>
    </w:p>
    <w:p w:rsidR="00033585" w:rsidRPr="00191B9C" w:rsidRDefault="00033585" w:rsidP="00033585">
      <w:pPr>
        <w:pStyle w:val="consplustitle"/>
        <w:spacing w:before="0" w:beforeAutospacing="0" w:after="0" w:afterAutospacing="0"/>
        <w:ind w:right="21"/>
        <w:jc w:val="center"/>
        <w:rPr>
          <w:b/>
          <w:sz w:val="28"/>
          <w:szCs w:val="28"/>
        </w:rPr>
      </w:pPr>
      <w:r w:rsidRPr="00191B9C">
        <w:rPr>
          <w:b/>
          <w:sz w:val="28"/>
          <w:szCs w:val="28"/>
        </w:rPr>
        <w:t>рассмотрения вопросов правоприменительной практики</w:t>
      </w:r>
    </w:p>
    <w:p w:rsidR="00033585" w:rsidRPr="00191B9C" w:rsidRDefault="00033585" w:rsidP="00033585">
      <w:pPr>
        <w:pStyle w:val="consplustitle"/>
        <w:spacing w:before="0" w:beforeAutospacing="0" w:after="0" w:afterAutospacing="0"/>
        <w:ind w:right="21"/>
        <w:jc w:val="center"/>
        <w:rPr>
          <w:b/>
          <w:sz w:val="28"/>
          <w:szCs w:val="28"/>
        </w:rPr>
      </w:pPr>
      <w:r w:rsidRPr="00191B9C">
        <w:rPr>
          <w:b/>
          <w:sz w:val="28"/>
          <w:szCs w:val="28"/>
        </w:rPr>
        <w:t>в целях профилактики коррупции</w:t>
      </w:r>
    </w:p>
    <w:p w:rsidR="00033585" w:rsidRPr="00191B9C" w:rsidRDefault="00033585" w:rsidP="000335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585" w:rsidRPr="00033585" w:rsidRDefault="00033585" w:rsidP="00033585">
      <w:pPr>
        <w:pStyle w:val="ConsPlusNormal"/>
        <w:ind w:left="-567" w:firstLine="708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во исполнение положений </w:t>
      </w:r>
      <w:hyperlink r:id="rId6" w:history="1">
        <w:r w:rsidRPr="00033585">
          <w:rPr>
            <w:rFonts w:ascii="Times New Roman" w:hAnsi="Times New Roman" w:cs="Times New Roman"/>
            <w:sz w:val="28"/>
            <w:szCs w:val="28"/>
          </w:rPr>
          <w:t>пункта 2.1 статьи 6</w:t>
        </w:r>
      </w:hyperlink>
      <w:r w:rsidRPr="00033585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№ 273-ФЗ «О противодействии коррупции» и устанавливает процедуру рассмотрения вопросов правоприменительной </w:t>
      </w:r>
      <w:proofErr w:type="gramStart"/>
      <w:r w:rsidRPr="00033585">
        <w:rPr>
          <w:rFonts w:ascii="Times New Roman" w:hAnsi="Times New Roman" w:cs="Times New Roman"/>
          <w:sz w:val="28"/>
          <w:szCs w:val="28"/>
        </w:rPr>
        <w:t>практики</w:t>
      </w:r>
      <w:proofErr w:type="gramEnd"/>
      <w:r w:rsidRPr="00033585">
        <w:rPr>
          <w:rFonts w:ascii="Times New Roman" w:hAnsi="Times New Roman" w:cs="Times New Roman"/>
          <w:sz w:val="28"/>
          <w:szCs w:val="28"/>
        </w:rPr>
        <w:t xml:space="preserve"> по результатам вступивших в законную силу решений судов, арбитражных судов о признании недействительными (недействующими) ненормативных правовых актов, незаконными решений и действий (бездействия)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033585">
        <w:rPr>
          <w:rFonts w:ascii="Times New Roman" w:hAnsi="Times New Roman" w:cs="Times New Roman"/>
          <w:sz w:val="28"/>
          <w:szCs w:val="28"/>
        </w:rPr>
        <w:t xml:space="preserve"> (далее – Администрация) и ее должностных лиц (далее – вопросы правоприменительной практики) в целях выработки и принятия мер по предупреждению и устранению причин выявленных нарушений. </w:t>
      </w:r>
    </w:p>
    <w:p w:rsidR="00033585" w:rsidRPr="00033585" w:rsidRDefault="00033585" w:rsidP="00033585">
      <w:pPr>
        <w:pStyle w:val="ConsPlusNormal"/>
        <w:ind w:left="-567" w:firstLine="708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>При отсутствии вступивших в законную силу решений судов, арбитражных судов о признании недействительными (недействующими) ненормативных правовых актов, незаконными решений и действий (бездействия) Администрац</w:t>
      </w:r>
      <w:proofErr w:type="gramStart"/>
      <w:r w:rsidRPr="00033585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033585">
        <w:rPr>
          <w:rFonts w:ascii="Times New Roman" w:hAnsi="Times New Roman" w:cs="Times New Roman"/>
          <w:sz w:val="28"/>
          <w:szCs w:val="28"/>
        </w:rPr>
        <w:t xml:space="preserve"> должностных лиц установленная настоящим Порядком процедура рассмотрения вопросов правоприменительной практики не проводится.</w:t>
      </w:r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>2. Рассмотрение вопросов правоприменительной практики включает в себя:</w:t>
      </w:r>
    </w:p>
    <w:p w:rsidR="00033585" w:rsidRPr="00033585" w:rsidRDefault="00033585" w:rsidP="00033585">
      <w:pPr>
        <w:pStyle w:val="ConsPlusNormal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3585">
        <w:rPr>
          <w:rFonts w:ascii="Times New Roman" w:hAnsi="Times New Roman" w:cs="Times New Roman"/>
          <w:sz w:val="28"/>
          <w:szCs w:val="28"/>
        </w:rPr>
        <w:t xml:space="preserve">анализ вступивших в законную силу решений судов, арбитражных судов о признании </w:t>
      </w:r>
      <w:proofErr w:type="gramStart"/>
      <w:r w:rsidRPr="00033585">
        <w:rPr>
          <w:rFonts w:ascii="Times New Roman" w:hAnsi="Times New Roman" w:cs="Times New Roman"/>
          <w:sz w:val="28"/>
          <w:szCs w:val="28"/>
        </w:rPr>
        <w:t>недействительными</w:t>
      </w:r>
      <w:proofErr w:type="gramEnd"/>
      <w:r w:rsidRPr="00033585">
        <w:rPr>
          <w:rFonts w:ascii="Times New Roman" w:hAnsi="Times New Roman" w:cs="Times New Roman"/>
          <w:sz w:val="28"/>
          <w:szCs w:val="28"/>
        </w:rPr>
        <w:t xml:space="preserve"> (недействующими) ненормативных правовых актов, незаконными решений и действий (бездействия) Администрации и ее должностных лиц (далее – судебные решения);</w:t>
      </w:r>
    </w:p>
    <w:p w:rsidR="00033585" w:rsidRPr="00033585" w:rsidRDefault="00033585" w:rsidP="00033585">
      <w:pPr>
        <w:pStyle w:val="ConsPlusNormal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3585">
        <w:rPr>
          <w:rFonts w:ascii="Times New Roman" w:hAnsi="Times New Roman" w:cs="Times New Roman"/>
          <w:sz w:val="28"/>
          <w:szCs w:val="28"/>
        </w:rPr>
        <w:t>выявление причин, послуживших основаниями признания недействительными (недействующими) ненормативных правовых актов, незаконными решений и действий (бездействия) Администрац</w:t>
      </w:r>
      <w:proofErr w:type="gramStart"/>
      <w:r w:rsidRPr="00033585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033585">
        <w:rPr>
          <w:rFonts w:ascii="Times New Roman" w:hAnsi="Times New Roman" w:cs="Times New Roman"/>
          <w:sz w:val="28"/>
          <w:szCs w:val="28"/>
        </w:rPr>
        <w:t xml:space="preserve"> должностных лиц;</w:t>
      </w:r>
    </w:p>
    <w:p w:rsidR="00033585" w:rsidRPr="00033585" w:rsidRDefault="00033585" w:rsidP="00033585">
      <w:pPr>
        <w:pStyle w:val="ConsPlusNormal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3585">
        <w:rPr>
          <w:rFonts w:ascii="Times New Roman" w:hAnsi="Times New Roman" w:cs="Times New Roman"/>
          <w:sz w:val="28"/>
          <w:szCs w:val="28"/>
        </w:rPr>
        <w:t>последующая разработка и реализация системы мер, направленных на предупреждение и устранение указанных причин;</w:t>
      </w:r>
    </w:p>
    <w:p w:rsidR="00033585" w:rsidRPr="00033585" w:rsidRDefault="00033585" w:rsidP="00033585">
      <w:pPr>
        <w:pStyle w:val="ConsPlusNormal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3585">
        <w:rPr>
          <w:rFonts w:ascii="Times New Roman" w:hAnsi="Times New Roman" w:cs="Times New Roman"/>
          <w:sz w:val="28"/>
          <w:szCs w:val="28"/>
        </w:rPr>
        <w:t>контроль результативности принятых мер, последующей правоприменительной практики.</w:t>
      </w:r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>3. Должностное лицо, принимавшее участие в рассмотрении судом дела о признании недействительным ненормативного правового акта, незаконными решения и действий (бездействия) Адми</w:t>
      </w:r>
      <w:r w:rsidR="008C2F6B">
        <w:rPr>
          <w:rFonts w:ascii="Times New Roman" w:hAnsi="Times New Roman" w:cs="Times New Roman"/>
          <w:sz w:val="28"/>
          <w:szCs w:val="28"/>
        </w:rPr>
        <w:t>нистрации и ее должностных лиц</w:t>
      </w:r>
      <w:proofErr w:type="gramStart"/>
      <w:r w:rsidR="008C2F6B">
        <w:rPr>
          <w:rFonts w:ascii="Times New Roman" w:hAnsi="Times New Roman" w:cs="Times New Roman"/>
          <w:sz w:val="28"/>
          <w:szCs w:val="28"/>
        </w:rPr>
        <w:t xml:space="preserve"> </w:t>
      </w:r>
      <w:r w:rsidRPr="0003358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33585">
        <w:rPr>
          <w:rFonts w:ascii="Times New Roman" w:hAnsi="Times New Roman" w:cs="Times New Roman"/>
          <w:sz w:val="28"/>
          <w:szCs w:val="28"/>
        </w:rPr>
        <w:t xml:space="preserve"> в срок не позднее 14 дней со дня вступления судебного решения в законную силу направляет информацию о вынесенном судебном решении с приложением копии указанного судебного решения</w:t>
      </w:r>
      <w:r w:rsidR="0085444C">
        <w:rPr>
          <w:rFonts w:ascii="Times New Roman" w:hAnsi="Times New Roman" w:cs="Times New Roman"/>
          <w:sz w:val="28"/>
          <w:szCs w:val="28"/>
        </w:rPr>
        <w:t xml:space="preserve"> главному специалисту администрации</w:t>
      </w:r>
      <w:r w:rsidRPr="00033585">
        <w:rPr>
          <w:rFonts w:ascii="Times New Roman" w:hAnsi="Times New Roman" w:cs="Times New Roman"/>
          <w:sz w:val="28"/>
          <w:szCs w:val="28"/>
        </w:rPr>
        <w:t xml:space="preserve"> (далее – специалист).</w:t>
      </w:r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>4. В информации, направляемой в соответствии с пунктом 3 настоящего Порядка, подлежит отражению позиция относительно:</w:t>
      </w:r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lastRenderedPageBreak/>
        <w:t>причин принятия Администрацией и ее должностными лицами ненормативного правового акта, решения и совершения ими действий (бездействия), признанных судом недействительным или незаконными;</w:t>
      </w:r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>причин, послуживших основаниями признания недействительными (недействующими) ненормативных правовых актов, незаконными решений и действий (бездействия) Администрац</w:t>
      </w:r>
      <w:proofErr w:type="gramStart"/>
      <w:r w:rsidRPr="00033585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033585">
        <w:rPr>
          <w:rFonts w:ascii="Times New Roman" w:hAnsi="Times New Roman" w:cs="Times New Roman"/>
          <w:sz w:val="28"/>
          <w:szCs w:val="28"/>
        </w:rPr>
        <w:t xml:space="preserve"> должностных лиц.</w:t>
      </w:r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 xml:space="preserve">5. </w:t>
      </w:r>
      <w:r w:rsidR="0085444C">
        <w:rPr>
          <w:rFonts w:ascii="Times New Roman" w:hAnsi="Times New Roman" w:cs="Times New Roman"/>
          <w:sz w:val="28"/>
          <w:szCs w:val="28"/>
        </w:rPr>
        <w:t xml:space="preserve"> Главный с</w:t>
      </w:r>
      <w:r w:rsidRPr="00033585">
        <w:rPr>
          <w:rFonts w:ascii="Times New Roman" w:hAnsi="Times New Roman" w:cs="Times New Roman"/>
          <w:sz w:val="28"/>
          <w:szCs w:val="28"/>
        </w:rPr>
        <w:t xml:space="preserve">пециалист </w:t>
      </w:r>
      <w:r w:rsidR="0085444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033585">
        <w:rPr>
          <w:rFonts w:ascii="Times New Roman" w:hAnsi="Times New Roman" w:cs="Times New Roman"/>
          <w:sz w:val="28"/>
          <w:szCs w:val="28"/>
        </w:rPr>
        <w:t xml:space="preserve">ведет учет судебных решений о признании </w:t>
      </w:r>
      <w:proofErr w:type="gramStart"/>
      <w:r w:rsidRPr="00033585">
        <w:rPr>
          <w:rFonts w:ascii="Times New Roman" w:hAnsi="Times New Roman" w:cs="Times New Roman"/>
          <w:sz w:val="28"/>
          <w:szCs w:val="28"/>
        </w:rPr>
        <w:t>недействительными</w:t>
      </w:r>
      <w:proofErr w:type="gramEnd"/>
      <w:r w:rsidRPr="00033585">
        <w:rPr>
          <w:rFonts w:ascii="Times New Roman" w:hAnsi="Times New Roman" w:cs="Times New Roman"/>
          <w:sz w:val="28"/>
          <w:szCs w:val="28"/>
        </w:rPr>
        <w:t xml:space="preserve"> (недействующими) ненормативных правовых актов, незаконными решений и действий (бездействия) Администрации и ее должностных лиц.</w:t>
      </w:r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bookmarkStart w:id="1" w:name="P60"/>
      <w:bookmarkStart w:id="2" w:name="P64"/>
      <w:bookmarkEnd w:id="1"/>
      <w:bookmarkEnd w:id="2"/>
      <w:r w:rsidRPr="00033585">
        <w:rPr>
          <w:rFonts w:ascii="Times New Roman" w:hAnsi="Times New Roman" w:cs="Times New Roman"/>
          <w:sz w:val="28"/>
          <w:szCs w:val="28"/>
        </w:rPr>
        <w:t>6. Информация, представленная в соответствии с пунктами 3 и 4 настоящего Порядка, обобщается специалистом по итогам истекшего квартала и в срок до 15 числа месяца, следующего за отчетным кварталом, представляется председателю рабочей группы Администрации по рассмотрению вопросов правоприменительной практики в целях профилактики коррупции (далее – рабочая группа).</w:t>
      </w:r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 xml:space="preserve">7. Председатель рабочей группы на основании материалов, полученных в соответствии с </w:t>
      </w:r>
      <w:hyperlink w:anchor="P64" w:history="1">
        <w:r w:rsidRPr="00033585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Pr="00033585">
        <w:rPr>
          <w:rFonts w:ascii="Times New Roman" w:hAnsi="Times New Roman" w:cs="Times New Roman"/>
          <w:sz w:val="28"/>
          <w:szCs w:val="28"/>
        </w:rPr>
        <w:t xml:space="preserve"> настоящего Порядка, назначает дату и место проведения заседания рабочей группы, рассматривает необходимость привлечения к деятельности рабочей группы иных работников Администрации муниципального образования (структурных подразделений Администрации муниципального образования).</w:t>
      </w:r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>8. Заседание рабочей группы проводится в срок до 25 числа месяца, следующего за отчетным кварталом.</w:t>
      </w:r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>9. Секретарь рабочей группы извещает всех членов рабочей группы и иных работников Администрации (структурных подразделений Администрации муниципального образования), иных лиц, привлеченных к деятельности рабочей группы, о дате, месте и времени проведения заседания рабочей группы.</w:t>
      </w:r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>10. Заседания рабочей группы считаются правомочными, если на них присутствует более половины ее членов.</w:t>
      </w:r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 xml:space="preserve">11. В ходе рассмотрения вопросов правоприменительной практики по каждому случаю признания </w:t>
      </w:r>
      <w:proofErr w:type="gramStart"/>
      <w:r w:rsidRPr="00033585"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 w:rsidRPr="00033585">
        <w:rPr>
          <w:rFonts w:ascii="Times New Roman" w:hAnsi="Times New Roman" w:cs="Times New Roman"/>
          <w:sz w:val="28"/>
          <w:szCs w:val="28"/>
        </w:rPr>
        <w:t xml:space="preserve"> ненормативного правового акта, незаконными решений и действий (бездействия) Администрации муниципального образования и ее должностных лиц определяются:</w:t>
      </w:r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>причины принятия Администрацией и ее должностными лицами ненормативного правового акта, решения и совершения ими действий (бездействия), признанных судом недействительным или незаконными;</w:t>
      </w:r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 xml:space="preserve">причины, послужившие основаниями признания </w:t>
      </w:r>
      <w:proofErr w:type="gramStart"/>
      <w:r w:rsidRPr="00033585"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 w:rsidRPr="00033585">
        <w:rPr>
          <w:rFonts w:ascii="Times New Roman" w:hAnsi="Times New Roman" w:cs="Times New Roman"/>
          <w:sz w:val="28"/>
          <w:szCs w:val="28"/>
        </w:rPr>
        <w:t xml:space="preserve"> ненормативного правового акта, незаконными решений и действий (бездействия) Администрации и ее должностных лиц; </w:t>
      </w:r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>при наличии ранее направленных рекомендаций рабочей группы рассматриваются результаты их исполнения.</w:t>
      </w:r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 xml:space="preserve">12. По итогам рассмотрения вопросов правоприменительной практики по каждому случаю признания недействительным ненормативного правового акта, </w:t>
      </w:r>
      <w:proofErr w:type="gramStart"/>
      <w:r w:rsidRPr="00033585">
        <w:rPr>
          <w:rFonts w:ascii="Times New Roman" w:hAnsi="Times New Roman" w:cs="Times New Roman"/>
          <w:sz w:val="28"/>
          <w:szCs w:val="28"/>
        </w:rPr>
        <w:t>незаконными</w:t>
      </w:r>
      <w:proofErr w:type="gramEnd"/>
      <w:r w:rsidRPr="00033585">
        <w:rPr>
          <w:rFonts w:ascii="Times New Roman" w:hAnsi="Times New Roman" w:cs="Times New Roman"/>
          <w:sz w:val="28"/>
          <w:szCs w:val="28"/>
        </w:rPr>
        <w:t xml:space="preserve"> решений и действий (бездействия) и ее должностных лиц рабочая </w:t>
      </w:r>
      <w:r w:rsidRPr="00033585">
        <w:rPr>
          <w:rFonts w:ascii="Times New Roman" w:hAnsi="Times New Roman" w:cs="Times New Roman"/>
          <w:sz w:val="28"/>
          <w:szCs w:val="28"/>
        </w:rPr>
        <w:lastRenderedPageBreak/>
        <w:t>группа принимает решение, в котором:</w:t>
      </w:r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>устанавливается, что в рассматриваемой ситуации содержатся (не содержатся) признаки коррупционных фактов;</w:t>
      </w:r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 xml:space="preserve">даются рекомендации по разработке и принятию мер в целях предупреждения и устранения причин выявленных нарушений или устанавливается отсутствие необходимости </w:t>
      </w:r>
      <w:proofErr w:type="gramStart"/>
      <w:r w:rsidRPr="00033585">
        <w:rPr>
          <w:rFonts w:ascii="Times New Roman" w:hAnsi="Times New Roman" w:cs="Times New Roman"/>
          <w:sz w:val="28"/>
          <w:szCs w:val="28"/>
        </w:rPr>
        <w:t>разработки</w:t>
      </w:r>
      <w:proofErr w:type="gramEnd"/>
      <w:r w:rsidRPr="00033585">
        <w:rPr>
          <w:rFonts w:ascii="Times New Roman" w:hAnsi="Times New Roman" w:cs="Times New Roman"/>
          <w:sz w:val="28"/>
          <w:szCs w:val="28"/>
        </w:rPr>
        <w:t xml:space="preserve"> и принятия таких мер.</w:t>
      </w:r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>13. Решения рабочей группы принимаются открытым голосованием простым большинством голосов присутствующих на заседании членов рабочей группы  и оформляются протоколом, который подписывается председателем рабочей группы.</w:t>
      </w:r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>14. В протоколе заседания рабочей группы указываются:</w:t>
      </w:r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>дата заседания, состав рабочей группы и иных приглашенных лиц;</w:t>
      </w:r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>судебные акты, явившиеся основанием для рассмотрения вопросов правоприменительной практики;</w:t>
      </w:r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>фамилия, имя, отчество выступавших на заседании лиц и краткое описание изложенных выступлений;</w:t>
      </w:r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 xml:space="preserve">результаты голосования по каждому случаю признания </w:t>
      </w:r>
      <w:proofErr w:type="gramStart"/>
      <w:r w:rsidRPr="00033585"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 w:rsidRPr="00033585">
        <w:rPr>
          <w:rFonts w:ascii="Times New Roman" w:hAnsi="Times New Roman" w:cs="Times New Roman"/>
          <w:sz w:val="28"/>
          <w:szCs w:val="28"/>
        </w:rPr>
        <w:t xml:space="preserve"> ненормативного правового акта, незаконными решений и действий (бездействия) Администрации и ее должностных лиц;</w:t>
      </w:r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033585">
        <w:rPr>
          <w:rFonts w:ascii="Times New Roman" w:hAnsi="Times New Roman" w:cs="Times New Roman"/>
          <w:sz w:val="28"/>
          <w:szCs w:val="28"/>
        </w:rPr>
        <w:t>принятое по каждому случаю признания недействительным ненормативного правового акта, незаконными решений и действий (бездействия) Администрации и ее должностных лиц решение.</w:t>
      </w:r>
      <w:proofErr w:type="gramEnd"/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 xml:space="preserve">15. Протоколы заседаний рабочей группы хранятся у </w:t>
      </w:r>
      <w:r w:rsidR="0085444C"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Pr="00033585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 w:rsidR="0085444C"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 xml:space="preserve">Выписка из решения рабочей группы с рекомендациями по разработке и принятию мер в целях предупреждения и устранения причин выявленных нарушений направляется </w:t>
      </w:r>
      <w:r w:rsidR="00B31DCE">
        <w:rPr>
          <w:rFonts w:ascii="Times New Roman" w:hAnsi="Times New Roman" w:cs="Times New Roman"/>
          <w:sz w:val="28"/>
          <w:szCs w:val="28"/>
        </w:rPr>
        <w:t xml:space="preserve">главным </w:t>
      </w:r>
      <w:r w:rsidRPr="00033585">
        <w:rPr>
          <w:rFonts w:ascii="Times New Roman" w:hAnsi="Times New Roman" w:cs="Times New Roman"/>
          <w:sz w:val="28"/>
          <w:szCs w:val="28"/>
        </w:rPr>
        <w:t>специалистом  заинтересованным должностным лицам администрации.</w:t>
      </w:r>
    </w:p>
    <w:p w:rsidR="00033585" w:rsidRPr="00033585" w:rsidRDefault="00033585" w:rsidP="00033585">
      <w:pPr>
        <w:pStyle w:val="ConsPlusNormal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033585">
        <w:rPr>
          <w:rFonts w:ascii="Times New Roman" w:hAnsi="Times New Roman" w:cs="Times New Roman"/>
          <w:sz w:val="28"/>
          <w:szCs w:val="28"/>
        </w:rPr>
        <w:t xml:space="preserve">16. </w:t>
      </w:r>
      <w:proofErr w:type="gramStart"/>
      <w:r w:rsidRPr="00033585">
        <w:rPr>
          <w:rFonts w:ascii="Times New Roman" w:hAnsi="Times New Roman" w:cs="Times New Roman"/>
          <w:sz w:val="28"/>
          <w:szCs w:val="28"/>
        </w:rPr>
        <w:t>В случае установления рабочей группой признаков коррупционных фактов, послуживших основанием для принятия решения о признании недействительными (недействующими) ненормативных правовых актов, незаконными решений и действий (бездействия) Администрации и ее должностных лиц, председателем рабочей группы на имя гл</w:t>
      </w:r>
      <w:r w:rsidR="00B31DCE">
        <w:rPr>
          <w:rFonts w:ascii="Times New Roman" w:hAnsi="Times New Roman" w:cs="Times New Roman"/>
          <w:sz w:val="28"/>
          <w:szCs w:val="28"/>
        </w:rPr>
        <w:t xml:space="preserve">авы муниципального образования  </w:t>
      </w:r>
      <w:r w:rsidRPr="00033585">
        <w:rPr>
          <w:rFonts w:ascii="Times New Roman" w:hAnsi="Times New Roman" w:cs="Times New Roman"/>
          <w:sz w:val="28"/>
          <w:szCs w:val="28"/>
        </w:rPr>
        <w:t>направляется служебная записка для последующего рассмотрения вопроса о соблюдении муниципальным служащими требований к служебному поведению и урегулированию конфликта интересов и принятия предусмотренных</w:t>
      </w:r>
      <w:proofErr w:type="gramEnd"/>
      <w:r w:rsidRPr="00033585">
        <w:rPr>
          <w:rFonts w:ascii="Times New Roman" w:hAnsi="Times New Roman" w:cs="Times New Roman"/>
          <w:sz w:val="28"/>
          <w:szCs w:val="28"/>
        </w:rPr>
        <w:t xml:space="preserve"> законодательством решений.</w:t>
      </w:r>
    </w:p>
    <w:p w:rsidR="00B31DCE" w:rsidRDefault="00B31DCE" w:rsidP="00637BE8">
      <w:pPr>
        <w:pStyle w:val="consplustitle"/>
        <w:spacing w:before="0" w:beforeAutospacing="0" w:after="0" w:afterAutospacing="0"/>
        <w:jc w:val="right"/>
        <w:rPr>
          <w:b/>
        </w:rPr>
      </w:pPr>
    </w:p>
    <w:p w:rsidR="008C2F6B" w:rsidRDefault="008C2F6B" w:rsidP="00637BE8">
      <w:pPr>
        <w:pStyle w:val="consplustitle"/>
        <w:spacing w:before="0" w:beforeAutospacing="0" w:after="0" w:afterAutospacing="0"/>
        <w:jc w:val="right"/>
        <w:rPr>
          <w:b/>
        </w:rPr>
      </w:pPr>
    </w:p>
    <w:p w:rsidR="008C2F6B" w:rsidRDefault="008C2F6B" w:rsidP="00637BE8">
      <w:pPr>
        <w:pStyle w:val="consplustitle"/>
        <w:spacing w:before="0" w:beforeAutospacing="0" w:after="0" w:afterAutospacing="0"/>
        <w:jc w:val="right"/>
        <w:rPr>
          <w:b/>
        </w:rPr>
      </w:pPr>
    </w:p>
    <w:p w:rsidR="008C2F6B" w:rsidRDefault="008C2F6B" w:rsidP="00637BE8">
      <w:pPr>
        <w:pStyle w:val="consplustitle"/>
        <w:spacing w:before="0" w:beforeAutospacing="0" w:after="0" w:afterAutospacing="0"/>
        <w:jc w:val="right"/>
        <w:rPr>
          <w:b/>
        </w:rPr>
      </w:pPr>
    </w:p>
    <w:p w:rsidR="008C2F6B" w:rsidRDefault="008C2F6B" w:rsidP="00637BE8">
      <w:pPr>
        <w:pStyle w:val="consplustitle"/>
        <w:spacing w:before="0" w:beforeAutospacing="0" w:after="0" w:afterAutospacing="0"/>
        <w:jc w:val="right"/>
        <w:rPr>
          <w:b/>
        </w:rPr>
      </w:pPr>
    </w:p>
    <w:p w:rsidR="008C2F6B" w:rsidRDefault="008C2F6B" w:rsidP="00637BE8">
      <w:pPr>
        <w:pStyle w:val="consplustitle"/>
        <w:spacing w:before="0" w:beforeAutospacing="0" w:after="0" w:afterAutospacing="0"/>
        <w:jc w:val="right"/>
        <w:rPr>
          <w:b/>
        </w:rPr>
      </w:pPr>
    </w:p>
    <w:p w:rsidR="008C2F6B" w:rsidRDefault="008C2F6B" w:rsidP="00637BE8">
      <w:pPr>
        <w:pStyle w:val="consplustitle"/>
        <w:spacing w:before="0" w:beforeAutospacing="0" w:after="0" w:afterAutospacing="0"/>
        <w:jc w:val="right"/>
        <w:rPr>
          <w:b/>
        </w:rPr>
      </w:pPr>
    </w:p>
    <w:p w:rsidR="00637BE8" w:rsidRPr="00033585" w:rsidRDefault="00637BE8" w:rsidP="00637BE8">
      <w:pPr>
        <w:pStyle w:val="consplustitle"/>
        <w:spacing w:before="0" w:beforeAutospacing="0" w:after="0" w:afterAutospacing="0"/>
        <w:jc w:val="right"/>
        <w:rPr>
          <w:b/>
        </w:rPr>
      </w:pPr>
      <w:r>
        <w:rPr>
          <w:b/>
        </w:rPr>
        <w:lastRenderedPageBreak/>
        <w:t>Приложение № 2</w:t>
      </w:r>
      <w:r w:rsidRPr="00033585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                                                      </w:t>
      </w:r>
      <w:r w:rsidRPr="00033585">
        <w:rPr>
          <w:b/>
        </w:rPr>
        <w:t xml:space="preserve">к постановлению Администрации </w:t>
      </w:r>
      <w:r>
        <w:rPr>
          <w:b/>
        </w:rPr>
        <w:t xml:space="preserve">                                                                                      </w:t>
      </w:r>
      <w:proofErr w:type="spellStart"/>
      <w:r>
        <w:rPr>
          <w:b/>
        </w:rPr>
        <w:t>Альшанского</w:t>
      </w:r>
      <w:proofErr w:type="spellEnd"/>
      <w:r>
        <w:rPr>
          <w:b/>
        </w:rPr>
        <w:t xml:space="preserve"> </w:t>
      </w:r>
      <w:r w:rsidRPr="00033585">
        <w:rPr>
          <w:b/>
        </w:rPr>
        <w:t>муниципального</w:t>
      </w:r>
      <w:r>
        <w:rPr>
          <w:b/>
        </w:rPr>
        <w:t xml:space="preserve"> </w:t>
      </w:r>
      <w:r w:rsidRPr="00033585">
        <w:rPr>
          <w:b/>
        </w:rPr>
        <w:t xml:space="preserve">образования   </w:t>
      </w:r>
    </w:p>
    <w:p w:rsidR="00637BE8" w:rsidRPr="00637BE8" w:rsidRDefault="00637BE8" w:rsidP="00637BE8">
      <w:pPr>
        <w:pStyle w:val="consplustitle"/>
        <w:spacing w:before="0" w:beforeAutospacing="0" w:after="0" w:afterAutospacing="0"/>
        <w:jc w:val="right"/>
        <w:rPr>
          <w:b/>
        </w:rPr>
      </w:pPr>
      <w:r>
        <w:rPr>
          <w:b/>
        </w:rPr>
        <w:t>от  22.06.2020 г.</w:t>
      </w:r>
      <w:r w:rsidRPr="00033585">
        <w:rPr>
          <w:b/>
        </w:rPr>
        <w:t xml:space="preserve"> №</w:t>
      </w:r>
      <w:r>
        <w:rPr>
          <w:b/>
        </w:rPr>
        <w:t xml:space="preserve"> 39</w:t>
      </w:r>
      <w:r w:rsidR="00B31DCE">
        <w:rPr>
          <w:b/>
        </w:rPr>
        <w:t xml:space="preserve">                                                                                                                                с изменениями от 02.09.2020 г.№41</w:t>
      </w:r>
    </w:p>
    <w:p w:rsidR="00033585" w:rsidRPr="00191B9C" w:rsidRDefault="00033585" w:rsidP="000335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585" w:rsidRPr="00191B9C" w:rsidRDefault="00033585" w:rsidP="0003358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3585" w:rsidRPr="00637BE8" w:rsidRDefault="00033585" w:rsidP="00637BE8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BE8">
        <w:rPr>
          <w:rFonts w:ascii="Times New Roman" w:hAnsi="Times New Roman" w:cs="Times New Roman"/>
          <w:b/>
          <w:sz w:val="28"/>
          <w:szCs w:val="28"/>
        </w:rPr>
        <w:t xml:space="preserve">Состав рабочей группы </w:t>
      </w:r>
      <w:r w:rsidR="00637BE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Pr="00637BE8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637BE8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637B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7BE8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637BE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637BE8">
        <w:rPr>
          <w:rFonts w:ascii="Times New Roman" w:hAnsi="Times New Roman" w:cs="Times New Roman"/>
          <w:b/>
          <w:sz w:val="28"/>
          <w:szCs w:val="28"/>
        </w:rPr>
        <w:t>по рассмотрению вопросов правоприменительной практики</w:t>
      </w:r>
    </w:p>
    <w:p w:rsidR="00033585" w:rsidRPr="00637BE8" w:rsidRDefault="00033585" w:rsidP="00637BE8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7BE8">
        <w:rPr>
          <w:rFonts w:ascii="Times New Roman" w:hAnsi="Times New Roman" w:cs="Times New Roman"/>
          <w:b/>
          <w:sz w:val="28"/>
          <w:szCs w:val="28"/>
        </w:rPr>
        <w:t>в целях профилактики коррупции</w:t>
      </w:r>
    </w:p>
    <w:p w:rsidR="00033585" w:rsidRPr="00191B9C" w:rsidRDefault="00033585" w:rsidP="00033585">
      <w:pPr>
        <w:ind w:firstLine="709"/>
        <w:jc w:val="both"/>
        <w:rPr>
          <w:i/>
          <w:sz w:val="28"/>
          <w:szCs w:val="28"/>
        </w:rPr>
      </w:pPr>
    </w:p>
    <w:p w:rsidR="00033585" w:rsidRPr="00637BE8" w:rsidRDefault="00033585" w:rsidP="00637BE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7BE8">
        <w:rPr>
          <w:rFonts w:ascii="Times New Roman" w:hAnsi="Times New Roman" w:cs="Times New Roman"/>
          <w:b/>
          <w:i/>
          <w:sz w:val="28"/>
          <w:szCs w:val="28"/>
        </w:rPr>
        <w:t>председатель рабочей группы:</w:t>
      </w:r>
      <w:r w:rsidR="00637B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637BE8">
        <w:rPr>
          <w:rFonts w:ascii="Times New Roman" w:hAnsi="Times New Roman" w:cs="Times New Roman"/>
          <w:b/>
          <w:i/>
          <w:sz w:val="28"/>
          <w:szCs w:val="28"/>
        </w:rPr>
        <w:t>Виняев</w:t>
      </w:r>
      <w:proofErr w:type="spellEnd"/>
      <w:r w:rsidR="00637BE8">
        <w:rPr>
          <w:rFonts w:ascii="Times New Roman" w:hAnsi="Times New Roman" w:cs="Times New Roman"/>
          <w:b/>
          <w:i/>
          <w:sz w:val="28"/>
          <w:szCs w:val="28"/>
        </w:rPr>
        <w:t xml:space="preserve"> М.Ф. – Глава </w:t>
      </w:r>
      <w:proofErr w:type="spellStart"/>
      <w:r w:rsidR="00637BE8">
        <w:rPr>
          <w:rFonts w:ascii="Times New Roman" w:hAnsi="Times New Roman" w:cs="Times New Roman"/>
          <w:b/>
          <w:i/>
          <w:sz w:val="28"/>
          <w:szCs w:val="28"/>
        </w:rPr>
        <w:t>Альшанского</w:t>
      </w:r>
      <w:proofErr w:type="spellEnd"/>
      <w:r w:rsidR="00637BE8">
        <w:rPr>
          <w:rFonts w:ascii="Times New Roman" w:hAnsi="Times New Roman" w:cs="Times New Roman"/>
          <w:b/>
          <w:i/>
          <w:sz w:val="28"/>
          <w:szCs w:val="28"/>
        </w:rPr>
        <w:t xml:space="preserve"> МО</w:t>
      </w:r>
    </w:p>
    <w:p w:rsidR="00033585" w:rsidRPr="00637BE8" w:rsidRDefault="00033585" w:rsidP="0003358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33585" w:rsidRDefault="00033585" w:rsidP="00637BE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7BE8">
        <w:rPr>
          <w:rFonts w:ascii="Times New Roman" w:hAnsi="Times New Roman" w:cs="Times New Roman"/>
          <w:b/>
          <w:i/>
          <w:sz w:val="28"/>
          <w:szCs w:val="28"/>
        </w:rPr>
        <w:t>члены рабочей группы:</w:t>
      </w:r>
      <w:r w:rsidR="00637BE8">
        <w:rPr>
          <w:rFonts w:ascii="Times New Roman" w:hAnsi="Times New Roman" w:cs="Times New Roman"/>
          <w:b/>
          <w:i/>
          <w:sz w:val="28"/>
          <w:szCs w:val="28"/>
        </w:rPr>
        <w:t xml:space="preserve"> Ширяева Г.А.- тех</w:t>
      </w:r>
      <w:proofErr w:type="gramStart"/>
      <w:r w:rsidR="00637BE8">
        <w:rPr>
          <w:rFonts w:ascii="Times New Roman" w:hAnsi="Times New Roman" w:cs="Times New Roman"/>
          <w:b/>
          <w:i/>
          <w:sz w:val="28"/>
          <w:szCs w:val="28"/>
        </w:rPr>
        <w:t>.и</w:t>
      </w:r>
      <w:proofErr w:type="gramEnd"/>
      <w:r w:rsidR="00637BE8">
        <w:rPr>
          <w:rFonts w:ascii="Times New Roman" w:hAnsi="Times New Roman" w:cs="Times New Roman"/>
          <w:b/>
          <w:i/>
          <w:sz w:val="28"/>
          <w:szCs w:val="28"/>
        </w:rPr>
        <w:t>нспектор администрации</w:t>
      </w:r>
    </w:p>
    <w:p w:rsidR="00637BE8" w:rsidRPr="00637BE8" w:rsidRDefault="00637BE8" w:rsidP="00637BE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Батурин А.П. – депутат Совета депутатов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</w:t>
      </w:r>
      <w:r w:rsidRPr="00637BE8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637BE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</w:t>
      </w:r>
      <w:r w:rsidR="00B31DC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МО </w:t>
      </w:r>
      <w:r w:rsidR="00B31DCE">
        <w:rPr>
          <w:rFonts w:ascii="Times New Roman" w:hAnsi="Times New Roman" w:cs="Times New Roman"/>
          <w:b/>
          <w:i/>
          <w:sz w:val="28"/>
          <w:szCs w:val="28"/>
        </w:rPr>
        <w:t>(по согласованию)</w:t>
      </w:r>
    </w:p>
    <w:p w:rsidR="00033585" w:rsidRPr="00637BE8" w:rsidRDefault="00033585" w:rsidP="0003358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00AEB" w:rsidRPr="00637BE8" w:rsidRDefault="00033585" w:rsidP="00637BE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37BE8">
        <w:rPr>
          <w:rFonts w:ascii="Times New Roman" w:hAnsi="Times New Roman" w:cs="Times New Roman"/>
          <w:b/>
          <w:i/>
          <w:sz w:val="28"/>
          <w:szCs w:val="28"/>
        </w:rPr>
        <w:t>секретарь рабочей группы:</w:t>
      </w:r>
      <w:r w:rsidR="00637BE8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="00637BE8">
        <w:rPr>
          <w:rFonts w:ascii="Times New Roman" w:hAnsi="Times New Roman" w:cs="Times New Roman"/>
          <w:b/>
          <w:i/>
          <w:sz w:val="28"/>
          <w:szCs w:val="28"/>
        </w:rPr>
        <w:t>Полозкова</w:t>
      </w:r>
      <w:proofErr w:type="spellEnd"/>
      <w:r w:rsidR="00637BE8">
        <w:rPr>
          <w:rFonts w:ascii="Times New Roman" w:hAnsi="Times New Roman" w:cs="Times New Roman"/>
          <w:b/>
          <w:i/>
          <w:sz w:val="28"/>
          <w:szCs w:val="28"/>
        </w:rPr>
        <w:t xml:space="preserve"> Н.В. – гл</w:t>
      </w:r>
      <w:proofErr w:type="gramStart"/>
      <w:r w:rsidR="00637BE8">
        <w:rPr>
          <w:rFonts w:ascii="Times New Roman" w:hAnsi="Times New Roman" w:cs="Times New Roman"/>
          <w:b/>
          <w:i/>
          <w:sz w:val="28"/>
          <w:szCs w:val="28"/>
        </w:rPr>
        <w:t>.с</w:t>
      </w:r>
      <w:proofErr w:type="gramEnd"/>
      <w:r w:rsidR="00637BE8">
        <w:rPr>
          <w:rFonts w:ascii="Times New Roman" w:hAnsi="Times New Roman" w:cs="Times New Roman"/>
          <w:b/>
          <w:i/>
          <w:sz w:val="28"/>
          <w:szCs w:val="28"/>
        </w:rPr>
        <w:t xml:space="preserve">пециалист                                         </w:t>
      </w:r>
      <w:r w:rsidR="00637BE8" w:rsidRPr="00637BE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637BE8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администрации</w:t>
      </w:r>
      <w:r w:rsidRPr="00191B9C">
        <w:rPr>
          <w:sz w:val="28"/>
          <w:szCs w:val="28"/>
        </w:rPr>
        <w:br w:type="page"/>
      </w:r>
      <w:r w:rsidR="00637BE8" w:rsidRPr="00200AE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735760" w:rsidRPr="00200AEB" w:rsidRDefault="00735760" w:rsidP="00200A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35760" w:rsidRPr="00200AEB" w:rsidSect="009C2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B815FE0"/>
    <w:multiLevelType w:val="hybridMultilevel"/>
    <w:tmpl w:val="266EB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222D3"/>
    <w:multiLevelType w:val="hybridMultilevel"/>
    <w:tmpl w:val="13540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0AEB"/>
    <w:rsid w:val="00033585"/>
    <w:rsid w:val="00046CE9"/>
    <w:rsid w:val="00200AEB"/>
    <w:rsid w:val="003E2C6D"/>
    <w:rsid w:val="005B53F5"/>
    <w:rsid w:val="005D2F76"/>
    <w:rsid w:val="00635770"/>
    <w:rsid w:val="00637BE8"/>
    <w:rsid w:val="00735760"/>
    <w:rsid w:val="00787CB5"/>
    <w:rsid w:val="0085444C"/>
    <w:rsid w:val="008C2F6B"/>
    <w:rsid w:val="0096709A"/>
    <w:rsid w:val="009C2C6A"/>
    <w:rsid w:val="00A96958"/>
    <w:rsid w:val="00B069DA"/>
    <w:rsid w:val="00B31DCE"/>
    <w:rsid w:val="00BB4BE1"/>
    <w:rsid w:val="00EE4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C6A"/>
  </w:style>
  <w:style w:type="paragraph" w:styleId="1">
    <w:name w:val="heading 1"/>
    <w:basedOn w:val="a"/>
    <w:next w:val="a"/>
    <w:link w:val="10"/>
    <w:qFormat/>
    <w:rsid w:val="00200AEB"/>
    <w:pPr>
      <w:widowControl w:val="0"/>
      <w:suppressAutoHyphens/>
      <w:autoSpaceDE w:val="0"/>
      <w:spacing w:before="108" w:after="108" w:line="240" w:lineRule="auto"/>
      <w:ind w:left="795" w:hanging="375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00AE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00A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uiPriority w:val="99"/>
    <w:rsid w:val="00200AEB"/>
    <w:pPr>
      <w:widowControl w:val="0"/>
      <w:suppressAutoHyphens/>
      <w:spacing w:after="0" w:line="420" w:lineRule="auto"/>
      <w:ind w:left="2000"/>
      <w:jc w:val="center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styleId="a5">
    <w:name w:val="Strong"/>
    <w:basedOn w:val="a0"/>
    <w:qFormat/>
    <w:rsid w:val="00200AEB"/>
    <w:rPr>
      <w:b/>
      <w:bCs/>
    </w:rPr>
  </w:style>
  <w:style w:type="character" w:customStyle="1" w:styleId="10">
    <w:name w:val="Заголовок 1 Знак"/>
    <w:basedOn w:val="a0"/>
    <w:link w:val="1"/>
    <w:rsid w:val="00200AEB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200AE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8"/>
    <w:rsid w:val="00033585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7"/>
    <w:rsid w:val="0003358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03358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basedOn w:val="a"/>
    <w:rsid w:val="00033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2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9AB34162F3323B09B6B5BD8128D65FD2CBD2E36F8E567E74E0BD64685FEA25D451D905CZ5N" TargetMode="External"/><Relationship Id="rId5" Type="http://schemas.openxmlformats.org/officeDocument/2006/relationships/hyperlink" Target="consultantplus://offline/ref=89AB34162F3323B09B6B5BD8128D65FD2CBD2E36F8E567E74E0BD64685FEA25D451D905CZ5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1654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15</cp:revision>
  <cp:lastPrinted>2020-09-02T12:34:00Z</cp:lastPrinted>
  <dcterms:created xsi:type="dcterms:W3CDTF">2019-08-22T05:52:00Z</dcterms:created>
  <dcterms:modified xsi:type="dcterms:W3CDTF">2020-09-02T12:35:00Z</dcterms:modified>
</cp:coreProperties>
</file>