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6C" w:rsidRPr="00FD59C9" w:rsidRDefault="0013266C" w:rsidP="0013266C">
      <w:pPr>
        <w:jc w:val="center"/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>РОССИЙСКАЯ ФЕДЕРАЦИЯ</w:t>
      </w:r>
    </w:p>
    <w:p w:rsidR="0013266C" w:rsidRPr="00FD59C9" w:rsidRDefault="0013266C" w:rsidP="0013266C">
      <w:pPr>
        <w:jc w:val="center"/>
        <w:rPr>
          <w:b/>
          <w:bCs/>
          <w:iCs/>
          <w:sz w:val="28"/>
          <w:szCs w:val="28"/>
        </w:rPr>
      </w:pPr>
      <w:r w:rsidRPr="00FD59C9">
        <w:rPr>
          <w:b/>
          <w:bCs/>
          <w:iCs/>
          <w:sz w:val="28"/>
          <w:szCs w:val="28"/>
        </w:rPr>
        <w:t>АДМИНИСТРАЦИЯ</w:t>
      </w:r>
      <w:r w:rsidR="009E171A" w:rsidRPr="00FD59C9">
        <w:rPr>
          <w:b/>
          <w:bCs/>
          <w:iCs/>
          <w:sz w:val="28"/>
          <w:szCs w:val="28"/>
        </w:rPr>
        <w:t xml:space="preserve"> БАКУРСКОГО </w:t>
      </w:r>
      <w:r w:rsidRPr="00FD59C9">
        <w:rPr>
          <w:b/>
          <w:bCs/>
          <w:iCs/>
          <w:sz w:val="28"/>
          <w:szCs w:val="28"/>
        </w:rPr>
        <w:t xml:space="preserve"> МУНИЦИПАЛЬНОГО ОБРАЗОВАНИЯ ЕКАТЕРИНОВСКОГО МУНИЦИПАЛЬНОГО РАЙОНА</w:t>
      </w:r>
    </w:p>
    <w:p w:rsidR="0013266C" w:rsidRPr="00FD59C9" w:rsidRDefault="0013266C" w:rsidP="0013266C">
      <w:pPr>
        <w:jc w:val="center"/>
        <w:rPr>
          <w:b/>
          <w:bCs/>
          <w:iCs/>
          <w:sz w:val="28"/>
          <w:szCs w:val="28"/>
        </w:rPr>
      </w:pPr>
      <w:r w:rsidRPr="00FD59C9">
        <w:rPr>
          <w:b/>
          <w:bCs/>
          <w:iCs/>
          <w:sz w:val="28"/>
          <w:szCs w:val="28"/>
        </w:rPr>
        <w:t>САРАТОВСКОЙ ОБЛАСТИ</w:t>
      </w:r>
    </w:p>
    <w:p w:rsidR="0013266C" w:rsidRPr="00FD59C9" w:rsidRDefault="0013266C" w:rsidP="0013266C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jc w:val="center"/>
        <w:rPr>
          <w:b/>
          <w:sz w:val="28"/>
          <w:szCs w:val="28"/>
        </w:rPr>
      </w:pPr>
    </w:p>
    <w:p w:rsidR="0013266C" w:rsidRPr="00FD59C9" w:rsidRDefault="0013266C" w:rsidP="0013266C">
      <w:pPr>
        <w:jc w:val="center"/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 xml:space="preserve">ПОСТАНОВЛЕНИЕ                       </w:t>
      </w:r>
    </w:p>
    <w:p w:rsidR="00A953F8" w:rsidRPr="00FD59C9" w:rsidRDefault="0013266C" w:rsidP="0013266C">
      <w:pPr>
        <w:rPr>
          <w:sz w:val="28"/>
          <w:szCs w:val="28"/>
        </w:rPr>
      </w:pPr>
      <w:r w:rsidRPr="00FD59C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F70435" w:rsidRPr="00FD59C9">
        <w:rPr>
          <w:b/>
          <w:sz w:val="28"/>
          <w:szCs w:val="28"/>
        </w:rPr>
        <w:t xml:space="preserve">от  </w:t>
      </w:r>
      <w:r w:rsidR="009E171A" w:rsidRPr="00FD59C9">
        <w:rPr>
          <w:b/>
          <w:sz w:val="28"/>
          <w:szCs w:val="28"/>
        </w:rPr>
        <w:t>09</w:t>
      </w:r>
      <w:r w:rsidR="00F70435" w:rsidRPr="00FD59C9">
        <w:rPr>
          <w:b/>
          <w:sz w:val="28"/>
          <w:szCs w:val="28"/>
        </w:rPr>
        <w:t xml:space="preserve"> ноября  </w:t>
      </w:r>
      <w:r w:rsidRPr="00FD59C9">
        <w:rPr>
          <w:b/>
          <w:sz w:val="28"/>
          <w:szCs w:val="28"/>
        </w:rPr>
        <w:t>2023 г .</w:t>
      </w:r>
      <w:r w:rsidR="009E171A" w:rsidRPr="00FD59C9">
        <w:rPr>
          <w:b/>
          <w:sz w:val="28"/>
          <w:szCs w:val="28"/>
        </w:rPr>
        <w:t xml:space="preserve"> </w:t>
      </w:r>
      <w:r w:rsidRPr="00FD59C9">
        <w:rPr>
          <w:sz w:val="28"/>
          <w:szCs w:val="28"/>
        </w:rPr>
        <w:t xml:space="preserve">   </w:t>
      </w:r>
      <w:r w:rsidR="00F70435" w:rsidRPr="00FD59C9">
        <w:rPr>
          <w:b/>
          <w:sz w:val="28"/>
          <w:szCs w:val="28"/>
        </w:rPr>
        <w:t xml:space="preserve">№ </w:t>
      </w:r>
      <w:r w:rsidR="009E171A" w:rsidRPr="00FD59C9">
        <w:rPr>
          <w:b/>
          <w:sz w:val="28"/>
          <w:szCs w:val="28"/>
        </w:rPr>
        <w:t>43</w:t>
      </w:r>
      <w:r w:rsidRPr="00FD59C9">
        <w:rPr>
          <w:b/>
          <w:sz w:val="28"/>
          <w:szCs w:val="28"/>
        </w:rPr>
        <w:t xml:space="preserve">                                      </w:t>
      </w:r>
      <w:r w:rsidR="009E171A" w:rsidRPr="00FD59C9">
        <w:rPr>
          <w:b/>
          <w:sz w:val="28"/>
          <w:szCs w:val="28"/>
        </w:rPr>
        <w:t xml:space="preserve">с. Бакуры </w:t>
      </w:r>
    </w:p>
    <w:p w:rsidR="00A953F8" w:rsidRPr="00FD59C9" w:rsidRDefault="00A953F8" w:rsidP="0013266C">
      <w:pPr>
        <w:rPr>
          <w:sz w:val="28"/>
          <w:szCs w:val="28"/>
        </w:rPr>
      </w:pPr>
    </w:p>
    <w:p w:rsidR="00A25BC6" w:rsidRPr="00FD59C9" w:rsidRDefault="00F70435" w:rsidP="0013266C">
      <w:pPr>
        <w:ind w:right="-2"/>
        <w:rPr>
          <w:b/>
          <w:bCs/>
          <w:color w:val="000000"/>
          <w:sz w:val="28"/>
          <w:szCs w:val="28"/>
        </w:rPr>
      </w:pPr>
      <w:r w:rsidRPr="00FD59C9">
        <w:rPr>
          <w:rStyle w:val="a8"/>
          <w:b/>
          <w:color w:val="000000"/>
          <w:sz w:val="28"/>
          <w:szCs w:val="28"/>
        </w:rPr>
        <w:t>О внесении изменений и дополнений в постановление администрации  от 31.05.2023 г. № 2</w:t>
      </w:r>
      <w:r w:rsidR="009E171A" w:rsidRPr="00FD59C9">
        <w:rPr>
          <w:rStyle w:val="a8"/>
          <w:b/>
          <w:color w:val="000000"/>
          <w:sz w:val="28"/>
          <w:szCs w:val="28"/>
        </w:rPr>
        <w:t>1</w:t>
      </w:r>
      <w:r w:rsidRPr="00FD59C9">
        <w:rPr>
          <w:rStyle w:val="a8"/>
          <w:b/>
          <w:color w:val="000000"/>
          <w:sz w:val="28"/>
          <w:szCs w:val="28"/>
        </w:rPr>
        <w:t xml:space="preserve"> «</w:t>
      </w:r>
      <w:r w:rsidR="00A25BC6" w:rsidRPr="00FD59C9">
        <w:rPr>
          <w:rStyle w:val="a8"/>
          <w:b/>
          <w:color w:val="000000"/>
          <w:sz w:val="28"/>
          <w:szCs w:val="28"/>
        </w:rPr>
        <w:t xml:space="preserve">О </w:t>
      </w:r>
      <w:r w:rsidR="0013266C" w:rsidRPr="00FD59C9">
        <w:rPr>
          <w:rStyle w:val="a8"/>
          <w:b/>
          <w:color w:val="000000"/>
          <w:sz w:val="28"/>
          <w:szCs w:val="28"/>
        </w:rPr>
        <w:t xml:space="preserve">создании комиссии по контролю и </w:t>
      </w:r>
      <w:r w:rsidR="00A25BC6" w:rsidRPr="00FD59C9">
        <w:rPr>
          <w:rStyle w:val="a8"/>
          <w:b/>
          <w:color w:val="000000"/>
          <w:sz w:val="28"/>
          <w:szCs w:val="28"/>
        </w:rPr>
        <w:t xml:space="preserve">мониторингу за состоянием зеленых насаждений </w:t>
      </w:r>
      <w:r w:rsidR="00A25BC6" w:rsidRPr="00FD59C9">
        <w:rPr>
          <w:b/>
          <w:color w:val="000000"/>
          <w:sz w:val="28"/>
          <w:szCs w:val="28"/>
        </w:rPr>
        <w:t xml:space="preserve">на территории </w:t>
      </w:r>
      <w:proofErr w:type="spellStart"/>
      <w:r w:rsidR="009E171A" w:rsidRPr="00FD59C9">
        <w:rPr>
          <w:b/>
          <w:color w:val="000000"/>
          <w:sz w:val="28"/>
          <w:szCs w:val="28"/>
        </w:rPr>
        <w:t>Бакурског</w:t>
      </w:r>
      <w:r w:rsidR="007319B2" w:rsidRPr="00FD59C9">
        <w:rPr>
          <w:b/>
          <w:color w:val="000000"/>
          <w:sz w:val="28"/>
          <w:szCs w:val="28"/>
        </w:rPr>
        <w:t>о</w:t>
      </w:r>
      <w:proofErr w:type="spellEnd"/>
      <w:r w:rsidR="007319B2" w:rsidRPr="00FD59C9">
        <w:rPr>
          <w:b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A0542E" w:rsidRPr="00FD59C9">
        <w:rPr>
          <w:b/>
          <w:color w:val="000000"/>
          <w:sz w:val="28"/>
          <w:szCs w:val="28"/>
        </w:rPr>
        <w:t>Екатериновского</w:t>
      </w:r>
      <w:proofErr w:type="spellEnd"/>
      <w:r w:rsidR="00A25BC6" w:rsidRPr="00FD59C9">
        <w:rPr>
          <w:b/>
          <w:color w:val="000000"/>
          <w:sz w:val="28"/>
          <w:szCs w:val="28"/>
        </w:rPr>
        <w:t xml:space="preserve"> муниципального района Саратовской области</w:t>
      </w:r>
      <w:r w:rsidRPr="00FD59C9">
        <w:rPr>
          <w:b/>
          <w:color w:val="000000"/>
          <w:sz w:val="28"/>
          <w:szCs w:val="28"/>
        </w:rPr>
        <w:t>»</w:t>
      </w:r>
    </w:p>
    <w:p w:rsidR="00A25BC6" w:rsidRPr="00FD59C9" w:rsidRDefault="00A25BC6" w:rsidP="00A25BC6">
      <w:pPr>
        <w:ind w:firstLine="720"/>
        <w:jc w:val="both"/>
        <w:rPr>
          <w:color w:val="000000"/>
          <w:sz w:val="28"/>
          <w:szCs w:val="28"/>
        </w:rPr>
      </w:pPr>
    </w:p>
    <w:p w:rsidR="00A25BC6" w:rsidRPr="00FD59C9" w:rsidRDefault="00A25BC6" w:rsidP="0013266C">
      <w:pPr>
        <w:pStyle w:val="1"/>
        <w:ind w:left="0" w:firstLine="709"/>
        <w:rPr>
          <w:sz w:val="28"/>
          <w:szCs w:val="28"/>
        </w:rPr>
      </w:pPr>
      <w:proofErr w:type="gramStart"/>
      <w:r w:rsidRPr="00FD59C9">
        <w:rPr>
          <w:sz w:val="28"/>
          <w:szCs w:val="28"/>
        </w:rPr>
        <w:t xml:space="preserve">В соответствии с </w:t>
      </w:r>
      <w:r w:rsidRPr="00FD59C9">
        <w:rPr>
          <w:bCs/>
          <w:kern w:val="32"/>
          <w:sz w:val="28"/>
          <w:szCs w:val="28"/>
        </w:rPr>
        <w:t>Федеральным законом Российской Федерации  от  06.10.2003 № 131-ФЗ «Об общих принципах организации местного самоуправления в Российской Федерации», Федеральным законом от 10.01.2002 №7-ФЗ  «Об охране окружающей среды», Приказом Госстроя РФ от 15.12.1999 № 153 «Об утверждении Правил создания, охраны и содержания зеленых насаждений в городах Российской Федерации»,</w:t>
      </w:r>
      <w:r w:rsidRPr="00FD59C9">
        <w:rPr>
          <w:sz w:val="28"/>
          <w:szCs w:val="28"/>
        </w:rPr>
        <w:t xml:space="preserve"> на основании Устава </w:t>
      </w:r>
      <w:proofErr w:type="spellStart"/>
      <w:r w:rsidR="009E171A" w:rsidRPr="00FD59C9">
        <w:rPr>
          <w:sz w:val="28"/>
          <w:szCs w:val="28"/>
        </w:rPr>
        <w:t>Бакурского</w:t>
      </w:r>
      <w:proofErr w:type="spellEnd"/>
      <w:r w:rsidR="009E171A" w:rsidRPr="00FD59C9">
        <w:rPr>
          <w:sz w:val="28"/>
          <w:szCs w:val="28"/>
        </w:rPr>
        <w:t xml:space="preserve"> </w:t>
      </w:r>
      <w:r w:rsidR="007319B2" w:rsidRPr="00FD59C9">
        <w:rPr>
          <w:sz w:val="28"/>
          <w:szCs w:val="28"/>
        </w:rPr>
        <w:t xml:space="preserve">муниципального образования </w:t>
      </w:r>
      <w:proofErr w:type="spellStart"/>
      <w:r w:rsidR="00A0542E"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</w:t>
      </w:r>
      <w:r w:rsidR="0013266C" w:rsidRPr="00FD59C9">
        <w:rPr>
          <w:sz w:val="28"/>
          <w:szCs w:val="28"/>
        </w:rPr>
        <w:t xml:space="preserve">ного района Саратовской области, администрация </w:t>
      </w:r>
      <w:proofErr w:type="spellStart"/>
      <w:r w:rsidR="009E171A" w:rsidRPr="00FD59C9">
        <w:rPr>
          <w:sz w:val="28"/>
          <w:szCs w:val="28"/>
        </w:rPr>
        <w:t>Бакурского</w:t>
      </w:r>
      <w:proofErr w:type="spellEnd"/>
      <w:proofErr w:type="gramEnd"/>
      <w:r w:rsidR="0013266C" w:rsidRPr="00FD59C9">
        <w:rPr>
          <w:sz w:val="28"/>
          <w:szCs w:val="28"/>
        </w:rPr>
        <w:t xml:space="preserve"> муниципального образования</w:t>
      </w:r>
    </w:p>
    <w:p w:rsidR="007319B2" w:rsidRPr="00FD59C9" w:rsidRDefault="0013266C" w:rsidP="007319B2">
      <w:pPr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>ПОСТАНОВЛЯЕТ:</w:t>
      </w:r>
    </w:p>
    <w:p w:rsidR="00A25BC6" w:rsidRPr="00FD59C9" w:rsidRDefault="00A25BC6" w:rsidP="00C800D5">
      <w:pPr>
        <w:ind w:firstLine="709"/>
        <w:rPr>
          <w:sz w:val="28"/>
          <w:szCs w:val="28"/>
        </w:rPr>
      </w:pPr>
      <w:r w:rsidRPr="00FD59C9">
        <w:rPr>
          <w:sz w:val="28"/>
          <w:szCs w:val="28"/>
        </w:rPr>
        <w:t xml:space="preserve">1. </w:t>
      </w:r>
      <w:r w:rsidR="00F70435" w:rsidRPr="00FD59C9">
        <w:rPr>
          <w:sz w:val="28"/>
          <w:szCs w:val="28"/>
        </w:rPr>
        <w:t>Приложение 1 «</w:t>
      </w:r>
      <w:r w:rsidR="00FD59C9" w:rsidRPr="00FD59C9">
        <w:rPr>
          <w:sz w:val="28"/>
          <w:szCs w:val="28"/>
        </w:rPr>
        <w:t>Состав к</w:t>
      </w:r>
      <w:r w:rsidR="00F70435" w:rsidRPr="00FD59C9">
        <w:rPr>
          <w:sz w:val="28"/>
          <w:szCs w:val="28"/>
        </w:rPr>
        <w:t>омисси</w:t>
      </w:r>
      <w:r w:rsidR="00FD59C9" w:rsidRPr="00FD59C9">
        <w:rPr>
          <w:sz w:val="28"/>
          <w:szCs w:val="28"/>
        </w:rPr>
        <w:t>и</w:t>
      </w:r>
      <w:r w:rsidR="00F70435" w:rsidRPr="00FD59C9">
        <w:rPr>
          <w:sz w:val="28"/>
          <w:szCs w:val="28"/>
        </w:rPr>
        <w:t xml:space="preserve"> по контролю и мониторингу за состоянием зеленых насаждений на  территории </w:t>
      </w:r>
      <w:proofErr w:type="spellStart"/>
      <w:r w:rsidR="009E171A" w:rsidRPr="00FD59C9">
        <w:rPr>
          <w:sz w:val="28"/>
          <w:szCs w:val="28"/>
        </w:rPr>
        <w:t>Бакурского</w:t>
      </w:r>
      <w:proofErr w:type="spellEnd"/>
      <w:r w:rsidR="00F70435" w:rsidRPr="00FD59C9">
        <w:rPr>
          <w:sz w:val="28"/>
          <w:szCs w:val="28"/>
        </w:rPr>
        <w:t xml:space="preserve"> муниципального образования </w:t>
      </w:r>
      <w:proofErr w:type="spellStart"/>
      <w:r w:rsidR="00F70435" w:rsidRPr="00FD59C9">
        <w:rPr>
          <w:sz w:val="28"/>
          <w:szCs w:val="28"/>
        </w:rPr>
        <w:t>Екатериновского</w:t>
      </w:r>
      <w:proofErr w:type="spellEnd"/>
      <w:r w:rsidR="00F70435" w:rsidRPr="00FD59C9">
        <w:rPr>
          <w:sz w:val="28"/>
          <w:szCs w:val="28"/>
        </w:rPr>
        <w:t xml:space="preserve"> муниципального района Саратовской области</w:t>
      </w:r>
      <w:r w:rsidR="009E171A" w:rsidRPr="00FD59C9">
        <w:rPr>
          <w:sz w:val="28"/>
          <w:szCs w:val="28"/>
        </w:rPr>
        <w:t xml:space="preserve">» изложить в новой редакции: </w:t>
      </w:r>
    </w:p>
    <w:p w:rsidR="009E171A" w:rsidRPr="00FD59C9" w:rsidRDefault="009E171A" w:rsidP="009E171A">
      <w:pPr>
        <w:pStyle w:val="4O4rz44442"/>
        <w:tabs>
          <w:tab w:val="left" w:pos="9214"/>
        </w:tabs>
        <w:spacing w:before="0" w:after="0" w:line="240" w:lineRule="auto"/>
        <w:jc w:val="center"/>
        <w:rPr>
          <w:rFonts w:hAnsi="Times New Roman"/>
          <w:color w:val="1A1A1A"/>
          <w:kern w:val="0"/>
          <w:sz w:val="28"/>
          <w:szCs w:val="28"/>
          <w:lang w:eastAsia="en-US"/>
        </w:rPr>
      </w:pPr>
      <w:bookmarkStart w:id="0" w:name="P34"/>
      <w:bookmarkEnd w:id="0"/>
    </w:p>
    <w:p w:rsidR="009E171A" w:rsidRPr="00FD59C9" w:rsidRDefault="009E171A" w:rsidP="00FD59C9">
      <w:pPr>
        <w:ind w:firstLine="284"/>
        <w:outlineLvl w:val="3"/>
        <w:rPr>
          <w:b/>
          <w:sz w:val="28"/>
          <w:szCs w:val="28"/>
        </w:rPr>
      </w:pPr>
      <w:r w:rsidRPr="00FD59C9">
        <w:rPr>
          <w:b/>
          <w:bCs/>
          <w:sz w:val="28"/>
          <w:szCs w:val="28"/>
        </w:rPr>
        <w:t>СОСТАВ</w:t>
      </w:r>
      <w:r w:rsidR="00FD59C9" w:rsidRPr="00FD59C9">
        <w:rPr>
          <w:b/>
          <w:bCs/>
          <w:sz w:val="28"/>
          <w:szCs w:val="28"/>
        </w:rPr>
        <w:t xml:space="preserve"> </w:t>
      </w:r>
      <w:r w:rsidRPr="00FD59C9">
        <w:rPr>
          <w:b/>
          <w:sz w:val="28"/>
          <w:szCs w:val="28"/>
        </w:rPr>
        <w:t xml:space="preserve">комиссии по контролю и мониторингу за состоянием </w:t>
      </w:r>
      <w:r w:rsidR="00FD59C9" w:rsidRPr="00FD59C9">
        <w:rPr>
          <w:b/>
          <w:sz w:val="28"/>
          <w:szCs w:val="28"/>
        </w:rPr>
        <w:t xml:space="preserve"> </w:t>
      </w:r>
      <w:r w:rsidRPr="00FD59C9">
        <w:rPr>
          <w:b/>
          <w:sz w:val="28"/>
          <w:szCs w:val="28"/>
        </w:rPr>
        <w:t xml:space="preserve">зеленых насаждений на  территории  </w:t>
      </w:r>
      <w:proofErr w:type="spellStart"/>
      <w:r w:rsidRPr="00FD59C9">
        <w:rPr>
          <w:b/>
          <w:sz w:val="28"/>
          <w:szCs w:val="28"/>
        </w:rPr>
        <w:t>Бакурского</w:t>
      </w:r>
      <w:proofErr w:type="spellEnd"/>
      <w:r w:rsidRPr="00FD59C9">
        <w:rPr>
          <w:b/>
          <w:sz w:val="28"/>
          <w:szCs w:val="28"/>
        </w:rPr>
        <w:t xml:space="preserve"> муниципального образования</w:t>
      </w:r>
    </w:p>
    <w:p w:rsidR="009E171A" w:rsidRPr="00FD59C9" w:rsidRDefault="009E171A" w:rsidP="00FD59C9">
      <w:pPr>
        <w:ind w:firstLine="284"/>
        <w:outlineLvl w:val="3"/>
        <w:rPr>
          <w:b/>
          <w:bCs/>
          <w:sz w:val="28"/>
          <w:szCs w:val="28"/>
        </w:rPr>
      </w:pPr>
      <w:proofErr w:type="spellStart"/>
      <w:r w:rsidRPr="00FD59C9">
        <w:rPr>
          <w:b/>
          <w:sz w:val="28"/>
          <w:szCs w:val="28"/>
        </w:rPr>
        <w:t>Екатериновского</w:t>
      </w:r>
      <w:proofErr w:type="spellEnd"/>
      <w:r w:rsidRPr="00FD59C9">
        <w:rPr>
          <w:b/>
          <w:sz w:val="28"/>
          <w:szCs w:val="28"/>
        </w:rPr>
        <w:t xml:space="preserve"> муниципального района  Саратовской области</w:t>
      </w:r>
    </w:p>
    <w:p w:rsidR="009E171A" w:rsidRPr="00FD59C9" w:rsidRDefault="009E171A" w:rsidP="00FD59C9">
      <w:pPr>
        <w:outlineLvl w:val="3"/>
        <w:rPr>
          <w:b/>
          <w:bCs/>
          <w:sz w:val="28"/>
          <w:szCs w:val="28"/>
        </w:rPr>
      </w:pPr>
    </w:p>
    <w:p w:rsidR="009E171A" w:rsidRPr="00FD59C9" w:rsidRDefault="009E171A" w:rsidP="009E171A">
      <w:pPr>
        <w:jc w:val="both"/>
        <w:rPr>
          <w:sz w:val="28"/>
          <w:szCs w:val="28"/>
        </w:rPr>
      </w:pPr>
      <w:r w:rsidRPr="00FD59C9">
        <w:rPr>
          <w:b/>
          <w:sz w:val="28"/>
          <w:szCs w:val="28"/>
        </w:rPr>
        <w:t>Председатель комиссии:</w:t>
      </w:r>
    </w:p>
    <w:p w:rsidR="009E171A" w:rsidRPr="00FD59C9" w:rsidRDefault="009E171A" w:rsidP="009E171A">
      <w:pPr>
        <w:ind w:firstLine="709"/>
        <w:jc w:val="both"/>
        <w:outlineLvl w:val="3"/>
        <w:rPr>
          <w:sz w:val="28"/>
          <w:szCs w:val="28"/>
        </w:rPr>
      </w:pPr>
      <w:r w:rsidRPr="00FD59C9">
        <w:rPr>
          <w:bCs/>
          <w:sz w:val="28"/>
          <w:szCs w:val="28"/>
        </w:rPr>
        <w:t xml:space="preserve">Глава администрации </w:t>
      </w:r>
      <w:proofErr w:type="spellStart"/>
      <w:r w:rsidRPr="00FD59C9">
        <w:rPr>
          <w:bCs/>
          <w:sz w:val="28"/>
          <w:szCs w:val="28"/>
        </w:rPr>
        <w:t>Бакурского</w:t>
      </w:r>
      <w:proofErr w:type="spellEnd"/>
      <w:r w:rsidRPr="00FD59C9">
        <w:rPr>
          <w:bCs/>
          <w:sz w:val="28"/>
          <w:szCs w:val="28"/>
        </w:rPr>
        <w:t xml:space="preserve"> муниципального образования</w:t>
      </w:r>
      <w:r w:rsidRPr="00FD59C9">
        <w:rPr>
          <w:sz w:val="28"/>
          <w:szCs w:val="28"/>
        </w:rPr>
        <w:t xml:space="preserve">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 муниципального район</w:t>
      </w:r>
      <w:proofErr w:type="gramStart"/>
      <w:r w:rsidRPr="00FD59C9">
        <w:rPr>
          <w:sz w:val="28"/>
          <w:szCs w:val="28"/>
        </w:rPr>
        <w:t>а-</w:t>
      </w:r>
      <w:proofErr w:type="gramEnd"/>
      <w:r w:rsidRPr="00FD59C9">
        <w:rPr>
          <w:sz w:val="28"/>
          <w:szCs w:val="28"/>
        </w:rPr>
        <w:t xml:space="preserve"> </w:t>
      </w:r>
      <w:proofErr w:type="spellStart"/>
      <w:r w:rsidRPr="00FD59C9">
        <w:rPr>
          <w:sz w:val="28"/>
          <w:szCs w:val="28"/>
        </w:rPr>
        <w:t>Котков</w:t>
      </w:r>
      <w:proofErr w:type="spellEnd"/>
      <w:r w:rsidRPr="00FD59C9">
        <w:rPr>
          <w:sz w:val="28"/>
          <w:szCs w:val="28"/>
        </w:rPr>
        <w:t xml:space="preserve"> А.И.;</w:t>
      </w:r>
    </w:p>
    <w:p w:rsidR="009E171A" w:rsidRPr="00FD59C9" w:rsidRDefault="009E171A" w:rsidP="009E171A">
      <w:pPr>
        <w:jc w:val="both"/>
        <w:rPr>
          <w:sz w:val="28"/>
          <w:szCs w:val="28"/>
        </w:rPr>
      </w:pPr>
    </w:p>
    <w:p w:rsidR="009E171A" w:rsidRPr="00FD59C9" w:rsidRDefault="009E171A" w:rsidP="009E171A">
      <w:pPr>
        <w:jc w:val="both"/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>Заместитель Председателя комиссии:</w:t>
      </w:r>
    </w:p>
    <w:p w:rsidR="009E171A" w:rsidRPr="00FD59C9" w:rsidRDefault="009E171A" w:rsidP="009E171A">
      <w:pPr>
        <w:jc w:val="both"/>
        <w:rPr>
          <w:b/>
          <w:sz w:val="28"/>
          <w:szCs w:val="28"/>
        </w:rPr>
      </w:pPr>
      <w:r w:rsidRPr="00FD59C9">
        <w:rPr>
          <w:sz w:val="28"/>
          <w:szCs w:val="28"/>
        </w:rPr>
        <w:t xml:space="preserve">заместитель главы администрации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муниципального образования </w:t>
      </w:r>
      <w:proofErr w:type="gramStart"/>
      <w:r w:rsidRPr="00FD59C9">
        <w:rPr>
          <w:sz w:val="28"/>
          <w:szCs w:val="28"/>
        </w:rPr>
        <w:t>–</w:t>
      </w:r>
      <w:proofErr w:type="spellStart"/>
      <w:r w:rsidRPr="00FD59C9">
        <w:rPr>
          <w:sz w:val="28"/>
          <w:szCs w:val="28"/>
        </w:rPr>
        <w:t>Б</w:t>
      </w:r>
      <w:proofErr w:type="gramEnd"/>
      <w:r w:rsidRPr="00FD59C9">
        <w:rPr>
          <w:sz w:val="28"/>
          <w:szCs w:val="28"/>
        </w:rPr>
        <w:t>ерова</w:t>
      </w:r>
      <w:proofErr w:type="spellEnd"/>
      <w:r w:rsidRPr="00FD59C9">
        <w:rPr>
          <w:sz w:val="28"/>
          <w:szCs w:val="28"/>
        </w:rPr>
        <w:t xml:space="preserve"> Т.В. </w:t>
      </w:r>
    </w:p>
    <w:p w:rsidR="009E171A" w:rsidRPr="00FD59C9" w:rsidRDefault="009E171A" w:rsidP="009E171A">
      <w:pPr>
        <w:jc w:val="both"/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>Секретарь комиссии:</w:t>
      </w:r>
    </w:p>
    <w:p w:rsidR="009E171A" w:rsidRPr="00FD59C9" w:rsidRDefault="009E171A" w:rsidP="009E171A">
      <w:pPr>
        <w:ind w:firstLine="709"/>
        <w:jc w:val="both"/>
        <w:rPr>
          <w:sz w:val="28"/>
          <w:szCs w:val="28"/>
        </w:rPr>
      </w:pPr>
      <w:r w:rsidRPr="00FD59C9">
        <w:rPr>
          <w:sz w:val="28"/>
          <w:szCs w:val="28"/>
        </w:rPr>
        <w:t xml:space="preserve">Главный специалист администрации </w:t>
      </w:r>
      <w:proofErr w:type="spellStart"/>
      <w:r w:rsidRPr="00FD59C9">
        <w:rPr>
          <w:sz w:val="28"/>
          <w:szCs w:val="28"/>
        </w:rPr>
        <w:t>Бвакурского</w:t>
      </w:r>
      <w:proofErr w:type="spellEnd"/>
      <w:r w:rsidRPr="00FD59C9">
        <w:rPr>
          <w:sz w:val="28"/>
          <w:szCs w:val="28"/>
        </w:rPr>
        <w:t xml:space="preserve"> муниципального образования  – Липатова М.А.</w:t>
      </w:r>
    </w:p>
    <w:p w:rsidR="009E171A" w:rsidRPr="00FD59C9" w:rsidRDefault="009E171A" w:rsidP="009E171A">
      <w:pPr>
        <w:jc w:val="both"/>
        <w:rPr>
          <w:b/>
          <w:sz w:val="28"/>
          <w:szCs w:val="28"/>
        </w:rPr>
      </w:pPr>
    </w:p>
    <w:p w:rsidR="009E171A" w:rsidRPr="00FD59C9" w:rsidRDefault="009E171A" w:rsidP="009E171A">
      <w:pPr>
        <w:jc w:val="both"/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>Члены комиссии:</w:t>
      </w:r>
    </w:p>
    <w:p w:rsidR="009E171A" w:rsidRPr="00FD59C9" w:rsidRDefault="009E171A" w:rsidP="009E171A">
      <w:pPr>
        <w:ind w:firstLine="709"/>
        <w:jc w:val="both"/>
        <w:rPr>
          <w:sz w:val="28"/>
          <w:szCs w:val="28"/>
        </w:rPr>
      </w:pPr>
      <w:r w:rsidRPr="00FD59C9">
        <w:rPr>
          <w:sz w:val="28"/>
          <w:szCs w:val="28"/>
        </w:rPr>
        <w:t xml:space="preserve">Начальник отдела по дела ГО и ЧС администрации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 - Опарин Л.В. (по согласованию);</w:t>
      </w:r>
    </w:p>
    <w:p w:rsidR="009E171A" w:rsidRPr="00FD59C9" w:rsidRDefault="009E171A" w:rsidP="009E171A">
      <w:pPr>
        <w:ind w:firstLine="709"/>
        <w:jc w:val="both"/>
        <w:rPr>
          <w:sz w:val="28"/>
          <w:szCs w:val="28"/>
        </w:rPr>
      </w:pPr>
      <w:r w:rsidRPr="00FD59C9">
        <w:rPr>
          <w:sz w:val="28"/>
          <w:szCs w:val="28"/>
        </w:rPr>
        <w:lastRenderedPageBreak/>
        <w:t xml:space="preserve">Начальник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производственного участка  ГАУ СО «</w:t>
      </w:r>
      <w:proofErr w:type="spellStart"/>
      <w:r w:rsidRPr="00FD59C9">
        <w:rPr>
          <w:sz w:val="28"/>
          <w:szCs w:val="28"/>
        </w:rPr>
        <w:t>Макаровский</w:t>
      </w:r>
      <w:proofErr w:type="spellEnd"/>
      <w:r w:rsidRPr="00FD59C9">
        <w:rPr>
          <w:sz w:val="28"/>
          <w:szCs w:val="28"/>
        </w:rPr>
        <w:t xml:space="preserve"> лесхоз» - </w:t>
      </w:r>
      <w:proofErr w:type="spellStart"/>
      <w:r w:rsidRPr="00FD59C9">
        <w:rPr>
          <w:sz w:val="28"/>
          <w:szCs w:val="28"/>
        </w:rPr>
        <w:t>Клюкин</w:t>
      </w:r>
      <w:proofErr w:type="spellEnd"/>
      <w:r w:rsidRPr="00FD59C9">
        <w:rPr>
          <w:sz w:val="28"/>
          <w:szCs w:val="28"/>
        </w:rPr>
        <w:t xml:space="preserve"> А.В. (по согласованию);</w:t>
      </w:r>
    </w:p>
    <w:p w:rsidR="009E171A" w:rsidRPr="00FD59C9" w:rsidRDefault="009E171A" w:rsidP="009E171A">
      <w:pPr>
        <w:ind w:firstLine="709"/>
        <w:jc w:val="both"/>
        <w:rPr>
          <w:sz w:val="28"/>
          <w:szCs w:val="28"/>
        </w:rPr>
      </w:pPr>
      <w:r w:rsidRPr="00FD59C9">
        <w:rPr>
          <w:sz w:val="28"/>
          <w:szCs w:val="28"/>
        </w:rPr>
        <w:t>Начальник газового участка в р.п</w:t>
      </w:r>
      <w:proofErr w:type="gramStart"/>
      <w:r w:rsidRPr="00FD59C9">
        <w:rPr>
          <w:sz w:val="28"/>
          <w:szCs w:val="28"/>
        </w:rPr>
        <w:t>.Е</w:t>
      </w:r>
      <w:proofErr w:type="gramEnd"/>
      <w:r w:rsidRPr="00FD59C9">
        <w:rPr>
          <w:sz w:val="28"/>
          <w:szCs w:val="28"/>
        </w:rPr>
        <w:t>катериновка филиал в г.Калининске- Кочетков В.В. (по согласованию);</w:t>
      </w:r>
    </w:p>
    <w:p w:rsidR="009E171A" w:rsidRPr="00FD59C9" w:rsidRDefault="009E171A" w:rsidP="009E171A">
      <w:pPr>
        <w:ind w:firstLine="709"/>
        <w:jc w:val="both"/>
        <w:rPr>
          <w:sz w:val="28"/>
          <w:szCs w:val="28"/>
        </w:rPr>
      </w:pPr>
      <w:r w:rsidRPr="00FD59C9">
        <w:rPr>
          <w:sz w:val="28"/>
          <w:szCs w:val="28"/>
        </w:rPr>
        <w:t xml:space="preserve">Начальник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РЭС - Курапов Д.С. (по согласованию);</w:t>
      </w:r>
    </w:p>
    <w:p w:rsidR="009E171A" w:rsidRPr="00FD59C9" w:rsidRDefault="009E171A" w:rsidP="00FD59C9">
      <w:pPr>
        <w:ind w:firstLine="709"/>
        <w:rPr>
          <w:sz w:val="28"/>
          <w:szCs w:val="28"/>
        </w:rPr>
      </w:pPr>
      <w:r w:rsidRPr="00FD59C9">
        <w:rPr>
          <w:sz w:val="28"/>
          <w:szCs w:val="28"/>
        </w:rPr>
        <w:t>Инженер группы эксплуатации сервисного центра г</w:t>
      </w:r>
      <w:proofErr w:type="gramStart"/>
      <w:r w:rsidRPr="00FD59C9">
        <w:rPr>
          <w:sz w:val="28"/>
          <w:szCs w:val="28"/>
        </w:rPr>
        <w:t>.Б</w:t>
      </w:r>
      <w:proofErr w:type="gramEnd"/>
      <w:r w:rsidRPr="00FD59C9">
        <w:rPr>
          <w:sz w:val="28"/>
          <w:szCs w:val="28"/>
        </w:rPr>
        <w:t xml:space="preserve">алашов Саратовского филиала ПАО </w:t>
      </w:r>
      <w:proofErr w:type="spellStart"/>
      <w:r w:rsidRPr="00FD59C9">
        <w:rPr>
          <w:sz w:val="28"/>
          <w:szCs w:val="28"/>
        </w:rPr>
        <w:t>Ростелеком</w:t>
      </w:r>
      <w:proofErr w:type="spellEnd"/>
      <w:r w:rsidRPr="00FD59C9">
        <w:rPr>
          <w:sz w:val="28"/>
          <w:szCs w:val="28"/>
        </w:rPr>
        <w:t xml:space="preserve"> - Филимонов В.П. (по согласованию);</w:t>
      </w:r>
    </w:p>
    <w:p w:rsidR="009E171A" w:rsidRPr="00FD59C9" w:rsidRDefault="009E171A" w:rsidP="00C800D5">
      <w:pPr>
        <w:ind w:firstLine="709"/>
        <w:rPr>
          <w:sz w:val="28"/>
          <w:szCs w:val="28"/>
        </w:rPr>
      </w:pPr>
    </w:p>
    <w:p w:rsidR="00A25BC6" w:rsidRPr="00FD59C9" w:rsidRDefault="00F70435" w:rsidP="00C800D5">
      <w:pPr>
        <w:rPr>
          <w:sz w:val="28"/>
          <w:szCs w:val="28"/>
        </w:rPr>
      </w:pPr>
      <w:r w:rsidRPr="00FD59C9">
        <w:rPr>
          <w:sz w:val="28"/>
          <w:szCs w:val="28"/>
        </w:rPr>
        <w:t xml:space="preserve">          </w:t>
      </w:r>
      <w:r w:rsidR="00A25BC6" w:rsidRPr="00FD59C9">
        <w:rPr>
          <w:sz w:val="28"/>
          <w:szCs w:val="28"/>
        </w:rPr>
        <w:t xml:space="preserve">2. </w:t>
      </w:r>
      <w:r w:rsidRPr="00FD59C9">
        <w:rPr>
          <w:sz w:val="28"/>
          <w:szCs w:val="28"/>
        </w:rPr>
        <w:t xml:space="preserve"> </w:t>
      </w:r>
      <w:r w:rsidR="00FC3BFC" w:rsidRPr="00FD59C9">
        <w:rPr>
          <w:sz w:val="28"/>
          <w:szCs w:val="28"/>
        </w:rPr>
        <w:t xml:space="preserve">Постановление администрации </w:t>
      </w:r>
      <w:proofErr w:type="spellStart"/>
      <w:r w:rsidR="009E171A" w:rsidRPr="00FD59C9">
        <w:rPr>
          <w:sz w:val="28"/>
          <w:szCs w:val="28"/>
        </w:rPr>
        <w:t>Бакурского</w:t>
      </w:r>
      <w:proofErr w:type="spellEnd"/>
      <w:r w:rsidR="00FC3BFC" w:rsidRPr="00FD59C9">
        <w:rPr>
          <w:sz w:val="28"/>
          <w:szCs w:val="28"/>
        </w:rPr>
        <w:t xml:space="preserve"> муниципального образования от 31.05.2023 г. № 2</w:t>
      </w:r>
      <w:r w:rsidR="009E171A" w:rsidRPr="00FD59C9">
        <w:rPr>
          <w:sz w:val="28"/>
          <w:szCs w:val="28"/>
        </w:rPr>
        <w:t>1</w:t>
      </w:r>
      <w:r w:rsidR="00FC3BFC" w:rsidRPr="00FD59C9">
        <w:rPr>
          <w:sz w:val="28"/>
          <w:szCs w:val="28"/>
        </w:rPr>
        <w:t xml:space="preserve"> дополнить  Приложение</w:t>
      </w:r>
      <w:r w:rsidR="00FD59C9" w:rsidRPr="00FD59C9">
        <w:rPr>
          <w:sz w:val="28"/>
          <w:szCs w:val="28"/>
        </w:rPr>
        <w:t>м</w:t>
      </w:r>
      <w:r w:rsidR="00FC3BFC" w:rsidRPr="00FD59C9">
        <w:rPr>
          <w:sz w:val="28"/>
          <w:szCs w:val="28"/>
        </w:rPr>
        <w:t xml:space="preserve">  </w:t>
      </w:r>
      <w:r w:rsidR="00C800D5" w:rsidRPr="00FD59C9">
        <w:rPr>
          <w:sz w:val="28"/>
          <w:szCs w:val="28"/>
        </w:rPr>
        <w:t>5 «</w:t>
      </w:r>
      <w:r w:rsidRPr="00FD59C9">
        <w:rPr>
          <w:bCs/>
          <w:color w:val="000000"/>
          <w:sz w:val="28"/>
          <w:szCs w:val="28"/>
        </w:rPr>
        <w:t>Методик</w:t>
      </w:r>
      <w:r w:rsidR="00C800D5" w:rsidRPr="00FD59C9">
        <w:rPr>
          <w:bCs/>
          <w:color w:val="000000"/>
          <w:sz w:val="28"/>
          <w:szCs w:val="28"/>
        </w:rPr>
        <w:t>а</w:t>
      </w:r>
      <w:r w:rsidRPr="00FD59C9">
        <w:rPr>
          <w:color w:val="000000"/>
          <w:sz w:val="28"/>
          <w:szCs w:val="28"/>
        </w:rPr>
        <w:t xml:space="preserve"> </w:t>
      </w:r>
      <w:r w:rsidRPr="00FD59C9">
        <w:rPr>
          <w:bCs/>
          <w:color w:val="000000"/>
          <w:sz w:val="28"/>
          <w:szCs w:val="28"/>
        </w:rPr>
        <w:t>расчета платы за вырубку зеленых насаждений и исчисления размера вреда, причиненного их уничтожением, повреждением, на территории</w:t>
      </w:r>
      <w:r w:rsidRPr="00FD59C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E171A" w:rsidRPr="00FD59C9">
        <w:rPr>
          <w:sz w:val="28"/>
          <w:szCs w:val="28"/>
        </w:rPr>
        <w:t>Бакурского</w:t>
      </w:r>
      <w:proofErr w:type="spellEnd"/>
      <w:r w:rsidR="0013266C" w:rsidRPr="00FD59C9">
        <w:rPr>
          <w:sz w:val="28"/>
          <w:szCs w:val="28"/>
        </w:rPr>
        <w:t xml:space="preserve"> муниципального образования</w:t>
      </w:r>
      <w:r w:rsidR="00256316" w:rsidRPr="00FD59C9">
        <w:rPr>
          <w:sz w:val="28"/>
          <w:szCs w:val="28"/>
        </w:rPr>
        <w:t xml:space="preserve"> </w:t>
      </w:r>
      <w:proofErr w:type="spellStart"/>
      <w:r w:rsidR="00256316" w:rsidRPr="00FD59C9">
        <w:rPr>
          <w:sz w:val="28"/>
          <w:szCs w:val="28"/>
        </w:rPr>
        <w:t>Екатериновского</w:t>
      </w:r>
      <w:proofErr w:type="spellEnd"/>
      <w:r w:rsidR="00256316" w:rsidRPr="00FD59C9">
        <w:rPr>
          <w:sz w:val="28"/>
          <w:szCs w:val="28"/>
        </w:rPr>
        <w:t xml:space="preserve"> </w:t>
      </w:r>
      <w:r w:rsidR="00A25BC6" w:rsidRPr="00FD59C9">
        <w:rPr>
          <w:sz w:val="28"/>
          <w:szCs w:val="28"/>
        </w:rPr>
        <w:t>муниципального района Саратовской области</w:t>
      </w:r>
      <w:r w:rsidR="00C800D5" w:rsidRPr="00FD59C9">
        <w:rPr>
          <w:sz w:val="28"/>
          <w:szCs w:val="28"/>
        </w:rPr>
        <w:t>»</w:t>
      </w:r>
      <w:r w:rsidR="00FD59C9" w:rsidRPr="00FD59C9">
        <w:rPr>
          <w:sz w:val="28"/>
          <w:szCs w:val="28"/>
        </w:rPr>
        <w:t xml:space="preserve"> следующего содержания: </w:t>
      </w:r>
    </w:p>
    <w:p w:rsidR="00FD59C9" w:rsidRPr="00FD59C9" w:rsidRDefault="00FD59C9" w:rsidP="00FD59C9">
      <w:pPr>
        <w:ind w:left="5670"/>
        <w:jc w:val="both"/>
        <w:outlineLvl w:val="3"/>
        <w:rPr>
          <w:sz w:val="28"/>
          <w:szCs w:val="28"/>
        </w:rPr>
      </w:pPr>
    </w:p>
    <w:p w:rsidR="00FD59C9" w:rsidRPr="00FD59C9" w:rsidRDefault="00FD59C9" w:rsidP="00FD59C9">
      <w:pPr>
        <w:rPr>
          <w:color w:val="000000"/>
          <w:sz w:val="28"/>
          <w:szCs w:val="28"/>
        </w:rPr>
      </w:pPr>
      <w:r w:rsidRPr="00FD59C9">
        <w:rPr>
          <w:b/>
          <w:bCs/>
          <w:color w:val="000000"/>
          <w:sz w:val="28"/>
          <w:szCs w:val="28"/>
        </w:rPr>
        <w:t xml:space="preserve">Методика расчета платы за вырубку зеленых насаждений и исчисления размера вреда,              причиненного их уничтожением, повреждением, на территории                                                                          </w:t>
      </w:r>
      <w:proofErr w:type="spellStart"/>
      <w:r w:rsidRPr="00FD59C9">
        <w:rPr>
          <w:b/>
          <w:bCs/>
          <w:color w:val="000000"/>
          <w:sz w:val="28"/>
          <w:szCs w:val="28"/>
        </w:rPr>
        <w:t>Бакурского</w:t>
      </w:r>
      <w:proofErr w:type="spellEnd"/>
      <w:r w:rsidRPr="00FD59C9">
        <w:rPr>
          <w:b/>
          <w:bCs/>
          <w:color w:val="000000"/>
          <w:sz w:val="28"/>
          <w:szCs w:val="28"/>
        </w:rPr>
        <w:t xml:space="preserve"> муниципального образования                                                                     </w:t>
      </w:r>
      <w:proofErr w:type="spellStart"/>
      <w:r w:rsidRPr="00FD59C9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Pr="00FD59C9">
        <w:rPr>
          <w:b/>
          <w:bCs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gramStart"/>
      <w:r w:rsidRPr="00FD59C9">
        <w:rPr>
          <w:color w:val="000000"/>
          <w:sz w:val="28"/>
          <w:szCs w:val="28"/>
        </w:rPr>
        <w:t>Данная методика разработана в соответствии с Конституцией Российской Федерации, Гражданским кодексом Российской Федерации, Лесным кодексом Российской  Федерации, Федеральными законами от 10.01.2002 года №7-ФЗ «Об охране окружающей среды», от 06.10.2003 года №131-ФЗ «Об общих принципах организации местного самоуправления в Российской Федерации от 08.05.2007 года постановлением Правительства Российской Федерации от 29.12.2018 года № 1730 "Об утверждении особенностей возмещения вреда, причиненного лесам и находящимся</w:t>
      </w:r>
      <w:proofErr w:type="gramEnd"/>
      <w:r w:rsidRPr="00FD59C9">
        <w:rPr>
          <w:color w:val="000000"/>
          <w:sz w:val="28"/>
          <w:szCs w:val="28"/>
        </w:rPr>
        <w:t xml:space="preserve"> в них природным объектам вследствие нарушения лесного законодательства”.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1. Термины и определения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Дерево -  растение с четко выраженным деревянистым стволом диаметром не менее 5 см на высоте 1,3 м, за исключением саженцев. Если дерево имеет несколько стволов, то в расчетах каждый ствол учитывается отдельно.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Кустарник - многолетнее растение, образующее несколько идущих от корня стволов.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леса на землях населенных пунктов, парки, бульвары, скверы, газоны, цветники, а также отдельно стоящие деревья и кустарники).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 xml:space="preserve">Повреждение </w:t>
      </w:r>
      <w:proofErr w:type="spellStart"/>
      <w:r w:rsidRPr="00FD59C9">
        <w:rPr>
          <w:color w:val="000000"/>
          <w:sz w:val="28"/>
          <w:szCs w:val="28"/>
        </w:rPr>
        <w:t>древесно</w:t>
      </w:r>
      <w:proofErr w:type="spellEnd"/>
      <w:r w:rsidRPr="00FD59C9">
        <w:rPr>
          <w:color w:val="000000"/>
          <w:sz w:val="28"/>
          <w:szCs w:val="28"/>
        </w:rPr>
        <w:t xml:space="preserve"> - кустарниковой растительности -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древесно-кустарниковой растительности либо почвы в корневой зоне вредными веществами, поджог или иное причинение вреда.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lastRenderedPageBreak/>
        <w:t xml:space="preserve">Уничтожение </w:t>
      </w:r>
      <w:proofErr w:type="spellStart"/>
      <w:r w:rsidRPr="00FD59C9">
        <w:rPr>
          <w:color w:val="000000"/>
          <w:sz w:val="28"/>
          <w:szCs w:val="28"/>
        </w:rPr>
        <w:t>древесно</w:t>
      </w:r>
      <w:proofErr w:type="spellEnd"/>
      <w:r w:rsidRPr="00FD59C9">
        <w:rPr>
          <w:color w:val="000000"/>
          <w:sz w:val="28"/>
          <w:szCs w:val="28"/>
        </w:rPr>
        <w:t xml:space="preserve"> - кустарниковой растительности - повреждение деревьев и кустарников, повлекшее прекращение роста, гибель древесно-кустарниковой растительности, а также их вырубка.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 xml:space="preserve">Компенсационная посадка (компенсационное озеленение) воспроизводство </w:t>
      </w:r>
      <w:proofErr w:type="spellStart"/>
      <w:r w:rsidRPr="00FD59C9">
        <w:rPr>
          <w:color w:val="000000"/>
          <w:sz w:val="28"/>
          <w:szCs w:val="28"/>
        </w:rPr>
        <w:t>древесно</w:t>
      </w:r>
      <w:proofErr w:type="spellEnd"/>
      <w:r w:rsidRPr="00FD59C9">
        <w:rPr>
          <w:color w:val="000000"/>
          <w:sz w:val="28"/>
          <w:szCs w:val="28"/>
        </w:rPr>
        <w:t xml:space="preserve"> - кустарниковой растительности взамен вырубаемой (уничтоженной), поврежденной.</w:t>
      </w:r>
    </w:p>
    <w:p w:rsidR="00FD59C9" w:rsidRPr="00FD59C9" w:rsidRDefault="00FD59C9" w:rsidP="00FD59C9">
      <w:pPr>
        <w:jc w:val="both"/>
        <w:rPr>
          <w:sz w:val="28"/>
          <w:szCs w:val="28"/>
        </w:rPr>
      </w:pPr>
      <w:r w:rsidRPr="00FD59C9">
        <w:rPr>
          <w:sz w:val="28"/>
          <w:szCs w:val="28"/>
        </w:rPr>
        <w:t>Озеленение территории -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2. Общие положения</w:t>
      </w:r>
    </w:p>
    <w:p w:rsidR="00FD59C9" w:rsidRPr="00FD59C9" w:rsidRDefault="00FD59C9" w:rsidP="00FD59C9">
      <w:pPr>
        <w:jc w:val="both"/>
        <w:rPr>
          <w:sz w:val="28"/>
          <w:szCs w:val="28"/>
        </w:rPr>
      </w:pPr>
      <w:r w:rsidRPr="00FD59C9">
        <w:rPr>
          <w:b/>
          <w:sz w:val="28"/>
          <w:szCs w:val="28"/>
          <w:u w:val="single"/>
        </w:rPr>
        <w:t>2.1</w:t>
      </w:r>
      <w:r w:rsidRPr="00FD59C9">
        <w:rPr>
          <w:sz w:val="28"/>
          <w:szCs w:val="28"/>
        </w:rPr>
        <w:t xml:space="preserve">. Охране и рациональному использованию подлежит вся древесно-кустарниковая растительность, произрастающая на территории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 муниципального образования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района, независимо от форм собственности на земельные участки, где эта растительность произрастает.</w:t>
      </w:r>
    </w:p>
    <w:p w:rsidR="00FD59C9" w:rsidRPr="00FD59C9" w:rsidRDefault="00FD59C9" w:rsidP="00FD59C9">
      <w:pPr>
        <w:jc w:val="both"/>
        <w:rPr>
          <w:sz w:val="28"/>
          <w:szCs w:val="28"/>
        </w:rPr>
      </w:pPr>
      <w:r w:rsidRPr="00FD59C9">
        <w:rPr>
          <w:b/>
          <w:sz w:val="28"/>
          <w:szCs w:val="28"/>
          <w:u w:val="single"/>
        </w:rPr>
        <w:t>2.2</w:t>
      </w:r>
      <w:r w:rsidRPr="00FD59C9">
        <w:rPr>
          <w:sz w:val="28"/>
          <w:szCs w:val="28"/>
        </w:rPr>
        <w:t xml:space="preserve">. Хозяйственная деятельность должна осуществляться с соблюдением требований по охране и рациональному использованию </w:t>
      </w:r>
      <w:proofErr w:type="spellStart"/>
      <w:r w:rsidRPr="00FD59C9">
        <w:rPr>
          <w:sz w:val="28"/>
          <w:szCs w:val="28"/>
        </w:rPr>
        <w:t>древесно</w:t>
      </w:r>
      <w:proofErr w:type="spellEnd"/>
      <w:r w:rsidRPr="00FD59C9">
        <w:rPr>
          <w:sz w:val="28"/>
          <w:szCs w:val="28"/>
        </w:rPr>
        <w:t xml:space="preserve"> - кустарниковой растительности, установленных действующим законодательством.</w:t>
      </w:r>
    </w:p>
    <w:p w:rsidR="00FD59C9" w:rsidRPr="00FD59C9" w:rsidRDefault="00FD59C9" w:rsidP="00FD59C9">
      <w:pPr>
        <w:jc w:val="both"/>
        <w:rPr>
          <w:sz w:val="28"/>
          <w:szCs w:val="28"/>
        </w:rPr>
      </w:pPr>
      <w:r w:rsidRPr="00FD59C9">
        <w:rPr>
          <w:b/>
          <w:sz w:val="28"/>
          <w:szCs w:val="28"/>
          <w:u w:val="single"/>
        </w:rPr>
        <w:t>2.3</w:t>
      </w:r>
      <w:r w:rsidRPr="00FD59C9">
        <w:rPr>
          <w:sz w:val="28"/>
          <w:szCs w:val="28"/>
        </w:rPr>
        <w:t xml:space="preserve">. Вырубка </w:t>
      </w:r>
      <w:proofErr w:type="spellStart"/>
      <w:r w:rsidRPr="00FD59C9">
        <w:rPr>
          <w:sz w:val="28"/>
          <w:szCs w:val="28"/>
        </w:rPr>
        <w:t>древесно</w:t>
      </w:r>
      <w:proofErr w:type="spellEnd"/>
      <w:r w:rsidRPr="00FD59C9">
        <w:rPr>
          <w:sz w:val="28"/>
          <w:szCs w:val="28"/>
        </w:rPr>
        <w:t xml:space="preserve"> - кустарниковой растительности осуществляется на основании оформленного в установленном порядке разрешения на вырубку зеленых насаждений - порубочного билета в соответствии с Административным регламентом предоставления муниципальной услуги.</w:t>
      </w:r>
    </w:p>
    <w:p w:rsidR="00FD59C9" w:rsidRPr="00FD59C9" w:rsidRDefault="00FD59C9" w:rsidP="00FD59C9">
      <w:pPr>
        <w:jc w:val="both"/>
        <w:rPr>
          <w:sz w:val="28"/>
          <w:szCs w:val="28"/>
        </w:rPr>
      </w:pPr>
      <w:r w:rsidRPr="00FD59C9">
        <w:rPr>
          <w:b/>
          <w:sz w:val="28"/>
          <w:szCs w:val="28"/>
          <w:u w:val="single"/>
        </w:rPr>
        <w:t>2.4.</w:t>
      </w:r>
      <w:r w:rsidRPr="00FD59C9">
        <w:rPr>
          <w:sz w:val="28"/>
          <w:szCs w:val="28"/>
        </w:rPr>
        <w:t xml:space="preserve"> Озелененные территории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санитарно-защитные, рекреационные, природоохранные, средн</w:t>
      </w:r>
      <w:proofErr w:type="gramStart"/>
      <w:r w:rsidRPr="00FD59C9">
        <w:rPr>
          <w:sz w:val="28"/>
          <w:szCs w:val="28"/>
        </w:rPr>
        <w:t>е-</w:t>
      </w:r>
      <w:proofErr w:type="gramEnd"/>
      <w:r w:rsidRPr="00FD59C9">
        <w:rPr>
          <w:sz w:val="28"/>
          <w:szCs w:val="28"/>
        </w:rPr>
        <w:t xml:space="preserve"> защитные и средне- формирующие функции.</w:t>
      </w:r>
    </w:p>
    <w:p w:rsidR="00FD59C9" w:rsidRPr="00FD59C9" w:rsidRDefault="00FD59C9" w:rsidP="00FD59C9">
      <w:pPr>
        <w:rPr>
          <w:sz w:val="28"/>
          <w:szCs w:val="28"/>
        </w:rPr>
      </w:pPr>
      <w:r w:rsidRPr="00FD59C9">
        <w:rPr>
          <w:sz w:val="28"/>
          <w:szCs w:val="28"/>
        </w:rPr>
        <w:t xml:space="preserve"> </w:t>
      </w:r>
      <w:r w:rsidRPr="00FD59C9">
        <w:rPr>
          <w:b/>
          <w:sz w:val="28"/>
          <w:szCs w:val="28"/>
          <w:u w:val="single"/>
        </w:rPr>
        <w:t>2.5.</w:t>
      </w:r>
      <w:r w:rsidRPr="00FD59C9">
        <w:rPr>
          <w:sz w:val="28"/>
          <w:szCs w:val="28"/>
        </w:rPr>
        <w:t xml:space="preserve"> Местоположение и границы озелененных территорий определяются генеральным планом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муниципального образования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района.</w:t>
      </w:r>
    </w:p>
    <w:p w:rsidR="00FD59C9" w:rsidRPr="00FD59C9" w:rsidRDefault="00FD59C9" w:rsidP="00FD59C9">
      <w:pPr>
        <w:rPr>
          <w:sz w:val="28"/>
          <w:szCs w:val="28"/>
        </w:rPr>
      </w:pPr>
      <w:r w:rsidRPr="00FD59C9">
        <w:rPr>
          <w:sz w:val="28"/>
          <w:szCs w:val="28"/>
        </w:rPr>
        <w:t xml:space="preserve"> </w:t>
      </w:r>
      <w:r w:rsidRPr="00FD59C9">
        <w:rPr>
          <w:b/>
          <w:sz w:val="28"/>
          <w:szCs w:val="28"/>
          <w:u w:val="single"/>
        </w:rPr>
        <w:t>2.6.</w:t>
      </w:r>
      <w:r w:rsidRPr="00FD59C9">
        <w:rPr>
          <w:sz w:val="28"/>
          <w:szCs w:val="28"/>
        </w:rPr>
        <w:t> Действие настоящей Методики не распространяется на плодово-ягодные и декоративные зеленые насаждения, находящиеся 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 и земли лесного фонда.</w:t>
      </w:r>
    </w:p>
    <w:p w:rsidR="00FD59C9" w:rsidRPr="00FD59C9" w:rsidRDefault="00FD59C9" w:rsidP="00FD59C9">
      <w:pPr>
        <w:jc w:val="center"/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>3. Порядок осуществления вырубки зеленых насаждений</w:t>
      </w:r>
    </w:p>
    <w:p w:rsidR="00FD59C9" w:rsidRPr="00FD59C9" w:rsidRDefault="00FD59C9" w:rsidP="00FD59C9">
      <w:pPr>
        <w:rPr>
          <w:sz w:val="28"/>
          <w:szCs w:val="28"/>
        </w:rPr>
      </w:pPr>
      <w:r w:rsidRPr="00FD59C9">
        <w:rPr>
          <w:sz w:val="28"/>
          <w:szCs w:val="28"/>
        </w:rPr>
        <w:t xml:space="preserve">  </w:t>
      </w:r>
      <w:r w:rsidRPr="00FD59C9">
        <w:rPr>
          <w:b/>
          <w:sz w:val="28"/>
          <w:szCs w:val="28"/>
          <w:u w:val="single"/>
        </w:rPr>
        <w:t>3.1</w:t>
      </w:r>
      <w:r w:rsidRPr="00FD59C9">
        <w:rPr>
          <w:sz w:val="28"/>
          <w:szCs w:val="28"/>
        </w:rPr>
        <w:t>. Вырубка деревьев и кустарников производится при наличии разрешения на вырубку деревьев, оформленного в установленном порядке в соответствии с Административным регламентом предоставления муниципальной услуги.</w:t>
      </w:r>
    </w:p>
    <w:p w:rsidR="00FD59C9" w:rsidRPr="00FD59C9" w:rsidRDefault="00FD59C9" w:rsidP="00FD59C9">
      <w:pPr>
        <w:rPr>
          <w:sz w:val="28"/>
          <w:szCs w:val="28"/>
        </w:rPr>
      </w:pPr>
      <w:r w:rsidRPr="00FD59C9">
        <w:rPr>
          <w:sz w:val="28"/>
          <w:szCs w:val="28"/>
        </w:rPr>
        <w:t> </w:t>
      </w:r>
      <w:r w:rsidRPr="00FD59C9">
        <w:rPr>
          <w:b/>
          <w:sz w:val="28"/>
          <w:szCs w:val="28"/>
          <w:u w:val="single"/>
        </w:rPr>
        <w:t xml:space="preserve">3.2. </w:t>
      </w:r>
      <w:r w:rsidRPr="00FD59C9">
        <w:rPr>
          <w:sz w:val="28"/>
          <w:szCs w:val="28"/>
        </w:rPr>
        <w:t xml:space="preserve">Размер компенсации за вырубку зеленых насаждений рассчитывается в соответствии с расчетом платы за вырубку зеленых насаждений, растительности на территории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муниципального образования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района.</w:t>
      </w: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4. Санитарная рубка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4.1.</w:t>
      </w:r>
      <w:r w:rsidRPr="00FD59C9">
        <w:rPr>
          <w:color w:val="000000"/>
          <w:sz w:val="28"/>
          <w:szCs w:val="28"/>
        </w:rPr>
        <w:t xml:space="preserve"> Сухостойные и аварийные деревья и кустарники подлежат вырубке на основании порубочного билета, выданного на основании акта обследования, </w:t>
      </w:r>
      <w:r w:rsidRPr="00FD59C9">
        <w:rPr>
          <w:color w:val="000000"/>
          <w:sz w:val="28"/>
          <w:szCs w:val="28"/>
        </w:rPr>
        <w:lastRenderedPageBreak/>
        <w:t>составленного комиссией в составе представителей владельца территории, специалистов местного самоуправления и вырубается владельцем территории в первоочередном порядке.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 xml:space="preserve">    Сухостойные деревья выявляются в вегетационный период с мая по октябрь, кроме старого сухостоя (сухостой прошлого года), который можно установить в любое время года.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4.2.</w:t>
      </w:r>
      <w:r w:rsidRPr="00FD59C9">
        <w:rPr>
          <w:color w:val="000000"/>
          <w:sz w:val="28"/>
          <w:szCs w:val="28"/>
        </w:rPr>
        <w:t xml:space="preserve"> Санитарная рубка сухостоя и аварийных деревьев и кустарников производится по разрешению на удаление деревьев, выданному органом местного самоуправления. 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5. Согласование вырубки зеленых насаждений при ликвидации аварийных и иных чрезвычайных ситуаций</w:t>
      </w: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5.1</w:t>
      </w:r>
      <w:r w:rsidRPr="00FD59C9">
        <w:rPr>
          <w:color w:val="000000"/>
          <w:sz w:val="28"/>
          <w:szCs w:val="28"/>
        </w:rPr>
        <w:t>. В случае необходимости производства вырубки зеленых насаждений в ходе ликвидации аварийных и иных чрезвычайных ситуаций вызывают специалистов органов местного самоуправления.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5.2</w:t>
      </w:r>
      <w:r w:rsidRPr="00FD59C9">
        <w:rPr>
          <w:color w:val="000000"/>
          <w:sz w:val="28"/>
          <w:szCs w:val="28"/>
        </w:rPr>
        <w:t>. Компенсация за вырубку аварийных и сухостойных зеленых насаждений не взимается.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6.Основные требования к производству работ по вырубке зеленых насаждений</w:t>
      </w: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6.1.</w:t>
      </w:r>
      <w:r w:rsidRPr="00FD59C9">
        <w:rPr>
          <w:color w:val="000000"/>
          <w:sz w:val="28"/>
          <w:szCs w:val="28"/>
        </w:rPr>
        <w:t xml:space="preserve"> Вырубка деревьев и кустарников  производится  специализированной </w:t>
      </w:r>
      <w:proofErr w:type="gramStart"/>
      <w:r w:rsidRPr="00FD59C9">
        <w:rPr>
          <w:color w:val="000000"/>
          <w:sz w:val="28"/>
          <w:szCs w:val="28"/>
        </w:rPr>
        <w:t>организацией</w:t>
      </w:r>
      <w:proofErr w:type="gramEnd"/>
      <w:r w:rsidRPr="00FD59C9">
        <w:rPr>
          <w:color w:val="000000"/>
          <w:sz w:val="28"/>
          <w:szCs w:val="28"/>
        </w:rPr>
        <w:t xml:space="preserve"> при наличии оформленной в установленном порядке разрешительной документации.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6.2.</w:t>
      </w:r>
      <w:r w:rsidRPr="00FD59C9">
        <w:rPr>
          <w:color w:val="000000"/>
          <w:sz w:val="28"/>
          <w:szCs w:val="28"/>
        </w:rPr>
        <w:t xml:space="preserve"> В случае повреждения газона, естественного травяного покрова, зеленых насаждений на прилегающей  к месту и вырубки территории производителем работ проводится их обязательное восстановление в сроки, согласованные с землепользователем (собственником, землевладельцем, арендаторам) и контролирующими органами в пределах их компетенции.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 xml:space="preserve">         Количество газонов и естественного травяного покрова определяются в квадратных метрах (кв</w:t>
      </w:r>
      <w:proofErr w:type="gramStart"/>
      <w:r w:rsidRPr="00FD59C9">
        <w:rPr>
          <w:color w:val="000000"/>
          <w:sz w:val="28"/>
          <w:szCs w:val="28"/>
        </w:rPr>
        <w:t>.м</w:t>
      </w:r>
      <w:proofErr w:type="gramEnd"/>
      <w:r w:rsidRPr="00FD59C9">
        <w:rPr>
          <w:color w:val="000000"/>
          <w:sz w:val="28"/>
          <w:szCs w:val="28"/>
        </w:rPr>
        <w:t>) исходя из занимаемой ими площади.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 xml:space="preserve">7. Классификация деревьев для расчета платы за разрешенную вырубку </w:t>
      </w:r>
      <w:proofErr w:type="spellStart"/>
      <w:r w:rsidRPr="00FD59C9">
        <w:rPr>
          <w:b/>
          <w:color w:val="000000"/>
          <w:sz w:val="28"/>
          <w:szCs w:val="28"/>
        </w:rPr>
        <w:t>древесно</w:t>
      </w:r>
      <w:proofErr w:type="spellEnd"/>
      <w:r w:rsidRPr="00FD59C9">
        <w:rPr>
          <w:b/>
          <w:color w:val="000000"/>
          <w:sz w:val="28"/>
          <w:szCs w:val="28"/>
        </w:rPr>
        <w:t xml:space="preserve"> - кустарниковой растительности (зеленых насаждений)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7.1.</w:t>
      </w:r>
      <w:r w:rsidRPr="00FD59C9">
        <w:rPr>
          <w:color w:val="000000"/>
          <w:sz w:val="28"/>
          <w:szCs w:val="28"/>
        </w:rPr>
        <w:t xml:space="preserve"> Для расчета платы за разрешенную вырубку основных видов деревьев на территории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 муниципального образования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</w:t>
      </w:r>
      <w:r w:rsidRPr="00FD59C9">
        <w:rPr>
          <w:color w:val="000000"/>
          <w:sz w:val="28"/>
          <w:szCs w:val="28"/>
        </w:rPr>
        <w:t xml:space="preserve"> применяется следующая классификация древесных пород деревьев с учетом их ценности в соответствии с Таблицей 1.</w:t>
      </w:r>
    </w:p>
    <w:p w:rsidR="00FD59C9" w:rsidRPr="00FD59C9" w:rsidRDefault="00FD59C9" w:rsidP="00FD59C9">
      <w:pPr>
        <w:jc w:val="right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Таблица 1.</w:t>
      </w: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2410"/>
        <w:gridCol w:w="2409"/>
        <w:gridCol w:w="2490"/>
      </w:tblGrid>
      <w:tr w:rsidR="00FD59C9" w:rsidRPr="00FD59C9" w:rsidTr="006A2B46"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Хвойные породы</w:t>
            </w:r>
          </w:p>
        </w:tc>
        <w:tc>
          <w:tcPr>
            <w:tcW w:w="73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Лиственные древесные породы</w:t>
            </w:r>
          </w:p>
        </w:tc>
      </w:tr>
      <w:tr w:rsidR="00FD59C9" w:rsidRPr="00FD59C9" w:rsidTr="006A2B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D59C9" w:rsidRPr="00FD59C9" w:rsidRDefault="00FD59C9" w:rsidP="006A2B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1-я группа</w:t>
            </w:r>
          </w:p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(особо ценные)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2-я группа</w:t>
            </w:r>
          </w:p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(ценные)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3-я группа</w:t>
            </w:r>
          </w:p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(малоценные)</w:t>
            </w:r>
          </w:p>
        </w:tc>
      </w:tr>
      <w:tr w:rsidR="00FD59C9" w:rsidRPr="00FD59C9" w:rsidTr="006A2B46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Ель, лиственница, пихта, сосна, туя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D59C9">
              <w:rPr>
                <w:color w:val="000000"/>
                <w:sz w:val="28"/>
                <w:szCs w:val="28"/>
              </w:rPr>
              <w:t xml:space="preserve">Акация белая, бархат амурский, вяз, дуб, ива белая, каштан конский, клен, (кроме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ясенелистного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>), липа, лох, орех, ясень</w:t>
            </w:r>
            <w:proofErr w:type="gramEnd"/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FD59C9">
              <w:rPr>
                <w:color w:val="000000"/>
                <w:sz w:val="28"/>
                <w:szCs w:val="28"/>
              </w:rPr>
              <w:t>Абрикос, береза, боярышник, плодовые (яблоня, слива, груша и т.д.), рябина тополь (белый, пирамидальный), черемуха</w:t>
            </w:r>
            <w:proofErr w:type="gramEnd"/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Ива (кроме </w:t>
            </w:r>
            <w:proofErr w:type="gramStart"/>
            <w:r w:rsidRPr="00FD59C9">
              <w:rPr>
                <w:color w:val="000000"/>
                <w:sz w:val="28"/>
                <w:szCs w:val="28"/>
              </w:rPr>
              <w:t>белой</w:t>
            </w:r>
            <w:proofErr w:type="gramEnd"/>
            <w:r w:rsidRPr="00FD59C9">
              <w:rPr>
                <w:color w:val="000000"/>
                <w:sz w:val="28"/>
                <w:szCs w:val="28"/>
              </w:rPr>
              <w:t xml:space="preserve">), клен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ясенелистный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>, ольха, осина, тополь (кроме белого и пирамидального)</w:t>
            </w:r>
          </w:p>
        </w:tc>
      </w:tr>
    </w:tbl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lastRenderedPageBreak/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7.2. Стоимость деревьев и кустарников определяется в соответствии с Таблицей 2.</w:t>
      </w:r>
    </w:p>
    <w:p w:rsidR="00FD59C9" w:rsidRPr="00FD59C9" w:rsidRDefault="00FD59C9" w:rsidP="00FD59C9">
      <w:pPr>
        <w:jc w:val="right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Таблица 2.</w:t>
      </w: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0"/>
        <w:gridCol w:w="3768"/>
      </w:tblGrid>
      <w:tr w:rsidR="00FD59C9" w:rsidRPr="00FD59C9" w:rsidTr="006A2B46">
        <w:tc>
          <w:tcPr>
            <w:tcW w:w="5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Классификация зеленых насаждений (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ЗНп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Общая стоимость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ЗНп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>, руб.</w:t>
            </w:r>
          </w:p>
        </w:tc>
      </w:tr>
      <w:tr w:rsidR="00FD59C9" w:rsidRPr="00FD59C9" w:rsidTr="006A2B46">
        <w:tc>
          <w:tcPr>
            <w:tcW w:w="5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Деревья хвойные, </w:t>
            </w:r>
            <w:proofErr w:type="spellStart"/>
            <w:proofErr w:type="gramStart"/>
            <w:r w:rsidRPr="00FD59C9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9879,20</w:t>
            </w:r>
          </w:p>
        </w:tc>
      </w:tr>
      <w:tr w:rsidR="00FD59C9" w:rsidRPr="00FD59C9" w:rsidTr="006A2B46">
        <w:tc>
          <w:tcPr>
            <w:tcW w:w="5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Деревья лиственные 1-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й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 xml:space="preserve"> группы за 1 шт.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7401,60</w:t>
            </w:r>
          </w:p>
        </w:tc>
      </w:tr>
      <w:tr w:rsidR="00FD59C9" w:rsidRPr="00FD59C9" w:rsidTr="006A2B46">
        <w:tc>
          <w:tcPr>
            <w:tcW w:w="5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Деревья лиственные 2-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й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 xml:space="preserve"> группы за 1 шт.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6366,90</w:t>
            </w:r>
          </w:p>
        </w:tc>
      </w:tr>
      <w:tr w:rsidR="00FD59C9" w:rsidRPr="00FD59C9" w:rsidTr="006A2B46">
        <w:tc>
          <w:tcPr>
            <w:tcW w:w="5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Деревья лиственные 3-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й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 xml:space="preserve"> группы за 1 шт.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5205,00</w:t>
            </w:r>
          </w:p>
        </w:tc>
      </w:tr>
      <w:tr w:rsidR="00FD59C9" w:rsidRPr="00FD59C9" w:rsidTr="006A2B46">
        <w:tc>
          <w:tcPr>
            <w:tcW w:w="5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Кустарники за 1 шт.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1160,26</w:t>
            </w:r>
          </w:p>
        </w:tc>
      </w:tr>
      <w:tr w:rsidR="00FD59C9" w:rsidRPr="00FD59C9" w:rsidTr="006A2B46">
        <w:tc>
          <w:tcPr>
            <w:tcW w:w="59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Газон и естественный травяной покров, 1 кв. м</w:t>
            </w:r>
          </w:p>
        </w:tc>
        <w:tc>
          <w:tcPr>
            <w:tcW w:w="3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1029,05</w:t>
            </w:r>
          </w:p>
        </w:tc>
      </w:tr>
    </w:tbl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7.3.</w:t>
      </w:r>
      <w:r w:rsidRPr="00FD59C9">
        <w:rPr>
          <w:color w:val="000000"/>
          <w:sz w:val="28"/>
          <w:szCs w:val="28"/>
        </w:rPr>
        <w:t xml:space="preserve"> Деревья и кустарники подсчитываются поштучно.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</w:t>
      </w:r>
      <w:proofErr w:type="gramStart"/>
      <w:r w:rsidRPr="00FD59C9">
        <w:rPr>
          <w:color w:val="000000"/>
          <w:sz w:val="28"/>
          <w:szCs w:val="28"/>
        </w:rPr>
        <w:t xml:space="preserve"> )</w:t>
      </w:r>
      <w:proofErr w:type="gramEnd"/>
      <w:r w:rsidRPr="00FD59C9">
        <w:rPr>
          <w:color w:val="000000"/>
          <w:sz w:val="28"/>
          <w:szCs w:val="28"/>
        </w:rPr>
        <w:t xml:space="preserve"> ствола на высоте 1,3 м, то данный ствол считается отдельным деревом.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7.4</w:t>
      </w:r>
      <w:r w:rsidRPr="00FD59C9">
        <w:rPr>
          <w:color w:val="000000"/>
          <w:sz w:val="28"/>
          <w:szCs w:val="28"/>
        </w:rPr>
        <w:t>. Заросли самосевных деревьев или деревьев, имеющих диаметр менее 5 см, рассчитываются следующим образом: каждые 100 кв</w:t>
      </w:r>
      <w:proofErr w:type="gramStart"/>
      <w:r w:rsidRPr="00FD59C9">
        <w:rPr>
          <w:color w:val="000000"/>
          <w:sz w:val="28"/>
          <w:szCs w:val="28"/>
        </w:rPr>
        <w:t>.м</w:t>
      </w:r>
      <w:proofErr w:type="gramEnd"/>
      <w:r w:rsidRPr="00FD59C9">
        <w:rPr>
          <w:color w:val="000000"/>
          <w:sz w:val="28"/>
          <w:szCs w:val="28"/>
        </w:rPr>
        <w:t xml:space="preserve"> приравниваются к 20 условным саженцам хвойных пород или 25 условным саженцам 3-й группы лиственных древесных пород.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7.5.</w:t>
      </w:r>
      <w:r w:rsidRPr="00FD59C9">
        <w:rPr>
          <w:color w:val="000000"/>
          <w:sz w:val="28"/>
          <w:szCs w:val="28"/>
        </w:rPr>
        <w:t xml:space="preserve">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5 шт.- на 1 погонном метре двухрядной изгороди;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3 шт.- на 1 погонном метре однорядной изгороди.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Расчет платы за разрешенную вырубку деревьев, кустарников 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gramStart"/>
      <w:r w:rsidRPr="00FD59C9">
        <w:rPr>
          <w:color w:val="000000"/>
          <w:sz w:val="28"/>
          <w:szCs w:val="28"/>
        </w:rPr>
        <w:t xml:space="preserve">Расчет платы за разрешенную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 муниципального образования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</w:t>
      </w:r>
      <w:r w:rsidRPr="00FD59C9">
        <w:rPr>
          <w:color w:val="000000"/>
          <w:sz w:val="28"/>
          <w:szCs w:val="28"/>
        </w:rPr>
        <w:t xml:space="preserve"> производится по формуле:</w:t>
      </w:r>
      <w:proofErr w:type="gramEnd"/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gramStart"/>
      <w:r w:rsidRPr="00FD59C9">
        <w:rPr>
          <w:color w:val="000000"/>
          <w:sz w:val="28"/>
          <w:szCs w:val="28"/>
        </w:rPr>
        <w:t>ПР</w:t>
      </w:r>
      <w:proofErr w:type="gramEnd"/>
      <w:r w:rsidRPr="00FD59C9">
        <w:rPr>
          <w:color w:val="000000"/>
          <w:sz w:val="28"/>
          <w:szCs w:val="28"/>
        </w:rPr>
        <w:t xml:space="preserve"> = (</w:t>
      </w:r>
      <w:proofErr w:type="spellStart"/>
      <w:r w:rsidRPr="00FD59C9">
        <w:rPr>
          <w:color w:val="000000"/>
          <w:sz w:val="28"/>
          <w:szCs w:val="28"/>
        </w:rPr>
        <w:t>ЗНп</w:t>
      </w:r>
      <w:proofErr w:type="spellEnd"/>
      <w:r w:rsidRPr="00FD59C9">
        <w:rPr>
          <w:color w:val="000000"/>
          <w:sz w:val="28"/>
          <w:szCs w:val="28"/>
        </w:rPr>
        <w:t>*</w:t>
      </w:r>
      <w:proofErr w:type="spellStart"/>
      <w:r w:rsidRPr="00FD59C9">
        <w:rPr>
          <w:color w:val="000000"/>
          <w:sz w:val="28"/>
          <w:szCs w:val="28"/>
        </w:rPr>
        <w:t>Кз</w:t>
      </w:r>
      <w:proofErr w:type="spellEnd"/>
      <w:r w:rsidRPr="00FD59C9">
        <w:rPr>
          <w:color w:val="000000"/>
          <w:sz w:val="28"/>
          <w:szCs w:val="28"/>
        </w:rPr>
        <w:t>)*Кт*</w:t>
      </w:r>
      <w:proofErr w:type="spellStart"/>
      <w:r w:rsidRPr="00FD59C9">
        <w:rPr>
          <w:color w:val="000000"/>
          <w:sz w:val="28"/>
          <w:szCs w:val="28"/>
        </w:rPr>
        <w:t>Кв</w:t>
      </w:r>
      <w:proofErr w:type="spellEnd"/>
      <w:r w:rsidRPr="00FD59C9">
        <w:rPr>
          <w:color w:val="000000"/>
          <w:sz w:val="28"/>
          <w:szCs w:val="28"/>
        </w:rPr>
        <w:t>*</w:t>
      </w:r>
      <w:proofErr w:type="spellStart"/>
      <w:r w:rsidRPr="00FD59C9">
        <w:rPr>
          <w:color w:val="000000"/>
          <w:sz w:val="28"/>
          <w:szCs w:val="28"/>
        </w:rPr>
        <w:t>Кф</w:t>
      </w:r>
      <w:proofErr w:type="spellEnd"/>
      <w:r w:rsidRPr="00FD59C9">
        <w:rPr>
          <w:color w:val="000000"/>
          <w:sz w:val="28"/>
          <w:szCs w:val="28"/>
        </w:rPr>
        <w:t>*Ки*П,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где: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gramStart"/>
      <w:r w:rsidRPr="00FD59C9">
        <w:rPr>
          <w:color w:val="000000"/>
          <w:sz w:val="28"/>
          <w:szCs w:val="28"/>
        </w:rPr>
        <w:t>ПР</w:t>
      </w:r>
      <w:proofErr w:type="gramEnd"/>
      <w:r w:rsidRPr="00FD59C9">
        <w:rPr>
          <w:color w:val="000000"/>
          <w:sz w:val="28"/>
          <w:szCs w:val="28"/>
        </w:rPr>
        <w:t xml:space="preserve"> - плата за разрешенную вырубку деревьев, кустарников, уничтожение газона или естественного травяного покрова в руб.;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spellStart"/>
      <w:r w:rsidRPr="00FD59C9">
        <w:rPr>
          <w:color w:val="000000"/>
          <w:sz w:val="28"/>
          <w:szCs w:val="28"/>
        </w:rPr>
        <w:t>ЗНп</w:t>
      </w:r>
      <w:proofErr w:type="spellEnd"/>
      <w:r w:rsidRPr="00FD59C9">
        <w:rPr>
          <w:color w:val="000000"/>
          <w:sz w:val="28"/>
          <w:szCs w:val="28"/>
        </w:rPr>
        <w:t xml:space="preserve"> - стоимость посадочного материала и ухода за ним с учетом классификации группы зеленых насаждений;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spellStart"/>
      <w:r w:rsidRPr="00FD59C9">
        <w:rPr>
          <w:color w:val="000000"/>
          <w:sz w:val="28"/>
          <w:szCs w:val="28"/>
        </w:rPr>
        <w:t>Кз</w:t>
      </w:r>
      <w:proofErr w:type="spellEnd"/>
      <w:r w:rsidRPr="00FD59C9">
        <w:rPr>
          <w:color w:val="000000"/>
          <w:sz w:val="28"/>
          <w:szCs w:val="28"/>
        </w:rPr>
        <w:t xml:space="preserve"> - коэффициент  поправки на социально-экологическую значимость зеленых насаждений, а также на их местоположение: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1 - для озелененных территорий общего пользования;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0,75 — территория вне черты городских и сельских населенных пунктов;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spellStart"/>
      <w:r w:rsidRPr="00FD59C9">
        <w:rPr>
          <w:color w:val="000000"/>
          <w:sz w:val="28"/>
          <w:szCs w:val="28"/>
        </w:rPr>
        <w:t>Кв</w:t>
      </w:r>
      <w:proofErr w:type="spellEnd"/>
      <w:r w:rsidRPr="00FD59C9">
        <w:rPr>
          <w:color w:val="000000"/>
          <w:sz w:val="28"/>
          <w:szCs w:val="28"/>
        </w:rPr>
        <w:t xml:space="preserve"> - коэффициент поправки на </w:t>
      </w:r>
      <w:proofErr w:type="spellStart"/>
      <w:r w:rsidRPr="00FD59C9">
        <w:rPr>
          <w:color w:val="000000"/>
          <w:sz w:val="28"/>
          <w:szCs w:val="28"/>
        </w:rPr>
        <w:t>водоохранную</w:t>
      </w:r>
      <w:proofErr w:type="spellEnd"/>
      <w:r w:rsidRPr="00FD59C9">
        <w:rPr>
          <w:color w:val="000000"/>
          <w:sz w:val="28"/>
          <w:szCs w:val="28"/>
        </w:rPr>
        <w:t xml:space="preserve"> ценность зеленых насаждений: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gramStart"/>
      <w:r w:rsidRPr="00FD59C9">
        <w:rPr>
          <w:color w:val="000000"/>
          <w:sz w:val="28"/>
          <w:szCs w:val="28"/>
        </w:rPr>
        <w:t xml:space="preserve">1,5 — для зеленых насаждений, расположенных в </w:t>
      </w:r>
      <w:proofErr w:type="spellStart"/>
      <w:r w:rsidRPr="00FD59C9">
        <w:rPr>
          <w:color w:val="000000"/>
          <w:sz w:val="28"/>
          <w:szCs w:val="28"/>
        </w:rPr>
        <w:t>водоохранной</w:t>
      </w:r>
      <w:proofErr w:type="spellEnd"/>
      <w:r w:rsidRPr="00FD59C9">
        <w:rPr>
          <w:color w:val="000000"/>
          <w:sz w:val="28"/>
          <w:szCs w:val="28"/>
        </w:rPr>
        <w:t xml:space="preserve"> зоне (от</w:t>
      </w:r>
      <w:proofErr w:type="gramEnd"/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lastRenderedPageBreak/>
        <w:t>уреза воды по обе стороны водного объекта в соответствии с нормами действующего законодательства);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1 - остальных категорий зеленых насаждений.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Кт - значения коэффициента Кт определяется по таблице (при уничтожении дерева диаметр его принимается равным диаметру оставленного пня):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 </w:t>
      </w: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9"/>
        <w:gridCol w:w="2410"/>
        <w:gridCol w:w="2409"/>
        <w:gridCol w:w="2490"/>
      </w:tblGrid>
      <w:tr w:rsidR="00FD59C9" w:rsidRPr="00FD59C9" w:rsidTr="006A2B46"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Диаметр дерева, </w:t>
            </w:r>
            <w:proofErr w:type="gramStart"/>
            <w:r w:rsidRPr="00FD59C9">
              <w:rPr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Кт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Диаметр дерева, </w:t>
            </w:r>
            <w:proofErr w:type="gramStart"/>
            <w:r w:rsidRPr="00FD59C9">
              <w:rPr>
                <w:color w:val="000000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Кт</w:t>
            </w:r>
          </w:p>
        </w:tc>
      </w:tr>
      <w:tr w:rsidR="00FD59C9" w:rsidRPr="00FD59C9" w:rsidTr="006A2B46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До 12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41-50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1,8</w:t>
            </w:r>
          </w:p>
        </w:tc>
      </w:tr>
      <w:tr w:rsidR="00FD59C9" w:rsidRPr="00FD59C9" w:rsidTr="006A2B46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13-20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51-60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2,0</w:t>
            </w:r>
          </w:p>
        </w:tc>
      </w:tr>
      <w:tr w:rsidR="00FD59C9" w:rsidRPr="00FD59C9" w:rsidTr="006A2B46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21-30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61-70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2,2</w:t>
            </w:r>
          </w:p>
        </w:tc>
      </w:tr>
      <w:tr w:rsidR="00FD59C9" w:rsidRPr="00FD59C9" w:rsidTr="006A2B46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31-40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1,6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Более 70</w:t>
            </w:r>
          </w:p>
        </w:tc>
        <w:tc>
          <w:tcPr>
            <w:tcW w:w="2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2,5</w:t>
            </w:r>
          </w:p>
        </w:tc>
      </w:tr>
    </w:tbl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spellStart"/>
      <w:r w:rsidRPr="00FD59C9">
        <w:rPr>
          <w:color w:val="000000"/>
          <w:sz w:val="28"/>
          <w:szCs w:val="28"/>
        </w:rPr>
        <w:t>Кф</w:t>
      </w:r>
      <w:proofErr w:type="spellEnd"/>
      <w:r w:rsidRPr="00FD59C9">
        <w:rPr>
          <w:color w:val="000000"/>
          <w:sz w:val="28"/>
          <w:szCs w:val="28"/>
        </w:rPr>
        <w:t xml:space="preserve"> - коэффициент  поправки, учитывающей фактическое состояние зеленых насаждений:</w:t>
      </w:r>
    </w:p>
    <w:tbl>
      <w:tblPr>
        <w:tblW w:w="97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2"/>
        <w:gridCol w:w="4548"/>
        <w:gridCol w:w="2155"/>
      </w:tblGrid>
      <w:tr w:rsidR="00FD59C9" w:rsidRPr="00FD59C9" w:rsidTr="006A2B46"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Состояние зеленых насаждений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Значение</w:t>
            </w:r>
          </w:p>
          <w:p w:rsidR="00FD59C9" w:rsidRPr="00FD59C9" w:rsidRDefault="00FD59C9" w:rsidP="006A2B46">
            <w:pPr>
              <w:jc w:val="center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коэффициента,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Кф</w:t>
            </w:r>
            <w:proofErr w:type="spellEnd"/>
          </w:p>
        </w:tc>
      </w:tr>
      <w:tr w:rsidR="00FD59C9" w:rsidRPr="00FD59C9" w:rsidTr="006A2B46"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Условно здоровые (хорошее)</w:t>
            </w:r>
          </w:p>
        </w:tc>
        <w:tc>
          <w:tcPr>
            <w:tcW w:w="4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Равномерно развитая крона, листья или хвоя нормальной окраски, отсутствие признаков болезней и вредителей, отсутствие дупел и повреждений коры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FD59C9" w:rsidRPr="00FD59C9" w:rsidTr="006A2B46"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Ослабленные (удовлетворительное)</w:t>
            </w:r>
          </w:p>
        </w:tc>
        <w:tc>
          <w:tcPr>
            <w:tcW w:w="4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FD59C9" w:rsidRPr="00FD59C9" w:rsidTr="006A2B46"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Сильно ослабленные (неудовлетворительное)</w:t>
            </w:r>
          </w:p>
        </w:tc>
        <w:tc>
          <w:tcPr>
            <w:tcW w:w="4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0,3</w:t>
            </w:r>
          </w:p>
        </w:tc>
      </w:tr>
      <w:tr w:rsidR="00FD59C9" w:rsidRPr="00FD59C9" w:rsidTr="006A2B46"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Подлежащие санитарной рубке</w:t>
            </w:r>
          </w:p>
        </w:tc>
        <w:tc>
          <w:tcPr>
            <w:tcW w:w="49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 xml:space="preserve">Аварийные, сухостойные, </w:t>
            </w:r>
            <w:proofErr w:type="spellStart"/>
            <w:r w:rsidRPr="00FD59C9">
              <w:rPr>
                <w:color w:val="000000"/>
                <w:sz w:val="28"/>
                <w:szCs w:val="28"/>
              </w:rPr>
              <w:t>фаунтые</w:t>
            </w:r>
            <w:proofErr w:type="spellEnd"/>
            <w:r w:rsidRPr="00FD59C9">
              <w:rPr>
                <w:color w:val="000000"/>
                <w:sz w:val="28"/>
                <w:szCs w:val="28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D59C9" w:rsidRPr="00FD59C9" w:rsidRDefault="00FD59C9" w:rsidP="006A2B46">
            <w:pPr>
              <w:jc w:val="both"/>
              <w:rPr>
                <w:color w:val="000000"/>
                <w:sz w:val="28"/>
                <w:szCs w:val="28"/>
              </w:rPr>
            </w:pPr>
            <w:r w:rsidRPr="00FD59C9">
              <w:rPr>
                <w:color w:val="000000"/>
                <w:sz w:val="28"/>
                <w:szCs w:val="28"/>
              </w:rPr>
              <w:t>0 (не оценивается)</w:t>
            </w:r>
          </w:p>
        </w:tc>
      </w:tr>
    </w:tbl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 xml:space="preserve">Ки - коэффициент индексации утверждается администрацией </w:t>
      </w:r>
      <w:proofErr w:type="spellStart"/>
      <w:r w:rsidRPr="00FD59C9">
        <w:rPr>
          <w:sz w:val="28"/>
          <w:szCs w:val="28"/>
        </w:rPr>
        <w:t>Бакурского</w:t>
      </w:r>
      <w:proofErr w:type="spellEnd"/>
      <w:r w:rsidRPr="00FD59C9">
        <w:rPr>
          <w:sz w:val="28"/>
          <w:szCs w:val="28"/>
        </w:rPr>
        <w:t xml:space="preserve"> муниципального образования </w:t>
      </w:r>
      <w:proofErr w:type="spellStart"/>
      <w:r w:rsidRPr="00FD59C9">
        <w:rPr>
          <w:sz w:val="28"/>
          <w:szCs w:val="28"/>
        </w:rPr>
        <w:t>Екатериновского</w:t>
      </w:r>
      <w:proofErr w:type="spellEnd"/>
      <w:r w:rsidRPr="00FD59C9">
        <w:rPr>
          <w:sz w:val="28"/>
          <w:szCs w:val="28"/>
        </w:rPr>
        <w:t xml:space="preserve"> муниципального района</w:t>
      </w:r>
      <w:r w:rsidRPr="00FD59C9">
        <w:rPr>
          <w:color w:val="000000"/>
          <w:sz w:val="28"/>
          <w:szCs w:val="28"/>
        </w:rPr>
        <w:t>. В случае</w:t>
      </w:r>
      <w:proofErr w:type="gramStart"/>
      <w:r w:rsidRPr="00FD59C9">
        <w:rPr>
          <w:color w:val="000000"/>
          <w:sz w:val="28"/>
          <w:szCs w:val="28"/>
        </w:rPr>
        <w:t>,</w:t>
      </w:r>
      <w:proofErr w:type="gramEnd"/>
      <w:r w:rsidRPr="00FD59C9">
        <w:rPr>
          <w:color w:val="000000"/>
          <w:sz w:val="28"/>
          <w:szCs w:val="28"/>
        </w:rPr>
        <w:t xml:space="preserve"> если администрация не изменит коэффициент индексации, то в следующем году </w:t>
      </w:r>
      <w:r w:rsidRPr="00FD59C9">
        <w:rPr>
          <w:color w:val="000000"/>
          <w:sz w:val="28"/>
          <w:szCs w:val="28"/>
        </w:rPr>
        <w:lastRenderedPageBreak/>
        <w:t>применяются размеры компенсационной стоимости, действующие в предшествующем году. В случае если коэффициент индексации не утверждался, то для расчета применяется коэффициент, равен 1.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proofErr w:type="gramStart"/>
      <w:r w:rsidRPr="00FD59C9">
        <w:rPr>
          <w:color w:val="000000"/>
          <w:sz w:val="28"/>
          <w:szCs w:val="28"/>
        </w:rPr>
        <w:t>П</w:t>
      </w:r>
      <w:proofErr w:type="gramEnd"/>
      <w:r w:rsidRPr="00FD59C9">
        <w:rPr>
          <w:color w:val="000000"/>
          <w:sz w:val="28"/>
          <w:szCs w:val="28"/>
        </w:rPr>
        <w:t xml:space="preserve"> - количество деревьев (шт.) одного вида.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7.6.</w:t>
      </w:r>
      <w:r w:rsidRPr="00FD59C9">
        <w:rPr>
          <w:color w:val="000000"/>
          <w:sz w:val="28"/>
          <w:szCs w:val="28"/>
        </w:rPr>
        <w:t xml:space="preserve"> Не проводится расчет платы: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- если при проведении работ по ликвидации аварийных чрезвычайных ситуаций, которые создают или могут создавать угрозу жизни, здоровью и имуществу граждан, требуется вырубка древесно-кустарниковой растительности;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- если деревья и кустарники, намечаемые к вырубке, находятся в крайне неудовлетворительном состоянии, имеют подавляющее большинство усохших (усыхающих) скелетных ветвей;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- при вырубке сухостойных деревьев (сухостой) и кустарников;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color w:val="000000"/>
          <w:sz w:val="28"/>
          <w:szCs w:val="28"/>
        </w:rPr>
        <w:t>- при вырубке древесно-кустарниковой растительности в санитарно-защитной зоне существующих инженерных сетей и коммуникаций, в полосе отвода дорог в случае проведения плановых работ в соответствии с техническими правилами ремонта и содержания дорог).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>8. Исчисление размера причиненного вреда вследствие незаконной (самовольной) вырубки</w:t>
      </w: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8.1.</w:t>
      </w:r>
      <w:r w:rsidRPr="00FD59C9">
        <w:rPr>
          <w:color w:val="000000"/>
          <w:sz w:val="28"/>
          <w:szCs w:val="28"/>
        </w:rPr>
        <w:t xml:space="preserve"> </w:t>
      </w:r>
      <w:proofErr w:type="gramStart"/>
      <w:r w:rsidRPr="00FD59C9">
        <w:rPr>
          <w:color w:val="000000"/>
          <w:sz w:val="28"/>
          <w:szCs w:val="28"/>
        </w:rPr>
        <w:t>Размер причиненного вреда вследствие незаконной (самовольной, при отсутствии оформленного в установленном порядке разрешения) вырубки, определяется по Методике исчисления размера вреда, причиненного лесным насаждениям, или не отнесенным к лесным насаждениям деревьям, кустарникам и лианам вследствие нарушения лесного законодательства в соответствии с таксами для исчисления размера ущерба, причиненного деревьям и кустарникам, утвержденными постановлением Правительства Российской Федерации от 29.12.2018 года № 1730 "Об утверждении</w:t>
      </w:r>
      <w:proofErr w:type="gramEnd"/>
      <w:r w:rsidRPr="00FD59C9">
        <w:rPr>
          <w:color w:val="000000"/>
          <w:sz w:val="28"/>
          <w:szCs w:val="28"/>
        </w:rPr>
        <w:t xml:space="preserve"> особенностей возмещения вреда, причиненного лесам и находящимся в них природным объектам вследствие нарушения лесного законодательства”.</w:t>
      </w:r>
    </w:p>
    <w:p w:rsidR="00FD59C9" w:rsidRPr="00FD59C9" w:rsidRDefault="00FD59C9" w:rsidP="00FD59C9">
      <w:pPr>
        <w:jc w:val="center"/>
        <w:rPr>
          <w:b/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</w:rPr>
        <w:t xml:space="preserve">9. </w:t>
      </w:r>
      <w:proofErr w:type="gramStart"/>
      <w:r w:rsidRPr="00FD59C9">
        <w:rPr>
          <w:b/>
          <w:color w:val="000000"/>
          <w:sz w:val="28"/>
          <w:szCs w:val="28"/>
        </w:rPr>
        <w:t>Контроль за</w:t>
      </w:r>
      <w:proofErr w:type="gramEnd"/>
      <w:r w:rsidRPr="00FD59C9">
        <w:rPr>
          <w:b/>
          <w:color w:val="000000"/>
          <w:sz w:val="28"/>
          <w:szCs w:val="28"/>
        </w:rPr>
        <w:t xml:space="preserve"> проведением работ по вырубке и возмещением ущерба, нанесенного зеленым насаждениям</w:t>
      </w:r>
      <w:r w:rsidRPr="00FD59C9">
        <w:rPr>
          <w:color w:val="000000"/>
          <w:sz w:val="28"/>
          <w:szCs w:val="28"/>
        </w:rPr>
        <w:t> 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9.1.</w:t>
      </w:r>
      <w:r w:rsidRPr="00FD59C9">
        <w:rPr>
          <w:color w:val="000000"/>
          <w:sz w:val="28"/>
          <w:szCs w:val="28"/>
        </w:rPr>
        <w:t xml:space="preserve"> </w:t>
      </w:r>
      <w:proofErr w:type="gramStart"/>
      <w:r w:rsidRPr="00FD59C9">
        <w:rPr>
          <w:color w:val="000000"/>
          <w:sz w:val="28"/>
          <w:szCs w:val="28"/>
        </w:rPr>
        <w:t>Контроль за</w:t>
      </w:r>
      <w:proofErr w:type="gramEnd"/>
      <w:r w:rsidRPr="00FD59C9">
        <w:rPr>
          <w:color w:val="000000"/>
          <w:sz w:val="28"/>
          <w:szCs w:val="28"/>
        </w:rPr>
        <w:t xml:space="preserve"> проведением вырубки зеленых насаждений и компенсационного озеленения осуществляют органы местного самоуправления </w:t>
      </w:r>
      <w:proofErr w:type="spellStart"/>
      <w:r w:rsidRPr="00FD59C9">
        <w:rPr>
          <w:color w:val="000000"/>
          <w:sz w:val="28"/>
          <w:szCs w:val="28"/>
        </w:rPr>
        <w:t>Бакурского</w:t>
      </w:r>
      <w:proofErr w:type="spellEnd"/>
      <w:r w:rsidRPr="00FD59C9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FD59C9">
        <w:rPr>
          <w:color w:val="000000"/>
          <w:sz w:val="28"/>
          <w:szCs w:val="28"/>
        </w:rPr>
        <w:t>Екатериновского</w:t>
      </w:r>
      <w:proofErr w:type="spellEnd"/>
      <w:r w:rsidRPr="00FD59C9">
        <w:rPr>
          <w:color w:val="000000"/>
          <w:sz w:val="28"/>
          <w:szCs w:val="28"/>
        </w:rPr>
        <w:t xml:space="preserve"> муниципального района. </w:t>
      </w:r>
    </w:p>
    <w:p w:rsidR="00FD59C9" w:rsidRPr="00FD59C9" w:rsidRDefault="00FD59C9" w:rsidP="00FD59C9">
      <w:pPr>
        <w:jc w:val="both"/>
        <w:rPr>
          <w:color w:val="000000"/>
          <w:sz w:val="28"/>
          <w:szCs w:val="28"/>
        </w:rPr>
      </w:pPr>
      <w:r w:rsidRPr="00FD59C9">
        <w:rPr>
          <w:b/>
          <w:color w:val="000000"/>
          <w:sz w:val="28"/>
          <w:szCs w:val="28"/>
          <w:u w:val="single"/>
        </w:rPr>
        <w:t>9.2.</w:t>
      </w:r>
      <w:r w:rsidRPr="00FD59C9">
        <w:rPr>
          <w:color w:val="000000"/>
          <w:sz w:val="28"/>
          <w:szCs w:val="28"/>
        </w:rPr>
        <w:t xml:space="preserve"> При выявлении нарушений природоохранного законодательства при осуществлении вырубки зеленых насаждений, проведения компенсационного озеленения материалы о выявленных нарушениях передаются на рассмотрение в соответствующие контролирующие органы.</w:t>
      </w:r>
    </w:p>
    <w:p w:rsidR="00FD59C9" w:rsidRPr="00FD59C9" w:rsidRDefault="00FD59C9" w:rsidP="00C800D5">
      <w:pPr>
        <w:rPr>
          <w:color w:val="000000"/>
          <w:sz w:val="28"/>
          <w:szCs w:val="28"/>
        </w:rPr>
      </w:pPr>
    </w:p>
    <w:p w:rsidR="00A25BC6" w:rsidRPr="00FD59C9" w:rsidRDefault="001D487A" w:rsidP="00C800D5">
      <w:pPr>
        <w:pStyle w:val="a6"/>
        <w:ind w:firstLine="709"/>
        <w:rPr>
          <w:sz w:val="28"/>
          <w:szCs w:val="28"/>
        </w:rPr>
      </w:pPr>
      <w:r w:rsidRPr="00FD59C9">
        <w:rPr>
          <w:sz w:val="28"/>
          <w:szCs w:val="28"/>
        </w:rPr>
        <w:t>3</w:t>
      </w:r>
      <w:r w:rsidR="00A25BC6" w:rsidRPr="00FD59C9">
        <w:rPr>
          <w:sz w:val="28"/>
          <w:szCs w:val="28"/>
        </w:rPr>
        <w:t xml:space="preserve">. </w:t>
      </w:r>
      <w:proofErr w:type="gramStart"/>
      <w:r w:rsidR="00A25BC6" w:rsidRPr="00FD59C9">
        <w:rPr>
          <w:sz w:val="28"/>
          <w:szCs w:val="28"/>
        </w:rPr>
        <w:t>Контроль за</w:t>
      </w:r>
      <w:proofErr w:type="gramEnd"/>
      <w:r w:rsidR="00A25BC6" w:rsidRPr="00FD59C9">
        <w:rPr>
          <w:sz w:val="28"/>
          <w:szCs w:val="28"/>
        </w:rPr>
        <w:t xml:space="preserve"> исполнением настоящего постановления </w:t>
      </w:r>
      <w:r w:rsidR="009E171A" w:rsidRPr="00FD59C9">
        <w:rPr>
          <w:sz w:val="28"/>
          <w:szCs w:val="28"/>
        </w:rPr>
        <w:t>оставляю за собой</w:t>
      </w:r>
      <w:r w:rsidR="0013266C" w:rsidRPr="00FD59C9">
        <w:rPr>
          <w:sz w:val="28"/>
          <w:szCs w:val="28"/>
        </w:rPr>
        <w:t>.</w:t>
      </w:r>
    </w:p>
    <w:p w:rsidR="00A7586B" w:rsidRPr="00FD59C9" w:rsidRDefault="001D487A" w:rsidP="00C800D5">
      <w:pPr>
        <w:ind w:firstLine="567"/>
        <w:rPr>
          <w:color w:val="2C2D2E"/>
          <w:sz w:val="28"/>
          <w:szCs w:val="28"/>
        </w:rPr>
      </w:pPr>
      <w:r w:rsidRPr="00FD59C9">
        <w:rPr>
          <w:sz w:val="28"/>
          <w:szCs w:val="28"/>
        </w:rPr>
        <w:t xml:space="preserve"> </w:t>
      </w:r>
      <w:r w:rsidR="00A7586B" w:rsidRPr="00FD59C9">
        <w:rPr>
          <w:sz w:val="28"/>
          <w:szCs w:val="28"/>
        </w:rPr>
        <w:t xml:space="preserve"> </w:t>
      </w:r>
      <w:r w:rsidRPr="00FD59C9">
        <w:rPr>
          <w:sz w:val="28"/>
          <w:szCs w:val="28"/>
        </w:rPr>
        <w:t>4</w:t>
      </w:r>
      <w:r w:rsidR="00A7586B" w:rsidRPr="00FD59C9">
        <w:rPr>
          <w:sz w:val="28"/>
          <w:szCs w:val="28"/>
        </w:rPr>
        <w:t>.Настоящее постановление вступает в силу со д</w:t>
      </w:r>
      <w:r w:rsidR="0013266C" w:rsidRPr="00FD59C9">
        <w:rPr>
          <w:sz w:val="28"/>
          <w:szCs w:val="28"/>
        </w:rPr>
        <w:t xml:space="preserve">ня официального </w:t>
      </w:r>
      <w:r w:rsidR="00A7586B" w:rsidRPr="00FD59C9">
        <w:rPr>
          <w:sz w:val="28"/>
          <w:szCs w:val="28"/>
        </w:rPr>
        <w:t>обнародов</w:t>
      </w:r>
      <w:r w:rsidR="0013266C" w:rsidRPr="00FD59C9">
        <w:rPr>
          <w:sz w:val="28"/>
          <w:szCs w:val="28"/>
        </w:rPr>
        <w:t>ания</w:t>
      </w:r>
      <w:r w:rsidR="00A7586B" w:rsidRPr="00FD59C9">
        <w:rPr>
          <w:sz w:val="28"/>
          <w:szCs w:val="28"/>
        </w:rPr>
        <w:t xml:space="preserve">, а также подлежит размещению на официальном сайте администрации </w:t>
      </w:r>
      <w:proofErr w:type="spellStart"/>
      <w:r w:rsidR="00A7586B" w:rsidRPr="00FD59C9">
        <w:rPr>
          <w:sz w:val="28"/>
          <w:szCs w:val="28"/>
        </w:rPr>
        <w:t>Екатериновско</w:t>
      </w:r>
      <w:r w:rsidR="00C800D5" w:rsidRPr="00FD59C9">
        <w:rPr>
          <w:sz w:val="28"/>
          <w:szCs w:val="28"/>
        </w:rPr>
        <w:t>го</w:t>
      </w:r>
      <w:proofErr w:type="spellEnd"/>
      <w:r w:rsidR="00C800D5" w:rsidRPr="00FD59C9">
        <w:rPr>
          <w:sz w:val="28"/>
          <w:szCs w:val="28"/>
        </w:rPr>
        <w:t xml:space="preserve"> муниципального района в сети </w:t>
      </w:r>
      <w:r w:rsidR="00A7586B" w:rsidRPr="00FD59C9">
        <w:rPr>
          <w:sz w:val="28"/>
          <w:szCs w:val="28"/>
        </w:rPr>
        <w:t>«Интернет»</w:t>
      </w:r>
      <w:r w:rsidR="00A7586B" w:rsidRPr="00FD59C9">
        <w:rPr>
          <w:color w:val="2C2D2E"/>
          <w:sz w:val="28"/>
          <w:szCs w:val="28"/>
        </w:rPr>
        <w:t> </w:t>
      </w:r>
      <w:r w:rsidR="00C800D5" w:rsidRPr="00FD59C9">
        <w:rPr>
          <w:color w:val="2C2D2E"/>
          <w:sz w:val="28"/>
          <w:szCs w:val="28"/>
        </w:rPr>
        <w:t xml:space="preserve"> </w:t>
      </w:r>
      <w:hyperlink r:id="rId7" w:tgtFrame="_blank" w:history="1">
        <w:r w:rsidR="00A7586B" w:rsidRPr="00FD59C9">
          <w:rPr>
            <w:rStyle w:val="ab"/>
            <w:sz w:val="28"/>
            <w:szCs w:val="28"/>
          </w:rPr>
          <w:t>www.ekaterinovka.sarmo.ru</w:t>
        </w:r>
      </w:hyperlink>
    </w:p>
    <w:p w:rsidR="009E171A" w:rsidRPr="00FD59C9" w:rsidRDefault="009E171A" w:rsidP="00C800D5">
      <w:pPr>
        <w:ind w:firstLine="567"/>
        <w:rPr>
          <w:sz w:val="28"/>
          <w:szCs w:val="28"/>
        </w:rPr>
      </w:pPr>
    </w:p>
    <w:p w:rsidR="00A25BC6" w:rsidRPr="00FD59C9" w:rsidRDefault="00A25BC6" w:rsidP="00A25BC6">
      <w:pPr>
        <w:rPr>
          <w:b/>
          <w:sz w:val="28"/>
          <w:szCs w:val="28"/>
        </w:rPr>
      </w:pPr>
      <w:r w:rsidRPr="00FD59C9">
        <w:rPr>
          <w:b/>
          <w:sz w:val="28"/>
          <w:szCs w:val="28"/>
        </w:rPr>
        <w:t xml:space="preserve">Глава </w:t>
      </w:r>
      <w:r w:rsidR="009E171A" w:rsidRPr="00FD59C9">
        <w:rPr>
          <w:b/>
          <w:sz w:val="28"/>
          <w:szCs w:val="28"/>
        </w:rPr>
        <w:t xml:space="preserve">администрации </w:t>
      </w:r>
      <w:proofErr w:type="spellStart"/>
      <w:r w:rsidR="009E171A" w:rsidRPr="00FD59C9">
        <w:rPr>
          <w:b/>
          <w:sz w:val="28"/>
          <w:szCs w:val="28"/>
        </w:rPr>
        <w:t>Бакурского</w:t>
      </w:r>
      <w:proofErr w:type="spellEnd"/>
    </w:p>
    <w:p w:rsidR="00577747" w:rsidRPr="00FD59C9" w:rsidRDefault="0013266C" w:rsidP="00FD59C9">
      <w:pPr>
        <w:rPr>
          <w:sz w:val="28"/>
          <w:szCs w:val="28"/>
        </w:rPr>
      </w:pPr>
      <w:r w:rsidRPr="00FD59C9">
        <w:rPr>
          <w:b/>
          <w:sz w:val="28"/>
          <w:szCs w:val="28"/>
        </w:rPr>
        <w:t xml:space="preserve">муниципального образования </w:t>
      </w:r>
      <w:r w:rsidR="00A25BC6" w:rsidRPr="00FD59C9">
        <w:rPr>
          <w:b/>
          <w:sz w:val="28"/>
          <w:szCs w:val="28"/>
        </w:rPr>
        <w:t xml:space="preserve">                                                          </w:t>
      </w:r>
      <w:proofErr w:type="spellStart"/>
      <w:r w:rsidR="009E171A" w:rsidRPr="00FD59C9">
        <w:rPr>
          <w:b/>
          <w:sz w:val="28"/>
          <w:szCs w:val="28"/>
        </w:rPr>
        <w:t>А.И.Котков</w:t>
      </w:r>
      <w:proofErr w:type="spellEnd"/>
      <w:r w:rsidR="009E171A" w:rsidRPr="00FD59C9">
        <w:rPr>
          <w:b/>
          <w:sz w:val="28"/>
          <w:szCs w:val="28"/>
        </w:rPr>
        <w:t xml:space="preserve"> </w:t>
      </w:r>
    </w:p>
    <w:sectPr w:rsidR="00577747" w:rsidRPr="00FD59C9" w:rsidSect="00F70435">
      <w:headerReference w:type="default" r:id="rId8"/>
      <w:pgSz w:w="11906" w:h="16838"/>
      <w:pgMar w:top="1134" w:right="850" w:bottom="426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B5" w:rsidRDefault="00A81AB5" w:rsidP="00D32F18">
      <w:r>
        <w:separator/>
      </w:r>
    </w:p>
  </w:endnote>
  <w:endnote w:type="continuationSeparator" w:id="0">
    <w:p w:rsidR="00A81AB5" w:rsidRDefault="00A81AB5" w:rsidP="00D3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B5" w:rsidRDefault="00A81AB5" w:rsidP="00D32F18">
      <w:r>
        <w:separator/>
      </w:r>
    </w:p>
  </w:footnote>
  <w:footnote w:type="continuationSeparator" w:id="0">
    <w:p w:rsidR="00A81AB5" w:rsidRDefault="00A81AB5" w:rsidP="00D3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435" w:rsidRDefault="00F70435">
    <w:pPr>
      <w:pStyle w:val="ac"/>
      <w:jc w:val="center"/>
    </w:pPr>
    <w:fldSimple w:instr=" PAGE   \* MERGEFORMAT ">
      <w:r w:rsidR="00FD59C9">
        <w:rPr>
          <w:noProof/>
        </w:rPr>
        <w:t>3</w:t>
      </w:r>
    </w:fldSimple>
  </w:p>
  <w:p w:rsidR="00D32F18" w:rsidRDefault="00D32F1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0E1"/>
    <w:rsid w:val="0000297A"/>
    <w:rsid w:val="00010C48"/>
    <w:rsid w:val="00013B8E"/>
    <w:rsid w:val="00021507"/>
    <w:rsid w:val="00024D97"/>
    <w:rsid w:val="00031BA7"/>
    <w:rsid w:val="000341C6"/>
    <w:rsid w:val="000567D9"/>
    <w:rsid w:val="00063B1D"/>
    <w:rsid w:val="000679B1"/>
    <w:rsid w:val="00076E48"/>
    <w:rsid w:val="00091E32"/>
    <w:rsid w:val="00095369"/>
    <w:rsid w:val="00096868"/>
    <w:rsid w:val="0009703A"/>
    <w:rsid w:val="0009713D"/>
    <w:rsid w:val="00097ABB"/>
    <w:rsid w:val="000A0170"/>
    <w:rsid w:val="000A2ADC"/>
    <w:rsid w:val="000D5808"/>
    <w:rsid w:val="000E00E1"/>
    <w:rsid w:val="000E1957"/>
    <w:rsid w:val="000E20B3"/>
    <w:rsid w:val="000F7ED8"/>
    <w:rsid w:val="001078F9"/>
    <w:rsid w:val="00121FA5"/>
    <w:rsid w:val="0013266C"/>
    <w:rsid w:val="001372B5"/>
    <w:rsid w:val="00142592"/>
    <w:rsid w:val="001451DD"/>
    <w:rsid w:val="001535CF"/>
    <w:rsid w:val="00167F2A"/>
    <w:rsid w:val="001870E0"/>
    <w:rsid w:val="001950F7"/>
    <w:rsid w:val="00195135"/>
    <w:rsid w:val="001C33FB"/>
    <w:rsid w:val="001D2E35"/>
    <w:rsid w:val="001D487A"/>
    <w:rsid w:val="001E0B22"/>
    <w:rsid w:val="001E41FA"/>
    <w:rsid w:val="001F5750"/>
    <w:rsid w:val="001F72D5"/>
    <w:rsid w:val="00211897"/>
    <w:rsid w:val="002159E3"/>
    <w:rsid w:val="00224DCB"/>
    <w:rsid w:val="002265C7"/>
    <w:rsid w:val="00227E7E"/>
    <w:rsid w:val="002418B6"/>
    <w:rsid w:val="00241F69"/>
    <w:rsid w:val="00243125"/>
    <w:rsid w:val="00252E35"/>
    <w:rsid w:val="002544F2"/>
    <w:rsid w:val="00256316"/>
    <w:rsid w:val="0026209A"/>
    <w:rsid w:val="00264AC5"/>
    <w:rsid w:val="00275777"/>
    <w:rsid w:val="00277FDE"/>
    <w:rsid w:val="002817B9"/>
    <w:rsid w:val="00283B2B"/>
    <w:rsid w:val="00283BCA"/>
    <w:rsid w:val="002A2C4C"/>
    <w:rsid w:val="002D447C"/>
    <w:rsid w:val="002D77EE"/>
    <w:rsid w:val="002E1888"/>
    <w:rsid w:val="00306C1F"/>
    <w:rsid w:val="003118BB"/>
    <w:rsid w:val="00314617"/>
    <w:rsid w:val="003174FE"/>
    <w:rsid w:val="00317AD3"/>
    <w:rsid w:val="00332342"/>
    <w:rsid w:val="00341D0D"/>
    <w:rsid w:val="0035493A"/>
    <w:rsid w:val="00360932"/>
    <w:rsid w:val="00367863"/>
    <w:rsid w:val="0039338F"/>
    <w:rsid w:val="00396D15"/>
    <w:rsid w:val="003C435B"/>
    <w:rsid w:val="00413676"/>
    <w:rsid w:val="0043471F"/>
    <w:rsid w:val="00435829"/>
    <w:rsid w:val="0043764B"/>
    <w:rsid w:val="00482041"/>
    <w:rsid w:val="0049280C"/>
    <w:rsid w:val="00497AA5"/>
    <w:rsid w:val="004A45DD"/>
    <w:rsid w:val="004B261D"/>
    <w:rsid w:val="004B771E"/>
    <w:rsid w:val="004C1C4E"/>
    <w:rsid w:val="004C3168"/>
    <w:rsid w:val="004C39F1"/>
    <w:rsid w:val="004C5BBF"/>
    <w:rsid w:val="004C600A"/>
    <w:rsid w:val="004D3697"/>
    <w:rsid w:val="004E4331"/>
    <w:rsid w:val="004E59B2"/>
    <w:rsid w:val="00503518"/>
    <w:rsid w:val="00510407"/>
    <w:rsid w:val="005222C9"/>
    <w:rsid w:val="00524633"/>
    <w:rsid w:val="0055225A"/>
    <w:rsid w:val="005610A3"/>
    <w:rsid w:val="00567CDE"/>
    <w:rsid w:val="00577747"/>
    <w:rsid w:val="005A6B75"/>
    <w:rsid w:val="005D72BF"/>
    <w:rsid w:val="005D78A5"/>
    <w:rsid w:val="005E0302"/>
    <w:rsid w:val="005E30E5"/>
    <w:rsid w:val="005E43D4"/>
    <w:rsid w:val="005E5410"/>
    <w:rsid w:val="005F4EE9"/>
    <w:rsid w:val="005F5D8E"/>
    <w:rsid w:val="00626EB0"/>
    <w:rsid w:val="0063019E"/>
    <w:rsid w:val="00635765"/>
    <w:rsid w:val="0064503B"/>
    <w:rsid w:val="00650CAF"/>
    <w:rsid w:val="00666EDA"/>
    <w:rsid w:val="0067539D"/>
    <w:rsid w:val="006870BF"/>
    <w:rsid w:val="00687EF1"/>
    <w:rsid w:val="00690CD4"/>
    <w:rsid w:val="006A0A83"/>
    <w:rsid w:val="006A119A"/>
    <w:rsid w:val="006B1208"/>
    <w:rsid w:val="006B4D6E"/>
    <w:rsid w:val="006C05CD"/>
    <w:rsid w:val="006C0975"/>
    <w:rsid w:val="006C6E30"/>
    <w:rsid w:val="006D10DA"/>
    <w:rsid w:val="006E3488"/>
    <w:rsid w:val="006F20B1"/>
    <w:rsid w:val="00711C74"/>
    <w:rsid w:val="00721D89"/>
    <w:rsid w:val="007319B2"/>
    <w:rsid w:val="00756293"/>
    <w:rsid w:val="00764821"/>
    <w:rsid w:val="007775E3"/>
    <w:rsid w:val="007A39C8"/>
    <w:rsid w:val="007B57AF"/>
    <w:rsid w:val="007C5BBD"/>
    <w:rsid w:val="007D2D8F"/>
    <w:rsid w:val="007D72E8"/>
    <w:rsid w:val="007D769A"/>
    <w:rsid w:val="007F7680"/>
    <w:rsid w:val="00834C44"/>
    <w:rsid w:val="00835EB1"/>
    <w:rsid w:val="00837CF9"/>
    <w:rsid w:val="00843BD6"/>
    <w:rsid w:val="0084774A"/>
    <w:rsid w:val="0085301E"/>
    <w:rsid w:val="00861373"/>
    <w:rsid w:val="00861AD8"/>
    <w:rsid w:val="00863432"/>
    <w:rsid w:val="008701C5"/>
    <w:rsid w:val="00891BC3"/>
    <w:rsid w:val="008B7012"/>
    <w:rsid w:val="008C42AD"/>
    <w:rsid w:val="008D6708"/>
    <w:rsid w:val="008F19D3"/>
    <w:rsid w:val="008F4575"/>
    <w:rsid w:val="008F6B25"/>
    <w:rsid w:val="00903DC2"/>
    <w:rsid w:val="00916319"/>
    <w:rsid w:val="00916A92"/>
    <w:rsid w:val="00917B40"/>
    <w:rsid w:val="009515F7"/>
    <w:rsid w:val="0096492D"/>
    <w:rsid w:val="009956D5"/>
    <w:rsid w:val="00997132"/>
    <w:rsid w:val="009A581E"/>
    <w:rsid w:val="009B2813"/>
    <w:rsid w:val="009B5B66"/>
    <w:rsid w:val="009C3310"/>
    <w:rsid w:val="009E0FE1"/>
    <w:rsid w:val="009E171A"/>
    <w:rsid w:val="009F25F7"/>
    <w:rsid w:val="00A033E9"/>
    <w:rsid w:val="00A0542E"/>
    <w:rsid w:val="00A05C43"/>
    <w:rsid w:val="00A25BC6"/>
    <w:rsid w:val="00A47642"/>
    <w:rsid w:val="00A53E48"/>
    <w:rsid w:val="00A6143F"/>
    <w:rsid w:val="00A63AED"/>
    <w:rsid w:val="00A66FC2"/>
    <w:rsid w:val="00A7164A"/>
    <w:rsid w:val="00A7586B"/>
    <w:rsid w:val="00A80CCB"/>
    <w:rsid w:val="00A81AB5"/>
    <w:rsid w:val="00A953F8"/>
    <w:rsid w:val="00A96708"/>
    <w:rsid w:val="00AB2E67"/>
    <w:rsid w:val="00AB74DE"/>
    <w:rsid w:val="00AD0B5F"/>
    <w:rsid w:val="00AD78D0"/>
    <w:rsid w:val="00AE4589"/>
    <w:rsid w:val="00AF2647"/>
    <w:rsid w:val="00AF5590"/>
    <w:rsid w:val="00AF7300"/>
    <w:rsid w:val="00B10CA0"/>
    <w:rsid w:val="00B1308A"/>
    <w:rsid w:val="00B47818"/>
    <w:rsid w:val="00B574BE"/>
    <w:rsid w:val="00B60AEE"/>
    <w:rsid w:val="00B800E2"/>
    <w:rsid w:val="00B939EE"/>
    <w:rsid w:val="00B97393"/>
    <w:rsid w:val="00BA2B02"/>
    <w:rsid w:val="00BB287B"/>
    <w:rsid w:val="00BC24B0"/>
    <w:rsid w:val="00BE30F0"/>
    <w:rsid w:val="00BE4B43"/>
    <w:rsid w:val="00BF26B9"/>
    <w:rsid w:val="00BF6D0D"/>
    <w:rsid w:val="00C00DAE"/>
    <w:rsid w:val="00C25C35"/>
    <w:rsid w:val="00C37027"/>
    <w:rsid w:val="00C37618"/>
    <w:rsid w:val="00C42B3E"/>
    <w:rsid w:val="00C5699F"/>
    <w:rsid w:val="00C60F6F"/>
    <w:rsid w:val="00C718E9"/>
    <w:rsid w:val="00C800D5"/>
    <w:rsid w:val="00C83CFE"/>
    <w:rsid w:val="00C91CE9"/>
    <w:rsid w:val="00CB0717"/>
    <w:rsid w:val="00CB10F0"/>
    <w:rsid w:val="00CD5315"/>
    <w:rsid w:val="00CE7C46"/>
    <w:rsid w:val="00CF190C"/>
    <w:rsid w:val="00CF1B93"/>
    <w:rsid w:val="00CF3C51"/>
    <w:rsid w:val="00D260D0"/>
    <w:rsid w:val="00D32F18"/>
    <w:rsid w:val="00D427E0"/>
    <w:rsid w:val="00D51081"/>
    <w:rsid w:val="00D52224"/>
    <w:rsid w:val="00D567B5"/>
    <w:rsid w:val="00D626D2"/>
    <w:rsid w:val="00D915B5"/>
    <w:rsid w:val="00D9563B"/>
    <w:rsid w:val="00D97275"/>
    <w:rsid w:val="00DA5782"/>
    <w:rsid w:val="00DB4C0B"/>
    <w:rsid w:val="00DD0623"/>
    <w:rsid w:val="00DE4827"/>
    <w:rsid w:val="00DF0ACA"/>
    <w:rsid w:val="00DF4B83"/>
    <w:rsid w:val="00E06180"/>
    <w:rsid w:val="00E062D6"/>
    <w:rsid w:val="00E125FF"/>
    <w:rsid w:val="00E17EF8"/>
    <w:rsid w:val="00E40A8B"/>
    <w:rsid w:val="00E45D5D"/>
    <w:rsid w:val="00E540C3"/>
    <w:rsid w:val="00E55146"/>
    <w:rsid w:val="00E56D89"/>
    <w:rsid w:val="00E6682B"/>
    <w:rsid w:val="00E704DD"/>
    <w:rsid w:val="00E77B7C"/>
    <w:rsid w:val="00E803BF"/>
    <w:rsid w:val="00E83AC3"/>
    <w:rsid w:val="00EB6F15"/>
    <w:rsid w:val="00EB738D"/>
    <w:rsid w:val="00ED03A7"/>
    <w:rsid w:val="00ED05CD"/>
    <w:rsid w:val="00ED0E66"/>
    <w:rsid w:val="00ED0FD7"/>
    <w:rsid w:val="00ED5000"/>
    <w:rsid w:val="00F13B67"/>
    <w:rsid w:val="00F13E22"/>
    <w:rsid w:val="00F169E3"/>
    <w:rsid w:val="00F22070"/>
    <w:rsid w:val="00F23472"/>
    <w:rsid w:val="00F335B5"/>
    <w:rsid w:val="00F3496D"/>
    <w:rsid w:val="00F70435"/>
    <w:rsid w:val="00F71EBF"/>
    <w:rsid w:val="00F725CE"/>
    <w:rsid w:val="00F76E6C"/>
    <w:rsid w:val="00F867C0"/>
    <w:rsid w:val="00F94223"/>
    <w:rsid w:val="00FA2199"/>
    <w:rsid w:val="00FA22D8"/>
    <w:rsid w:val="00FA60F7"/>
    <w:rsid w:val="00FB52C6"/>
    <w:rsid w:val="00FC3BFC"/>
    <w:rsid w:val="00FD40CC"/>
    <w:rsid w:val="00FD59C9"/>
    <w:rsid w:val="00FE34F2"/>
    <w:rsid w:val="00FF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B1208"/>
    <w:pPr>
      <w:keepNext/>
      <w:ind w:left="720"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iPriority w:val="99"/>
    <w:rsid w:val="000E00E1"/>
    <w:pPr>
      <w:spacing w:before="100" w:beforeAutospacing="1" w:after="100" w:afterAutospacing="1"/>
    </w:pPr>
  </w:style>
  <w:style w:type="character" w:styleId="a4">
    <w:name w:val="Strong"/>
    <w:qFormat/>
    <w:rsid w:val="000E00E1"/>
    <w:rPr>
      <w:b/>
      <w:bCs/>
    </w:rPr>
  </w:style>
  <w:style w:type="paragraph" w:styleId="HTML">
    <w:name w:val="HTML Preformatted"/>
    <w:basedOn w:val="a"/>
    <w:rsid w:val="000E0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B12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5A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8701C5"/>
    <w:rPr>
      <w:sz w:val="24"/>
      <w:szCs w:val="24"/>
    </w:rPr>
  </w:style>
  <w:style w:type="character" w:customStyle="1" w:styleId="a8">
    <w:name w:val="Гипертекстовая ссылка"/>
    <w:rsid w:val="0026209A"/>
    <w:rPr>
      <w:color w:val="106BBE"/>
    </w:rPr>
  </w:style>
  <w:style w:type="character" w:customStyle="1" w:styleId="a9">
    <w:name w:val="Цветовое выделение"/>
    <w:rsid w:val="0026209A"/>
    <w:rPr>
      <w:b/>
      <w:bCs/>
      <w:color w:val="26282F"/>
    </w:rPr>
  </w:style>
  <w:style w:type="character" w:customStyle="1" w:styleId="apple-converted-space">
    <w:name w:val="apple-converted-space"/>
    <w:basedOn w:val="a0"/>
    <w:rsid w:val="0026209A"/>
  </w:style>
  <w:style w:type="character" w:styleId="aa">
    <w:name w:val="Emphasis"/>
    <w:qFormat/>
    <w:rsid w:val="0026209A"/>
    <w:rPr>
      <w:i/>
      <w:iCs/>
    </w:rPr>
  </w:style>
  <w:style w:type="character" w:customStyle="1" w:styleId="a7">
    <w:name w:val="Без интервала Знак"/>
    <w:link w:val="a6"/>
    <w:locked/>
    <w:rsid w:val="00A25BC6"/>
    <w:rPr>
      <w:sz w:val="24"/>
      <w:szCs w:val="24"/>
      <w:lang w:bidi="ar-SA"/>
    </w:rPr>
  </w:style>
  <w:style w:type="paragraph" w:customStyle="1" w:styleId="4O4rz44442">
    <w:name w:val="О4Oс4・н~?о?вr?н~?о?йz ?т・4е?4к?4с4・т2)"/>
    <w:basedOn w:val="a"/>
    <w:uiPriority w:val="99"/>
    <w:rsid w:val="00A25BC6"/>
    <w:pPr>
      <w:shd w:val="clear" w:color="auto" w:fill="FFFFFF"/>
      <w:suppressAutoHyphens/>
      <w:autoSpaceDE w:val="0"/>
      <w:autoSpaceDN w:val="0"/>
      <w:adjustRightInd w:val="0"/>
      <w:spacing w:before="300" w:after="300" w:line="264" w:lineRule="exact"/>
      <w:jc w:val="both"/>
    </w:pPr>
    <w:rPr>
      <w:rFonts w:hAnsi="Arial"/>
      <w:color w:val="000000"/>
      <w:kern w:val="2"/>
      <w:sz w:val="22"/>
      <w:szCs w:val="22"/>
    </w:rPr>
  </w:style>
  <w:style w:type="paragraph" w:customStyle="1" w:styleId="ConsPlusTitle">
    <w:name w:val="ConsPlusTitle"/>
    <w:rsid w:val="00A25B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2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A7586B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32F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2F18"/>
    <w:rPr>
      <w:sz w:val="24"/>
      <w:szCs w:val="24"/>
    </w:rPr>
  </w:style>
  <w:style w:type="paragraph" w:styleId="ae">
    <w:name w:val="footer"/>
    <w:basedOn w:val="a"/>
    <w:link w:val="af"/>
    <w:rsid w:val="00D32F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32F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2515</Words>
  <Characters>14342</Characters>
  <Application>Microsoft Office Word</Application>
  <DocSecurity>0</DocSecurity>
  <Lines>119</Lines>
  <Paragraphs>33</Paragraphs>
  <ScaleCrop>false</ScaleCrop>
  <Company>MultiDVD Team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User</cp:lastModifiedBy>
  <cp:revision>2</cp:revision>
  <cp:lastPrinted>2023-11-10T06:15:00Z</cp:lastPrinted>
  <dcterms:created xsi:type="dcterms:W3CDTF">2023-11-10T06:18:00Z</dcterms:created>
  <dcterms:modified xsi:type="dcterms:W3CDTF">2023-11-10T06:18:00Z</dcterms:modified>
</cp:coreProperties>
</file>