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855" w:rsidRDefault="00A81855" w:rsidP="00A818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1"/>
          <w:szCs w:val="21"/>
        </w:rPr>
      </w:pPr>
      <w:proofErr w:type="gramStart"/>
      <w:r>
        <w:rPr>
          <w:rFonts w:ascii="Times New Roman CYR" w:hAnsi="Times New Roman CYR" w:cs="Times New Roman CYR"/>
          <w:b/>
          <w:bCs/>
          <w:sz w:val="21"/>
          <w:szCs w:val="21"/>
        </w:rPr>
        <w:t>Измененное</w:t>
      </w:r>
      <w:proofErr w:type="gramEnd"/>
      <w:r>
        <w:rPr>
          <w:rFonts w:ascii="Times New Roman CYR" w:hAnsi="Times New Roman CYR" w:cs="Times New Roman CYR"/>
          <w:b/>
          <w:bCs/>
          <w:sz w:val="21"/>
          <w:szCs w:val="21"/>
        </w:rPr>
        <w:t xml:space="preserve">   12 апреля 2012 года</w:t>
      </w:r>
    </w:p>
    <w:p w:rsidR="00A81855" w:rsidRPr="00A81855" w:rsidRDefault="00A81855" w:rsidP="00A8185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ПОЛОЖЕНИЕ</w:t>
      </w:r>
    </w:p>
    <w:p w:rsidR="00A81855" w:rsidRDefault="00A81855" w:rsidP="00A818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ОПРЕДОСТАВЛЕНИИ УСЛУГ И ОРГАНИЗАЦИЯ СБОРА, ВЫВОЗА И УТИЛИЗАЦИЯ БЫТОВЫХ ОТХОДОВ И МУСОРА В ГАЛАХОВСКОМ МУНИЦИПАЛЬНОМ ОБРАЗОВАНИИ</w:t>
      </w:r>
    </w:p>
    <w:p w:rsidR="00A81855" w:rsidRPr="00A81855" w:rsidRDefault="00A81855" w:rsidP="00A8185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rPr>
          <w:b/>
          <w:bCs/>
        </w:rPr>
        <w:tab/>
      </w:r>
      <w:r>
        <w:rPr>
          <w:rFonts w:ascii="Times New Roman CYR" w:hAnsi="Times New Roman CYR" w:cs="Times New Roman CYR"/>
        </w:rPr>
        <w:t>Настоящее Положение определяет порядок обращения с твердыми и жидкими бытовыми отходами в целях предотвращения вредного воздействия отходов на здоровье человека и окружающую природную среду, а также вовлечения таких отходов в хозяйственный оборот в качестве дополнительных источников сырья. Положение регулирует отношения между потребителями и исполнителями в сфере оказания услуг по сбору и вывозу бытовых отходов и мусора.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Общее положения</w:t>
      </w:r>
    </w:p>
    <w:p w:rsidR="00A81855" w:rsidRDefault="00A81855" w:rsidP="00A81855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 w:rsidRPr="00A81855">
        <w:t>1.1</w:t>
      </w:r>
      <w:r>
        <w:rPr>
          <w:rFonts w:ascii="Times New Roman CYR" w:hAnsi="Times New Roman CYR" w:cs="Times New Roman CYR"/>
        </w:rPr>
        <w:t xml:space="preserve">Настоящее Положение разработано в соответствии с действующим законодательством: </w:t>
      </w:r>
    </w:p>
    <w:p w:rsidR="00A81855" w:rsidRDefault="00A81855" w:rsidP="00A81855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Законом РФ </w:t>
      </w:r>
      <w:r w:rsidRPr="00A81855">
        <w:t>«</w:t>
      </w:r>
      <w:r>
        <w:rPr>
          <w:rFonts w:ascii="Times New Roman CYR" w:hAnsi="Times New Roman CYR" w:cs="Times New Roman CYR"/>
        </w:rPr>
        <w:t>О защите прав потребителей</w:t>
      </w:r>
      <w:r w:rsidRPr="00A81855">
        <w:t xml:space="preserve">» </w:t>
      </w:r>
      <w:r>
        <w:rPr>
          <w:rFonts w:ascii="Times New Roman CYR" w:hAnsi="Times New Roman CYR" w:cs="Times New Roman CYR"/>
        </w:rPr>
        <w:t>от 07.02.1992 г. №2300-1;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ФЗ РФ </w:t>
      </w:r>
      <w:r w:rsidRPr="00A81855">
        <w:t>«</w:t>
      </w:r>
      <w:r>
        <w:rPr>
          <w:rFonts w:ascii="Times New Roman CYR" w:hAnsi="Times New Roman CYR" w:cs="Times New Roman CYR"/>
        </w:rPr>
        <w:t>Об отходах производства и потребления</w:t>
      </w:r>
      <w:r w:rsidRPr="00A81855">
        <w:t xml:space="preserve">» </w:t>
      </w:r>
      <w:r>
        <w:rPr>
          <w:rFonts w:ascii="Times New Roman CYR" w:hAnsi="Times New Roman CYR" w:cs="Times New Roman CYR"/>
        </w:rPr>
        <w:t>от 24.06.1998 №89-ФЗ в ред. от 22.08.2004г. № 122-ФЗ;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ФЗ РФ </w:t>
      </w:r>
      <w:r w:rsidRPr="00A81855">
        <w:t>«</w:t>
      </w:r>
      <w:r>
        <w:rPr>
          <w:rFonts w:ascii="Times New Roman CYR" w:hAnsi="Times New Roman CYR" w:cs="Times New Roman CYR"/>
        </w:rPr>
        <w:t>Об охране окружающей среды</w:t>
      </w:r>
      <w:r w:rsidRPr="00A81855">
        <w:t xml:space="preserve">» </w:t>
      </w:r>
      <w:r>
        <w:rPr>
          <w:rFonts w:ascii="Times New Roman CYR" w:hAnsi="Times New Roman CYR" w:cs="Times New Roman CYR"/>
        </w:rPr>
        <w:t>от 10.01.2002 №7-ФЗ;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ФЗ РФ </w:t>
      </w:r>
      <w:r w:rsidRPr="00A81855">
        <w:t>«</w:t>
      </w:r>
      <w:r>
        <w:rPr>
          <w:rFonts w:ascii="Times New Roman CYR" w:hAnsi="Times New Roman CYR" w:cs="Times New Roman CYR"/>
        </w:rPr>
        <w:t>О санитарно-эпидемиологическом благополучии населения</w:t>
      </w:r>
      <w:r w:rsidRPr="00A81855">
        <w:t xml:space="preserve">» </w:t>
      </w:r>
      <w:r>
        <w:rPr>
          <w:rFonts w:ascii="Times New Roman CYR" w:hAnsi="Times New Roman CYR" w:cs="Times New Roman CYR"/>
        </w:rPr>
        <w:t>от 30.03.1999г.№ 52-ФЗ в ред. от 22.08.2004 № 122-ФЗ;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Правилами предоставления услуг по вывозу твердых и жидких отходов, утвержденными постановлением Правительства РФ от 10.02.1997 №155;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Правилами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образования, утвержденными решением Совета </w:t>
      </w:r>
      <w:proofErr w:type="gramStart"/>
      <w:r>
        <w:rPr>
          <w:rFonts w:ascii="Times New Roman CYR" w:hAnsi="Times New Roman CYR" w:cs="Times New Roman CYR"/>
        </w:rPr>
        <w:t>от</w:t>
      </w:r>
      <w:proofErr w:type="gramEnd"/>
      <w:r>
        <w:rPr>
          <w:rFonts w:ascii="Times New Roman CYR" w:hAnsi="Times New Roman CYR" w:cs="Times New Roman CYR"/>
        </w:rPr>
        <w:t xml:space="preserve"> …………………………№……..</w:t>
      </w:r>
    </w:p>
    <w:p w:rsidR="00A81855" w:rsidRDefault="00A81855" w:rsidP="00A81855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Основные понятия, используемые в настоящем Положении:</w:t>
      </w:r>
    </w:p>
    <w:p w:rsidR="00A81855" w:rsidRDefault="00A81855" w:rsidP="00A81855">
      <w:pPr>
        <w:autoSpaceDE w:val="0"/>
        <w:autoSpaceDN w:val="0"/>
        <w:adjustRightInd w:val="0"/>
        <w:ind w:left="106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Твердые и жидкие бытовые отходы – отходы, образующиеся в результате жизнедеятельности населения (приготовление пищи, уборка и жилых помещений, крупногабаритные предметы домашнего обихода, фекальные отходы и др.)</w:t>
      </w:r>
      <w:proofErr w:type="gramStart"/>
      <w:r>
        <w:rPr>
          <w:rFonts w:ascii="Times New Roman CYR" w:hAnsi="Times New Roman CYR" w:cs="Times New Roman CYR"/>
        </w:rPr>
        <w:t>,д</w:t>
      </w:r>
      <w:proofErr w:type="gramEnd"/>
      <w:r>
        <w:rPr>
          <w:rFonts w:ascii="Times New Roman CYR" w:hAnsi="Times New Roman CYR" w:cs="Times New Roman CYR"/>
        </w:rPr>
        <w:t>алее –БО;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потребитель – гражданин, организация независимо от форм собственности, использующие, заказывающие или имеющие намерение заказать исключительно для личных (бытовых) нужд, несвязанных с извлечением прибыли, услуги по вывозу бытовых отходов и мусора;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исполнитель – организация независимо от формы собственности, а также индивидуальный предприниматель, имеющие специальный автотранспорт и оказывающие потребителю услуги по вывозу бытовых отходов и мусора по возмездному договору;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стандар</w:t>
      </w:r>
      <w:proofErr w:type="gramStart"/>
      <w:r>
        <w:rPr>
          <w:rFonts w:ascii="Times New Roman CYR" w:hAnsi="Times New Roman CYR" w:cs="Times New Roman CYR"/>
        </w:rPr>
        <w:t>т-</w:t>
      </w:r>
      <w:proofErr w:type="gramEnd"/>
      <w:r>
        <w:rPr>
          <w:rFonts w:ascii="Times New Roman CYR" w:hAnsi="Times New Roman CYR" w:cs="Times New Roman CYR"/>
        </w:rPr>
        <w:t xml:space="preserve">  санитарные нормы и правила, другие документы. Которые в соответствии с законом устанавливают обязательные требования к качеству услуг по вывозу бытовых отходов и мусора;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недостаток услуги – несоответствие услуги по вывозу бытовых отходов стандарту, условиям договора или обычно предъявляемым требованиям к качеству услуги;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обращение с отходами – деятельность, в процессе которой образуются отходы, а также деятельность по сбору, исполнению, обезвреживанию, транспортированию, размещению отходов;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размещение отходов – хранение и захоронение отходов;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 xml:space="preserve">опасные отходы- отходы, которые содержат вредные вещества, обладающие опасными свойствами (токсичностью, взрывоопасностью, </w:t>
      </w:r>
      <w:proofErr w:type="spellStart"/>
      <w:r>
        <w:rPr>
          <w:rFonts w:ascii="Times New Roman CYR" w:hAnsi="Times New Roman CYR" w:cs="Times New Roman CYR"/>
        </w:rPr>
        <w:t>пожароопасностью</w:t>
      </w:r>
      <w:proofErr w:type="spellEnd"/>
      <w:r>
        <w:rPr>
          <w:rFonts w:ascii="Times New Roman CYR" w:hAnsi="Times New Roman CYR" w:cs="Times New Roman CYR"/>
        </w:rPr>
        <w:t xml:space="preserve">) или </w:t>
      </w:r>
      <w:r>
        <w:rPr>
          <w:rFonts w:ascii="Times New Roman CYR" w:hAnsi="Times New Roman CYR" w:cs="Times New Roman CYR"/>
        </w:rPr>
        <w:lastRenderedPageBreak/>
        <w:t>содержащие возбудителей инфекционных болезней, либо которые могут предоставлять непосредственную или потенциальную опасность для окружающей природной среды и здоровья человека;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использование отходов – применение отходов для производства товаров (продукции) выполнения работ, оказания услуг;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обезвреживание отходов – обработка, а т.ч.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среду;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 xml:space="preserve">объект размещения отходов – специально оборудованное сооружение, предназначенное для размещения отходов (полигон, </w:t>
      </w:r>
      <w:proofErr w:type="spellStart"/>
      <w:r>
        <w:rPr>
          <w:rFonts w:ascii="Times New Roman CYR" w:hAnsi="Times New Roman CYR" w:cs="Times New Roman CYR"/>
        </w:rPr>
        <w:t>шлакохранилище</w:t>
      </w:r>
      <w:proofErr w:type="spellEnd"/>
      <w:r>
        <w:rPr>
          <w:rFonts w:ascii="Times New Roman CYR" w:hAnsi="Times New Roman CYR" w:cs="Times New Roman CYR"/>
        </w:rPr>
        <w:t xml:space="preserve"> и др.)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лом и отходы цветных и черных металлов -  пришедшие в негодность или утратившие свои потребительские свойства изделия из цветных и черных металлов и их сплавов.</w:t>
      </w:r>
    </w:p>
    <w:p w:rsidR="00A81855" w:rsidRPr="00A81855" w:rsidRDefault="00A81855" w:rsidP="00A8185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2.</w:t>
      </w:r>
      <w:r>
        <w:rPr>
          <w:rFonts w:ascii="Times New Roman CYR" w:hAnsi="Times New Roman CYR" w:cs="Times New Roman CYR"/>
          <w:b/>
          <w:bCs/>
        </w:rPr>
        <w:t>Информация об услугах, порядок приема, оформления заказа и оплаты услуг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2.1.</w:t>
      </w:r>
      <w:r>
        <w:rPr>
          <w:rFonts w:ascii="Times New Roman CYR" w:hAnsi="Times New Roman CYR" w:cs="Times New Roman CYR"/>
        </w:rPr>
        <w:t xml:space="preserve">Работы по сбору, транспортировке и утилизации БО и мусора производятся Исполнителем, имеющим в необходимых случаях лицензию на основании ст.17 ФЗ </w:t>
      </w:r>
      <w:r w:rsidRPr="00A81855">
        <w:t>«</w:t>
      </w:r>
      <w:r>
        <w:rPr>
          <w:rFonts w:ascii="Times New Roman CYR" w:hAnsi="Times New Roman CYR" w:cs="Times New Roman CYR"/>
        </w:rPr>
        <w:t>О лицензировании отдельных видов деятельности</w:t>
      </w:r>
      <w:r w:rsidRPr="00A81855">
        <w:t>» (</w:t>
      </w:r>
      <w:r>
        <w:rPr>
          <w:rFonts w:ascii="Times New Roman CYR" w:hAnsi="Times New Roman CYR" w:cs="Times New Roman CYR"/>
        </w:rPr>
        <w:t>обращение с опасными отходами, заготовка и переработка лома цветных и черных металлов).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2.2.</w:t>
      </w:r>
      <w:r>
        <w:rPr>
          <w:rFonts w:ascii="Times New Roman CYR" w:hAnsi="Times New Roman CYR" w:cs="Times New Roman CYR"/>
        </w:rPr>
        <w:t>Исполнитель работает на договорной основе со всеми Потребителями, в т.ч. бюджетными организациями.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Работа по обслуживанию муниципального жилищного фонда осуществляется по договору с предприятием, в оперативном или хозяйственном ведении которого находится жилищный фонд.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2.3.</w:t>
      </w:r>
      <w:r>
        <w:rPr>
          <w:rFonts w:ascii="Times New Roman CYR" w:hAnsi="Times New Roman CYR" w:cs="Times New Roman CYR"/>
        </w:rPr>
        <w:t xml:space="preserve">Исполнитель заключает договоры на сбор, вывоз и утилизацию отходов с потребителем при условии наличия у последних разрешенных лимитов на размещение отходов в природной среде, полученных в администрации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образования, и своевременно </w:t>
      </w:r>
      <w:proofErr w:type="gramStart"/>
      <w:r>
        <w:rPr>
          <w:rFonts w:ascii="Times New Roman CYR" w:hAnsi="Times New Roman CYR" w:cs="Times New Roman CYR"/>
        </w:rPr>
        <w:t>вносящими</w:t>
      </w:r>
      <w:proofErr w:type="gramEnd"/>
      <w:r>
        <w:rPr>
          <w:rFonts w:ascii="Times New Roman CYR" w:hAnsi="Times New Roman CYR" w:cs="Times New Roman CYR"/>
        </w:rPr>
        <w:t xml:space="preserve"> платежи за негативное воздействие на окружающую среду.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2.4.</w:t>
      </w:r>
      <w:r>
        <w:rPr>
          <w:rFonts w:ascii="Times New Roman CYR" w:hAnsi="Times New Roman CYR" w:cs="Times New Roman CYR"/>
        </w:rPr>
        <w:t>Исполнитель обязан довести до сведения Потребителя: правила предоставления услуг по сбору и вывозу бытовых отходов и мусора,</w:t>
      </w:r>
      <w:proofErr w:type="gramStart"/>
      <w:r>
        <w:rPr>
          <w:rFonts w:ascii="Times New Roman CYR" w:hAnsi="Times New Roman CYR" w:cs="Times New Roman CYR"/>
        </w:rPr>
        <w:t xml:space="preserve"> ,</w:t>
      </w:r>
      <w:proofErr w:type="gramEnd"/>
      <w:r>
        <w:rPr>
          <w:rFonts w:ascii="Times New Roman CYR" w:hAnsi="Times New Roman CYR" w:cs="Times New Roman CYR"/>
        </w:rPr>
        <w:t>сведения о сроках вывоза бытовых отходов и мусора, тарифы на оказание услуг, сведения о льготах.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Индивидуальный предприниматель должен предоставить Потребителю информацию о своей  государственной регистрации и наименовании зарегистрировавшего его органа.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 Исполнителя в удобном для ознакомления месте должны находиться: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Правила предоставления услуг по сбору и вывозу БО и мусора;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 о сроках вывоза БО и мусора;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Тарифы на оказание услуг;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Сведения о льготах, предусмотренных законодательством Российской Федерации,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Саратовской области и нормативными правовыми актами органов местного самоуправления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 для отдельных категорий Потребителей.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  <w:t>2.5.</w:t>
      </w:r>
      <w:r>
        <w:rPr>
          <w:rFonts w:ascii="Times New Roman CYR" w:hAnsi="Times New Roman CYR" w:cs="Times New Roman CYR"/>
        </w:rPr>
        <w:t>Режим работы Исполнителем устанавливается самостоятельно и должен соответствовать требованиям раздела 3 настоящего Положения.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  <w:t>2.6.</w:t>
      </w:r>
      <w:r>
        <w:rPr>
          <w:rFonts w:ascii="Times New Roman CYR" w:hAnsi="Times New Roman CYR" w:cs="Times New Roman CYR"/>
        </w:rPr>
        <w:t>Исполнитель не вправе отказаться от заключения договора на оказание услуг по вывозу БО и мусора при наличии возможности представить Потребителю соответствующие услуги.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Исполнитель также не вправе оказывать предпочтение одному Потребителю перед другими в отношении заключения договора.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lastRenderedPageBreak/>
        <w:tab/>
      </w:r>
      <w:r>
        <w:rPr>
          <w:rFonts w:ascii="Times New Roman CYR" w:hAnsi="Times New Roman CYR" w:cs="Times New Roman CYR"/>
        </w:rPr>
        <w:t>Если Исполнитель уклоняется от заключения договора, Потребитель вправе обратиться в суд с требованием о понуждении заключить договор.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2.7.</w:t>
      </w:r>
      <w:r>
        <w:rPr>
          <w:rFonts w:ascii="Times New Roman CYR" w:hAnsi="Times New Roman CYR" w:cs="Times New Roman CYR"/>
        </w:rPr>
        <w:t>Заказ на услуги по вывозу БО и мусора от Потребителей муниципального жилищного фонда оформляется в письменной форме путем составления договора с предприятием, в оперативном или хозяйственном ведении которого находится жилищный фонд, с остальными Потребителями также составляется письменный документ (договор, квитанция, талон и т.п.), форма которого устанавливается Исполнителем. Копия документа должна выдаваться в обязательном порядке Потребителю услуг.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2.8.</w:t>
      </w:r>
      <w:r>
        <w:rPr>
          <w:rFonts w:ascii="Times New Roman CYR" w:hAnsi="Times New Roman CYR" w:cs="Times New Roman CYR"/>
        </w:rPr>
        <w:t>Цена услуг по договору вывоза БО и мусора, сроки оказания этих услуг, порядок и форма оплаты (наличная или безналичная) определяются соглашением между Исполнителем и Потребителем.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Цена услуг для населения и бюджетных организаций не может быть выше установленной действующим законодательством и нормативно-правовыми актами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2.9.</w:t>
      </w:r>
      <w:r>
        <w:rPr>
          <w:rFonts w:ascii="Times New Roman CYR" w:hAnsi="Times New Roman CYR" w:cs="Times New Roman CYR"/>
        </w:rPr>
        <w:t>Исполнитель не вправе навязывать Потребителю включение в договор по оказанию услуг по вывозу мусора дополнительных услуг.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Потребитель вправе отказаться от оплаты услуг, не предусмотренных договором.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2.10.</w:t>
      </w:r>
      <w:r>
        <w:rPr>
          <w:rFonts w:ascii="Times New Roman CYR" w:hAnsi="Times New Roman CYR" w:cs="Times New Roman CYR"/>
        </w:rPr>
        <w:t xml:space="preserve">В случае невозможности исполнения услуг по вывозу БО и мусора по вине Потребителя они подлежат оплате в полном объеме, если иное не предусмотрено законом или договором. В </w:t>
      </w:r>
      <w:proofErr w:type="gramStart"/>
      <w:r>
        <w:rPr>
          <w:rFonts w:ascii="Times New Roman CYR" w:hAnsi="Times New Roman CYR" w:cs="Times New Roman CYR"/>
        </w:rPr>
        <w:t>случае</w:t>
      </w:r>
      <w:proofErr w:type="gramEnd"/>
      <w:r>
        <w:rPr>
          <w:rFonts w:ascii="Times New Roman CYR" w:hAnsi="Times New Roman CYR" w:cs="Times New Roman CYR"/>
        </w:rPr>
        <w:t xml:space="preserve"> когда невозможность исполнения возникла по обстоятельствам, за которое ни одна из сторон не отвечает, Потребитель возмещает Исполнителю фактически понесенные им расходы, если иное не предусмотрено законом или договором.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3.</w:t>
      </w:r>
      <w:r>
        <w:rPr>
          <w:rFonts w:ascii="Times New Roman CYR" w:hAnsi="Times New Roman CYR" w:cs="Times New Roman CYR"/>
          <w:b/>
          <w:bCs/>
        </w:rPr>
        <w:t>Технология сбора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  <w:t>3.1.</w:t>
      </w:r>
      <w:r>
        <w:rPr>
          <w:rFonts w:ascii="Times New Roman CYR" w:hAnsi="Times New Roman CYR" w:cs="Times New Roman CYR"/>
        </w:rPr>
        <w:t xml:space="preserve">Сбор бытовых отходов и мусора производится в контейнеры на контейнерных площадках, установленных в соответствии с </w:t>
      </w:r>
      <w:proofErr w:type="spellStart"/>
      <w:r>
        <w:rPr>
          <w:rFonts w:ascii="Times New Roman CYR" w:hAnsi="Times New Roman CYR" w:cs="Times New Roman CYR"/>
        </w:rPr>
        <w:t>СанПиН</w:t>
      </w:r>
      <w:proofErr w:type="spellEnd"/>
      <w:r>
        <w:rPr>
          <w:rFonts w:ascii="Times New Roman CYR" w:hAnsi="Times New Roman CYR" w:cs="Times New Roman CYR"/>
        </w:rPr>
        <w:t xml:space="preserve"> и п</w:t>
      </w:r>
      <w:proofErr w:type="gramStart"/>
      <w:r>
        <w:rPr>
          <w:rFonts w:ascii="Times New Roman CYR" w:hAnsi="Times New Roman CYR" w:cs="Times New Roman CYR"/>
        </w:rPr>
        <w:t>.п</w:t>
      </w:r>
      <w:proofErr w:type="gramEnd"/>
      <w:r>
        <w:rPr>
          <w:rFonts w:ascii="Times New Roman CYR" w:hAnsi="Times New Roman CYR" w:cs="Times New Roman CYR"/>
        </w:rPr>
        <w:t xml:space="preserve">……………………….Правил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  <w:t>3.2.</w:t>
      </w:r>
      <w:r>
        <w:rPr>
          <w:rFonts w:ascii="Times New Roman CYR" w:hAnsi="Times New Roman CYR" w:cs="Times New Roman CYR"/>
        </w:rPr>
        <w:t xml:space="preserve">Все контейнерные площадки должны иметь ограждения с трех сторон, места для крупногабаритных отходов с озеленением границы </w:t>
      </w:r>
      <w:proofErr w:type="spellStart"/>
      <w:r>
        <w:rPr>
          <w:rFonts w:ascii="Times New Roman CYR" w:hAnsi="Times New Roman CYR" w:cs="Times New Roman CYR"/>
        </w:rPr>
        <w:t>низкорастущими</w:t>
      </w:r>
      <w:proofErr w:type="spellEnd"/>
      <w:r>
        <w:rPr>
          <w:rFonts w:ascii="Times New Roman CYR" w:hAnsi="Times New Roman CYR" w:cs="Times New Roman CYR"/>
        </w:rPr>
        <w:t xml:space="preserve"> деревьями или кустарниками.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>3.2.1.</w:t>
      </w:r>
      <w:r>
        <w:rPr>
          <w:rFonts w:ascii="Times New Roman CYR" w:hAnsi="Times New Roman CYR" w:cs="Times New Roman CYR"/>
        </w:rPr>
        <w:t>Места для сбора крупногабаритного мусора (</w:t>
      </w:r>
      <w:proofErr w:type="spellStart"/>
      <w:r>
        <w:rPr>
          <w:rFonts w:ascii="Times New Roman CYR" w:hAnsi="Times New Roman CYR" w:cs="Times New Roman CYR"/>
        </w:rPr>
        <w:t>далее-КГМ</w:t>
      </w:r>
      <w:proofErr w:type="spellEnd"/>
      <w:r>
        <w:rPr>
          <w:rFonts w:ascii="Times New Roman CYR" w:hAnsi="Times New Roman CYR" w:cs="Times New Roman CYR"/>
        </w:rPr>
        <w:t>) должны быть предусмотрены: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 xml:space="preserve">у контейнерных площадок (сборку) и </w:t>
      </w:r>
      <w:proofErr w:type="gramStart"/>
      <w:r>
        <w:rPr>
          <w:rFonts w:ascii="Times New Roman CYR" w:hAnsi="Times New Roman CYR" w:cs="Times New Roman CYR"/>
        </w:rPr>
        <w:t>пределах</w:t>
      </w:r>
      <w:proofErr w:type="gramEnd"/>
      <w:r>
        <w:rPr>
          <w:rFonts w:ascii="Times New Roman CYR" w:hAnsi="Times New Roman CYR" w:cs="Times New Roman CYR"/>
        </w:rPr>
        <w:t xml:space="preserve"> ограждения;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 xml:space="preserve">в местах остановок </w:t>
      </w:r>
      <w:proofErr w:type="spellStart"/>
      <w:r>
        <w:rPr>
          <w:rFonts w:ascii="Times New Roman CYR" w:hAnsi="Times New Roman CYR" w:cs="Times New Roman CYR"/>
        </w:rPr>
        <w:t>мусоровозных</w:t>
      </w:r>
      <w:proofErr w:type="spellEnd"/>
      <w:r>
        <w:rPr>
          <w:rFonts w:ascii="Times New Roman CYR" w:hAnsi="Times New Roman CYR" w:cs="Times New Roman CYR"/>
        </w:rPr>
        <w:t xml:space="preserve"> машин.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>3.2.2.</w:t>
      </w:r>
      <w:r>
        <w:rPr>
          <w:rFonts w:ascii="Times New Roman CYR" w:hAnsi="Times New Roman CYR" w:cs="Times New Roman CYR"/>
        </w:rPr>
        <w:t>Вывоз КГМ производится раз в неделю Исполнителем на основании договора.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>3.2.3.</w:t>
      </w:r>
      <w:r>
        <w:rPr>
          <w:rFonts w:ascii="Times New Roman CYR" w:hAnsi="Times New Roman CYR" w:cs="Times New Roman CYR"/>
        </w:rPr>
        <w:t xml:space="preserve">При строительстве или ремонте объектов жилья или </w:t>
      </w:r>
      <w:proofErr w:type="spellStart"/>
      <w:r>
        <w:rPr>
          <w:rFonts w:ascii="Times New Roman CYR" w:hAnsi="Times New Roman CYR" w:cs="Times New Roman CYR"/>
        </w:rPr>
        <w:t>соцсферы</w:t>
      </w:r>
      <w:proofErr w:type="spellEnd"/>
      <w:r>
        <w:rPr>
          <w:rFonts w:ascii="Times New Roman CYR" w:hAnsi="Times New Roman CYR" w:cs="Times New Roman CYR"/>
        </w:rPr>
        <w:t xml:space="preserve"> место складирования мусора согласовывается: если жилье является муниципальным-  с предприятием, в оперативном или хозяйственном ведении которого находятся жилищный фонд, в ином случае- с организацией, отвечающей за благоустройство данной территории. Уборка строительного мусора производится самим строителем или на основании договора с Исполнителем.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Для сбора строительного мусора в муниципальном жилищном фонде Потребитель направляет заявку предприятию, в оперативном или хозяйственном ведении которого находится жилищный фонд, оплачивает услуги за погрузку, вывоз и захоронение мусора.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81855">
        <w:tab/>
      </w:r>
      <w:r>
        <w:rPr>
          <w:rFonts w:ascii="Times New Roman CYR" w:hAnsi="Times New Roman CYR" w:cs="Times New Roman CYR"/>
        </w:rPr>
        <w:t>Для сбора строительного мусора в жилищном фонде направляют заявку предприятию ЖКХ, оплачивают услуги за погрузку, вывоз и захоронение мусора.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3.3.</w:t>
      </w:r>
      <w:r>
        <w:rPr>
          <w:rFonts w:ascii="Times New Roman CYR" w:hAnsi="Times New Roman CYR" w:cs="Times New Roman CYR"/>
        </w:rPr>
        <w:t xml:space="preserve">Очистка контейнеров от бытовых отходов и мусора производится по мере </w:t>
      </w:r>
      <w:proofErr w:type="gramStart"/>
      <w:r>
        <w:rPr>
          <w:rFonts w:ascii="Times New Roman CYR" w:hAnsi="Times New Roman CYR" w:cs="Times New Roman CYR"/>
        </w:rPr>
        <w:t>накопления</w:t>
      </w:r>
      <w:proofErr w:type="gramEnd"/>
      <w:r>
        <w:rPr>
          <w:rFonts w:ascii="Times New Roman CYR" w:hAnsi="Times New Roman CYR" w:cs="Times New Roman CYR"/>
        </w:rPr>
        <w:t xml:space="preserve"> но не реже 1 раза в 3 суток в холодное время и 1 раз в сутки в теплое время.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3.4.</w:t>
      </w:r>
      <w:r>
        <w:rPr>
          <w:rFonts w:ascii="Times New Roman CYR" w:hAnsi="Times New Roman CYR" w:cs="Times New Roman CYR"/>
        </w:rPr>
        <w:t>Контейнеры должны быть окрашены, иметь наименование владельца и телефон.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3.5.</w:t>
      </w:r>
      <w:r>
        <w:rPr>
          <w:rFonts w:ascii="Times New Roman CYR" w:hAnsi="Times New Roman CYR" w:cs="Times New Roman CYR"/>
        </w:rPr>
        <w:t>Исполнитель производит очистку контейнеров, начиная работы в 7.00 и заканчивая в 23.00.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lastRenderedPageBreak/>
        <w:t>3.6.</w:t>
      </w:r>
      <w:r>
        <w:rPr>
          <w:rFonts w:ascii="Times New Roman CYR" w:hAnsi="Times New Roman CYR" w:cs="Times New Roman CYR"/>
        </w:rPr>
        <w:t>Допускается сбор бытовых отходов и мусора с ведер (ручная загрузка).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3.7.</w:t>
      </w:r>
      <w:r>
        <w:rPr>
          <w:rFonts w:ascii="Times New Roman CYR" w:hAnsi="Times New Roman CYR" w:cs="Times New Roman CYR"/>
        </w:rPr>
        <w:t>При ручной загрузке бытовых отходов Потребитель должен быть проинформирован о времени остановки, стоянки спецтехники. О прибытии спецтехники сообщается звуковым сигналом.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3.8.</w:t>
      </w:r>
      <w:r>
        <w:rPr>
          <w:rFonts w:ascii="Times New Roman CYR" w:hAnsi="Times New Roman CYR" w:cs="Times New Roman CYR"/>
        </w:rPr>
        <w:t>Любое изменение графика ручного сбора должно быть согласовано с контролирующими организациями, опросом общественности, и за 3-5 дней население должно быть проинформировано объявлениями.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3.9.</w:t>
      </w:r>
      <w:r>
        <w:rPr>
          <w:rFonts w:ascii="Times New Roman CYR" w:hAnsi="Times New Roman CYR" w:cs="Times New Roman CYR"/>
        </w:rPr>
        <w:t xml:space="preserve">Исполнитель осуществляет постепенный переход от </w:t>
      </w:r>
      <w:proofErr w:type="spellStart"/>
      <w:r>
        <w:rPr>
          <w:rFonts w:ascii="Times New Roman CYR" w:hAnsi="Times New Roman CYR" w:cs="Times New Roman CYR"/>
        </w:rPr>
        <w:t>помойниц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неканализированных</w:t>
      </w:r>
      <w:proofErr w:type="spellEnd"/>
      <w:r>
        <w:rPr>
          <w:rFonts w:ascii="Times New Roman CYR" w:hAnsi="Times New Roman CYR" w:cs="Times New Roman CYR"/>
        </w:rPr>
        <w:t xml:space="preserve"> домов на контейнерный сбор бытовых отходов и мусора.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Допускается сливать жидкие отходы от </w:t>
      </w:r>
      <w:proofErr w:type="spellStart"/>
      <w:r>
        <w:rPr>
          <w:rFonts w:ascii="Times New Roman CYR" w:hAnsi="Times New Roman CYR" w:cs="Times New Roman CYR"/>
        </w:rPr>
        <w:t>неканализированных</w:t>
      </w:r>
      <w:proofErr w:type="spellEnd"/>
      <w:r>
        <w:rPr>
          <w:rFonts w:ascii="Times New Roman CYR" w:hAnsi="Times New Roman CYR" w:cs="Times New Roman CYR"/>
        </w:rPr>
        <w:t xml:space="preserve"> домов в выгребные ямы с дополнительной отвозкой их ассенизационными машинами.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tabs>
          <w:tab w:val="left" w:pos="10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4.</w:t>
      </w:r>
      <w:r>
        <w:rPr>
          <w:rFonts w:ascii="Times New Roman CYR" w:hAnsi="Times New Roman CYR" w:cs="Times New Roman CYR"/>
          <w:b/>
          <w:bCs/>
        </w:rPr>
        <w:t>Транспортировка бытовых отходов и мусора.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4.1.</w:t>
      </w:r>
      <w:r>
        <w:rPr>
          <w:rFonts w:ascii="Times New Roman CYR" w:hAnsi="Times New Roman CYR" w:cs="Times New Roman CYR"/>
        </w:rPr>
        <w:t>Транспортировка бытовых отходов и мусора на полигон твердых бытовых отходов (</w:t>
      </w:r>
      <w:proofErr w:type="spellStart"/>
      <w:r>
        <w:rPr>
          <w:rFonts w:ascii="Times New Roman CYR" w:hAnsi="Times New Roman CYR" w:cs="Times New Roman CYR"/>
        </w:rPr>
        <w:t>далее-ТБО</w:t>
      </w:r>
      <w:proofErr w:type="spellEnd"/>
      <w:r>
        <w:rPr>
          <w:rFonts w:ascii="Times New Roman CYR" w:hAnsi="Times New Roman CYR" w:cs="Times New Roman CYR"/>
        </w:rPr>
        <w:t>), санкционированную свалку производится специализированным транспортом.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4.2.</w:t>
      </w:r>
      <w:r>
        <w:rPr>
          <w:rFonts w:ascii="Times New Roman CYR" w:hAnsi="Times New Roman CYR" w:cs="Times New Roman CYR"/>
        </w:rPr>
        <w:t xml:space="preserve">Крупным предприятиям предоставлено право, как </w:t>
      </w:r>
      <w:proofErr w:type="spellStart"/>
      <w:r>
        <w:rPr>
          <w:rFonts w:ascii="Times New Roman CYR" w:hAnsi="Times New Roman CYR" w:cs="Times New Roman CYR"/>
        </w:rPr>
        <w:t>исключение</w:t>
      </w:r>
      <w:proofErr w:type="gramStart"/>
      <w:r>
        <w:rPr>
          <w:rFonts w:ascii="Times New Roman CYR" w:hAnsi="Times New Roman CYR" w:cs="Times New Roman CYR"/>
        </w:rPr>
        <w:t>,в</w:t>
      </w:r>
      <w:proofErr w:type="gramEnd"/>
      <w:r>
        <w:rPr>
          <w:rFonts w:ascii="Times New Roman CYR" w:hAnsi="Times New Roman CYR" w:cs="Times New Roman CYR"/>
        </w:rPr>
        <w:t>ывоза</w:t>
      </w:r>
      <w:proofErr w:type="spellEnd"/>
      <w:r>
        <w:rPr>
          <w:rFonts w:ascii="Times New Roman CYR" w:hAnsi="Times New Roman CYR" w:cs="Times New Roman CYR"/>
        </w:rPr>
        <w:t xml:space="preserve"> бытовых отходов своим транспортом.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4.3.</w:t>
      </w:r>
      <w:r>
        <w:rPr>
          <w:rFonts w:ascii="Times New Roman CYR" w:hAnsi="Times New Roman CYR" w:cs="Times New Roman CYR"/>
        </w:rPr>
        <w:t xml:space="preserve">Утилизация и захоронение бытовых отходов и мусора производится на специализированных площадках (полигон ТБО, свалка) согласно </w:t>
      </w:r>
      <w:proofErr w:type="spellStart"/>
      <w:r>
        <w:rPr>
          <w:rFonts w:ascii="Times New Roman CYR" w:hAnsi="Times New Roman CYR" w:cs="Times New Roman CYR"/>
        </w:rPr>
        <w:t>СанПиНу</w:t>
      </w:r>
      <w:proofErr w:type="spellEnd"/>
      <w:r>
        <w:rPr>
          <w:rFonts w:ascii="Times New Roman CYR" w:hAnsi="Times New Roman CYR" w:cs="Times New Roman CYR"/>
        </w:rPr>
        <w:t xml:space="preserve"> 2.1.7.1038-01.</w:t>
      </w:r>
    </w:p>
    <w:p w:rsidR="00A81855" w:rsidRPr="00A81855" w:rsidRDefault="00A81855" w:rsidP="00A81855">
      <w:pPr>
        <w:autoSpaceDE w:val="0"/>
        <w:autoSpaceDN w:val="0"/>
        <w:adjustRightInd w:val="0"/>
        <w:ind w:left="705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tabs>
          <w:tab w:val="left" w:pos="10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5.</w:t>
      </w:r>
      <w:r>
        <w:rPr>
          <w:rFonts w:ascii="Times New Roman CYR" w:hAnsi="Times New Roman CYR" w:cs="Times New Roman CYR"/>
          <w:b/>
          <w:bCs/>
        </w:rPr>
        <w:t>Обращение с опасными отходами.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5.1.</w:t>
      </w:r>
      <w:r>
        <w:rPr>
          <w:rFonts w:ascii="Times New Roman CYR" w:hAnsi="Times New Roman CYR" w:cs="Times New Roman CYR"/>
        </w:rPr>
        <w:t>Собственниками опасных отходов являются их производители.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5.2.</w:t>
      </w:r>
      <w:r>
        <w:rPr>
          <w:rFonts w:ascii="Times New Roman CYR" w:hAnsi="Times New Roman CYR" w:cs="Times New Roman CYR"/>
        </w:rPr>
        <w:t>Право собственности на отходы может быть приобретено другим лицом на основании купли- продажи, мены, дарения или иной сделки при условии, что у приобретателя имеется лицензия на осуществление деятельности с опасными отходами.</w:t>
      </w:r>
    </w:p>
    <w:p w:rsidR="00A81855" w:rsidRPr="00A81855" w:rsidRDefault="00A81855" w:rsidP="00A81855">
      <w:pPr>
        <w:autoSpaceDE w:val="0"/>
        <w:autoSpaceDN w:val="0"/>
        <w:adjustRightInd w:val="0"/>
        <w:ind w:firstLine="705"/>
        <w:jc w:val="both"/>
      </w:pPr>
      <w:r w:rsidRPr="00A81855">
        <w:t>5.3.</w:t>
      </w:r>
      <w:r>
        <w:rPr>
          <w:rFonts w:ascii="Times New Roman CYR" w:hAnsi="Times New Roman CYR" w:cs="Times New Roman CYR"/>
        </w:rPr>
        <w:t xml:space="preserve">Транспортировка опасных отходов должна осуществляться в соответствии с ФЗ РФ </w:t>
      </w:r>
      <w:r w:rsidRPr="00A81855">
        <w:t>«</w:t>
      </w:r>
      <w:r>
        <w:rPr>
          <w:rFonts w:ascii="Times New Roman CYR" w:hAnsi="Times New Roman CYR" w:cs="Times New Roman CYR"/>
        </w:rPr>
        <w:t>Об отходах производства и потребления</w:t>
      </w:r>
      <w:r w:rsidRPr="00A81855">
        <w:t>».</w:t>
      </w:r>
    </w:p>
    <w:p w:rsidR="00A81855" w:rsidRPr="00A81855" w:rsidRDefault="00A81855" w:rsidP="00A81855">
      <w:pPr>
        <w:autoSpaceDE w:val="0"/>
        <w:autoSpaceDN w:val="0"/>
        <w:adjustRightInd w:val="0"/>
        <w:ind w:firstLine="705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left="705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7.</w:t>
      </w:r>
      <w:r>
        <w:rPr>
          <w:rFonts w:ascii="Times New Roman CYR" w:hAnsi="Times New Roman CYR" w:cs="Times New Roman CYR"/>
          <w:b/>
          <w:bCs/>
        </w:rPr>
        <w:t>Вопросы организации сбора бытовых отходов и мусора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7.1.</w:t>
      </w:r>
      <w:r>
        <w:rPr>
          <w:rFonts w:ascii="Times New Roman CYR" w:hAnsi="Times New Roman CYR" w:cs="Times New Roman CYR"/>
        </w:rPr>
        <w:t xml:space="preserve">Санитарная уборка территории поселения осуществляется собственниками, а также лицами, владеющим имуществом по иным основаниям, своими силами и средствами. Собственники, владельцы, пользователи и арендаторы земельных участков (далее по тексту </w:t>
      </w:r>
      <w:proofErr w:type="gramStart"/>
      <w:r>
        <w:rPr>
          <w:rFonts w:ascii="Times New Roman CYR" w:hAnsi="Times New Roman CYR" w:cs="Times New Roman CYR"/>
        </w:rPr>
        <w:t>–з</w:t>
      </w:r>
      <w:proofErr w:type="gramEnd"/>
      <w:r>
        <w:rPr>
          <w:rFonts w:ascii="Times New Roman CYR" w:hAnsi="Times New Roman CYR" w:cs="Times New Roman CYR"/>
        </w:rPr>
        <w:t>емлепользователи) обязаны соблюдать требования по санитарной уборке в границах закрепленных за ними участков, а также на прилегающих территориях в границах установленных п.7. настоящего положения.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7.2.</w:t>
      </w:r>
      <w:r>
        <w:rPr>
          <w:rFonts w:ascii="Times New Roman CYR" w:hAnsi="Times New Roman CYR" w:cs="Times New Roman CYR"/>
        </w:rPr>
        <w:t>Санитарная уборка территории поселений включает в себя регулярную уборку от мусора, снега и льда.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7.3.</w:t>
      </w:r>
      <w:r>
        <w:rPr>
          <w:rFonts w:ascii="Times New Roman CYR" w:hAnsi="Times New Roman CYR" w:cs="Times New Roman CYR"/>
        </w:rPr>
        <w:t>Уборка строительных площадок и территорий, прилегающих к ним, возлагается на генподрядные строительные организации на весь период строительства. Автомобильные дороги содержатся силами балансодержателей. Железнодорожные пути, проходящие в черте населенных пунктов в пределах полосы отчуждения, переезды и переходы через пути содержатся силами организаций, эксплуатирующих данные сооружения.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7.4.</w:t>
      </w:r>
      <w:r>
        <w:rPr>
          <w:rFonts w:ascii="Times New Roman CYR" w:hAnsi="Times New Roman CYR" w:cs="Times New Roman CYR"/>
        </w:rPr>
        <w:t>границы территорий, прилегающих к земельным участкам, на которых землепользователи обязаны осуществлять санитарную уборку, определяются: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на улицах и площадях – от закрепленной границы занимаемого земельного участка до края дороги;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lastRenderedPageBreak/>
        <w:t>-</w:t>
      </w:r>
      <w:r>
        <w:rPr>
          <w:rFonts w:ascii="Times New Roman CYR" w:hAnsi="Times New Roman CYR" w:cs="Times New Roman CYR"/>
        </w:rPr>
        <w:t>на дорогах, подходах и подъездных путях к промышленным предприятиям, а также к жилым микрорайонам, карьерам, гаражам, складам и земельным участкам – по всей длине автодороги, включая тротуары и зеленую зону;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рекламных щитов – в радиусе 10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остановочных площадок и комплексов – в радиусе 10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 xml:space="preserve">около водоразборных колонок – в радиусе 30 метров (уборка осуществляется предприятиями </w:t>
      </w:r>
      <w:proofErr w:type="gramStart"/>
      <w:r>
        <w:rPr>
          <w:rFonts w:ascii="Times New Roman CYR" w:hAnsi="Times New Roman CYR" w:cs="Times New Roman CYR"/>
        </w:rPr>
        <w:t>ЖКХ</w:t>
      </w:r>
      <w:proofErr w:type="gramEnd"/>
      <w:r>
        <w:rPr>
          <w:rFonts w:ascii="Times New Roman CYR" w:hAnsi="Times New Roman CYR" w:cs="Times New Roman CYR"/>
        </w:rPr>
        <w:t xml:space="preserve"> эксплуатирующими колонки);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торговых палаток, павильонов, летних кафе, стационарных кафе, учреждений общественного питания, киосков, ларьков, расположенных на площадках, - в радиусе 25 метров (для расположенных на территории зеленых насаждений – в радиусе 40 метров);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индивидуальных гаражей – в радиусе 3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гаражно-строительных кооперативов – в радиусе 15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автозаправочных станций – в радиусе 50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вокруг территорий садоводческих обществ – в радиусе 500 метров.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7.5.</w:t>
      </w:r>
      <w:r>
        <w:rPr>
          <w:rFonts w:ascii="Times New Roman CYR" w:hAnsi="Times New Roman CYR" w:cs="Times New Roman CYR"/>
        </w:rPr>
        <w:t>Вывозка снега, скола льда разрешается только на специально отведенные места, определенные органами местного самоуправления поселения. Снег и уличный смет, содержащие хлориды, должны вывозиться до начала таяния.</w:t>
      </w:r>
    </w:p>
    <w:p w:rsidR="00A81855" w:rsidRDefault="00A81855" w:rsidP="00A81855">
      <w:pPr>
        <w:numPr>
          <w:ilvl w:val="0"/>
          <w:numId w:val="1"/>
        </w:numPr>
        <w:autoSpaceDE w:val="0"/>
        <w:autoSpaceDN w:val="0"/>
        <w:adjustRightInd w:val="0"/>
        <w:ind w:left="360" w:firstLine="345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Физические и юридические лица независимо от их организационно-правовых форм, обязаны обеспечивать своевременную и </w:t>
      </w:r>
      <w:proofErr w:type="spellStart"/>
      <w:r>
        <w:rPr>
          <w:rFonts w:ascii="Times New Roman CYR" w:hAnsi="Times New Roman CYR" w:cs="Times New Roman CYR"/>
        </w:rPr>
        <w:t>качествунную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очтстку</w:t>
      </w:r>
      <w:proofErr w:type="spellEnd"/>
      <w:r>
        <w:rPr>
          <w:rFonts w:ascii="Times New Roman CYR" w:hAnsi="Times New Roman CYR" w:cs="Times New Roman CYR"/>
        </w:rPr>
        <w:t xml:space="preserve"> и уборку принадлежащих им на праве земельных участков и прилегающих территорий в соответствии с действующим законодательством, настоящих Правил и порядком </w:t>
      </w:r>
      <w:proofErr w:type="spellStart"/>
      <w:r>
        <w:rPr>
          <w:rFonts w:ascii="Times New Roman CYR" w:hAnsi="Times New Roman CYR" w:cs="Times New Roman CYR"/>
        </w:rPr>
        <w:t>сбора</w:t>
      </w:r>
      <w:proofErr w:type="gramStart"/>
      <w:r>
        <w:rPr>
          <w:rFonts w:ascii="Times New Roman CYR" w:hAnsi="Times New Roman CYR" w:cs="Times New Roman CYR"/>
        </w:rPr>
        <w:t>,в</w:t>
      </w:r>
      <w:proofErr w:type="gramEnd"/>
      <w:r>
        <w:rPr>
          <w:rFonts w:ascii="Times New Roman CYR" w:hAnsi="Times New Roman CYR" w:cs="Times New Roman CYR"/>
        </w:rPr>
        <w:t>ывоза</w:t>
      </w:r>
      <w:proofErr w:type="spellEnd"/>
      <w:r>
        <w:rPr>
          <w:rFonts w:ascii="Times New Roman CYR" w:hAnsi="Times New Roman CYR" w:cs="Times New Roman CYR"/>
        </w:rPr>
        <w:t xml:space="preserve"> и утилизации отходов производства и </w:t>
      </w:r>
      <w:proofErr w:type="spellStart"/>
      <w:r>
        <w:rPr>
          <w:rFonts w:ascii="Times New Roman CYR" w:hAnsi="Times New Roman CYR" w:cs="Times New Roman CYR"/>
        </w:rPr>
        <w:t>потребления,утверждаемых</w:t>
      </w:r>
      <w:proofErr w:type="spellEnd"/>
      <w:r>
        <w:rPr>
          <w:rFonts w:ascii="Times New Roman CYR" w:hAnsi="Times New Roman CYR" w:cs="Times New Roman CYR"/>
        </w:rPr>
        <w:t xml:space="preserve"> органами местного самоуправления</w:t>
      </w:r>
    </w:p>
    <w:p w:rsidR="00A81855" w:rsidRDefault="00A81855" w:rsidP="00A81855">
      <w:pPr>
        <w:autoSpaceDE w:val="0"/>
        <w:autoSpaceDN w:val="0"/>
        <w:adjustRightInd w:val="0"/>
        <w:ind w:left="1125" w:hanging="360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 xml:space="preserve">организация уборки иных территорий осуществляется органами местного              </w:t>
      </w: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самоуправления </w:t>
      </w:r>
      <w:proofErr w:type="gramStart"/>
      <w:r>
        <w:rPr>
          <w:rFonts w:ascii="Times New Roman CYR" w:hAnsi="Times New Roman CYR" w:cs="Times New Roman CYR"/>
        </w:rPr>
        <w:t>по соглашению со специализированной организацией в пределах средств предусмотренных на эти цели в бюджете</w:t>
      </w:r>
      <w:proofErr w:type="gramEnd"/>
      <w:r>
        <w:rPr>
          <w:rFonts w:ascii="Times New Roman CYR" w:hAnsi="Times New Roman CYR" w:cs="Times New Roman CYR"/>
        </w:rPr>
        <w:t xml:space="preserve"> муниципального образования.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7.7.</w:t>
      </w:r>
      <w:r>
        <w:rPr>
          <w:rFonts w:ascii="Times New Roman CYR" w:hAnsi="Times New Roman CYR" w:cs="Times New Roman CYR"/>
        </w:rPr>
        <w:t>Индивидуальные предприниматели и юридические лица, имеющие на балансе контейнерные площадки, должны обеспечить: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хранение ТБО в контейнерах, установленных на контейнерных площадках с усовершенствованным покрытием, складирование крупногабаритного мусора – в надлежащем порядке в отведенных местах;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своевременный вывоз ТБО, уборку контейнерных площадок, прилегающих к ним территорий  на расстояние 5 метров;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 xml:space="preserve">содержание </w:t>
      </w:r>
      <w:proofErr w:type="gramStart"/>
      <w:r>
        <w:rPr>
          <w:rFonts w:ascii="Times New Roman CYR" w:hAnsi="Times New Roman CYR" w:cs="Times New Roman CYR"/>
        </w:rPr>
        <w:t>контейнеров</w:t>
      </w:r>
      <w:proofErr w:type="gramEnd"/>
      <w:r>
        <w:rPr>
          <w:rFonts w:ascii="Times New Roman CYR" w:hAnsi="Times New Roman CYR" w:cs="Times New Roman CYR"/>
        </w:rPr>
        <w:t xml:space="preserve"> а надлежащем техническом состоянии, при необходимости – их ремонт, мойку и покраску;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содержание в надлежащем санитарном состоянии мест установки контейнеров и прилегающей территории.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7.8.</w:t>
      </w:r>
      <w:r>
        <w:rPr>
          <w:rFonts w:ascii="Times New Roman CYR" w:hAnsi="Times New Roman CYR" w:cs="Times New Roman CYR"/>
        </w:rPr>
        <w:t xml:space="preserve">На территории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 запрещается: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proofErr w:type="gramStart"/>
      <w:r w:rsidRPr="00A81855">
        <w:t>-</w:t>
      </w:r>
      <w:r>
        <w:rPr>
          <w:rFonts w:ascii="Times New Roman CYR" w:hAnsi="Times New Roman CYR" w:cs="Times New Roman CYR"/>
        </w:rPr>
        <w:t>бросать мусор, окурки, бумагу и др. на проезды, тротуары, улицы, набережные, на площадях, скверах, во дворах и других общественных местах;</w:t>
      </w:r>
      <w:proofErr w:type="gramEnd"/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складировать и хранить строительные материалы, оборудование, грунт, запасы товаров, тару вне территорий организаций, строек, магазинов, павильонов, киосков и иных функционально предназначенных для этого мест;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складировать дрова, уголь, сено, стройматериалы и удобрения на улицах, проездах, тротуарах, газонах и со стороны фасадов домов;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 xml:space="preserve">перевозить мусор, сыпучие и другие грузы в необорудованных для этих целей транспортных средствах, без брезентовых пологов (сыпучие грузы не должны превышать высоты бортов); 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вынос грунта, мусора, другое загрязнение транспортными средствами проезжей части улиц и дорог.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lastRenderedPageBreak/>
        <w:t>7.9.</w:t>
      </w:r>
      <w:r>
        <w:rPr>
          <w:rFonts w:ascii="Times New Roman CYR" w:hAnsi="Times New Roman CYR" w:cs="Times New Roman CYR"/>
        </w:rPr>
        <w:t>при проектировании строящихся объектов как промышленного, так и социально-бытового назначения собственник данного объекта должен предусмотреть обустройство контейнерных площадок для сбора бытовых отходов и мусора в контейнеры, находящиеся в его собственности.</w:t>
      </w: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7.10.</w:t>
      </w:r>
      <w:r>
        <w:rPr>
          <w:rFonts w:ascii="Times New Roman CYR" w:hAnsi="Times New Roman CYR" w:cs="Times New Roman CYR"/>
        </w:rPr>
        <w:t xml:space="preserve">Разрешение на хозяйственную деятельность данного собственника предоставлять соответствующим органам при заключении </w:t>
      </w:r>
      <w:proofErr w:type="spellStart"/>
      <w:r>
        <w:rPr>
          <w:rFonts w:ascii="Times New Roman CYR" w:hAnsi="Times New Roman CYR" w:cs="Times New Roman CYR"/>
        </w:rPr>
        <w:t>догоовра</w:t>
      </w:r>
      <w:proofErr w:type="spellEnd"/>
      <w:r>
        <w:rPr>
          <w:rFonts w:ascii="Times New Roman CYR" w:hAnsi="Times New Roman CYR" w:cs="Times New Roman CYR"/>
        </w:rPr>
        <w:t xml:space="preserve"> на вывоз и утилизаци</w:t>
      </w:r>
      <w:proofErr w:type="gramStart"/>
      <w:r>
        <w:rPr>
          <w:rFonts w:ascii="Times New Roman CYR" w:hAnsi="Times New Roman CYR" w:cs="Times New Roman CYR"/>
        </w:rPr>
        <w:t>ю(</w:t>
      </w:r>
      <w:proofErr w:type="gramEnd"/>
      <w:r>
        <w:rPr>
          <w:rFonts w:ascii="Times New Roman CYR" w:hAnsi="Times New Roman CYR" w:cs="Times New Roman CYR"/>
        </w:rPr>
        <w:t>захоронение) отходов и мусора.</w:t>
      </w:r>
    </w:p>
    <w:p w:rsidR="00A81855" w:rsidRPr="00A81855" w:rsidRDefault="00A81855" w:rsidP="00A81855">
      <w:pPr>
        <w:autoSpaceDE w:val="0"/>
        <w:autoSpaceDN w:val="0"/>
        <w:adjustRightInd w:val="0"/>
        <w:ind w:firstLine="705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5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8.</w:t>
      </w:r>
      <w:r>
        <w:rPr>
          <w:rFonts w:ascii="Times New Roman CYR" w:hAnsi="Times New Roman CYR" w:cs="Times New Roman CYR"/>
          <w:b/>
          <w:bCs/>
        </w:rPr>
        <w:t>Требования по уборке территории населенных пунктов.</w:t>
      </w:r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5"/>
        <w:jc w:val="both"/>
        <w:rPr>
          <w:rFonts w:ascii="Times New Roman CYR" w:hAnsi="Times New Roman CYR" w:cs="Times New Roman CYR"/>
        </w:rPr>
      </w:pPr>
      <w:r w:rsidRPr="00A81855">
        <w:t>8.1.</w:t>
      </w:r>
      <w:r>
        <w:rPr>
          <w:rFonts w:ascii="Times New Roman CYR" w:hAnsi="Times New Roman CYR" w:cs="Times New Roman CYR"/>
        </w:rPr>
        <w:t xml:space="preserve">Уборка территорий города и населенных пунктов осуществляется в соответствии с пунктами Правилами благоустройства и содержания территорий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  <w:r>
        <w:rPr>
          <w:rFonts w:ascii="Times New Roman CYR" w:hAnsi="Times New Roman CYR" w:cs="Times New Roman CYR"/>
        </w:rPr>
        <w:t xml:space="preserve"> муниципального образования.</w:t>
      </w:r>
    </w:p>
    <w:p w:rsidR="00A81855" w:rsidRPr="00A81855" w:rsidRDefault="00A81855" w:rsidP="00A81855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9.</w:t>
      </w:r>
      <w:r>
        <w:rPr>
          <w:rFonts w:ascii="Times New Roman CYR" w:hAnsi="Times New Roman CYR" w:cs="Times New Roman CYR"/>
          <w:b/>
          <w:bCs/>
        </w:rPr>
        <w:t xml:space="preserve">Осуществление </w:t>
      </w:r>
      <w:proofErr w:type="gramStart"/>
      <w:r>
        <w:rPr>
          <w:rFonts w:ascii="Times New Roman CYR" w:hAnsi="Times New Roman CYR" w:cs="Times New Roman CYR"/>
          <w:b/>
          <w:bCs/>
        </w:rPr>
        <w:t>контроля за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исполнением Положения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9.1.</w:t>
      </w:r>
      <w:proofErr w:type="gramStart"/>
      <w:r>
        <w:rPr>
          <w:rFonts w:ascii="Times New Roman CYR" w:hAnsi="Times New Roman CYR" w:cs="Times New Roman CYR"/>
        </w:rPr>
        <w:t>Контроль за</w:t>
      </w:r>
      <w:proofErr w:type="gramEnd"/>
      <w:r>
        <w:rPr>
          <w:rFonts w:ascii="Times New Roman CYR" w:hAnsi="Times New Roman CYR" w:cs="Times New Roman CYR"/>
        </w:rPr>
        <w:t xml:space="preserve"> исполнением Положения осуществляют: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-</w:t>
      </w:r>
      <w:r>
        <w:rPr>
          <w:rFonts w:ascii="Times New Roman CYR" w:hAnsi="Times New Roman CYR" w:cs="Times New Roman CYR"/>
        </w:rPr>
        <w:t>администрация муниципального образования.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8"/>
        <w:jc w:val="center"/>
        <w:rPr>
          <w:rFonts w:ascii="Times New Roman CYR" w:hAnsi="Times New Roman CYR" w:cs="Times New Roman CYR"/>
          <w:b/>
          <w:bCs/>
        </w:rPr>
      </w:pPr>
      <w:r w:rsidRPr="00A81855">
        <w:rPr>
          <w:b/>
          <w:bCs/>
        </w:rPr>
        <w:t>10.</w:t>
      </w:r>
      <w:r>
        <w:rPr>
          <w:rFonts w:ascii="Times New Roman CYR" w:hAnsi="Times New Roman CYR" w:cs="Times New Roman CYR"/>
          <w:b/>
          <w:bCs/>
        </w:rPr>
        <w:t>Меры административной ответственности при нарушении положения по обращению с отходами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center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A81855">
        <w:t>10.1.</w:t>
      </w:r>
      <w:r>
        <w:rPr>
          <w:rFonts w:ascii="Times New Roman CYR" w:hAnsi="Times New Roman CYR" w:cs="Times New Roman CYR"/>
        </w:rPr>
        <w:t>Юридические и физические лица независимо от форм собственности несут полную ответственность за собственные отходы до момента их передачи на транспортировку, хранение и утилизацию (захоронение).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</w:pPr>
      <w:r w:rsidRPr="00A81855">
        <w:t>10.2.</w:t>
      </w:r>
      <w:r>
        <w:rPr>
          <w:rFonts w:ascii="Times New Roman CYR" w:hAnsi="Times New Roman CYR" w:cs="Times New Roman CYR"/>
        </w:rPr>
        <w:t xml:space="preserve">Собственники отходов за нарушение правил установленных данным Положением подвергаются штрафным санкциям, налагаемым в административном порядке согласно действующему законодательству (ФЗ РФ </w:t>
      </w:r>
      <w:r w:rsidRPr="00A81855">
        <w:t>«</w:t>
      </w:r>
      <w:r>
        <w:rPr>
          <w:rFonts w:ascii="Times New Roman CYR" w:hAnsi="Times New Roman CYR" w:cs="Times New Roman CYR"/>
        </w:rPr>
        <w:t>Об охране окружающей среды</w:t>
      </w:r>
      <w:r w:rsidRPr="00A81855">
        <w:t xml:space="preserve">», </w:t>
      </w:r>
      <w:r>
        <w:rPr>
          <w:rFonts w:ascii="Times New Roman CYR" w:hAnsi="Times New Roman CYR" w:cs="Times New Roman CYR"/>
        </w:rPr>
        <w:t xml:space="preserve">Кодекс РФ об административных правонарушениях, ФЗ РФ </w:t>
      </w:r>
      <w:r w:rsidRPr="00A81855">
        <w:t xml:space="preserve">« </w:t>
      </w:r>
      <w:r>
        <w:rPr>
          <w:rFonts w:ascii="Times New Roman CYR" w:hAnsi="Times New Roman CYR" w:cs="Times New Roman CYR"/>
        </w:rPr>
        <w:t>Об отходах производства и потребления</w:t>
      </w:r>
      <w:r w:rsidRPr="00A81855">
        <w:t>»).</w:t>
      </w:r>
    </w:p>
    <w:p w:rsid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 всем не вошедшим в данное Положение требованиям по сбору и вывозу бытовых отходов и мусора юридические и физические лица независимо от организационно- правовых форм собственности должны руководствоваться указанными в п.1.1. нормативными документами.</w:t>
      </w: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Глава </w:t>
      </w:r>
      <w:proofErr w:type="spellStart"/>
      <w:r>
        <w:rPr>
          <w:rFonts w:ascii="Times New Roman CYR" w:hAnsi="Times New Roman CYR" w:cs="Times New Roman CYR"/>
        </w:rPr>
        <w:t>Галаховского</w:t>
      </w:r>
      <w:proofErr w:type="spellEnd"/>
    </w:p>
    <w:p w:rsidR="00A81855" w:rsidRDefault="00A81855" w:rsidP="00A818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муниципального образования                                                                             В.И.</w:t>
      </w:r>
      <w:proofErr w:type="gramStart"/>
      <w:r>
        <w:rPr>
          <w:rFonts w:ascii="Times New Roman CYR" w:hAnsi="Times New Roman CYR" w:cs="Times New Roman CYR"/>
        </w:rPr>
        <w:t>Иванушкин</w:t>
      </w:r>
      <w:proofErr w:type="gramEnd"/>
    </w:p>
    <w:p w:rsidR="00A81855" w:rsidRPr="00A81855" w:rsidRDefault="00A81855" w:rsidP="00A8185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81855" w:rsidRPr="00A81855" w:rsidRDefault="00A81855" w:rsidP="00A8185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73FDD" w:rsidRDefault="00473FDD"/>
    <w:sectPr w:rsidR="00473FDD" w:rsidSect="00473F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DF2" w:rsidRDefault="00F13DF2">
      <w:r>
        <w:separator/>
      </w:r>
    </w:p>
  </w:endnote>
  <w:endnote w:type="continuationSeparator" w:id="1">
    <w:p w:rsidR="00F13DF2" w:rsidRDefault="00F13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DF2" w:rsidRDefault="00F13DF2">
      <w:r>
        <w:separator/>
      </w:r>
    </w:p>
  </w:footnote>
  <w:footnote w:type="continuationSeparator" w:id="1">
    <w:p w:rsidR="00F13DF2" w:rsidRDefault="00F13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FDD" w:rsidRDefault="00473F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DC998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attachedTemplate r:id="rId1"/>
  <w:stylePaneFormatFilter w:val="3F01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13DF2"/>
    <w:rsid w:val="000C4C75"/>
    <w:rsid w:val="00473FDD"/>
    <w:rsid w:val="005F0E36"/>
    <w:rsid w:val="00A81855"/>
    <w:rsid w:val="00C02B19"/>
    <w:rsid w:val="00F1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B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6</Pages>
  <Words>2037</Words>
  <Characters>15010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2018-05-31T07:18:00Z</dcterms:created>
  <dcterms:modified xsi:type="dcterms:W3CDTF">2018-05-31T07:18:00Z</dcterms:modified>
</cp:coreProperties>
</file>