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C6" w:rsidRPr="008C05DD" w:rsidRDefault="005D58C6" w:rsidP="005D58C6">
      <w:pPr>
        <w:spacing w:after="0" w:line="240" w:lineRule="auto"/>
        <w:ind w:firstLine="709"/>
        <w:jc w:val="right"/>
        <w:rPr>
          <w:rFonts w:ascii="Times New Roman" w:eastAsia="Times New Roman" w:hAnsi="Times New Roman"/>
          <w:i/>
          <w:sz w:val="24"/>
          <w:szCs w:val="20"/>
        </w:rPr>
      </w:pPr>
      <w:r>
        <w:rPr>
          <w:rFonts w:ascii="Times New Roman" w:eastAsia="Times New Roman" w:hAnsi="Times New Roman"/>
          <w:i/>
          <w:noProof/>
          <w:sz w:val="28"/>
          <w:szCs w:val="20"/>
        </w:rPr>
        <w:drawing>
          <wp:anchor distT="0" distB="0" distL="114300" distR="114300" simplePos="0" relativeHeight="251659264" behindDoc="0" locked="0" layoutInCell="1" allowOverlap="1">
            <wp:simplePos x="0" y="0"/>
            <wp:positionH relativeFrom="column">
              <wp:posOffset>2581275</wp:posOffset>
            </wp:positionH>
            <wp:positionV relativeFrom="paragraph">
              <wp:posOffset>-212725</wp:posOffset>
            </wp:positionV>
            <wp:extent cx="676275" cy="902335"/>
            <wp:effectExtent l="0" t="0" r="0" b="0"/>
            <wp:wrapTopAndBottom/>
            <wp:docPr id="1" name="Рисунок 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902335"/>
                    </a:xfrm>
                    <a:prstGeom prst="rect">
                      <a:avLst/>
                    </a:prstGeom>
                    <a:noFill/>
                  </pic:spPr>
                </pic:pic>
              </a:graphicData>
            </a:graphic>
          </wp:anchor>
        </w:drawing>
      </w:r>
    </w:p>
    <w:p w:rsidR="005D58C6" w:rsidRPr="008C05DD" w:rsidRDefault="005D58C6" w:rsidP="005D58C6">
      <w:pPr>
        <w:spacing w:after="0" w:line="240" w:lineRule="auto"/>
        <w:jc w:val="center"/>
        <w:rPr>
          <w:rFonts w:ascii="Times New Roman" w:eastAsia="Times New Roman" w:hAnsi="Times New Roman"/>
          <w:b/>
          <w:bCs/>
          <w:iCs/>
          <w:sz w:val="24"/>
          <w:szCs w:val="20"/>
        </w:rPr>
      </w:pPr>
      <w:r w:rsidRPr="008C05DD">
        <w:rPr>
          <w:rFonts w:ascii="Times New Roman" w:eastAsia="Times New Roman" w:hAnsi="Times New Roman"/>
          <w:b/>
          <w:bCs/>
          <w:iCs/>
          <w:sz w:val="24"/>
          <w:szCs w:val="20"/>
        </w:rPr>
        <w:t>АДМИНИСТРАЦИЯ ЕКАТЕРИНОВСКОГО  МУНИЦИПАЛЬНОГО РАЙОНА</w:t>
      </w:r>
    </w:p>
    <w:p w:rsidR="005D58C6" w:rsidRPr="008C05DD" w:rsidRDefault="005D58C6" w:rsidP="005D58C6">
      <w:pPr>
        <w:keepNext/>
        <w:spacing w:after="0" w:line="240" w:lineRule="auto"/>
        <w:jc w:val="center"/>
        <w:outlineLvl w:val="0"/>
        <w:rPr>
          <w:rFonts w:ascii="Times New Roman" w:eastAsia="Times New Roman" w:hAnsi="Times New Roman"/>
          <w:b/>
          <w:bCs/>
          <w:iCs/>
          <w:sz w:val="36"/>
          <w:szCs w:val="20"/>
        </w:rPr>
      </w:pPr>
      <w:r w:rsidRPr="008C05DD">
        <w:rPr>
          <w:rFonts w:ascii="Times New Roman" w:eastAsia="Times New Roman" w:hAnsi="Times New Roman"/>
          <w:b/>
          <w:bCs/>
          <w:iCs/>
          <w:sz w:val="24"/>
          <w:szCs w:val="20"/>
        </w:rPr>
        <w:t xml:space="preserve"> САРАТОВСКОЙ ОБЛАСТИ</w:t>
      </w:r>
      <w:r w:rsidRPr="008C05DD">
        <w:rPr>
          <w:rFonts w:ascii="Times New Roman" w:eastAsia="Times New Roman" w:hAnsi="Times New Roman"/>
          <w:b/>
          <w:bCs/>
          <w:iCs/>
          <w:sz w:val="36"/>
          <w:szCs w:val="20"/>
        </w:rPr>
        <w:t xml:space="preserve"> </w:t>
      </w:r>
    </w:p>
    <w:p w:rsidR="005D58C6" w:rsidRPr="008C05DD" w:rsidRDefault="005D58C6" w:rsidP="005D58C6">
      <w:pPr>
        <w:keepNext/>
        <w:spacing w:after="0" w:line="240" w:lineRule="auto"/>
        <w:jc w:val="center"/>
        <w:outlineLvl w:val="0"/>
        <w:rPr>
          <w:rFonts w:ascii="Times New Roman" w:eastAsia="Times New Roman" w:hAnsi="Times New Roman"/>
          <w:b/>
          <w:bCs/>
          <w:iCs/>
          <w:sz w:val="36"/>
          <w:szCs w:val="20"/>
        </w:rPr>
      </w:pPr>
    </w:p>
    <w:p w:rsidR="005D58C6" w:rsidRPr="008C05DD" w:rsidRDefault="005D58C6" w:rsidP="005D58C6">
      <w:pPr>
        <w:keepNext/>
        <w:spacing w:after="0" w:line="240" w:lineRule="auto"/>
        <w:jc w:val="center"/>
        <w:outlineLvl w:val="0"/>
        <w:rPr>
          <w:rFonts w:ascii="Times New Roman" w:eastAsia="Times New Roman" w:hAnsi="Times New Roman"/>
          <w:b/>
          <w:sz w:val="32"/>
          <w:szCs w:val="20"/>
        </w:rPr>
      </w:pPr>
      <w:r w:rsidRPr="008C05DD">
        <w:rPr>
          <w:rFonts w:ascii="Times New Roman" w:eastAsia="Times New Roman" w:hAnsi="Times New Roman"/>
          <w:b/>
          <w:sz w:val="36"/>
          <w:szCs w:val="20"/>
        </w:rPr>
        <w:t>ПОСТАНОВЛЕНИЕ</w:t>
      </w:r>
    </w:p>
    <w:p w:rsidR="005D58C6" w:rsidRPr="008C05DD" w:rsidRDefault="005D58C6" w:rsidP="005D58C6">
      <w:pPr>
        <w:spacing w:after="0" w:line="240" w:lineRule="auto"/>
        <w:jc w:val="center"/>
        <w:rPr>
          <w:rFonts w:ascii="Times New Roman" w:eastAsia="Times New Roman" w:hAnsi="Times New Roman"/>
          <w:i/>
          <w:sz w:val="24"/>
          <w:szCs w:val="20"/>
        </w:rPr>
      </w:pPr>
    </w:p>
    <w:p w:rsidR="005D58C6" w:rsidRPr="008C05DD" w:rsidRDefault="005D58C6" w:rsidP="005D58C6">
      <w:pPr>
        <w:spacing w:after="0" w:line="240" w:lineRule="auto"/>
        <w:rPr>
          <w:rFonts w:ascii="Times New Roman" w:eastAsia="Times New Roman" w:hAnsi="Times New Roman"/>
          <w:sz w:val="24"/>
          <w:szCs w:val="20"/>
          <w:u w:val="single"/>
        </w:rPr>
      </w:pPr>
      <w:r w:rsidRPr="008C05DD">
        <w:rPr>
          <w:rFonts w:ascii="Times New Roman" w:eastAsia="Times New Roman" w:hAnsi="Times New Roman"/>
          <w:sz w:val="24"/>
          <w:szCs w:val="20"/>
          <w:u w:val="single"/>
        </w:rPr>
        <w:t xml:space="preserve">от  </w:t>
      </w:r>
      <w:r>
        <w:rPr>
          <w:rFonts w:ascii="Times New Roman" w:eastAsia="Times New Roman" w:hAnsi="Times New Roman"/>
          <w:sz w:val="24"/>
          <w:szCs w:val="20"/>
          <w:u w:val="single"/>
        </w:rPr>
        <w:t>29.10</w:t>
      </w:r>
      <w:r w:rsidRPr="008C05DD">
        <w:rPr>
          <w:rFonts w:ascii="Times New Roman" w:eastAsia="Times New Roman" w:hAnsi="Times New Roman"/>
          <w:sz w:val="24"/>
          <w:szCs w:val="20"/>
          <w:u w:val="single"/>
        </w:rPr>
        <w:t>.2018</w:t>
      </w:r>
      <w:r w:rsidR="00AD125B">
        <w:rPr>
          <w:rFonts w:ascii="Times New Roman" w:eastAsia="Times New Roman" w:hAnsi="Times New Roman"/>
          <w:sz w:val="24"/>
          <w:szCs w:val="20"/>
          <w:u w:val="single"/>
        </w:rPr>
        <w:t xml:space="preserve"> </w:t>
      </w:r>
      <w:r w:rsidRPr="008C05DD">
        <w:rPr>
          <w:rFonts w:ascii="Times New Roman" w:eastAsia="Times New Roman" w:hAnsi="Times New Roman"/>
          <w:sz w:val="24"/>
          <w:szCs w:val="20"/>
          <w:u w:val="single"/>
        </w:rPr>
        <w:t xml:space="preserve">г.  № </w:t>
      </w:r>
      <w:r>
        <w:rPr>
          <w:rFonts w:ascii="Times New Roman" w:eastAsia="Times New Roman" w:hAnsi="Times New Roman"/>
          <w:sz w:val="24"/>
          <w:szCs w:val="20"/>
          <w:u w:val="single"/>
        </w:rPr>
        <w:t>611</w:t>
      </w:r>
      <w:r w:rsidRPr="008C05DD">
        <w:rPr>
          <w:rFonts w:ascii="Times New Roman" w:eastAsia="Times New Roman" w:hAnsi="Times New Roman"/>
          <w:sz w:val="24"/>
          <w:szCs w:val="20"/>
          <w:u w:val="single"/>
        </w:rPr>
        <w:t xml:space="preserve">       </w:t>
      </w:r>
    </w:p>
    <w:p w:rsidR="005D58C6" w:rsidRPr="008C05DD" w:rsidRDefault="005D58C6" w:rsidP="005D58C6">
      <w:pPr>
        <w:spacing w:after="0" w:line="240" w:lineRule="auto"/>
        <w:rPr>
          <w:rFonts w:ascii="Times New Roman" w:eastAsia="Times New Roman" w:hAnsi="Times New Roman"/>
          <w:sz w:val="24"/>
          <w:szCs w:val="20"/>
        </w:rPr>
      </w:pPr>
      <w:r w:rsidRPr="008C05DD">
        <w:rPr>
          <w:rFonts w:ascii="Times New Roman" w:eastAsia="Times New Roman" w:hAnsi="Times New Roman"/>
          <w:sz w:val="24"/>
          <w:szCs w:val="20"/>
        </w:rPr>
        <w:t xml:space="preserve"> р.п. Екатериновка</w:t>
      </w:r>
    </w:p>
    <w:p w:rsidR="00455834" w:rsidRPr="00D07E5F" w:rsidRDefault="00455834" w:rsidP="00D07E5F">
      <w:pPr>
        <w:rPr>
          <w:rFonts w:ascii="Times New Roman" w:hAnsi="Times New Roman" w:cs="Times New Roman"/>
          <w:sz w:val="28"/>
          <w:szCs w:val="28"/>
        </w:rPr>
      </w:pPr>
    </w:p>
    <w:p w:rsidR="00D43D15" w:rsidRPr="00AD125B" w:rsidRDefault="00D43D15" w:rsidP="00D07E5F">
      <w:pPr>
        <w:jc w:val="both"/>
        <w:rPr>
          <w:rFonts w:ascii="Times New Roman" w:hAnsi="Times New Roman" w:cs="Times New Roman"/>
          <w:b/>
          <w:sz w:val="28"/>
          <w:szCs w:val="28"/>
        </w:rPr>
      </w:pPr>
      <w:r w:rsidRPr="00AD125B">
        <w:rPr>
          <w:rFonts w:ascii="Times New Roman" w:hAnsi="Times New Roman" w:cs="Times New Roman"/>
          <w:b/>
          <w:sz w:val="28"/>
          <w:szCs w:val="28"/>
        </w:rPr>
        <w:t xml:space="preserve">Об организации пассажирских перевозок транспортными средствами общего пользования на автобусных маршрутах </w:t>
      </w:r>
      <w:proofErr w:type="spellStart"/>
      <w:r w:rsidR="005D58C6" w:rsidRPr="00AD125B">
        <w:rPr>
          <w:rFonts w:ascii="Times New Roman" w:hAnsi="Times New Roman" w:cs="Times New Roman"/>
          <w:b/>
          <w:sz w:val="28"/>
          <w:szCs w:val="28"/>
        </w:rPr>
        <w:t>Екатериновского</w:t>
      </w:r>
      <w:proofErr w:type="spellEnd"/>
      <w:r w:rsidR="005D58C6" w:rsidRPr="00AD125B">
        <w:rPr>
          <w:rFonts w:ascii="Times New Roman" w:hAnsi="Times New Roman" w:cs="Times New Roman"/>
          <w:b/>
          <w:sz w:val="28"/>
          <w:szCs w:val="28"/>
        </w:rPr>
        <w:t xml:space="preserve"> </w:t>
      </w:r>
      <w:r w:rsidRPr="00AD125B">
        <w:rPr>
          <w:rFonts w:ascii="Times New Roman" w:hAnsi="Times New Roman" w:cs="Times New Roman"/>
          <w:b/>
          <w:sz w:val="28"/>
          <w:szCs w:val="28"/>
        </w:rPr>
        <w:t>муниципального района Саратовской области</w:t>
      </w:r>
    </w:p>
    <w:p w:rsidR="00D43D15" w:rsidRPr="00D07E5F" w:rsidRDefault="00D07E5F" w:rsidP="00D07E5F">
      <w:pPr>
        <w:jc w:val="both"/>
        <w:rPr>
          <w:rFonts w:ascii="Times New Roman" w:hAnsi="Times New Roman" w:cs="Times New Roman"/>
          <w:sz w:val="28"/>
          <w:szCs w:val="28"/>
        </w:rPr>
      </w:pPr>
      <w:r>
        <w:rPr>
          <w:rFonts w:ascii="Times New Roman" w:hAnsi="Times New Roman" w:cs="Times New Roman"/>
          <w:sz w:val="28"/>
          <w:szCs w:val="28"/>
        </w:rPr>
        <w:t xml:space="preserve">         </w:t>
      </w:r>
      <w:r w:rsidR="00D43D15" w:rsidRPr="00D07E5F">
        <w:rPr>
          <w:rFonts w:ascii="Times New Roman" w:hAnsi="Times New Roman" w:cs="Times New Roman"/>
          <w:sz w:val="28"/>
          <w:szCs w:val="28"/>
        </w:rPr>
        <w:t xml:space="preserve">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Федеральным законом от 6 октября 2003 года № 131-ФЗ «Об общих принципах организации местного </w:t>
      </w:r>
      <w:proofErr w:type="gramStart"/>
      <w:r w:rsidR="00D43D15" w:rsidRPr="00D07E5F">
        <w:rPr>
          <w:rFonts w:ascii="Times New Roman" w:hAnsi="Times New Roman" w:cs="Times New Roman"/>
          <w:sz w:val="28"/>
          <w:szCs w:val="28"/>
        </w:rPr>
        <w:t xml:space="preserve">самоуправления в Российской Федерации», </w:t>
      </w:r>
      <w:r w:rsidR="00D43D15" w:rsidRPr="00D07E5F">
        <w:rPr>
          <w:rFonts w:ascii="Times New Roman" w:hAnsi="Times New Roman" w:cs="Times New Roman"/>
          <w:bCs/>
          <w:color w:val="000000"/>
          <w:sz w:val="28"/>
          <w:szCs w:val="28"/>
        </w:rPr>
        <w:t>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Саратовской области от 28 марта 2016 года № 31-ЗСО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w:t>
      </w:r>
      <w:r w:rsidR="00D43D15" w:rsidRPr="00D07E5F">
        <w:rPr>
          <w:rFonts w:ascii="Times New Roman" w:hAnsi="Times New Roman" w:cs="Times New Roman"/>
          <w:b/>
          <w:bCs/>
          <w:color w:val="000000"/>
          <w:sz w:val="28"/>
          <w:szCs w:val="28"/>
        </w:rPr>
        <w:t xml:space="preserve"> </w:t>
      </w:r>
      <w:r w:rsidR="00D43D15" w:rsidRPr="00D07E5F">
        <w:rPr>
          <w:rFonts w:ascii="Times New Roman" w:hAnsi="Times New Roman" w:cs="Times New Roman"/>
          <w:sz w:val="28"/>
          <w:szCs w:val="28"/>
        </w:rPr>
        <w:t xml:space="preserve">Уставом </w:t>
      </w:r>
      <w:proofErr w:type="spellStart"/>
      <w:r w:rsidR="005D58C6" w:rsidRPr="00D07E5F">
        <w:rPr>
          <w:rFonts w:ascii="Times New Roman" w:hAnsi="Times New Roman" w:cs="Times New Roman"/>
          <w:sz w:val="28"/>
          <w:szCs w:val="28"/>
        </w:rPr>
        <w:t>Екатериновского</w:t>
      </w:r>
      <w:proofErr w:type="spellEnd"/>
      <w:r w:rsidR="005D58C6" w:rsidRPr="00D07E5F">
        <w:rPr>
          <w:rFonts w:ascii="Times New Roman" w:hAnsi="Times New Roman" w:cs="Times New Roman"/>
          <w:sz w:val="28"/>
          <w:szCs w:val="28"/>
        </w:rPr>
        <w:t xml:space="preserve"> муниципального района  </w:t>
      </w:r>
      <w:r w:rsidR="00D43D15" w:rsidRPr="00D07E5F">
        <w:rPr>
          <w:rFonts w:ascii="Times New Roman" w:hAnsi="Times New Roman" w:cs="Times New Roman"/>
          <w:sz w:val="28"/>
          <w:szCs w:val="28"/>
        </w:rPr>
        <w:t>ПОСТАНОВЛЯ</w:t>
      </w:r>
      <w:r w:rsidR="005D58C6" w:rsidRPr="00D07E5F">
        <w:rPr>
          <w:rFonts w:ascii="Times New Roman" w:hAnsi="Times New Roman" w:cs="Times New Roman"/>
          <w:sz w:val="28"/>
          <w:szCs w:val="28"/>
        </w:rPr>
        <w:t>Ю</w:t>
      </w:r>
      <w:r w:rsidR="00D43D15" w:rsidRPr="00D07E5F">
        <w:rPr>
          <w:rFonts w:ascii="Times New Roman" w:hAnsi="Times New Roman" w:cs="Times New Roman"/>
          <w:sz w:val="28"/>
          <w:szCs w:val="28"/>
        </w:rPr>
        <w:t>:</w:t>
      </w:r>
      <w:proofErr w:type="gramEnd"/>
    </w:p>
    <w:p w:rsidR="00D43D15" w:rsidRPr="00D07E5F" w:rsidRDefault="00D43D15" w:rsidP="00D07E5F">
      <w:pPr>
        <w:jc w:val="both"/>
        <w:rPr>
          <w:rFonts w:ascii="Times New Roman" w:hAnsi="Times New Roman" w:cs="Times New Roman"/>
          <w:sz w:val="28"/>
          <w:szCs w:val="28"/>
        </w:rPr>
      </w:pPr>
      <w:r w:rsidRPr="00D07E5F">
        <w:rPr>
          <w:rFonts w:ascii="Times New Roman" w:hAnsi="Times New Roman" w:cs="Times New Roman"/>
          <w:sz w:val="28"/>
          <w:szCs w:val="28"/>
        </w:rPr>
        <w:t>1.</w:t>
      </w:r>
      <w:r w:rsidR="00D07E5F">
        <w:rPr>
          <w:rFonts w:ascii="Times New Roman" w:hAnsi="Times New Roman" w:cs="Times New Roman"/>
          <w:sz w:val="28"/>
          <w:szCs w:val="28"/>
        </w:rPr>
        <w:t xml:space="preserve"> </w:t>
      </w:r>
      <w:proofErr w:type="gramStart"/>
      <w:r w:rsidRPr="00D07E5F">
        <w:rPr>
          <w:rFonts w:ascii="Times New Roman" w:hAnsi="Times New Roman" w:cs="Times New Roman"/>
          <w:sz w:val="28"/>
          <w:szCs w:val="28"/>
        </w:rPr>
        <w:t xml:space="preserve">Определить уполномоченным органом, осуществляющим </w:t>
      </w:r>
      <w:r w:rsidRPr="00D07E5F">
        <w:rPr>
          <w:rStyle w:val="blk"/>
          <w:rFonts w:ascii="Times New Roman" w:hAnsi="Times New Roman" w:cs="Times New Roman"/>
          <w:sz w:val="28"/>
          <w:szCs w:val="28"/>
        </w:rPr>
        <w:t xml:space="preserve">функции по организации регулярных перевозок на территории </w:t>
      </w:r>
      <w:proofErr w:type="spellStart"/>
      <w:r w:rsidR="005D58C6" w:rsidRPr="00D07E5F">
        <w:rPr>
          <w:rFonts w:ascii="Times New Roman" w:hAnsi="Times New Roman" w:cs="Times New Roman"/>
          <w:sz w:val="28"/>
          <w:szCs w:val="28"/>
        </w:rPr>
        <w:t>Екатериновского</w:t>
      </w:r>
      <w:proofErr w:type="spellEnd"/>
      <w:r w:rsidRPr="00D07E5F">
        <w:rPr>
          <w:rStyle w:val="blk"/>
          <w:rFonts w:ascii="Times New Roman" w:hAnsi="Times New Roman" w:cs="Times New Roman"/>
          <w:sz w:val="28"/>
          <w:szCs w:val="28"/>
        </w:rPr>
        <w:t xml:space="preserve"> муниципального района, возлагаемых Федеральным законом </w:t>
      </w:r>
      <w:r w:rsidRPr="00D07E5F">
        <w:rPr>
          <w:rFonts w:ascii="Times New Roman" w:hAnsi="Times New Roman" w:cs="Times New Roman"/>
          <w:sz w:val="28"/>
          <w:szCs w:val="28"/>
        </w:rPr>
        <w:t xml:space="preserve">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D07E5F">
        <w:rPr>
          <w:rStyle w:val="blk"/>
          <w:rFonts w:ascii="Times New Roman" w:hAnsi="Times New Roman" w:cs="Times New Roman"/>
          <w:sz w:val="28"/>
          <w:szCs w:val="28"/>
        </w:rPr>
        <w:t xml:space="preserve">администрацию </w:t>
      </w:r>
      <w:proofErr w:type="spellStart"/>
      <w:r w:rsidR="005D58C6" w:rsidRPr="00D07E5F">
        <w:rPr>
          <w:rFonts w:ascii="Times New Roman" w:hAnsi="Times New Roman" w:cs="Times New Roman"/>
          <w:sz w:val="28"/>
          <w:szCs w:val="28"/>
        </w:rPr>
        <w:t>Екатериновского</w:t>
      </w:r>
      <w:proofErr w:type="spellEnd"/>
      <w:r w:rsidR="005D58C6" w:rsidRPr="00D07E5F">
        <w:rPr>
          <w:rFonts w:ascii="Times New Roman" w:hAnsi="Times New Roman" w:cs="Times New Roman"/>
          <w:sz w:val="28"/>
          <w:szCs w:val="28"/>
        </w:rPr>
        <w:t xml:space="preserve"> </w:t>
      </w:r>
      <w:r w:rsidR="005D58C6" w:rsidRPr="00D07E5F">
        <w:rPr>
          <w:rStyle w:val="blk"/>
          <w:rFonts w:ascii="Times New Roman" w:hAnsi="Times New Roman" w:cs="Times New Roman"/>
          <w:sz w:val="28"/>
          <w:szCs w:val="28"/>
        </w:rPr>
        <w:t xml:space="preserve"> муниципального района, в лице </w:t>
      </w:r>
      <w:r w:rsidRPr="00D07E5F">
        <w:rPr>
          <w:rStyle w:val="blk"/>
          <w:rFonts w:ascii="Times New Roman" w:hAnsi="Times New Roman" w:cs="Times New Roman"/>
          <w:sz w:val="28"/>
          <w:szCs w:val="28"/>
        </w:rPr>
        <w:t xml:space="preserve"> </w:t>
      </w:r>
      <w:r w:rsidR="00FA1F6F" w:rsidRPr="00D07E5F">
        <w:rPr>
          <w:rStyle w:val="blk"/>
          <w:rFonts w:ascii="Times New Roman" w:hAnsi="Times New Roman" w:cs="Times New Roman"/>
          <w:sz w:val="28"/>
          <w:szCs w:val="28"/>
        </w:rPr>
        <w:t xml:space="preserve">управления </w:t>
      </w:r>
      <w:r w:rsidR="00FA1F6F" w:rsidRPr="00D07E5F">
        <w:rPr>
          <w:rFonts w:ascii="Times New Roman" w:hAnsi="Times New Roman" w:cs="Times New Roman"/>
          <w:sz w:val="28"/>
          <w:szCs w:val="28"/>
        </w:rPr>
        <w:t>архитектуры, капитального строительства</w:t>
      </w:r>
      <w:proofErr w:type="gramEnd"/>
      <w:r w:rsidR="00FA1F6F" w:rsidRPr="00D07E5F">
        <w:rPr>
          <w:rFonts w:ascii="Times New Roman" w:hAnsi="Times New Roman" w:cs="Times New Roman"/>
          <w:sz w:val="28"/>
          <w:szCs w:val="28"/>
        </w:rPr>
        <w:t xml:space="preserve">, экологии и </w:t>
      </w:r>
      <w:r w:rsidR="00C66B34">
        <w:rPr>
          <w:rFonts w:ascii="Times New Roman" w:hAnsi="Times New Roman" w:cs="Times New Roman"/>
          <w:sz w:val="28"/>
          <w:szCs w:val="28"/>
        </w:rPr>
        <w:t>ЖКХ</w:t>
      </w:r>
      <w:r w:rsidR="00FA1F6F" w:rsidRPr="00D07E5F">
        <w:rPr>
          <w:rStyle w:val="blk"/>
          <w:rFonts w:ascii="Times New Roman" w:hAnsi="Times New Roman" w:cs="Times New Roman"/>
          <w:sz w:val="28"/>
          <w:szCs w:val="28"/>
        </w:rPr>
        <w:t xml:space="preserve"> </w:t>
      </w:r>
      <w:r w:rsidRPr="00D07E5F">
        <w:rPr>
          <w:rStyle w:val="blk"/>
          <w:rFonts w:ascii="Times New Roman" w:hAnsi="Times New Roman" w:cs="Times New Roman"/>
          <w:sz w:val="28"/>
          <w:szCs w:val="28"/>
        </w:rPr>
        <w:t xml:space="preserve">администрации </w:t>
      </w:r>
      <w:proofErr w:type="spellStart"/>
      <w:r w:rsidR="00FA1F6F" w:rsidRPr="00D07E5F">
        <w:rPr>
          <w:rStyle w:val="blk"/>
          <w:rFonts w:ascii="Times New Roman" w:hAnsi="Times New Roman" w:cs="Times New Roman"/>
          <w:sz w:val="28"/>
          <w:szCs w:val="28"/>
        </w:rPr>
        <w:t>Екатериновского</w:t>
      </w:r>
      <w:proofErr w:type="spellEnd"/>
      <w:r w:rsidR="00FA1F6F" w:rsidRPr="00D07E5F">
        <w:rPr>
          <w:rStyle w:val="blk"/>
          <w:rFonts w:ascii="Times New Roman" w:hAnsi="Times New Roman" w:cs="Times New Roman"/>
          <w:sz w:val="28"/>
          <w:szCs w:val="28"/>
        </w:rPr>
        <w:t xml:space="preserve"> </w:t>
      </w:r>
      <w:r w:rsidRPr="00D07E5F">
        <w:rPr>
          <w:rStyle w:val="blk"/>
          <w:rFonts w:ascii="Times New Roman" w:hAnsi="Times New Roman" w:cs="Times New Roman"/>
          <w:sz w:val="28"/>
          <w:szCs w:val="28"/>
        </w:rPr>
        <w:t>муниципального района</w:t>
      </w:r>
      <w:r w:rsidRPr="00D07E5F">
        <w:rPr>
          <w:rFonts w:ascii="Times New Roman" w:hAnsi="Times New Roman" w:cs="Times New Roman"/>
          <w:sz w:val="28"/>
          <w:szCs w:val="28"/>
        </w:rPr>
        <w:t xml:space="preserve"> (далее – уполномоченный орган).</w:t>
      </w:r>
    </w:p>
    <w:p w:rsidR="00D43D15" w:rsidRPr="00D07E5F" w:rsidRDefault="00D43D15" w:rsidP="00D07E5F">
      <w:pPr>
        <w:jc w:val="both"/>
        <w:rPr>
          <w:rFonts w:ascii="Times New Roman" w:hAnsi="Times New Roman" w:cs="Times New Roman"/>
          <w:spacing w:val="-1"/>
          <w:sz w:val="28"/>
          <w:szCs w:val="28"/>
        </w:rPr>
      </w:pPr>
      <w:r w:rsidRPr="00D07E5F">
        <w:rPr>
          <w:rFonts w:ascii="Times New Roman" w:hAnsi="Times New Roman" w:cs="Times New Roman"/>
          <w:sz w:val="28"/>
          <w:szCs w:val="28"/>
        </w:rPr>
        <w:lastRenderedPageBreak/>
        <w:t>2.</w:t>
      </w:r>
      <w:r w:rsidR="00D07E5F">
        <w:rPr>
          <w:rFonts w:ascii="Times New Roman" w:hAnsi="Times New Roman" w:cs="Times New Roman"/>
          <w:sz w:val="28"/>
          <w:szCs w:val="28"/>
        </w:rPr>
        <w:t xml:space="preserve"> </w:t>
      </w:r>
      <w:r w:rsidRPr="00D07E5F">
        <w:rPr>
          <w:rFonts w:ascii="Times New Roman" w:hAnsi="Times New Roman" w:cs="Times New Roman"/>
          <w:color w:val="000000"/>
          <w:sz w:val="28"/>
          <w:szCs w:val="28"/>
        </w:rPr>
        <w:t xml:space="preserve">Утвердить Положение о допуске перевозчиков для работы на пассажирских автобусных маршрутах </w:t>
      </w:r>
      <w:proofErr w:type="spellStart"/>
      <w:r w:rsidR="00FA1F6F" w:rsidRPr="00D07E5F">
        <w:rPr>
          <w:rStyle w:val="blk"/>
          <w:rFonts w:ascii="Times New Roman" w:hAnsi="Times New Roman" w:cs="Times New Roman"/>
          <w:sz w:val="28"/>
          <w:szCs w:val="28"/>
        </w:rPr>
        <w:t>Екатериновского</w:t>
      </w:r>
      <w:proofErr w:type="spellEnd"/>
      <w:r w:rsidRPr="00D07E5F">
        <w:rPr>
          <w:rFonts w:ascii="Times New Roman" w:hAnsi="Times New Roman" w:cs="Times New Roman"/>
          <w:color w:val="000000"/>
          <w:sz w:val="28"/>
          <w:szCs w:val="28"/>
        </w:rPr>
        <w:t xml:space="preserve"> муниципального района Саратовской области согласно </w:t>
      </w:r>
      <w:r w:rsidRPr="00D07E5F">
        <w:rPr>
          <w:rFonts w:ascii="Times New Roman" w:hAnsi="Times New Roman" w:cs="Times New Roman"/>
          <w:sz w:val="28"/>
          <w:szCs w:val="28"/>
        </w:rPr>
        <w:t>приложению № 1</w:t>
      </w:r>
      <w:r w:rsidRPr="00D07E5F">
        <w:rPr>
          <w:rFonts w:ascii="Times New Roman" w:hAnsi="Times New Roman" w:cs="Times New Roman"/>
          <w:spacing w:val="-1"/>
          <w:sz w:val="28"/>
          <w:szCs w:val="28"/>
        </w:rPr>
        <w:t>.</w:t>
      </w:r>
    </w:p>
    <w:p w:rsidR="00D43D15" w:rsidRPr="00D07E5F" w:rsidRDefault="00D43D15" w:rsidP="00D07E5F">
      <w:pPr>
        <w:jc w:val="both"/>
        <w:rPr>
          <w:rFonts w:ascii="Times New Roman" w:hAnsi="Times New Roman" w:cs="Times New Roman"/>
          <w:spacing w:val="-1"/>
          <w:sz w:val="28"/>
          <w:szCs w:val="28"/>
        </w:rPr>
      </w:pPr>
      <w:r w:rsidRPr="00D07E5F">
        <w:rPr>
          <w:rFonts w:ascii="Times New Roman" w:hAnsi="Times New Roman" w:cs="Times New Roman"/>
          <w:spacing w:val="-1"/>
          <w:sz w:val="28"/>
          <w:szCs w:val="28"/>
        </w:rPr>
        <w:t>3.</w:t>
      </w:r>
      <w:r w:rsidR="00D07E5F">
        <w:rPr>
          <w:rFonts w:ascii="Times New Roman" w:hAnsi="Times New Roman" w:cs="Times New Roman"/>
          <w:spacing w:val="-1"/>
          <w:sz w:val="28"/>
          <w:szCs w:val="28"/>
        </w:rPr>
        <w:t xml:space="preserve"> </w:t>
      </w:r>
      <w:r w:rsidRPr="00D07E5F">
        <w:rPr>
          <w:rFonts w:ascii="Times New Roman" w:hAnsi="Times New Roman" w:cs="Times New Roman"/>
          <w:spacing w:val="-1"/>
          <w:sz w:val="28"/>
          <w:szCs w:val="28"/>
        </w:rPr>
        <w:t xml:space="preserve">Утвердить Положение о конкурсе для допуска перевозчиков к работе на регулярных автобусных маршрутах внутри муниципального сообщения на территории </w:t>
      </w:r>
      <w:proofErr w:type="spellStart"/>
      <w:r w:rsidR="00FA1F6F" w:rsidRPr="00D07E5F">
        <w:rPr>
          <w:rStyle w:val="blk"/>
          <w:rFonts w:ascii="Times New Roman" w:hAnsi="Times New Roman" w:cs="Times New Roman"/>
          <w:sz w:val="28"/>
          <w:szCs w:val="28"/>
        </w:rPr>
        <w:t>Екатериновского</w:t>
      </w:r>
      <w:proofErr w:type="spellEnd"/>
      <w:r w:rsidRPr="00D07E5F">
        <w:rPr>
          <w:rFonts w:ascii="Times New Roman" w:hAnsi="Times New Roman" w:cs="Times New Roman"/>
          <w:spacing w:val="-1"/>
          <w:sz w:val="28"/>
          <w:szCs w:val="28"/>
        </w:rPr>
        <w:t xml:space="preserve"> муниципального района Саратовской области согласно приложению № 2.</w:t>
      </w:r>
    </w:p>
    <w:p w:rsidR="00455834" w:rsidRPr="00D07E5F" w:rsidRDefault="00D43D15" w:rsidP="00D07E5F">
      <w:pPr>
        <w:jc w:val="both"/>
        <w:rPr>
          <w:rFonts w:ascii="Times New Roman" w:hAnsi="Times New Roman" w:cs="Times New Roman"/>
          <w:sz w:val="28"/>
          <w:szCs w:val="28"/>
        </w:rPr>
      </w:pPr>
      <w:r w:rsidRPr="00D07E5F">
        <w:rPr>
          <w:rFonts w:ascii="Times New Roman" w:hAnsi="Times New Roman" w:cs="Times New Roman"/>
          <w:spacing w:val="-1"/>
          <w:sz w:val="28"/>
          <w:szCs w:val="28"/>
        </w:rPr>
        <w:t>4.</w:t>
      </w:r>
      <w:r w:rsidR="00D07E5F">
        <w:rPr>
          <w:rFonts w:ascii="Times New Roman" w:hAnsi="Times New Roman" w:cs="Times New Roman"/>
          <w:spacing w:val="-1"/>
          <w:sz w:val="28"/>
          <w:szCs w:val="28"/>
        </w:rPr>
        <w:t xml:space="preserve">  </w:t>
      </w:r>
      <w:r w:rsidRPr="00D07E5F">
        <w:rPr>
          <w:rFonts w:ascii="Times New Roman" w:hAnsi="Times New Roman" w:cs="Times New Roman"/>
          <w:color w:val="000000"/>
          <w:spacing w:val="-1"/>
          <w:sz w:val="28"/>
          <w:szCs w:val="28"/>
        </w:rPr>
        <w:t xml:space="preserve">Утвердить положение о </w:t>
      </w:r>
      <w:r w:rsidRPr="00D07E5F">
        <w:rPr>
          <w:rFonts w:ascii="Times New Roman" w:hAnsi="Times New Roman" w:cs="Times New Roman"/>
          <w:sz w:val="28"/>
          <w:szCs w:val="28"/>
        </w:rPr>
        <w:t xml:space="preserve">конкурсной комиссии по отбору претендентов на право осуществления перевозок на пассажирских автобусных маршрутах </w:t>
      </w:r>
      <w:proofErr w:type="spellStart"/>
      <w:r w:rsidR="00FA1F6F" w:rsidRPr="00D07E5F">
        <w:rPr>
          <w:rStyle w:val="blk"/>
          <w:rFonts w:ascii="Times New Roman" w:hAnsi="Times New Roman" w:cs="Times New Roman"/>
          <w:sz w:val="28"/>
          <w:szCs w:val="28"/>
        </w:rPr>
        <w:t>Екатериновского</w:t>
      </w:r>
      <w:proofErr w:type="spellEnd"/>
      <w:r w:rsidRPr="00D07E5F">
        <w:rPr>
          <w:rFonts w:ascii="Times New Roman" w:hAnsi="Times New Roman" w:cs="Times New Roman"/>
          <w:sz w:val="28"/>
          <w:szCs w:val="28"/>
        </w:rPr>
        <w:t xml:space="preserve"> муниципального района согласно приложению № 3.</w:t>
      </w:r>
    </w:p>
    <w:p w:rsidR="00455834" w:rsidRPr="00D07E5F" w:rsidRDefault="00455834" w:rsidP="00D07E5F">
      <w:pPr>
        <w:jc w:val="both"/>
        <w:rPr>
          <w:rFonts w:ascii="Times New Roman" w:hAnsi="Times New Roman" w:cs="Times New Roman"/>
          <w:sz w:val="28"/>
          <w:szCs w:val="28"/>
        </w:rPr>
      </w:pPr>
      <w:r w:rsidRPr="00D07E5F">
        <w:rPr>
          <w:rFonts w:ascii="Times New Roman" w:hAnsi="Times New Roman" w:cs="Times New Roman"/>
          <w:sz w:val="28"/>
          <w:szCs w:val="28"/>
        </w:rPr>
        <w:t>5.</w:t>
      </w:r>
      <w:r w:rsidR="00D07E5F">
        <w:rPr>
          <w:rFonts w:ascii="Times New Roman" w:hAnsi="Times New Roman" w:cs="Times New Roman"/>
          <w:sz w:val="28"/>
          <w:szCs w:val="28"/>
        </w:rPr>
        <w:t xml:space="preserve"> </w:t>
      </w:r>
      <w:r w:rsidR="00D43D15" w:rsidRPr="00D07E5F">
        <w:rPr>
          <w:rFonts w:ascii="Times New Roman" w:hAnsi="Times New Roman" w:cs="Times New Roman"/>
          <w:spacing w:val="-1"/>
          <w:sz w:val="28"/>
          <w:szCs w:val="28"/>
        </w:rPr>
        <w:t xml:space="preserve">Создать межведомственную </w:t>
      </w:r>
      <w:r w:rsidR="00D43D15" w:rsidRPr="00D07E5F">
        <w:rPr>
          <w:rFonts w:ascii="Times New Roman" w:hAnsi="Times New Roman" w:cs="Times New Roman"/>
          <w:sz w:val="28"/>
          <w:szCs w:val="28"/>
        </w:rPr>
        <w:t xml:space="preserve">конкурсную комиссию по отбору претендентов на право осуществления перевозок на пассажирских автобусных маршрутах </w:t>
      </w:r>
      <w:proofErr w:type="spellStart"/>
      <w:r w:rsidR="00FA1F6F" w:rsidRPr="00D07E5F">
        <w:rPr>
          <w:rStyle w:val="blk"/>
          <w:rFonts w:ascii="Times New Roman" w:hAnsi="Times New Roman" w:cs="Times New Roman"/>
          <w:sz w:val="28"/>
          <w:szCs w:val="28"/>
        </w:rPr>
        <w:t>Екатериновского</w:t>
      </w:r>
      <w:proofErr w:type="spellEnd"/>
      <w:r w:rsidR="00D43D15" w:rsidRPr="00D07E5F">
        <w:rPr>
          <w:rFonts w:ascii="Times New Roman" w:hAnsi="Times New Roman" w:cs="Times New Roman"/>
          <w:sz w:val="28"/>
          <w:szCs w:val="28"/>
        </w:rPr>
        <w:t xml:space="preserve"> муниципального района, утвердив её  в составе согласно приложению № 4.</w:t>
      </w:r>
    </w:p>
    <w:p w:rsidR="00FA1F6F" w:rsidRPr="00D07E5F" w:rsidRDefault="00FA1F6F" w:rsidP="00D07E5F">
      <w:pPr>
        <w:jc w:val="both"/>
        <w:rPr>
          <w:rFonts w:ascii="Times New Roman" w:hAnsi="Times New Roman" w:cs="Times New Roman"/>
          <w:bCs/>
          <w:color w:val="000000"/>
          <w:spacing w:val="-5"/>
          <w:sz w:val="28"/>
          <w:szCs w:val="28"/>
        </w:rPr>
      </w:pPr>
      <w:r w:rsidRPr="00D07E5F">
        <w:rPr>
          <w:rFonts w:ascii="Times New Roman" w:hAnsi="Times New Roman" w:cs="Times New Roman"/>
          <w:bCs/>
          <w:color w:val="000000"/>
          <w:spacing w:val="-5"/>
          <w:sz w:val="28"/>
          <w:szCs w:val="28"/>
        </w:rPr>
        <w:t>6</w:t>
      </w:r>
      <w:r w:rsidR="00D07E5F">
        <w:rPr>
          <w:rFonts w:ascii="Times New Roman" w:hAnsi="Times New Roman" w:cs="Times New Roman"/>
          <w:bCs/>
          <w:color w:val="000000"/>
          <w:spacing w:val="-5"/>
          <w:sz w:val="28"/>
          <w:szCs w:val="28"/>
        </w:rPr>
        <w:t xml:space="preserve">. </w:t>
      </w:r>
      <w:r w:rsidRPr="00D07E5F">
        <w:rPr>
          <w:rFonts w:ascii="Times New Roman" w:hAnsi="Times New Roman" w:cs="Times New Roman"/>
          <w:sz w:val="28"/>
          <w:szCs w:val="28"/>
        </w:rPr>
        <w:t xml:space="preserve">Обнародовать настоящее постановление на официальном сайте </w:t>
      </w:r>
      <w:proofErr w:type="spellStart"/>
      <w:r w:rsidRPr="00D07E5F">
        <w:rPr>
          <w:rFonts w:ascii="Times New Roman" w:hAnsi="Times New Roman" w:cs="Times New Roman"/>
          <w:sz w:val="28"/>
          <w:szCs w:val="28"/>
        </w:rPr>
        <w:t>Екатериновского</w:t>
      </w:r>
      <w:proofErr w:type="spellEnd"/>
      <w:r w:rsidRPr="00D07E5F">
        <w:rPr>
          <w:rFonts w:ascii="Times New Roman" w:hAnsi="Times New Roman" w:cs="Times New Roman"/>
          <w:sz w:val="28"/>
          <w:szCs w:val="28"/>
        </w:rPr>
        <w:t xml:space="preserve"> муниципального района.</w:t>
      </w:r>
    </w:p>
    <w:p w:rsidR="00FA1F6F" w:rsidRPr="008C05DD" w:rsidRDefault="00FA1F6F" w:rsidP="00D07E5F">
      <w:pPr>
        <w:jc w:val="both"/>
        <w:rPr>
          <w:rFonts w:eastAsia="Times New Roman"/>
        </w:rPr>
      </w:pPr>
      <w:r w:rsidRPr="00D07E5F">
        <w:rPr>
          <w:rFonts w:ascii="Times New Roman" w:eastAsia="Times New Roman" w:hAnsi="Times New Roman" w:cs="Times New Roman"/>
          <w:sz w:val="28"/>
          <w:szCs w:val="28"/>
        </w:rPr>
        <w:t xml:space="preserve">7.  </w:t>
      </w:r>
      <w:proofErr w:type="gramStart"/>
      <w:r w:rsidRPr="00D07E5F">
        <w:rPr>
          <w:rFonts w:ascii="Times New Roman" w:eastAsia="Times New Roman" w:hAnsi="Times New Roman" w:cs="Times New Roman"/>
          <w:sz w:val="28"/>
          <w:szCs w:val="28"/>
        </w:rPr>
        <w:t>Контроль за</w:t>
      </w:r>
      <w:proofErr w:type="gramEnd"/>
      <w:r w:rsidRPr="00D07E5F">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администрации </w:t>
      </w:r>
      <w:proofErr w:type="spellStart"/>
      <w:r w:rsidRPr="00D07E5F">
        <w:rPr>
          <w:rFonts w:ascii="Times New Roman" w:eastAsia="Times New Roman" w:hAnsi="Times New Roman" w:cs="Times New Roman"/>
          <w:sz w:val="28"/>
          <w:szCs w:val="28"/>
        </w:rPr>
        <w:t>Екатериновского</w:t>
      </w:r>
      <w:proofErr w:type="spellEnd"/>
      <w:r w:rsidRPr="00D07E5F">
        <w:rPr>
          <w:rFonts w:ascii="Times New Roman" w:eastAsia="Times New Roman" w:hAnsi="Times New Roman" w:cs="Times New Roman"/>
          <w:sz w:val="28"/>
          <w:szCs w:val="28"/>
        </w:rPr>
        <w:t xml:space="preserve"> муниципального района по инфраструктуре, вопросам безопасности, ЖКХ и экологии Т.В. Вдовину</w:t>
      </w:r>
      <w:r w:rsidRPr="008C05DD">
        <w:rPr>
          <w:rFonts w:eastAsia="Times New Roman"/>
        </w:rPr>
        <w:t>.</w:t>
      </w:r>
    </w:p>
    <w:p w:rsidR="00FA1F6F" w:rsidRPr="008C05DD" w:rsidRDefault="00FA1F6F" w:rsidP="00FA1F6F">
      <w:pPr>
        <w:spacing w:after="0" w:line="240" w:lineRule="auto"/>
        <w:jc w:val="both"/>
        <w:rPr>
          <w:rFonts w:ascii="Times New Roman" w:eastAsia="Times New Roman" w:hAnsi="Times New Roman"/>
          <w:sz w:val="28"/>
          <w:szCs w:val="28"/>
        </w:rPr>
      </w:pPr>
    </w:p>
    <w:p w:rsidR="00FA1F6F" w:rsidRPr="008C05DD" w:rsidRDefault="00FA1F6F" w:rsidP="00FA1F6F">
      <w:pPr>
        <w:spacing w:after="0" w:line="240" w:lineRule="auto"/>
        <w:jc w:val="both"/>
        <w:rPr>
          <w:rFonts w:ascii="Times New Roman" w:eastAsia="Times New Roman" w:hAnsi="Times New Roman"/>
          <w:b/>
          <w:sz w:val="28"/>
          <w:szCs w:val="28"/>
        </w:rPr>
      </w:pPr>
    </w:p>
    <w:p w:rsidR="00FA1F6F" w:rsidRPr="008C05DD" w:rsidRDefault="00FA1F6F" w:rsidP="00FA1F6F">
      <w:pPr>
        <w:spacing w:after="0" w:line="240" w:lineRule="auto"/>
        <w:jc w:val="both"/>
        <w:rPr>
          <w:rFonts w:ascii="Times New Roman" w:eastAsia="Times New Roman" w:hAnsi="Times New Roman"/>
          <w:b/>
          <w:sz w:val="28"/>
          <w:szCs w:val="28"/>
        </w:rPr>
      </w:pPr>
      <w:r w:rsidRPr="008C05DD">
        <w:rPr>
          <w:rFonts w:ascii="Times New Roman" w:eastAsia="Times New Roman" w:hAnsi="Times New Roman"/>
          <w:b/>
          <w:sz w:val="28"/>
          <w:szCs w:val="28"/>
        </w:rPr>
        <w:t xml:space="preserve">Глава </w:t>
      </w:r>
      <w:proofErr w:type="spellStart"/>
      <w:r w:rsidRPr="008C05DD">
        <w:rPr>
          <w:rFonts w:ascii="Times New Roman" w:eastAsia="Times New Roman" w:hAnsi="Times New Roman"/>
          <w:b/>
          <w:sz w:val="28"/>
          <w:szCs w:val="28"/>
        </w:rPr>
        <w:t>Екатериновского</w:t>
      </w:r>
      <w:proofErr w:type="spellEnd"/>
    </w:p>
    <w:p w:rsidR="00FA1F6F" w:rsidRPr="008C05DD" w:rsidRDefault="00FA1F6F" w:rsidP="00FA1F6F">
      <w:pPr>
        <w:spacing w:after="0" w:line="240" w:lineRule="auto"/>
        <w:jc w:val="both"/>
        <w:rPr>
          <w:rFonts w:ascii="Times New Roman" w:eastAsia="Times New Roman" w:hAnsi="Times New Roman"/>
          <w:b/>
          <w:sz w:val="28"/>
          <w:szCs w:val="28"/>
        </w:rPr>
      </w:pPr>
      <w:r w:rsidRPr="008C05DD">
        <w:rPr>
          <w:rFonts w:ascii="Times New Roman" w:eastAsia="Times New Roman" w:hAnsi="Times New Roman"/>
          <w:b/>
          <w:sz w:val="28"/>
          <w:szCs w:val="28"/>
        </w:rPr>
        <w:t>муниципального района                                                              С.Б.</w:t>
      </w:r>
      <w:r w:rsidR="00C66B34">
        <w:rPr>
          <w:rFonts w:ascii="Times New Roman" w:eastAsia="Times New Roman" w:hAnsi="Times New Roman"/>
          <w:b/>
          <w:sz w:val="28"/>
          <w:szCs w:val="28"/>
        </w:rPr>
        <w:t xml:space="preserve"> </w:t>
      </w:r>
      <w:proofErr w:type="spellStart"/>
      <w:r w:rsidRPr="008C05DD">
        <w:rPr>
          <w:rFonts w:ascii="Times New Roman" w:eastAsia="Times New Roman" w:hAnsi="Times New Roman"/>
          <w:b/>
          <w:sz w:val="28"/>
          <w:szCs w:val="28"/>
        </w:rPr>
        <w:t>Зязин</w:t>
      </w:r>
      <w:proofErr w:type="spellEnd"/>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455834" w:rsidRDefault="00455834" w:rsidP="00D43D15">
      <w:pPr>
        <w:pStyle w:val="a3"/>
        <w:ind w:left="5103"/>
        <w:jc w:val="both"/>
        <w:rPr>
          <w:rFonts w:ascii="Times New Roman" w:hAnsi="Times New Roman" w:cs="Times New Roman"/>
          <w:sz w:val="28"/>
          <w:szCs w:val="28"/>
        </w:rPr>
      </w:pPr>
    </w:p>
    <w:p w:rsidR="00BA13AB" w:rsidRDefault="00BA13AB" w:rsidP="00D43D15">
      <w:pPr>
        <w:pStyle w:val="a3"/>
        <w:ind w:left="5103"/>
        <w:jc w:val="both"/>
        <w:rPr>
          <w:rFonts w:ascii="Times New Roman" w:hAnsi="Times New Roman" w:cs="Times New Roman"/>
          <w:sz w:val="28"/>
          <w:szCs w:val="28"/>
        </w:rPr>
      </w:pPr>
    </w:p>
    <w:p w:rsidR="00BA13AB" w:rsidRDefault="00BA13AB" w:rsidP="00D43D15">
      <w:pPr>
        <w:pStyle w:val="a3"/>
        <w:ind w:left="5103"/>
        <w:jc w:val="both"/>
        <w:rPr>
          <w:rFonts w:ascii="Times New Roman" w:hAnsi="Times New Roman" w:cs="Times New Roman"/>
          <w:sz w:val="28"/>
          <w:szCs w:val="28"/>
        </w:rPr>
      </w:pPr>
    </w:p>
    <w:p w:rsidR="00BA13AB" w:rsidRDefault="00BA13AB" w:rsidP="00D43D15">
      <w:pPr>
        <w:pStyle w:val="a3"/>
        <w:ind w:left="5103"/>
        <w:jc w:val="both"/>
        <w:rPr>
          <w:rFonts w:ascii="Times New Roman" w:hAnsi="Times New Roman" w:cs="Times New Roman"/>
          <w:sz w:val="28"/>
          <w:szCs w:val="28"/>
        </w:rPr>
      </w:pPr>
    </w:p>
    <w:p w:rsidR="00BA13AB" w:rsidRDefault="00BA13AB" w:rsidP="00D43D15">
      <w:pPr>
        <w:pStyle w:val="a3"/>
        <w:ind w:left="5103"/>
        <w:jc w:val="both"/>
        <w:rPr>
          <w:rFonts w:ascii="Times New Roman" w:hAnsi="Times New Roman" w:cs="Times New Roman"/>
          <w:sz w:val="28"/>
          <w:szCs w:val="28"/>
        </w:rPr>
      </w:pPr>
    </w:p>
    <w:p w:rsidR="00FA1F6F" w:rsidRDefault="00FA1F6F" w:rsidP="00D43D15">
      <w:pPr>
        <w:pStyle w:val="a3"/>
        <w:ind w:left="5103"/>
        <w:jc w:val="both"/>
        <w:rPr>
          <w:rFonts w:ascii="Times New Roman" w:hAnsi="Times New Roman" w:cs="Times New Roman"/>
          <w:sz w:val="28"/>
          <w:szCs w:val="28"/>
        </w:rPr>
      </w:pPr>
    </w:p>
    <w:p w:rsidR="00FA1F6F" w:rsidRDefault="00FA1F6F" w:rsidP="00D43D15">
      <w:pPr>
        <w:pStyle w:val="a3"/>
        <w:ind w:left="5103"/>
        <w:jc w:val="both"/>
        <w:rPr>
          <w:rFonts w:ascii="Times New Roman" w:hAnsi="Times New Roman" w:cs="Times New Roman"/>
          <w:sz w:val="28"/>
          <w:szCs w:val="28"/>
        </w:rPr>
      </w:pPr>
    </w:p>
    <w:p w:rsidR="00D43D15" w:rsidRPr="000A7442" w:rsidRDefault="00D43D15" w:rsidP="00D43D15">
      <w:pPr>
        <w:pStyle w:val="a3"/>
        <w:ind w:left="5103"/>
        <w:jc w:val="both"/>
        <w:rPr>
          <w:rFonts w:ascii="Times New Roman" w:hAnsi="Times New Roman" w:cs="Times New Roman"/>
          <w:sz w:val="24"/>
          <w:szCs w:val="24"/>
        </w:rPr>
      </w:pPr>
      <w:r w:rsidRPr="000A7442">
        <w:rPr>
          <w:rFonts w:ascii="Times New Roman" w:hAnsi="Times New Roman" w:cs="Times New Roman"/>
          <w:sz w:val="24"/>
          <w:szCs w:val="24"/>
        </w:rPr>
        <w:lastRenderedPageBreak/>
        <w:t xml:space="preserve">Приложение № 1 </w:t>
      </w:r>
    </w:p>
    <w:p w:rsidR="00D43D15" w:rsidRPr="000A7442" w:rsidRDefault="00C66B34" w:rsidP="00D43D15">
      <w:pPr>
        <w:pStyle w:val="a3"/>
        <w:ind w:left="5103"/>
        <w:jc w:val="both"/>
        <w:rPr>
          <w:rFonts w:ascii="Times New Roman" w:hAnsi="Times New Roman" w:cs="Times New Roman"/>
          <w:sz w:val="24"/>
          <w:szCs w:val="24"/>
        </w:rPr>
      </w:pPr>
      <w:r>
        <w:rPr>
          <w:rFonts w:ascii="Times New Roman" w:hAnsi="Times New Roman" w:cs="Times New Roman"/>
          <w:sz w:val="24"/>
          <w:szCs w:val="24"/>
        </w:rPr>
        <w:t>к </w:t>
      </w:r>
      <w:r w:rsidR="00D43D15" w:rsidRPr="000A7442">
        <w:rPr>
          <w:rFonts w:ascii="Times New Roman" w:hAnsi="Times New Roman" w:cs="Times New Roman"/>
          <w:sz w:val="24"/>
          <w:szCs w:val="24"/>
        </w:rPr>
        <w:t>постановлению</w:t>
      </w:r>
      <w:r>
        <w:rPr>
          <w:rFonts w:ascii="Times New Roman" w:hAnsi="Times New Roman" w:cs="Times New Roman"/>
          <w:sz w:val="24"/>
          <w:szCs w:val="24"/>
        </w:rPr>
        <w:t> </w:t>
      </w:r>
      <w:r w:rsidR="00D43D15" w:rsidRPr="000A7442">
        <w:rPr>
          <w:rFonts w:ascii="Times New Roman" w:hAnsi="Times New Roman" w:cs="Times New Roman"/>
          <w:sz w:val="24"/>
          <w:szCs w:val="24"/>
        </w:rPr>
        <w:t xml:space="preserve">администрации муниципального района </w:t>
      </w:r>
    </w:p>
    <w:p w:rsidR="00BA13AB" w:rsidRPr="000A7442" w:rsidRDefault="00BA13AB" w:rsidP="00BA13AB">
      <w:pPr>
        <w:spacing w:line="260" w:lineRule="exact"/>
        <w:rPr>
          <w:rFonts w:ascii="Times New Roman" w:hAnsi="Times New Roman"/>
          <w:sz w:val="24"/>
          <w:szCs w:val="24"/>
        </w:rPr>
      </w:pPr>
      <w:r w:rsidRPr="000A7442">
        <w:rPr>
          <w:rFonts w:ascii="Times New Roman" w:hAnsi="Times New Roman"/>
          <w:sz w:val="24"/>
          <w:szCs w:val="24"/>
        </w:rPr>
        <w:t xml:space="preserve">                                              </w:t>
      </w:r>
      <w:r w:rsidR="00FA1F6F" w:rsidRPr="000A7442">
        <w:rPr>
          <w:rFonts w:ascii="Times New Roman" w:hAnsi="Times New Roman"/>
          <w:sz w:val="24"/>
          <w:szCs w:val="24"/>
        </w:rPr>
        <w:t xml:space="preserve">                          </w:t>
      </w:r>
      <w:r w:rsidR="000A7442">
        <w:rPr>
          <w:rFonts w:ascii="Times New Roman" w:hAnsi="Times New Roman"/>
          <w:sz w:val="24"/>
          <w:szCs w:val="24"/>
        </w:rPr>
        <w:t xml:space="preserve">            </w:t>
      </w:r>
      <w:r w:rsidR="00C66B34">
        <w:rPr>
          <w:rFonts w:ascii="Times New Roman" w:hAnsi="Times New Roman"/>
          <w:sz w:val="24"/>
          <w:szCs w:val="24"/>
        </w:rPr>
        <w:t xml:space="preserve"> от </w:t>
      </w:r>
      <w:r w:rsidR="00FA1F6F" w:rsidRPr="000A7442">
        <w:rPr>
          <w:rFonts w:ascii="Times New Roman" w:hAnsi="Times New Roman"/>
          <w:sz w:val="24"/>
          <w:szCs w:val="24"/>
        </w:rPr>
        <w:t>29.10</w:t>
      </w:r>
      <w:r w:rsidR="00C66B34">
        <w:rPr>
          <w:rFonts w:ascii="Times New Roman" w:hAnsi="Times New Roman"/>
          <w:sz w:val="24"/>
          <w:szCs w:val="24"/>
        </w:rPr>
        <w:t xml:space="preserve">.2018 г. </w:t>
      </w:r>
      <w:r w:rsidRPr="000A7442">
        <w:rPr>
          <w:rFonts w:ascii="Times New Roman" w:hAnsi="Times New Roman"/>
          <w:sz w:val="24"/>
          <w:szCs w:val="24"/>
        </w:rPr>
        <w:t xml:space="preserve">№ </w:t>
      </w:r>
      <w:r w:rsidR="00FA1F6F" w:rsidRPr="000A7442">
        <w:rPr>
          <w:rFonts w:ascii="Times New Roman" w:hAnsi="Times New Roman"/>
          <w:sz w:val="24"/>
          <w:szCs w:val="24"/>
        </w:rPr>
        <w:t>611</w:t>
      </w:r>
    </w:p>
    <w:p w:rsidR="00D43D15" w:rsidRPr="000A7442" w:rsidRDefault="00D43D15" w:rsidP="00D43D15">
      <w:pPr>
        <w:pStyle w:val="a3"/>
        <w:ind w:left="5103" w:firstLine="567"/>
        <w:jc w:val="both"/>
        <w:rPr>
          <w:rFonts w:ascii="Times New Roman" w:hAnsi="Times New Roman" w:cs="Times New Roman"/>
          <w:sz w:val="20"/>
          <w:szCs w:val="20"/>
        </w:rPr>
      </w:pPr>
    </w:p>
    <w:p w:rsidR="00D43D15" w:rsidRPr="000A7442" w:rsidRDefault="00D43D15" w:rsidP="00D43D15">
      <w:pPr>
        <w:shd w:val="clear" w:color="auto" w:fill="FFFFFF"/>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Положение</w:t>
      </w:r>
    </w:p>
    <w:p w:rsidR="00D43D15" w:rsidRPr="000A7442" w:rsidRDefault="00D43D15" w:rsidP="00D43D15">
      <w:pPr>
        <w:shd w:val="clear" w:color="auto" w:fill="FFFFFF"/>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о допуске перевозчиков для работы на пассажирских автобусных маршрутах в </w:t>
      </w:r>
      <w:proofErr w:type="spellStart"/>
      <w:r w:rsidR="00FA1F6F" w:rsidRPr="000A7442">
        <w:rPr>
          <w:rFonts w:ascii="Times New Roman" w:hAnsi="Times New Roman" w:cs="Times New Roman"/>
          <w:sz w:val="20"/>
          <w:szCs w:val="20"/>
        </w:rPr>
        <w:t>Екатериновском</w:t>
      </w:r>
      <w:proofErr w:type="spellEnd"/>
      <w:r w:rsidRPr="000A7442">
        <w:rPr>
          <w:rFonts w:ascii="Times New Roman" w:hAnsi="Times New Roman" w:cs="Times New Roman"/>
          <w:sz w:val="20"/>
          <w:szCs w:val="20"/>
        </w:rPr>
        <w:t xml:space="preserve"> муниципальном районе Саратовской области</w:t>
      </w:r>
    </w:p>
    <w:p w:rsidR="00D43D15" w:rsidRPr="000A7442" w:rsidRDefault="00D43D15" w:rsidP="00D43D15">
      <w:pPr>
        <w:pStyle w:val="a4"/>
        <w:spacing w:after="0" w:line="240" w:lineRule="auto"/>
        <w:ind w:left="1800" w:firstLine="567"/>
        <w:jc w:val="center"/>
        <w:rPr>
          <w:rFonts w:ascii="Times New Roman" w:hAnsi="Times New Roman" w:cs="Times New Roman"/>
          <w:sz w:val="20"/>
          <w:szCs w:val="20"/>
        </w:rPr>
      </w:pPr>
    </w:p>
    <w:p w:rsidR="00D43D15" w:rsidRPr="000A7442" w:rsidRDefault="00D43D15" w:rsidP="00D43D15">
      <w:pPr>
        <w:pStyle w:val="a4"/>
        <w:spacing w:after="0" w:line="240" w:lineRule="auto"/>
        <w:ind w:left="709"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Глава </w:t>
      </w:r>
      <w:r w:rsidRPr="000A7442">
        <w:rPr>
          <w:rFonts w:ascii="Times New Roman" w:hAnsi="Times New Roman" w:cs="Times New Roman"/>
          <w:sz w:val="20"/>
          <w:szCs w:val="20"/>
          <w:lang w:val="en-US"/>
        </w:rPr>
        <w:t>I</w:t>
      </w:r>
    </w:p>
    <w:p w:rsidR="00D43D15" w:rsidRPr="000A7442" w:rsidRDefault="00D43D15" w:rsidP="00D43D15">
      <w:pPr>
        <w:pStyle w:val="a4"/>
        <w:spacing w:after="0" w:line="240" w:lineRule="auto"/>
        <w:ind w:left="709" w:firstLine="567"/>
        <w:jc w:val="center"/>
        <w:rPr>
          <w:rFonts w:ascii="Times New Roman" w:hAnsi="Times New Roman" w:cs="Times New Roman"/>
          <w:sz w:val="20"/>
          <w:szCs w:val="20"/>
        </w:rPr>
      </w:pPr>
      <w:r w:rsidRPr="000A7442">
        <w:rPr>
          <w:rFonts w:ascii="Times New Roman" w:hAnsi="Times New Roman" w:cs="Times New Roman"/>
          <w:sz w:val="20"/>
          <w:szCs w:val="20"/>
        </w:rPr>
        <w:t>Общие положения</w:t>
      </w:r>
    </w:p>
    <w:p w:rsidR="00D43D15" w:rsidRPr="000A7442" w:rsidRDefault="00D43D15" w:rsidP="00D43D15">
      <w:pPr>
        <w:pStyle w:val="a4"/>
        <w:spacing w:after="0" w:line="240" w:lineRule="auto"/>
        <w:ind w:left="709" w:firstLine="567"/>
        <w:jc w:val="center"/>
        <w:rPr>
          <w:rFonts w:ascii="Times New Roman" w:hAnsi="Times New Roman" w:cs="Times New Roman"/>
          <w:sz w:val="20"/>
          <w:szCs w:val="20"/>
        </w:rPr>
      </w:pPr>
      <w:r w:rsidRPr="000A7442">
        <w:rPr>
          <w:rFonts w:ascii="Times New Roman" w:hAnsi="Times New Roman" w:cs="Times New Roman"/>
          <w:sz w:val="20"/>
          <w:szCs w:val="20"/>
        </w:rPr>
        <w:t>Предмет регулирования организации регулярных перевозок</w:t>
      </w:r>
    </w:p>
    <w:p w:rsidR="00D43D15" w:rsidRPr="000A7442" w:rsidRDefault="00D43D15" w:rsidP="00D43D15">
      <w:pPr>
        <w:pStyle w:val="a4"/>
        <w:spacing w:after="0" w:line="240" w:lineRule="auto"/>
        <w:ind w:left="709" w:firstLine="567"/>
        <w:jc w:val="both"/>
        <w:rPr>
          <w:rFonts w:ascii="Times New Roman" w:hAnsi="Times New Roman" w:cs="Times New Roman"/>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xml:space="preserve">1.1. </w:t>
      </w:r>
      <w:proofErr w:type="gramStart"/>
      <w:r w:rsidRPr="000A7442">
        <w:rPr>
          <w:rFonts w:ascii="Times New Roman" w:hAnsi="Times New Roman" w:cs="Times New Roman"/>
          <w:sz w:val="20"/>
          <w:szCs w:val="20"/>
        </w:rPr>
        <w:t>Положение «О</w:t>
      </w:r>
      <w:r w:rsidRPr="000A7442">
        <w:rPr>
          <w:rFonts w:ascii="Times New Roman" w:hAnsi="Times New Roman" w:cs="Times New Roman"/>
          <w:color w:val="000000"/>
          <w:sz w:val="20"/>
          <w:szCs w:val="20"/>
        </w:rPr>
        <w:t xml:space="preserve"> допуске перевозчиков для работы на пассажирских автобусных маршрутах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color w:val="000000"/>
          <w:sz w:val="20"/>
          <w:szCs w:val="20"/>
        </w:rPr>
        <w:t xml:space="preserve"> муниципального района саратовской области</w:t>
      </w:r>
      <w:r w:rsidRPr="000A7442">
        <w:rPr>
          <w:rFonts w:ascii="Times New Roman" w:hAnsi="Times New Roman" w:cs="Times New Roman"/>
          <w:bCs/>
          <w:sz w:val="20"/>
          <w:szCs w:val="20"/>
        </w:rPr>
        <w:t>»</w:t>
      </w:r>
      <w:r w:rsidRPr="000A7442">
        <w:rPr>
          <w:rFonts w:ascii="Times New Roman" w:hAnsi="Times New Roman" w:cs="Times New Roman"/>
          <w:sz w:val="20"/>
          <w:szCs w:val="20"/>
        </w:rPr>
        <w:t xml:space="preserve"> (далее – Положение) регулирует отношения по организации регулярных перевозок пассажиров и багажа автомобильным городским и пригородным транспортом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Саратовской области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w:t>
      </w:r>
      <w:proofErr w:type="gramEnd"/>
      <w:r w:rsidRPr="000A7442">
        <w:rPr>
          <w:rFonts w:ascii="Times New Roman" w:hAnsi="Times New Roman" w:cs="Times New Roman"/>
          <w:sz w:val="20"/>
          <w:szCs w:val="20"/>
        </w:rPr>
        <w:t xml:space="preserve">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w:t>
      </w:r>
      <w:proofErr w:type="gramStart"/>
      <w:r w:rsidRPr="000A7442">
        <w:rPr>
          <w:rFonts w:ascii="Times New Roman" w:hAnsi="Times New Roman" w:cs="Times New Roman"/>
          <w:sz w:val="20"/>
          <w:szCs w:val="20"/>
        </w:rPr>
        <w:t>контроля за</w:t>
      </w:r>
      <w:proofErr w:type="gramEnd"/>
      <w:r w:rsidRPr="000A7442">
        <w:rPr>
          <w:rFonts w:ascii="Times New Roman" w:hAnsi="Times New Roman" w:cs="Times New Roman"/>
          <w:sz w:val="20"/>
          <w:szCs w:val="20"/>
        </w:rPr>
        <w:t xml:space="preserve"> осуществлением регулярных перевозок.</w:t>
      </w:r>
    </w:p>
    <w:p w:rsidR="00D43D15" w:rsidRPr="000A7442" w:rsidRDefault="00D43D15" w:rsidP="00D43D15">
      <w:pPr>
        <w:spacing w:after="0" w:line="240" w:lineRule="auto"/>
        <w:ind w:firstLine="567"/>
        <w:jc w:val="both"/>
        <w:rPr>
          <w:rFonts w:ascii="Times New Roman" w:hAnsi="Times New Roman" w:cs="Times New Roman"/>
          <w:bCs/>
          <w:sz w:val="20"/>
          <w:szCs w:val="20"/>
        </w:rPr>
      </w:pPr>
      <w:r w:rsidRPr="000A7442">
        <w:rPr>
          <w:rFonts w:ascii="Times New Roman" w:hAnsi="Times New Roman" w:cs="Times New Roman"/>
          <w:sz w:val="20"/>
          <w:szCs w:val="20"/>
        </w:rPr>
        <w:t xml:space="preserve">1.2. Регулирование отношений по организации регулярных перевозок осуществляется на основании: </w:t>
      </w:r>
      <w:proofErr w:type="gramStart"/>
      <w:r w:rsidRPr="000A7442">
        <w:rPr>
          <w:rFonts w:ascii="Times New Roman" w:hAnsi="Times New Roman" w:cs="Times New Roman"/>
          <w:sz w:val="20"/>
          <w:szCs w:val="20"/>
        </w:rPr>
        <w:t>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Федерального закона</w:t>
      </w:r>
      <w:proofErr w:type="gramEnd"/>
      <w:r w:rsidRPr="000A7442">
        <w:rPr>
          <w:rFonts w:ascii="Times New Roman" w:hAnsi="Times New Roman" w:cs="Times New Roman"/>
          <w:sz w:val="20"/>
          <w:szCs w:val="20"/>
        </w:rPr>
        <w:t xml:space="preserve"> от 8 ноября 2007 года № 259-ФЗ «Устав автомобильного транспорта и городского наземного электрического транспорта», </w:t>
      </w:r>
      <w:r w:rsidRPr="000A7442">
        <w:rPr>
          <w:rFonts w:ascii="Times New Roman" w:hAnsi="Times New Roman" w:cs="Times New Roman"/>
          <w:bCs/>
          <w:sz w:val="20"/>
          <w:szCs w:val="20"/>
        </w:rPr>
        <w:t>Федерального закона от 14 июня 2012 года № 67-ФЗ «Об обязательном страховании гражданской ответственности перевозчика за причинение вреда жизни, здоровья, имущества пассажиров и о порядке возмещении вреда, причиненного при перевозках пассажиров».</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bCs/>
          <w:sz w:val="20"/>
          <w:szCs w:val="20"/>
        </w:rPr>
        <w:t xml:space="preserve">1.3. </w:t>
      </w:r>
      <w:r w:rsidRPr="000A7442">
        <w:rPr>
          <w:rFonts w:ascii="Times New Roman" w:hAnsi="Times New Roman" w:cs="Times New Roman"/>
          <w:sz w:val="20"/>
          <w:szCs w:val="20"/>
        </w:rPr>
        <w:t xml:space="preserve">Полномочия на осуществление функций по организации регулярных перевозок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возлагается на администрацию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в порядке, установленном законодательством Российской Федерации.</w:t>
      </w:r>
    </w:p>
    <w:p w:rsidR="00D43D15" w:rsidRPr="000A7442" w:rsidRDefault="00D43D15" w:rsidP="00D43D15">
      <w:pPr>
        <w:pStyle w:val="ConsNormal"/>
        <w:ind w:right="0" w:firstLine="567"/>
        <w:jc w:val="both"/>
        <w:rPr>
          <w:sz w:val="20"/>
          <w:szCs w:val="20"/>
        </w:rPr>
      </w:pPr>
      <w:r w:rsidRPr="000A7442">
        <w:rPr>
          <w:sz w:val="20"/>
          <w:szCs w:val="20"/>
        </w:rPr>
        <w:t xml:space="preserve">1.4. Настоящие Положение обязательно для исполнения на всей территории </w:t>
      </w:r>
      <w:proofErr w:type="spellStart"/>
      <w:r w:rsidR="00FA1F6F" w:rsidRPr="000A7442">
        <w:rPr>
          <w:color w:val="000000"/>
          <w:sz w:val="20"/>
          <w:szCs w:val="20"/>
        </w:rPr>
        <w:t>Екатериновского</w:t>
      </w:r>
      <w:proofErr w:type="spellEnd"/>
      <w:r w:rsidRPr="000A7442">
        <w:rPr>
          <w:sz w:val="20"/>
          <w:szCs w:val="20"/>
        </w:rPr>
        <w:t xml:space="preserve"> муниципального района:</w:t>
      </w:r>
    </w:p>
    <w:p w:rsidR="00D43D15" w:rsidRPr="000A7442" w:rsidRDefault="00D43D15" w:rsidP="00D43D15">
      <w:pPr>
        <w:pStyle w:val="ConsNormal"/>
        <w:ind w:right="0" w:firstLine="567"/>
        <w:jc w:val="both"/>
        <w:rPr>
          <w:sz w:val="20"/>
          <w:szCs w:val="20"/>
        </w:rPr>
      </w:pPr>
      <w:r w:rsidRPr="000A7442">
        <w:rPr>
          <w:sz w:val="20"/>
          <w:szCs w:val="20"/>
        </w:rPr>
        <w:t xml:space="preserve">1) должностными лицами администрации </w:t>
      </w:r>
      <w:proofErr w:type="spellStart"/>
      <w:r w:rsidR="00FA1F6F" w:rsidRPr="000A7442">
        <w:rPr>
          <w:color w:val="000000"/>
          <w:sz w:val="20"/>
          <w:szCs w:val="20"/>
        </w:rPr>
        <w:t>Екатериновского</w:t>
      </w:r>
      <w:proofErr w:type="spellEnd"/>
      <w:r w:rsidRPr="000A7442">
        <w:rPr>
          <w:sz w:val="20"/>
          <w:szCs w:val="20"/>
        </w:rPr>
        <w:t xml:space="preserve"> муниципального района;</w:t>
      </w:r>
    </w:p>
    <w:p w:rsidR="00D43D15" w:rsidRPr="000A7442" w:rsidRDefault="00D43D15" w:rsidP="00D43D15">
      <w:pPr>
        <w:pStyle w:val="ConsNormal"/>
        <w:ind w:right="0" w:firstLine="567"/>
        <w:jc w:val="both"/>
        <w:rPr>
          <w:sz w:val="20"/>
          <w:szCs w:val="20"/>
        </w:rPr>
      </w:pPr>
      <w:r w:rsidRPr="000A7442">
        <w:rPr>
          <w:sz w:val="20"/>
          <w:szCs w:val="20"/>
        </w:rPr>
        <w:t>2) владельцами объектов транспортной инфраструктуры, осуществляющими пассажирские перевозки;</w:t>
      </w:r>
    </w:p>
    <w:p w:rsidR="00D43D15" w:rsidRPr="000A7442" w:rsidRDefault="00D43D15" w:rsidP="00D43D15">
      <w:pPr>
        <w:pStyle w:val="ConsNormal"/>
        <w:ind w:right="0" w:firstLine="567"/>
        <w:jc w:val="both"/>
        <w:rPr>
          <w:sz w:val="20"/>
          <w:szCs w:val="20"/>
        </w:rPr>
      </w:pPr>
      <w:r w:rsidRPr="000A7442">
        <w:rPr>
          <w:sz w:val="20"/>
          <w:szCs w:val="20"/>
        </w:rPr>
        <w:t>3) водителями транспортных средств, участвующими в пассажирских перевозках;</w:t>
      </w:r>
    </w:p>
    <w:p w:rsidR="00D43D15" w:rsidRPr="000A7442" w:rsidRDefault="00D43D15" w:rsidP="00D43D15">
      <w:pPr>
        <w:pStyle w:val="ConsNormal"/>
        <w:ind w:right="0" w:firstLine="567"/>
        <w:jc w:val="both"/>
        <w:rPr>
          <w:sz w:val="20"/>
          <w:szCs w:val="20"/>
        </w:rPr>
      </w:pPr>
      <w:r w:rsidRPr="000A7442">
        <w:rPr>
          <w:sz w:val="20"/>
          <w:szCs w:val="20"/>
        </w:rPr>
        <w:t>4) пассажирами.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1.5. Для целей настоящего Положения используются следующие основные понятия:</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0" w:name="dst100021"/>
      <w:bookmarkStart w:id="1" w:name="dst100022"/>
      <w:bookmarkStart w:id="2" w:name="dst100023"/>
      <w:bookmarkStart w:id="3" w:name="dst100024"/>
      <w:bookmarkStart w:id="4" w:name="dst100025"/>
      <w:bookmarkEnd w:id="0"/>
      <w:bookmarkEnd w:id="1"/>
      <w:bookmarkEnd w:id="2"/>
      <w:bookmarkEnd w:id="3"/>
      <w:bookmarkEnd w:id="4"/>
      <w:r w:rsidRPr="000A7442">
        <w:rPr>
          <w:rStyle w:val="blk"/>
          <w:rFonts w:ascii="Times New Roman" w:hAnsi="Times New Roman" w:cs="Times New Roman"/>
          <w:sz w:val="20"/>
          <w:szCs w:val="20"/>
        </w:rPr>
        <w:t>1) муниципальный маршрут регулярных перевозок - маршрут регулярных перевозок в границах поселения, либо двух и более поселений одного муниципального района;</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5" w:name="dst100026"/>
      <w:bookmarkStart w:id="6" w:name="dst100032"/>
      <w:bookmarkEnd w:id="5"/>
      <w:bookmarkEnd w:id="6"/>
      <w:proofErr w:type="gramStart"/>
      <w:r w:rsidRPr="000A7442">
        <w:rPr>
          <w:rStyle w:val="blk"/>
          <w:rFonts w:ascii="Times New Roman" w:hAnsi="Times New Roman" w:cs="Times New Roman"/>
          <w:sz w:val="20"/>
          <w:szCs w:val="20"/>
        </w:rPr>
        <w:t>2</w:t>
      </w:r>
      <w:r w:rsidRPr="000A7442">
        <w:rPr>
          <w:rFonts w:ascii="Times New Roman" w:hAnsi="Times New Roman" w:cs="Times New Roman"/>
          <w:sz w:val="20"/>
          <w:szCs w:val="20"/>
        </w:rPr>
        <w:t>)</w:t>
      </w:r>
      <w:r w:rsidRPr="000A7442">
        <w:rPr>
          <w:rStyle w:val="blk"/>
          <w:rFonts w:ascii="Times New Roman" w:hAnsi="Times New Roman" w:cs="Times New Roman"/>
          <w:sz w:val="20"/>
          <w:szCs w:val="20"/>
        </w:rPr>
        <w:t xml:space="preserve">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0A7442">
        <w:rPr>
          <w:rStyle w:val="blk"/>
          <w:rFonts w:ascii="Times New Roman" w:hAnsi="Times New Roman" w:cs="Times New Roman"/>
          <w:sz w:val="20"/>
          <w:szCs w:val="20"/>
        </w:rPr>
        <w:t xml:space="preserve"> метров до 16 метров включительно, особо большой класс транспортных средств - длина более чем 16 метров);</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7" w:name="dst100033"/>
      <w:bookmarkEnd w:id="7"/>
      <w:r w:rsidRPr="000A7442">
        <w:rPr>
          <w:rStyle w:val="blk"/>
          <w:rFonts w:ascii="Times New Roman" w:hAnsi="Times New Roman" w:cs="Times New Roman"/>
          <w:sz w:val="20"/>
          <w:szCs w:val="20"/>
        </w:rPr>
        <w:t>3)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8" w:name="dst100034"/>
      <w:bookmarkEnd w:id="8"/>
      <w:r w:rsidRPr="000A7442">
        <w:rPr>
          <w:rStyle w:val="blk"/>
          <w:rFonts w:ascii="Times New Roman" w:hAnsi="Times New Roman" w:cs="Times New Roman"/>
          <w:sz w:val="20"/>
          <w:szCs w:val="20"/>
        </w:rPr>
        <w:t>4) вид регулярных перевозок - регулярные перевозки по регулируемым тарифам или регулярные перевозки по нерегулируемым тарифам;</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9" w:name="dst100035"/>
      <w:bookmarkEnd w:id="9"/>
      <w:r w:rsidRPr="000A7442">
        <w:rPr>
          <w:rStyle w:val="blk"/>
          <w:rFonts w:ascii="Times New Roman" w:hAnsi="Times New Roman" w:cs="Times New Roman"/>
          <w:sz w:val="20"/>
          <w:szCs w:val="20"/>
        </w:rPr>
        <w:t>5)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0" w:name="dst100036"/>
      <w:bookmarkEnd w:id="10"/>
      <w:r w:rsidRPr="000A7442">
        <w:rPr>
          <w:rStyle w:val="blk"/>
          <w:rFonts w:ascii="Times New Roman" w:hAnsi="Times New Roman" w:cs="Times New Roman"/>
          <w:sz w:val="20"/>
          <w:szCs w:val="20"/>
        </w:rPr>
        <w:t>6) регулярные перевозки по нерегулируемым тарифам - регулярные перевозки, осуществляемые с применением тарифов, установленных перевозчиком;</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1" w:name="dst100037"/>
      <w:bookmarkEnd w:id="11"/>
      <w:r w:rsidRPr="000A7442">
        <w:rPr>
          <w:rStyle w:val="blk"/>
          <w:rFonts w:ascii="Times New Roman" w:hAnsi="Times New Roman" w:cs="Times New Roman"/>
          <w:sz w:val="20"/>
          <w:szCs w:val="20"/>
        </w:rPr>
        <w:t>7)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2" w:name="dst100038"/>
      <w:bookmarkEnd w:id="12"/>
      <w:r w:rsidRPr="000A7442">
        <w:rPr>
          <w:rStyle w:val="blk"/>
          <w:rFonts w:ascii="Times New Roman" w:hAnsi="Times New Roman" w:cs="Times New Roman"/>
          <w:sz w:val="20"/>
          <w:szCs w:val="20"/>
        </w:rPr>
        <w:lastRenderedPageBreak/>
        <w:t>8)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3" w:name="dst100039"/>
      <w:bookmarkEnd w:id="13"/>
      <w:r w:rsidRPr="000A7442">
        <w:rPr>
          <w:rStyle w:val="blk"/>
          <w:rFonts w:ascii="Times New Roman" w:hAnsi="Times New Roman" w:cs="Times New Roman"/>
          <w:sz w:val="20"/>
          <w:szCs w:val="20"/>
        </w:rPr>
        <w:t xml:space="preserve">9) орган государственного транспортного контроля - федеральный </w:t>
      </w:r>
      <w:hyperlink r:id="rId10" w:anchor="dst21" w:history="1">
        <w:r w:rsidRPr="000A7442">
          <w:rPr>
            <w:rStyle w:val="affa"/>
            <w:rFonts w:ascii="Times New Roman" w:hAnsi="Times New Roman" w:cs="Times New Roman"/>
            <w:color w:val="auto"/>
            <w:sz w:val="20"/>
            <w:szCs w:val="20"/>
            <w:u w:val="none"/>
          </w:rPr>
          <w:t>орган</w:t>
        </w:r>
      </w:hyperlink>
      <w:r w:rsidRPr="000A7442">
        <w:rPr>
          <w:rStyle w:val="blk"/>
          <w:rFonts w:ascii="Times New Roman" w:hAnsi="Times New Roman" w:cs="Times New Roman"/>
          <w:sz w:val="20"/>
          <w:szCs w:val="20"/>
        </w:rPr>
        <w:t xml:space="preserve"> исполнительной власти, осуществляющий функции по контролю и надзору в сфере транспорта, или его территориальные органы;</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4" w:name="dst100040"/>
      <w:bookmarkEnd w:id="14"/>
      <w:r w:rsidRPr="000A7442">
        <w:rPr>
          <w:rStyle w:val="blk"/>
          <w:rFonts w:ascii="Times New Roman" w:hAnsi="Times New Roman" w:cs="Times New Roman"/>
          <w:sz w:val="20"/>
          <w:szCs w:val="20"/>
        </w:rPr>
        <w:t>10)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5" w:name="dst100041"/>
      <w:bookmarkEnd w:id="15"/>
      <w:r w:rsidRPr="000A7442">
        <w:rPr>
          <w:rStyle w:val="blk"/>
          <w:rFonts w:ascii="Times New Roman" w:hAnsi="Times New Roman" w:cs="Times New Roman"/>
          <w:sz w:val="20"/>
          <w:szCs w:val="20"/>
        </w:rPr>
        <w:t>11)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6" w:name="dst100042"/>
      <w:bookmarkStart w:id="17" w:name="dst100043"/>
      <w:bookmarkEnd w:id="16"/>
      <w:bookmarkEnd w:id="17"/>
      <w:r w:rsidRPr="000A7442">
        <w:rPr>
          <w:rStyle w:val="blk"/>
          <w:rFonts w:ascii="Times New Roman" w:hAnsi="Times New Roman" w:cs="Times New Roman"/>
          <w:sz w:val="20"/>
          <w:szCs w:val="20"/>
        </w:rPr>
        <w:t>12)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18" w:name="dst100044"/>
      <w:bookmarkEnd w:id="18"/>
    </w:p>
    <w:p w:rsidR="00D43D15" w:rsidRPr="000A7442" w:rsidRDefault="00D43D15" w:rsidP="00D43D15">
      <w:pPr>
        <w:spacing w:after="0" w:line="240" w:lineRule="auto"/>
        <w:ind w:left="709"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Глава </w:t>
      </w:r>
      <w:r w:rsidRPr="000A7442">
        <w:rPr>
          <w:rFonts w:ascii="Times New Roman" w:hAnsi="Times New Roman" w:cs="Times New Roman"/>
          <w:sz w:val="20"/>
          <w:szCs w:val="20"/>
          <w:lang w:val="en-US"/>
        </w:rPr>
        <w:t>II</w:t>
      </w:r>
    </w:p>
    <w:p w:rsidR="00D43D15" w:rsidRPr="000A7442" w:rsidRDefault="00D43D15" w:rsidP="00D43D15">
      <w:pPr>
        <w:spacing w:after="0" w:line="240" w:lineRule="auto"/>
        <w:ind w:left="709"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 Организация регулярных перевозок пассажиров и багажа</w:t>
      </w:r>
    </w:p>
    <w:p w:rsidR="00D43D15" w:rsidRPr="000A7442" w:rsidRDefault="00D43D15" w:rsidP="00D43D15">
      <w:pPr>
        <w:spacing w:after="0" w:line="240" w:lineRule="auto"/>
        <w:ind w:left="709"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автомобильным транспортом по муниципальным маршрутам регулярных перевозок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spacing w:after="0" w:line="240" w:lineRule="auto"/>
        <w:ind w:firstLine="567"/>
        <w:jc w:val="center"/>
        <w:rPr>
          <w:rFonts w:ascii="Times New Roman" w:hAnsi="Times New Roman" w:cs="Times New Roman"/>
          <w:b/>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2.1. Основные принципы организации и осуществления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безопасность выполнения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качество обслуживания населения при выполнении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доступность услуг регулярных перевозок организованных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для населения;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гарантированность предоставления услуг регулярных перевозок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00FA1F6F" w:rsidRPr="000A7442">
        <w:rPr>
          <w:rFonts w:ascii="Times New Roman" w:hAnsi="Times New Roman" w:cs="Times New Roman"/>
          <w:sz w:val="20"/>
          <w:szCs w:val="20"/>
        </w:rPr>
        <w:t xml:space="preserve"> </w:t>
      </w:r>
      <w:r w:rsidRPr="000A7442">
        <w:rPr>
          <w:rFonts w:ascii="Times New Roman" w:hAnsi="Times New Roman" w:cs="Times New Roman"/>
          <w:sz w:val="20"/>
          <w:szCs w:val="20"/>
        </w:rPr>
        <w:t>муниципального района для населения;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сочетание муниципального регулирования и рыночных отношений в сфере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создание единой инфраструктуры регулярных перевозок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равенство прав и обязанностей перевозчиков;</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ответственность муниципального заказчика за обеспечением потребностей населения в регулярных перевозках;</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w:t>
      </w:r>
      <w:proofErr w:type="gramStart"/>
      <w:r w:rsidRPr="000A7442">
        <w:rPr>
          <w:rFonts w:ascii="Times New Roman" w:hAnsi="Times New Roman" w:cs="Times New Roman"/>
          <w:sz w:val="20"/>
          <w:szCs w:val="20"/>
        </w:rPr>
        <w:t>контроль за</w:t>
      </w:r>
      <w:proofErr w:type="gramEnd"/>
      <w:r w:rsidRPr="000A7442">
        <w:rPr>
          <w:rFonts w:ascii="Times New Roman" w:hAnsi="Times New Roman" w:cs="Times New Roman"/>
          <w:sz w:val="20"/>
          <w:szCs w:val="20"/>
        </w:rPr>
        <w:t xml:space="preserve"> соблюдением установленных условий выполнения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2.2. Координацию действий по обеспечению населения услугами регулярных перевозок обеспечивает уполномоченный орган.</w:t>
      </w:r>
    </w:p>
    <w:p w:rsidR="00D43D15" w:rsidRPr="000A7442" w:rsidRDefault="00D43D15" w:rsidP="00D43D15">
      <w:pPr>
        <w:spacing w:after="0" w:line="240" w:lineRule="auto"/>
        <w:ind w:firstLine="567"/>
        <w:jc w:val="both"/>
        <w:rPr>
          <w:rFonts w:ascii="Times New Roman" w:eastAsia="Times New Roman" w:hAnsi="Times New Roman" w:cs="Times New Roman"/>
          <w:sz w:val="20"/>
          <w:szCs w:val="20"/>
        </w:rPr>
      </w:pPr>
      <w:r w:rsidRPr="000A7442">
        <w:rPr>
          <w:rFonts w:ascii="Times New Roman" w:eastAsia="Times New Roman" w:hAnsi="Times New Roman" w:cs="Times New Roman"/>
          <w:sz w:val="20"/>
          <w:szCs w:val="20"/>
        </w:rPr>
        <w:t>Инициаторами установления, изменения, отмены муниципальных маршрутов регулярных перевозок (далее - муниципальных маршрутов) могут выступать органы государственной власти, органы местного самоуправления, юридические и физические лица.</w:t>
      </w:r>
    </w:p>
    <w:p w:rsidR="00D43D15" w:rsidRPr="000A7442" w:rsidRDefault="00D43D15" w:rsidP="00D43D15">
      <w:pPr>
        <w:spacing w:after="0" w:line="240" w:lineRule="auto"/>
        <w:ind w:firstLine="567"/>
        <w:jc w:val="both"/>
        <w:rPr>
          <w:rFonts w:ascii="Times New Roman" w:eastAsia="Times New Roman" w:hAnsi="Times New Roman" w:cs="Times New Roman"/>
          <w:sz w:val="20"/>
          <w:szCs w:val="20"/>
        </w:rPr>
      </w:pPr>
      <w:r w:rsidRPr="000A7442">
        <w:rPr>
          <w:rFonts w:ascii="Times New Roman" w:eastAsia="Times New Roman" w:hAnsi="Times New Roman" w:cs="Times New Roman"/>
          <w:sz w:val="20"/>
          <w:szCs w:val="20"/>
        </w:rPr>
        <w:t>Уполномоченный орган рассматривает полученные предложения, при необходимости организует комиссионное обследование дорожных условий маршрута, пассажиропотока.</w:t>
      </w:r>
    </w:p>
    <w:p w:rsidR="00D43D15" w:rsidRPr="000A7442" w:rsidRDefault="00D43D15" w:rsidP="00D43D15">
      <w:pPr>
        <w:spacing w:after="0" w:line="240" w:lineRule="auto"/>
        <w:ind w:firstLine="567"/>
        <w:jc w:val="both"/>
        <w:rPr>
          <w:rFonts w:ascii="Times New Roman" w:eastAsia="Times New Roman" w:hAnsi="Times New Roman" w:cs="Times New Roman"/>
          <w:sz w:val="20"/>
          <w:szCs w:val="20"/>
        </w:rPr>
      </w:pPr>
      <w:r w:rsidRPr="000A7442">
        <w:rPr>
          <w:rFonts w:ascii="Times New Roman" w:eastAsia="Times New Roman" w:hAnsi="Times New Roman" w:cs="Times New Roman"/>
          <w:sz w:val="20"/>
          <w:szCs w:val="20"/>
        </w:rPr>
        <w:t xml:space="preserve">Состав комиссии по обследованию дорожных условий маршрута и пассажиропотока формируется уполномоченным органом. Результаты обследования оформляются актом, который подписывается всеми членами комиссии. По результатам рассмотрения полученных предложений уполномоченный орган готовит постановление администрации </w:t>
      </w:r>
      <w:proofErr w:type="spellStart"/>
      <w:r w:rsidR="00FA1F6F" w:rsidRPr="000A7442">
        <w:rPr>
          <w:rFonts w:ascii="Times New Roman" w:hAnsi="Times New Roman" w:cs="Times New Roman"/>
          <w:color w:val="000000"/>
          <w:sz w:val="20"/>
          <w:szCs w:val="20"/>
        </w:rPr>
        <w:t>Екатериновского</w:t>
      </w:r>
      <w:proofErr w:type="spellEnd"/>
      <w:r w:rsidR="00FA1F6F" w:rsidRPr="000A7442">
        <w:rPr>
          <w:rFonts w:ascii="Times New Roman" w:eastAsia="Times New Roman" w:hAnsi="Times New Roman" w:cs="Times New Roman"/>
          <w:sz w:val="20"/>
          <w:szCs w:val="20"/>
        </w:rPr>
        <w:t xml:space="preserve"> </w:t>
      </w:r>
      <w:r w:rsidRPr="000A7442">
        <w:rPr>
          <w:rFonts w:ascii="Times New Roman" w:eastAsia="Times New Roman" w:hAnsi="Times New Roman" w:cs="Times New Roman"/>
          <w:sz w:val="20"/>
          <w:szCs w:val="20"/>
        </w:rPr>
        <w:t>муниципального района об установлении, изменении или отмене муниципального маршрута либо мотивированный отказ и уведомляет заявителя о принятом решении.</w:t>
      </w:r>
    </w:p>
    <w:p w:rsidR="00D43D15" w:rsidRPr="000A7442" w:rsidRDefault="00D43D15" w:rsidP="00D43D15">
      <w:pPr>
        <w:spacing w:after="0" w:line="240" w:lineRule="auto"/>
        <w:ind w:firstLine="567"/>
        <w:jc w:val="both"/>
        <w:rPr>
          <w:rStyle w:val="af9"/>
          <w:rFonts w:ascii="Times New Roman" w:hAnsi="Times New Roman" w:cs="Times New Roman"/>
          <w:b w:val="0"/>
          <w:strike w:val="0"/>
          <w:color w:val="auto"/>
          <w:sz w:val="20"/>
          <w:szCs w:val="20"/>
        </w:rPr>
      </w:pPr>
      <w:bookmarkStart w:id="19" w:name="sub_1204"/>
      <w:r w:rsidRPr="000A7442">
        <w:rPr>
          <w:rStyle w:val="af9"/>
          <w:rFonts w:ascii="Times New Roman" w:hAnsi="Times New Roman" w:cs="Times New Roman"/>
          <w:b w:val="0"/>
          <w:strike w:val="0"/>
          <w:color w:val="auto"/>
          <w:sz w:val="20"/>
          <w:szCs w:val="20"/>
        </w:rPr>
        <w:t>2.3. Организация регулярных перевозок по регулируемым тарифам.</w:t>
      </w:r>
    </w:p>
    <w:p w:rsidR="00D43D15" w:rsidRPr="000A7442" w:rsidRDefault="00D43D15" w:rsidP="00D43D15">
      <w:pPr>
        <w:spacing w:after="0" w:line="240" w:lineRule="auto"/>
        <w:ind w:firstLine="567"/>
        <w:jc w:val="both"/>
        <w:rPr>
          <w:rFonts w:ascii="Times New Roman" w:eastAsia="Times New Roman" w:hAnsi="Times New Roman" w:cs="Times New Roman"/>
          <w:sz w:val="20"/>
          <w:szCs w:val="20"/>
        </w:rPr>
      </w:pPr>
      <w:bookmarkStart w:id="20" w:name="sub_1402"/>
      <w:r w:rsidRPr="000A7442">
        <w:rPr>
          <w:rFonts w:ascii="Times New Roman" w:eastAsia="Times New Roman" w:hAnsi="Times New Roman" w:cs="Times New Roman"/>
          <w:sz w:val="20"/>
          <w:szCs w:val="20"/>
        </w:rPr>
        <w:t>1. Регулируемые тарифы на перевозки по муниципальным маршрутам регулярных перевозок устанавливаются органом государственной власти Саратовской области, если иное не установлено законом Саратовской области.</w:t>
      </w:r>
    </w:p>
    <w:p w:rsidR="00D43D15" w:rsidRPr="000A7442" w:rsidRDefault="00D43D15" w:rsidP="00D43D15">
      <w:pPr>
        <w:spacing w:after="0" w:line="240" w:lineRule="auto"/>
        <w:ind w:firstLine="567"/>
        <w:jc w:val="both"/>
        <w:rPr>
          <w:rFonts w:ascii="Times New Roman" w:eastAsia="Times New Roman" w:hAnsi="Times New Roman" w:cs="Times New Roman"/>
          <w:sz w:val="20"/>
          <w:szCs w:val="20"/>
        </w:rPr>
      </w:pPr>
      <w:r w:rsidRPr="000A7442">
        <w:rPr>
          <w:rFonts w:ascii="Times New Roman" w:eastAsia="Times New Roman" w:hAnsi="Times New Roman" w:cs="Times New Roman"/>
          <w:sz w:val="20"/>
          <w:szCs w:val="20"/>
        </w:rPr>
        <w:t xml:space="preserve">2. Осуществление регулярных перевозок по регулируемым тарифам обеспечивается посредством заключения администрацией </w:t>
      </w:r>
      <w:proofErr w:type="spellStart"/>
      <w:r w:rsidR="00FA1F6F" w:rsidRPr="000A7442">
        <w:rPr>
          <w:rFonts w:ascii="Times New Roman" w:hAnsi="Times New Roman" w:cs="Times New Roman"/>
          <w:color w:val="000000"/>
          <w:sz w:val="20"/>
          <w:szCs w:val="20"/>
        </w:rPr>
        <w:t>Екатериновского</w:t>
      </w:r>
      <w:proofErr w:type="spellEnd"/>
      <w:r w:rsidR="00FA1F6F" w:rsidRPr="000A7442">
        <w:rPr>
          <w:rFonts w:ascii="Times New Roman" w:eastAsia="Times New Roman" w:hAnsi="Times New Roman" w:cs="Times New Roman"/>
          <w:sz w:val="20"/>
          <w:szCs w:val="20"/>
        </w:rPr>
        <w:t xml:space="preserve"> </w:t>
      </w:r>
      <w:r w:rsidRPr="000A7442">
        <w:rPr>
          <w:rFonts w:ascii="Times New Roman" w:eastAsia="Times New Roman" w:hAnsi="Times New Roman" w:cs="Times New Roman"/>
          <w:sz w:val="20"/>
          <w:szCs w:val="20"/>
        </w:rPr>
        <w:t>муниципального района - муниципальным заказчиком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2.4. Организация регулярных перевозок по нерегулируемым тарифам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1. </w:t>
      </w:r>
      <w:proofErr w:type="gramStart"/>
      <w:r w:rsidRPr="000A7442">
        <w:rPr>
          <w:rFonts w:ascii="Times New Roman" w:hAnsi="Times New Roman" w:cs="Times New Roman"/>
          <w:sz w:val="20"/>
          <w:szCs w:val="20"/>
        </w:rPr>
        <w:t xml:space="preserve">Наряду с указанными в пункте 1 раздела 2.3. главы </w:t>
      </w:r>
      <w:r w:rsidRPr="000A7442">
        <w:rPr>
          <w:rFonts w:ascii="Times New Roman" w:hAnsi="Times New Roman" w:cs="Times New Roman"/>
          <w:sz w:val="20"/>
          <w:szCs w:val="20"/>
          <w:lang w:val="en-US"/>
        </w:rPr>
        <w:t>II</w:t>
      </w:r>
      <w:r w:rsidRPr="000A7442">
        <w:rPr>
          <w:rFonts w:ascii="Times New Roman" w:hAnsi="Times New Roman" w:cs="Times New Roman"/>
          <w:sz w:val="20"/>
          <w:szCs w:val="20"/>
        </w:rPr>
        <w:t xml:space="preserve"> настоящего Положения, маршрутами регулярных перевозок, администрацией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r w:rsidRPr="000A7442">
        <w:rPr>
          <w:rStyle w:val="af9"/>
          <w:rFonts w:ascii="Times New Roman" w:hAnsi="Times New Roman" w:cs="Times New Roman"/>
          <w:b w:val="0"/>
          <w:strike w:val="0"/>
          <w:color w:val="auto"/>
          <w:sz w:val="20"/>
          <w:szCs w:val="20"/>
        </w:rPr>
        <w:t xml:space="preserve"> </w:t>
      </w:r>
      <w:r w:rsidRPr="000A7442">
        <w:rPr>
          <w:rFonts w:ascii="Times New Roman" w:hAnsi="Times New Roman" w:cs="Times New Roman"/>
          <w:sz w:val="20"/>
          <w:szCs w:val="20"/>
        </w:rPr>
        <w:t>устанавливаются  муниципальные маршруты регулярных перевозок для осуществления регулярных перевозок по нерегулируемым тарифам.</w:t>
      </w:r>
      <w:proofErr w:type="gramEnd"/>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lastRenderedPageBreak/>
        <w:t>3.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2.5. Изменение вида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 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документом планирования регулярных перевозок, согласно условиям настоящего Положения.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2. </w:t>
      </w:r>
      <w:proofErr w:type="gramStart"/>
      <w:r w:rsidRPr="000A7442">
        <w:rPr>
          <w:rFonts w:ascii="Times New Roman" w:hAnsi="Times New Roman" w:cs="Times New Roman"/>
          <w:sz w:val="20"/>
          <w:szCs w:val="20"/>
        </w:rPr>
        <w:t xml:space="preserve">Администрация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r w:rsidRPr="000A7442">
        <w:rPr>
          <w:rStyle w:val="af9"/>
          <w:rFonts w:ascii="Times New Roman" w:hAnsi="Times New Roman" w:cs="Times New Roman"/>
          <w:b w:val="0"/>
          <w:strike w:val="0"/>
          <w:color w:val="auto"/>
          <w:sz w:val="20"/>
          <w:szCs w:val="20"/>
        </w:rPr>
        <w:t xml:space="preserve">, </w:t>
      </w:r>
      <w:r w:rsidRPr="000A7442">
        <w:rPr>
          <w:rFonts w:ascii="Times New Roman" w:hAnsi="Times New Roman" w:cs="Times New Roman"/>
          <w:sz w:val="20"/>
          <w:szCs w:val="20"/>
        </w:rPr>
        <w:t>установившая муниципальный маршрут регулярных перевозок, в отношении которого принято решение об изменении вида регулярных перевозок, обязана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roofErr w:type="gramEnd"/>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Сведения об изменении вида регулярных перевозок вносятся в реестры маршрутов регулярных перевозок в порядке, установленном законодательством и настоящим Положением.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2.6. Выдача свидетельства об осуществлении перевозок по муниципальному маршруту регулярных перевозок и карт соответствующего маршрута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1. </w:t>
      </w:r>
      <w:proofErr w:type="gramStart"/>
      <w:r w:rsidRPr="000A7442">
        <w:rPr>
          <w:rFonts w:ascii="Times New Roman" w:hAnsi="Times New Roman" w:cs="Times New Roman"/>
          <w:sz w:val="20"/>
          <w:szCs w:val="20"/>
        </w:rPr>
        <w:t xml:space="preserve">Свидетельство об осуществлении перевозок по муниципальному маршруту регулярных перевозок и карты соответствующего маршрута выдаются администрацией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установившим данные маршруты.</w:t>
      </w:r>
      <w:proofErr w:type="gramEnd"/>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пункте 1 части 3 настоящей статьи;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в случае, если в отношении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Привлечение перевозчиков для работы на маршрутах регулярных перевозок допускается без проведения конкурса в случаях:</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1) наступления предусмотренных подпунктами 1, 2, 3 пункта 1 раздела 4.3. главы </w:t>
      </w:r>
      <w:r w:rsidRPr="000A7442">
        <w:rPr>
          <w:rFonts w:ascii="Times New Roman" w:hAnsi="Times New Roman" w:cs="Times New Roman"/>
          <w:sz w:val="20"/>
          <w:szCs w:val="20"/>
          <w:lang w:val="en-US"/>
        </w:rPr>
        <w:t>IV</w:t>
      </w:r>
      <w:r w:rsidRPr="000A7442">
        <w:rPr>
          <w:rFonts w:ascii="Times New Roman" w:hAnsi="Times New Roman" w:cs="Times New Roman"/>
          <w:sz w:val="20"/>
          <w:szCs w:val="20"/>
        </w:rPr>
        <w:t xml:space="preserve"> настоящего Положения 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наличия обусловленной обстоятельствами чрезвычайного характера (вследствие действия непреодолимой силы) потребности в перевозках пассажиров и багажа по маршруту (маршрутам);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досрочного расторжения договора перевозчиком;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 приостановления действия лицензии перевозчика, с которым организатор перевозок заключил договор.</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4. В случаях, указанных в пункте 3 раздела 2.6. главы </w:t>
      </w:r>
      <w:r w:rsidRPr="000A7442">
        <w:rPr>
          <w:rFonts w:ascii="Times New Roman" w:hAnsi="Times New Roman" w:cs="Times New Roman"/>
          <w:sz w:val="20"/>
          <w:szCs w:val="20"/>
          <w:lang w:val="en-US"/>
        </w:rPr>
        <w:t>II</w:t>
      </w:r>
      <w:r w:rsidRPr="000A7442">
        <w:rPr>
          <w:rFonts w:ascii="Times New Roman" w:hAnsi="Times New Roman" w:cs="Times New Roman"/>
          <w:sz w:val="20"/>
          <w:szCs w:val="20"/>
        </w:rPr>
        <w:t xml:space="preserve"> настоящего Положения, допуск временного перевозчика к работе на маршрутах регулярных перевозок осуществляется на основании Договора временных перевозок, заключаемого организатором перевозок с временным перевозчиком.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В случаях, указанных в подпунктах 2, 4 пункта 3 раздела 2.6. главы </w:t>
      </w:r>
      <w:r w:rsidRPr="000A7442">
        <w:rPr>
          <w:rFonts w:ascii="Times New Roman" w:hAnsi="Times New Roman" w:cs="Times New Roman"/>
          <w:sz w:val="20"/>
          <w:szCs w:val="20"/>
          <w:lang w:val="en-US"/>
        </w:rPr>
        <w:t>II</w:t>
      </w:r>
      <w:r w:rsidRPr="000A7442">
        <w:rPr>
          <w:rFonts w:ascii="Times New Roman" w:hAnsi="Times New Roman" w:cs="Times New Roman"/>
          <w:sz w:val="20"/>
          <w:szCs w:val="20"/>
        </w:rPr>
        <w:t xml:space="preserve"> настоящего Положения, организатор перевозок вправе заключить Договор временных перевозок на срок до устранения (ликвидации) обстоятель</w:t>
      </w:r>
      <w:proofErr w:type="gramStart"/>
      <w:r w:rsidRPr="000A7442">
        <w:rPr>
          <w:rFonts w:ascii="Times New Roman" w:hAnsi="Times New Roman" w:cs="Times New Roman"/>
          <w:sz w:val="20"/>
          <w:szCs w:val="20"/>
        </w:rPr>
        <w:t>ств чр</w:t>
      </w:r>
      <w:proofErr w:type="gramEnd"/>
      <w:r w:rsidRPr="000A7442">
        <w:rPr>
          <w:rFonts w:ascii="Times New Roman" w:hAnsi="Times New Roman" w:cs="Times New Roman"/>
          <w:sz w:val="20"/>
          <w:szCs w:val="20"/>
        </w:rPr>
        <w:t>езвычайного характера или на срок до момента возобновления действия лицензии перевозчика, с которым заключен Договор по результатам проведения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В случаях, указанных в подпунктах 1, 3 пункта 3 раздела 2.17. главы  </w:t>
      </w:r>
      <w:r w:rsidRPr="000A7442">
        <w:rPr>
          <w:rFonts w:ascii="Times New Roman" w:hAnsi="Times New Roman" w:cs="Times New Roman"/>
          <w:sz w:val="20"/>
          <w:szCs w:val="20"/>
          <w:lang w:val="en-US"/>
        </w:rPr>
        <w:t>II</w:t>
      </w:r>
      <w:r w:rsidRPr="000A7442">
        <w:rPr>
          <w:rFonts w:ascii="Times New Roman" w:hAnsi="Times New Roman" w:cs="Times New Roman"/>
          <w:sz w:val="20"/>
          <w:szCs w:val="20"/>
        </w:rPr>
        <w:t xml:space="preserve"> настоящего Положения, организатор перевозок вправе заключить Договор временных перевозок на срок до момента вступления в силу Договора, заключенного с перевозчиком по результатам проведения следующего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5. </w:t>
      </w:r>
      <w:proofErr w:type="gramStart"/>
      <w:r w:rsidRPr="000A7442">
        <w:rPr>
          <w:rFonts w:ascii="Times New Roman" w:hAnsi="Times New Roman" w:cs="Times New Roman"/>
          <w:sz w:val="20"/>
          <w:szCs w:val="20"/>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0A7442">
        <w:rPr>
          <w:rFonts w:ascii="Times New Roman" w:hAnsi="Times New Roman" w:cs="Times New Roman"/>
          <w:sz w:val="20"/>
          <w:szCs w:val="20"/>
        </w:rPr>
        <w:t xml:space="preserve">, </w:t>
      </w:r>
      <w:proofErr w:type="gramStart"/>
      <w:r w:rsidRPr="000A7442">
        <w:rPr>
          <w:rFonts w:ascii="Times New Roman" w:hAnsi="Times New Roman" w:cs="Times New Roman"/>
          <w:sz w:val="20"/>
          <w:szCs w:val="20"/>
        </w:rPr>
        <w:t>подавшим</w:t>
      </w:r>
      <w:proofErr w:type="gramEnd"/>
      <w:r w:rsidRPr="000A7442">
        <w:rPr>
          <w:rFonts w:ascii="Times New Roman" w:hAnsi="Times New Roman" w:cs="Times New Roman"/>
          <w:sz w:val="20"/>
          <w:szCs w:val="20"/>
        </w:rPr>
        <w:t xml:space="preserve"> такую заявку на участие в открытом конкурсе.</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6.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предусмотренные подпунктами 1 - 4 пункта 1 раздела 4.3. главы </w:t>
      </w:r>
      <w:r w:rsidRPr="000A7442">
        <w:rPr>
          <w:rFonts w:ascii="Times New Roman" w:hAnsi="Times New Roman" w:cs="Times New Roman"/>
          <w:sz w:val="20"/>
          <w:szCs w:val="20"/>
          <w:lang w:val="en-US"/>
        </w:rPr>
        <w:t>IV</w:t>
      </w:r>
      <w:r w:rsidRPr="000A7442">
        <w:rPr>
          <w:rFonts w:ascii="Times New Roman" w:hAnsi="Times New Roman" w:cs="Times New Roman"/>
          <w:sz w:val="20"/>
          <w:szCs w:val="20"/>
        </w:rPr>
        <w:t xml:space="preserve"> настоящего Положения, действие указанных свидетельства об осуществлении перевозок по маршруту регулярных </w:t>
      </w:r>
      <w:r w:rsidRPr="000A7442">
        <w:rPr>
          <w:rFonts w:ascii="Times New Roman" w:hAnsi="Times New Roman" w:cs="Times New Roman"/>
          <w:sz w:val="20"/>
          <w:szCs w:val="20"/>
        </w:rPr>
        <w:lastRenderedPageBreak/>
        <w:t>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color w:val="FF0000"/>
          <w:sz w:val="20"/>
          <w:szCs w:val="20"/>
        </w:rPr>
      </w:pPr>
      <w:r w:rsidRPr="000A7442">
        <w:rPr>
          <w:rFonts w:ascii="Times New Roman" w:hAnsi="Times New Roman" w:cs="Times New Roman"/>
          <w:sz w:val="20"/>
          <w:szCs w:val="20"/>
        </w:rPr>
        <w:t>7.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2.7. Льготы на проезд при осуществлении регулярных перевозок по нерегулируемым тарифам</w:t>
      </w:r>
    </w:p>
    <w:p w:rsidR="00D43D15" w:rsidRPr="000A7442" w:rsidRDefault="00D43D15" w:rsidP="00D43D15">
      <w:pPr>
        <w:pStyle w:val="a4"/>
        <w:numPr>
          <w:ilvl w:val="0"/>
          <w:numId w:val="37"/>
        </w:numPr>
        <w:spacing w:after="0" w:line="240" w:lineRule="auto"/>
        <w:ind w:left="0" w:firstLine="567"/>
        <w:jc w:val="both"/>
        <w:rPr>
          <w:rFonts w:ascii="Times New Roman" w:eastAsia="Times New Roman" w:hAnsi="Times New Roman" w:cs="Times New Roman"/>
          <w:sz w:val="20"/>
          <w:szCs w:val="20"/>
        </w:rPr>
      </w:pPr>
      <w:r w:rsidRPr="000A7442">
        <w:rPr>
          <w:rFonts w:ascii="Times New Roman" w:eastAsia="Times New Roman" w:hAnsi="Times New Roman" w:cs="Times New Roman"/>
          <w:sz w:val="20"/>
          <w:szCs w:val="20"/>
        </w:rPr>
        <w:t xml:space="preserve">Органы государственной власти Саратовской области, администрация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eastAsia="Times New Roman" w:hAnsi="Times New Roman" w:cs="Times New Roman"/>
          <w:sz w:val="20"/>
          <w:szCs w:val="20"/>
        </w:rPr>
        <w:t xml:space="preserve"> муниципального района вправе предоставить отдельным категориям граждан, за счет средств соответственно:</w:t>
      </w:r>
    </w:p>
    <w:p w:rsidR="00D43D15" w:rsidRPr="000A7442" w:rsidRDefault="00D43D15" w:rsidP="00D43D15">
      <w:pPr>
        <w:spacing w:after="0" w:line="240" w:lineRule="auto"/>
        <w:ind w:left="547" w:firstLine="20"/>
        <w:jc w:val="both"/>
        <w:rPr>
          <w:rFonts w:ascii="Times New Roman" w:hAnsi="Times New Roman" w:cs="Times New Roman"/>
          <w:sz w:val="20"/>
          <w:szCs w:val="20"/>
        </w:rPr>
      </w:pPr>
      <w:r w:rsidRPr="000A7442">
        <w:rPr>
          <w:rFonts w:ascii="Times New Roman" w:hAnsi="Times New Roman" w:cs="Times New Roman"/>
          <w:sz w:val="20"/>
          <w:szCs w:val="20"/>
        </w:rPr>
        <w:t xml:space="preserve">- бюджетов Саратовской области, </w:t>
      </w:r>
    </w:p>
    <w:p w:rsidR="00D43D15" w:rsidRPr="000A7442" w:rsidRDefault="00D43D15" w:rsidP="00D43D15">
      <w:pPr>
        <w:spacing w:after="0" w:line="240" w:lineRule="auto"/>
        <w:ind w:left="547" w:firstLine="20"/>
        <w:jc w:val="both"/>
        <w:rPr>
          <w:rFonts w:ascii="Times New Roman" w:hAnsi="Times New Roman" w:cs="Times New Roman"/>
          <w:sz w:val="20"/>
          <w:szCs w:val="20"/>
        </w:rPr>
      </w:pPr>
      <w:r w:rsidRPr="000A7442">
        <w:rPr>
          <w:rFonts w:ascii="Times New Roman" w:hAnsi="Times New Roman" w:cs="Times New Roman"/>
          <w:sz w:val="20"/>
          <w:szCs w:val="20"/>
        </w:rPr>
        <w:t xml:space="preserve">- местных бюджетов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льготы на проезд при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0E3E9B" w:rsidRPr="000A7442" w:rsidRDefault="000E3E9B" w:rsidP="00D43D15">
      <w:pPr>
        <w:spacing w:after="0" w:line="240" w:lineRule="auto"/>
        <w:ind w:firstLine="567"/>
        <w:jc w:val="center"/>
        <w:rPr>
          <w:rStyle w:val="af9"/>
          <w:rFonts w:ascii="Times New Roman" w:hAnsi="Times New Roman" w:cs="Times New Roman"/>
          <w:b w:val="0"/>
          <w:strike w:val="0"/>
          <w:color w:val="auto"/>
          <w:sz w:val="20"/>
          <w:szCs w:val="20"/>
        </w:rPr>
      </w:pPr>
    </w:p>
    <w:p w:rsidR="00D43D15" w:rsidRPr="000A7442" w:rsidRDefault="00D43D15" w:rsidP="00D43D15">
      <w:pPr>
        <w:spacing w:after="0" w:line="240" w:lineRule="auto"/>
        <w:ind w:firstLine="567"/>
        <w:jc w:val="center"/>
        <w:rPr>
          <w:rStyle w:val="af9"/>
          <w:rFonts w:ascii="Times New Roman" w:hAnsi="Times New Roman" w:cs="Times New Roman"/>
          <w:b w:val="0"/>
          <w:strike w:val="0"/>
          <w:color w:val="auto"/>
          <w:sz w:val="20"/>
          <w:szCs w:val="20"/>
        </w:rPr>
      </w:pPr>
      <w:r w:rsidRPr="000A7442">
        <w:rPr>
          <w:rStyle w:val="af9"/>
          <w:rFonts w:ascii="Times New Roman" w:hAnsi="Times New Roman" w:cs="Times New Roman"/>
          <w:b w:val="0"/>
          <w:strike w:val="0"/>
          <w:color w:val="auto"/>
          <w:sz w:val="20"/>
          <w:szCs w:val="20"/>
        </w:rPr>
        <w:t xml:space="preserve">Глава </w:t>
      </w:r>
      <w:r w:rsidRPr="000A7442">
        <w:rPr>
          <w:rStyle w:val="af9"/>
          <w:rFonts w:ascii="Times New Roman" w:hAnsi="Times New Roman" w:cs="Times New Roman"/>
          <w:b w:val="0"/>
          <w:strike w:val="0"/>
          <w:color w:val="auto"/>
          <w:sz w:val="20"/>
          <w:szCs w:val="20"/>
          <w:lang w:val="en-US"/>
        </w:rPr>
        <w:t>III</w:t>
      </w:r>
    </w:p>
    <w:p w:rsidR="00D43D15" w:rsidRPr="000A7442" w:rsidRDefault="00D43D15" w:rsidP="00D43D15">
      <w:pPr>
        <w:spacing w:after="0" w:line="240" w:lineRule="auto"/>
        <w:ind w:firstLine="567"/>
        <w:jc w:val="center"/>
        <w:rPr>
          <w:rStyle w:val="af9"/>
          <w:rFonts w:ascii="Times New Roman" w:hAnsi="Times New Roman" w:cs="Times New Roman"/>
          <w:b w:val="0"/>
          <w:strike w:val="0"/>
          <w:color w:val="auto"/>
          <w:sz w:val="20"/>
          <w:szCs w:val="20"/>
        </w:rPr>
      </w:pPr>
      <w:r w:rsidRPr="000A7442">
        <w:rPr>
          <w:rStyle w:val="af9"/>
          <w:rFonts w:ascii="Times New Roman" w:hAnsi="Times New Roman" w:cs="Times New Roman"/>
          <w:b w:val="0"/>
          <w:strike w:val="0"/>
          <w:color w:val="auto"/>
          <w:sz w:val="20"/>
          <w:szCs w:val="20"/>
        </w:rPr>
        <w:t>Реестр муниципальных маршрутов регулярных перевозок</w:t>
      </w:r>
    </w:p>
    <w:p w:rsidR="00D43D15" w:rsidRPr="000A7442" w:rsidRDefault="00D43D15" w:rsidP="00D43D15">
      <w:pPr>
        <w:spacing w:after="0" w:line="240" w:lineRule="auto"/>
        <w:ind w:firstLine="567"/>
        <w:jc w:val="both"/>
        <w:rPr>
          <w:rStyle w:val="af9"/>
          <w:rFonts w:ascii="Times New Roman" w:hAnsi="Times New Roman" w:cs="Times New Roman"/>
          <w:b w:val="0"/>
          <w:strike w:val="0"/>
          <w:color w:val="auto"/>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3.1. Полномочия по ведению реестра муниципальных маршрутов регулярных перевозок пассажиров автомобильным транспортом общего пользования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Саратовской области осуществляются администрацией</w:t>
      </w:r>
      <w:r w:rsidR="00FA1F6F" w:rsidRPr="000A7442">
        <w:rPr>
          <w:rFonts w:ascii="Times New Roman" w:hAnsi="Times New Roman" w:cs="Times New Roman"/>
          <w:color w:val="000000"/>
          <w:sz w:val="20"/>
          <w:szCs w:val="20"/>
        </w:rPr>
        <w:t xml:space="preserve"> </w:t>
      </w:r>
      <w:proofErr w:type="spellStart"/>
      <w:r w:rsidR="00FA1F6F" w:rsidRPr="000A7442">
        <w:rPr>
          <w:rFonts w:ascii="Times New Roman" w:hAnsi="Times New Roman" w:cs="Times New Roman"/>
          <w:color w:val="000000"/>
          <w:sz w:val="20"/>
          <w:szCs w:val="20"/>
        </w:rPr>
        <w:t>Екатериновского</w:t>
      </w:r>
      <w:proofErr w:type="spellEnd"/>
      <w:r w:rsidR="00FA1F6F" w:rsidRPr="000A7442">
        <w:rPr>
          <w:rFonts w:ascii="Times New Roman" w:hAnsi="Times New Roman" w:cs="Times New Roman"/>
          <w:sz w:val="20"/>
          <w:szCs w:val="20"/>
        </w:rPr>
        <w:t xml:space="preserve"> </w:t>
      </w:r>
      <w:r w:rsidRPr="000A7442">
        <w:rPr>
          <w:rFonts w:ascii="Times New Roman" w:hAnsi="Times New Roman" w:cs="Times New Roman"/>
          <w:sz w:val="20"/>
          <w:szCs w:val="20"/>
        </w:rPr>
        <w:t>муниципального района.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3.2. Сведения, включенные в реестр маршрутов регулярных перевозок, доступ к таким сведениям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1. В реестр муниципальных маршрутов регулярных перевозок пассажиров автомобильным транспортом общего пользования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Саратовской области должны быть включены </w:t>
      </w:r>
      <w:proofErr w:type="gramStart"/>
      <w:r w:rsidRPr="000A7442">
        <w:rPr>
          <w:rFonts w:ascii="Times New Roman" w:hAnsi="Times New Roman" w:cs="Times New Roman"/>
          <w:sz w:val="20"/>
          <w:szCs w:val="20"/>
          <w:lang w:val="en-US"/>
        </w:rPr>
        <w:t>c</w:t>
      </w:r>
      <w:proofErr w:type="gramEnd"/>
      <w:r w:rsidRPr="000A7442">
        <w:rPr>
          <w:rFonts w:ascii="Times New Roman" w:hAnsi="Times New Roman" w:cs="Times New Roman"/>
          <w:sz w:val="20"/>
          <w:szCs w:val="20"/>
        </w:rPr>
        <w:t xml:space="preserve">ведения, предусмотренные </w:t>
      </w:r>
      <w:r w:rsidRPr="000A7442">
        <w:rPr>
          <w:rStyle w:val="blk"/>
          <w:rFonts w:ascii="Times New Roman" w:hAnsi="Times New Roman" w:cs="Times New Roman"/>
          <w:sz w:val="20"/>
          <w:szCs w:val="20"/>
        </w:rPr>
        <w:t xml:space="preserve">Федеральным законом </w:t>
      </w:r>
      <w:r w:rsidRPr="000A7442">
        <w:rPr>
          <w:rFonts w:ascii="Times New Roman" w:hAnsi="Times New Roman" w:cs="Times New Roman"/>
          <w:sz w:val="20"/>
          <w:szCs w:val="20"/>
        </w:rPr>
        <w:t>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2. Сведения, включенные в реестр маршрутов регулярных перевозок, размещаются на официальном сайте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Саратовской области </w:t>
      </w:r>
      <w:r w:rsidR="00FA1F6F" w:rsidRPr="000A7442">
        <w:rPr>
          <w:rFonts w:ascii="Times New Roman" w:hAnsi="Times New Roman" w:cs="Times New Roman"/>
          <w:sz w:val="20"/>
          <w:szCs w:val="20"/>
        </w:rPr>
        <w:t>.</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3. Сведения, включенные в реестр муниципальных маршрутов регулярных перевозок пассажиров автомобильным транспортом общего пользования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Саратовской области доступны для ознакомления без взимания платы.</w:t>
      </w:r>
    </w:p>
    <w:p w:rsidR="00D43D15" w:rsidRPr="000A7442" w:rsidRDefault="00D43D15" w:rsidP="00D43D15">
      <w:pPr>
        <w:spacing w:after="0" w:line="240" w:lineRule="auto"/>
        <w:ind w:firstLine="567"/>
        <w:jc w:val="both"/>
        <w:rPr>
          <w:rFonts w:ascii="Times New Roman" w:hAnsi="Times New Roman" w:cs="Times New Roman"/>
          <w:sz w:val="20"/>
          <w:szCs w:val="20"/>
        </w:rPr>
      </w:pPr>
    </w:p>
    <w:p w:rsidR="00D43D15" w:rsidRPr="000A7442" w:rsidRDefault="00D43D15" w:rsidP="00D43D15">
      <w:pPr>
        <w:spacing w:after="0" w:line="240" w:lineRule="auto"/>
        <w:ind w:firstLine="567"/>
        <w:jc w:val="center"/>
        <w:rPr>
          <w:rFonts w:ascii="Times New Roman" w:hAnsi="Times New Roman" w:cs="Times New Roman"/>
          <w:bCs/>
          <w:sz w:val="20"/>
          <w:szCs w:val="20"/>
        </w:rPr>
      </w:pPr>
      <w:r w:rsidRPr="000A7442">
        <w:rPr>
          <w:rFonts w:ascii="Times New Roman" w:hAnsi="Times New Roman" w:cs="Times New Roman"/>
          <w:bCs/>
          <w:sz w:val="20"/>
          <w:szCs w:val="20"/>
        </w:rPr>
        <w:t xml:space="preserve">Глава </w:t>
      </w:r>
      <w:r w:rsidRPr="000A7442">
        <w:rPr>
          <w:rFonts w:ascii="Times New Roman" w:hAnsi="Times New Roman" w:cs="Times New Roman"/>
          <w:bCs/>
          <w:sz w:val="20"/>
          <w:szCs w:val="20"/>
          <w:lang w:val="en-US"/>
        </w:rPr>
        <w:t>IV</w:t>
      </w:r>
    </w:p>
    <w:p w:rsidR="00D43D15" w:rsidRPr="000A7442" w:rsidRDefault="00D43D15" w:rsidP="00D43D15">
      <w:pPr>
        <w:spacing w:after="0" w:line="240" w:lineRule="auto"/>
        <w:ind w:firstLine="567"/>
        <w:jc w:val="center"/>
        <w:rPr>
          <w:rFonts w:ascii="Times New Roman" w:hAnsi="Times New Roman" w:cs="Times New Roman"/>
          <w:bCs/>
          <w:sz w:val="20"/>
          <w:szCs w:val="20"/>
        </w:rPr>
      </w:pPr>
      <w:r w:rsidRPr="000A7442">
        <w:rPr>
          <w:rFonts w:ascii="Times New Roman" w:hAnsi="Times New Roman" w:cs="Times New Roman"/>
          <w:bCs/>
          <w:sz w:val="20"/>
          <w:szCs w:val="20"/>
        </w:rPr>
        <w:t>Оформление, переоформление свидетельства об осуществлении перевозок по маршруту регулярных перевозок, прекращение и приостановление действия свидетельства</w:t>
      </w:r>
    </w:p>
    <w:p w:rsidR="00D43D15" w:rsidRPr="000A7442" w:rsidRDefault="00D43D15" w:rsidP="00D43D15">
      <w:pPr>
        <w:spacing w:after="0" w:line="240" w:lineRule="auto"/>
        <w:ind w:firstLine="567"/>
        <w:rPr>
          <w:rFonts w:ascii="Times New Roman" w:hAnsi="Times New Roman" w:cs="Times New Roman"/>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4.1. Порядок оформления, переоформления свидетельства об осуществлении перевозок по маршруту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1. </w:t>
      </w:r>
      <w:proofErr w:type="gramStart"/>
      <w:r w:rsidRPr="000A7442">
        <w:rPr>
          <w:rFonts w:ascii="Times New Roman" w:hAnsi="Times New Roman" w:cs="Times New Roman"/>
          <w:sz w:val="20"/>
          <w:szCs w:val="20"/>
        </w:rPr>
        <w:t xml:space="preserve">Свидетельство об осуществлении перевозок по маршруту регулярных перевозок оформляется на бланке, являющимся документом строгой отчетности, защищенным от подделки, форма которого и порядок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w:t>
      </w:r>
      <w:r w:rsidRPr="000A7442">
        <w:rPr>
          <w:rStyle w:val="blk"/>
          <w:rFonts w:ascii="Times New Roman" w:hAnsi="Times New Roman" w:cs="Times New Roman"/>
          <w:sz w:val="20"/>
          <w:szCs w:val="20"/>
        </w:rPr>
        <w:t xml:space="preserve">Федерального закона </w:t>
      </w:r>
      <w:r w:rsidRPr="000A7442">
        <w:rPr>
          <w:rFonts w:ascii="Times New Roman" w:hAnsi="Times New Roman" w:cs="Times New Roman"/>
          <w:sz w:val="20"/>
          <w:szCs w:val="20"/>
        </w:rPr>
        <w:t>от 13 июля 2015 года № 220-ФЗ «Об организации регулярных перевозок пассажиров и багажа автомобильным транспортом</w:t>
      </w:r>
      <w:proofErr w:type="gramEnd"/>
      <w:r w:rsidRPr="000A7442">
        <w:rPr>
          <w:rFonts w:ascii="Times New Roman" w:hAnsi="Times New Roman" w:cs="Times New Roman"/>
          <w:sz w:val="20"/>
          <w:szCs w:val="20"/>
        </w:rPr>
        <w:t xml:space="preserve">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2. В свидетельстве об осуществлении перевозок по маршруту регулярных перевозок указываются сведения, предусмотренные </w:t>
      </w:r>
      <w:r w:rsidRPr="000A7442">
        <w:rPr>
          <w:rStyle w:val="blk"/>
          <w:rFonts w:ascii="Times New Roman" w:hAnsi="Times New Roman" w:cs="Times New Roman"/>
          <w:sz w:val="20"/>
          <w:szCs w:val="20"/>
        </w:rPr>
        <w:t xml:space="preserve">Федеральным законом </w:t>
      </w:r>
      <w:r w:rsidRPr="000A7442">
        <w:rPr>
          <w:rFonts w:ascii="Times New Roman" w:hAnsi="Times New Roman" w:cs="Times New Roman"/>
          <w:sz w:val="20"/>
          <w:szCs w:val="20"/>
        </w:rPr>
        <w:t>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к заполнению, указываются в отношении каждого участника договора простого товарищества.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lastRenderedPageBreak/>
        <w:t xml:space="preserve">7. </w:t>
      </w:r>
      <w:proofErr w:type="gramStart"/>
      <w:r w:rsidRPr="000A7442">
        <w:rPr>
          <w:rFonts w:ascii="Times New Roman" w:hAnsi="Times New Roman" w:cs="Times New Roman"/>
          <w:sz w:val="20"/>
          <w:szCs w:val="20"/>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8. Переоформление свидетельства об осуществлении перевозок по маршруту регулярных перевозок осуществляется выдавшим такое свидетельство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4.2. Порядок оформления, переоформления карты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 Карта маршрута регулярных перевозок оформляется на бланке, являющемся документом строгой отчетности, защищенным от подделки, форма которого и порядок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4. В карте маршрута регулярных перевозок указываются сведения, предусмотренные </w:t>
      </w:r>
      <w:r w:rsidRPr="000A7442">
        <w:rPr>
          <w:rStyle w:val="blk"/>
          <w:rFonts w:ascii="Times New Roman" w:hAnsi="Times New Roman" w:cs="Times New Roman"/>
          <w:sz w:val="20"/>
          <w:szCs w:val="20"/>
        </w:rPr>
        <w:t xml:space="preserve">Федеральным законом </w:t>
      </w:r>
      <w:r w:rsidRPr="000A7442">
        <w:rPr>
          <w:rFonts w:ascii="Times New Roman" w:hAnsi="Times New Roman" w:cs="Times New Roman"/>
          <w:sz w:val="20"/>
          <w:szCs w:val="20"/>
        </w:rPr>
        <w:t>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5. Если карта маршрута регулярных перевозок выдается одному из участников договора простого товарищества, сведения, предусмотренные к заполнению, указываются в отношении каждого участника договора простого товарищества. </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6. </w:t>
      </w:r>
      <w:proofErr w:type="gramStart"/>
      <w:r w:rsidRPr="000A7442">
        <w:rPr>
          <w:rFonts w:ascii="Times New Roman" w:hAnsi="Times New Roman" w:cs="Times New Roman"/>
          <w:sz w:val="20"/>
          <w:szCs w:val="20"/>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7. Переоформление карты маршрута регулярных перевозок осуществляется </w:t>
      </w:r>
      <w:proofErr w:type="gramStart"/>
      <w:r w:rsidRPr="000A7442">
        <w:rPr>
          <w:rFonts w:ascii="Times New Roman" w:hAnsi="Times New Roman" w:cs="Times New Roman"/>
          <w:sz w:val="20"/>
          <w:szCs w:val="20"/>
        </w:rPr>
        <w:t>выдавшими</w:t>
      </w:r>
      <w:proofErr w:type="gramEnd"/>
      <w:r w:rsidRPr="000A7442">
        <w:rPr>
          <w:rFonts w:ascii="Times New Roman" w:hAnsi="Times New Roman" w:cs="Times New Roman"/>
          <w:sz w:val="20"/>
          <w:szCs w:val="20"/>
        </w:rPr>
        <w:t xml:space="preserve"> такую карту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которым выдана данная карта.</w:t>
      </w:r>
    </w:p>
    <w:p w:rsidR="00D43D15" w:rsidRPr="000A7442" w:rsidRDefault="00D43D15" w:rsidP="00E4481E">
      <w:pPr>
        <w:pStyle w:val="1"/>
        <w:spacing w:before="0" w:after="0"/>
        <w:ind w:firstLine="567"/>
        <w:jc w:val="both"/>
        <w:rPr>
          <w:rFonts w:ascii="Times New Roman" w:hAnsi="Times New Roman" w:cs="Times New Roman"/>
          <w:b w:val="0"/>
          <w:color w:val="auto"/>
          <w:sz w:val="20"/>
          <w:szCs w:val="20"/>
        </w:rPr>
      </w:pPr>
      <w:r w:rsidRPr="000A7442">
        <w:rPr>
          <w:rStyle w:val="hl"/>
          <w:rFonts w:ascii="Times New Roman" w:hAnsi="Times New Roman" w:cs="Times New Roman"/>
          <w:b w:val="0"/>
          <w:color w:val="auto"/>
          <w:sz w:val="20"/>
          <w:szCs w:val="20"/>
        </w:rPr>
        <w:t>4.3.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1" w:name="dst100287"/>
      <w:bookmarkEnd w:id="21"/>
      <w:r w:rsidRPr="000A7442">
        <w:rPr>
          <w:rStyle w:val="blk"/>
          <w:rFonts w:ascii="Times New Roman" w:hAnsi="Times New Roman" w:cs="Times New Roman"/>
          <w:sz w:val="20"/>
          <w:szCs w:val="20"/>
        </w:rPr>
        <w:t>1. Уполномоченный орган местного самоуправления, выдавший свидетельство об осуществлении перевозок по маршруту регулярных перевозок, прекращает действие данного свидетельства при наличии хотя бы одного из следующих обстоятельств:</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2" w:name="dst100288"/>
      <w:bookmarkEnd w:id="22"/>
      <w:r w:rsidRPr="000A7442">
        <w:rPr>
          <w:rStyle w:val="blk"/>
          <w:rFonts w:ascii="Times New Roman" w:hAnsi="Times New Roman" w:cs="Times New Roman"/>
          <w:sz w:val="20"/>
          <w:szCs w:val="20"/>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3" w:name="dst100289"/>
      <w:bookmarkEnd w:id="23"/>
      <w:r w:rsidRPr="000A7442">
        <w:rPr>
          <w:rStyle w:val="blk"/>
          <w:rFonts w:ascii="Times New Roman" w:hAnsi="Times New Roman" w:cs="Times New Roman"/>
          <w:sz w:val="20"/>
          <w:szCs w:val="20"/>
        </w:rPr>
        <w:t>2) вступление в законную силу решения суда о прекращении действия данного свидетельства;</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4" w:name="dst100290"/>
      <w:bookmarkEnd w:id="24"/>
      <w:r w:rsidRPr="000A7442">
        <w:rPr>
          <w:rStyle w:val="blk"/>
          <w:rFonts w:ascii="Times New Roman" w:hAnsi="Times New Roman" w:cs="Times New Roman"/>
          <w:sz w:val="20"/>
          <w:szCs w:val="20"/>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5" w:name="dst100291"/>
      <w:bookmarkEnd w:id="25"/>
      <w:r w:rsidRPr="000A7442">
        <w:rPr>
          <w:rStyle w:val="blk"/>
          <w:rFonts w:ascii="Times New Roman" w:hAnsi="Times New Roman" w:cs="Times New Roman"/>
          <w:sz w:val="20"/>
          <w:szCs w:val="20"/>
        </w:rPr>
        <w:t xml:space="preserve">4) окончание срока действия данного свидетельства в случае, если оно выдано на срок, предусмотренный </w:t>
      </w:r>
      <w:hyperlink r:id="rId11" w:anchor="dst100179" w:history="1">
        <w:r w:rsidRPr="000A7442">
          <w:rPr>
            <w:rStyle w:val="affa"/>
            <w:rFonts w:ascii="Times New Roman" w:hAnsi="Times New Roman" w:cs="Times New Roman"/>
            <w:color w:val="auto"/>
            <w:sz w:val="20"/>
            <w:szCs w:val="20"/>
            <w:u w:val="none"/>
          </w:rPr>
          <w:t>частью 6 статьи 19</w:t>
        </w:r>
      </w:hyperlink>
      <w:r w:rsidRPr="000A7442">
        <w:rPr>
          <w:rStyle w:val="blk"/>
          <w:rFonts w:ascii="Times New Roman" w:hAnsi="Times New Roman" w:cs="Times New Roman"/>
          <w:sz w:val="20"/>
          <w:szCs w:val="20"/>
        </w:rPr>
        <w:t xml:space="preserve"> </w:t>
      </w:r>
      <w:r w:rsidRPr="000A7442">
        <w:rPr>
          <w:rFonts w:ascii="Times New Roman" w:hAnsi="Times New Roman" w:cs="Times New Roman"/>
          <w:sz w:val="20"/>
          <w:szCs w:val="20"/>
        </w:rPr>
        <w:t>Федерального закона от 13 июля 2015 года № 220-ФЗ</w:t>
      </w:r>
      <w:r w:rsidRPr="000A7442">
        <w:rPr>
          <w:rStyle w:val="blk"/>
          <w:rFonts w:ascii="Times New Roman" w:hAnsi="Times New Roman" w:cs="Times New Roman"/>
          <w:sz w:val="20"/>
          <w:szCs w:val="20"/>
        </w:rPr>
        <w:t>;</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6" w:name="dst100292"/>
      <w:bookmarkEnd w:id="26"/>
      <w:r w:rsidRPr="000A7442">
        <w:rPr>
          <w:rStyle w:val="blk"/>
          <w:rFonts w:ascii="Times New Roman" w:hAnsi="Times New Roman" w:cs="Times New Roman"/>
          <w:sz w:val="20"/>
          <w:szCs w:val="20"/>
        </w:rPr>
        <w:t>5) вступление в силу решения об отмене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7" w:name="dst100293"/>
      <w:bookmarkEnd w:id="27"/>
      <w:r w:rsidRPr="000A7442">
        <w:rPr>
          <w:rStyle w:val="blk"/>
          <w:rFonts w:ascii="Times New Roman" w:hAnsi="Times New Roman" w:cs="Times New Roman"/>
          <w:sz w:val="20"/>
          <w:szCs w:val="20"/>
        </w:rPr>
        <w:t xml:space="preserve">6) вступление в силу предусмотренного </w:t>
      </w:r>
      <w:hyperlink r:id="rId12" w:anchor="dst100164" w:history="1">
        <w:r w:rsidRPr="000A7442">
          <w:rPr>
            <w:rStyle w:val="affa"/>
            <w:rFonts w:ascii="Times New Roman" w:hAnsi="Times New Roman" w:cs="Times New Roman"/>
            <w:color w:val="auto"/>
            <w:sz w:val="20"/>
            <w:szCs w:val="20"/>
            <w:u w:val="none"/>
          </w:rPr>
          <w:t>статьей 18</w:t>
        </w:r>
      </w:hyperlink>
      <w:r w:rsidRPr="000A7442">
        <w:rPr>
          <w:rStyle w:val="blk"/>
          <w:rFonts w:ascii="Times New Roman" w:hAnsi="Times New Roman" w:cs="Times New Roman"/>
          <w:sz w:val="20"/>
          <w:szCs w:val="20"/>
        </w:rPr>
        <w:t xml:space="preserve"> </w:t>
      </w:r>
      <w:r w:rsidRPr="000A7442">
        <w:rPr>
          <w:rFonts w:ascii="Times New Roman" w:hAnsi="Times New Roman" w:cs="Times New Roman"/>
          <w:sz w:val="20"/>
          <w:szCs w:val="20"/>
        </w:rPr>
        <w:t>Федерального закона от 13 июля 2015 года № 220-ФЗ</w:t>
      </w:r>
      <w:r w:rsidRPr="000A7442">
        <w:rPr>
          <w:rStyle w:val="blk"/>
          <w:rFonts w:ascii="Times New Roman" w:hAnsi="Times New Roman" w:cs="Times New Roman"/>
          <w:sz w:val="20"/>
          <w:szCs w:val="20"/>
        </w:rPr>
        <w:t xml:space="preserve"> решения о прекращении регулярных перевозок по нерегулируемым тарифам и начале осуществления регулярных перевозок по регулируемым тарифам.</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8" w:name="dst100294"/>
      <w:bookmarkEnd w:id="28"/>
      <w:r w:rsidRPr="000A7442">
        <w:rPr>
          <w:rStyle w:val="blk"/>
          <w:rFonts w:ascii="Times New Roman" w:hAnsi="Times New Roman" w:cs="Times New Roman"/>
          <w:sz w:val="20"/>
          <w:szCs w:val="20"/>
        </w:rPr>
        <w:t>2. По обстоятельствам, предусмотренным под</w:t>
      </w:r>
      <w:hyperlink r:id="rId13" w:anchor="dst100288" w:history="1">
        <w:r w:rsidRPr="000A7442">
          <w:rPr>
            <w:rStyle w:val="affa"/>
            <w:rFonts w:ascii="Times New Roman" w:hAnsi="Times New Roman" w:cs="Times New Roman"/>
            <w:color w:val="auto"/>
            <w:sz w:val="20"/>
            <w:szCs w:val="20"/>
            <w:u w:val="none"/>
          </w:rPr>
          <w:t>пунктами 1</w:t>
        </w:r>
      </w:hyperlink>
      <w:r w:rsidRPr="000A7442">
        <w:rPr>
          <w:rStyle w:val="blk"/>
          <w:rFonts w:ascii="Times New Roman" w:hAnsi="Times New Roman" w:cs="Times New Roman"/>
          <w:sz w:val="20"/>
          <w:szCs w:val="20"/>
        </w:rPr>
        <w:t xml:space="preserve">, </w:t>
      </w:r>
      <w:hyperlink r:id="rId14" w:anchor="dst100289" w:history="1">
        <w:r w:rsidRPr="000A7442">
          <w:rPr>
            <w:rStyle w:val="affa"/>
            <w:rFonts w:ascii="Times New Roman" w:hAnsi="Times New Roman" w:cs="Times New Roman"/>
            <w:color w:val="auto"/>
            <w:sz w:val="20"/>
            <w:szCs w:val="20"/>
            <w:u w:val="none"/>
          </w:rPr>
          <w:t>2</w:t>
        </w:r>
      </w:hyperlink>
      <w:r w:rsidRPr="000A7442">
        <w:rPr>
          <w:rStyle w:val="blk"/>
          <w:rFonts w:ascii="Times New Roman" w:hAnsi="Times New Roman" w:cs="Times New Roman"/>
          <w:sz w:val="20"/>
          <w:szCs w:val="20"/>
        </w:rPr>
        <w:t xml:space="preserve">, </w:t>
      </w:r>
      <w:hyperlink r:id="rId15" w:anchor="dst100291" w:history="1">
        <w:r w:rsidRPr="000A7442">
          <w:rPr>
            <w:rStyle w:val="affa"/>
            <w:rFonts w:ascii="Times New Roman" w:hAnsi="Times New Roman" w:cs="Times New Roman"/>
            <w:color w:val="auto"/>
            <w:sz w:val="20"/>
            <w:szCs w:val="20"/>
            <w:u w:val="none"/>
          </w:rPr>
          <w:t>4</w:t>
        </w:r>
      </w:hyperlink>
      <w:r w:rsidRPr="000A7442">
        <w:rPr>
          <w:rStyle w:val="blk"/>
          <w:rFonts w:ascii="Times New Roman" w:hAnsi="Times New Roman" w:cs="Times New Roman"/>
          <w:sz w:val="20"/>
          <w:szCs w:val="20"/>
        </w:rPr>
        <w:t xml:space="preserve">, </w:t>
      </w:r>
      <w:hyperlink r:id="rId16" w:anchor="dst100292" w:history="1">
        <w:r w:rsidRPr="000A7442">
          <w:rPr>
            <w:rStyle w:val="affa"/>
            <w:rFonts w:ascii="Times New Roman" w:hAnsi="Times New Roman" w:cs="Times New Roman"/>
            <w:color w:val="auto"/>
            <w:sz w:val="20"/>
            <w:szCs w:val="20"/>
            <w:u w:val="none"/>
          </w:rPr>
          <w:t>5</w:t>
        </w:r>
      </w:hyperlink>
      <w:r w:rsidRPr="000A7442">
        <w:rPr>
          <w:rStyle w:val="blk"/>
          <w:rFonts w:ascii="Times New Roman" w:hAnsi="Times New Roman" w:cs="Times New Roman"/>
          <w:sz w:val="20"/>
          <w:szCs w:val="20"/>
        </w:rPr>
        <w:t xml:space="preserve"> и </w:t>
      </w:r>
      <w:hyperlink r:id="rId17" w:anchor="dst100293" w:history="1">
        <w:r w:rsidRPr="000A7442">
          <w:rPr>
            <w:rStyle w:val="affa"/>
            <w:rFonts w:ascii="Times New Roman" w:hAnsi="Times New Roman" w:cs="Times New Roman"/>
            <w:color w:val="auto"/>
            <w:sz w:val="20"/>
            <w:szCs w:val="20"/>
            <w:u w:val="none"/>
          </w:rPr>
          <w:t>6 пункта 1</w:t>
        </w:r>
      </w:hyperlink>
      <w:r w:rsidRPr="000A7442">
        <w:rPr>
          <w:rStyle w:val="blk"/>
          <w:rFonts w:ascii="Times New Roman" w:hAnsi="Times New Roman" w:cs="Times New Roman"/>
          <w:sz w:val="20"/>
          <w:szCs w:val="20"/>
        </w:rPr>
        <w:t xml:space="preserve"> раздела 4.3. главы </w:t>
      </w:r>
      <w:r w:rsidRPr="000A7442">
        <w:rPr>
          <w:rStyle w:val="blk"/>
          <w:rFonts w:ascii="Times New Roman" w:hAnsi="Times New Roman" w:cs="Times New Roman"/>
          <w:sz w:val="20"/>
          <w:szCs w:val="20"/>
          <w:lang w:val="en-US"/>
        </w:rPr>
        <w:t>IV</w:t>
      </w:r>
      <w:r w:rsidRPr="000A7442">
        <w:rPr>
          <w:rStyle w:val="blk"/>
          <w:rFonts w:ascii="Times New Roman" w:hAnsi="Times New Roman" w:cs="Times New Roman"/>
          <w:sz w:val="20"/>
          <w:szCs w:val="20"/>
        </w:rPr>
        <w:t xml:space="preserve"> настоящего Положения,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29" w:name="dst100295"/>
      <w:bookmarkEnd w:id="29"/>
      <w:r w:rsidRPr="000A7442">
        <w:rPr>
          <w:rStyle w:val="blk"/>
          <w:rFonts w:ascii="Times New Roman" w:hAnsi="Times New Roman" w:cs="Times New Roman"/>
          <w:sz w:val="20"/>
          <w:szCs w:val="20"/>
        </w:rPr>
        <w:t>3. По обстоятельствам, предусмотренным под</w:t>
      </w:r>
      <w:hyperlink r:id="rId18" w:anchor="dst100290" w:history="1">
        <w:r w:rsidRPr="000A7442">
          <w:rPr>
            <w:rStyle w:val="affa"/>
            <w:rFonts w:ascii="Times New Roman" w:hAnsi="Times New Roman" w:cs="Times New Roman"/>
            <w:color w:val="auto"/>
            <w:sz w:val="20"/>
            <w:szCs w:val="20"/>
            <w:u w:val="none"/>
          </w:rPr>
          <w:t>пунктом 3 пункта 1</w:t>
        </w:r>
      </w:hyperlink>
      <w:r w:rsidRPr="000A7442">
        <w:rPr>
          <w:rStyle w:val="blk"/>
          <w:rFonts w:ascii="Times New Roman" w:hAnsi="Times New Roman" w:cs="Times New Roman"/>
          <w:sz w:val="20"/>
          <w:szCs w:val="20"/>
        </w:rPr>
        <w:t xml:space="preserve"> раздела 4.3. главы </w:t>
      </w:r>
      <w:r w:rsidRPr="000A7442">
        <w:rPr>
          <w:rStyle w:val="blk"/>
          <w:rFonts w:ascii="Times New Roman" w:hAnsi="Times New Roman" w:cs="Times New Roman"/>
          <w:sz w:val="20"/>
          <w:szCs w:val="20"/>
          <w:lang w:val="en-US"/>
        </w:rPr>
        <w:t>IV</w:t>
      </w:r>
      <w:r w:rsidRPr="000A7442">
        <w:rPr>
          <w:rStyle w:val="blk"/>
          <w:rFonts w:ascii="Times New Roman" w:hAnsi="Times New Roman" w:cs="Times New Roman"/>
          <w:sz w:val="20"/>
          <w:szCs w:val="20"/>
        </w:rPr>
        <w:t xml:space="preserve"> настоящего Положения,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0" w:name="dst100296"/>
      <w:bookmarkEnd w:id="30"/>
      <w:r w:rsidRPr="000A7442">
        <w:rPr>
          <w:rStyle w:val="blk"/>
          <w:rFonts w:ascii="Times New Roman" w:hAnsi="Times New Roman" w:cs="Times New Roman"/>
          <w:sz w:val="20"/>
          <w:szCs w:val="20"/>
        </w:rPr>
        <w:t xml:space="preserve">4. </w:t>
      </w:r>
      <w:proofErr w:type="gramStart"/>
      <w:r w:rsidRPr="000A7442">
        <w:rPr>
          <w:rStyle w:val="blk"/>
          <w:rFonts w:ascii="Times New Roman" w:hAnsi="Times New Roman" w:cs="Times New Roman"/>
          <w:sz w:val="20"/>
          <w:szCs w:val="20"/>
        </w:rPr>
        <w:t xml:space="preserve">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орган местного самоуправления, выдавший данное свидетельство, с заявлением в письменной форме о прекращении его действия не ранее чем через </w:t>
      </w:r>
      <w:r w:rsidRPr="000A7442">
        <w:rPr>
          <w:rStyle w:val="blk"/>
          <w:rFonts w:ascii="Times New Roman" w:hAnsi="Times New Roman" w:cs="Times New Roman"/>
          <w:sz w:val="20"/>
          <w:szCs w:val="20"/>
        </w:rPr>
        <w:lastRenderedPageBreak/>
        <w:t>тридцать дней с даты начала осуществления регулярных перевозок по маршруту регулярных перевозок.</w:t>
      </w:r>
      <w:proofErr w:type="gramEnd"/>
      <w:r w:rsidRPr="000A7442">
        <w:rPr>
          <w:rStyle w:val="blk"/>
          <w:rFonts w:ascii="Times New Roman" w:hAnsi="Times New Roman" w:cs="Times New Roman"/>
          <w:sz w:val="20"/>
          <w:szCs w:val="20"/>
        </w:rPr>
        <w:t xml:space="preserve">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1" w:name="dst100297"/>
      <w:bookmarkEnd w:id="31"/>
      <w:r w:rsidRPr="000A7442">
        <w:rPr>
          <w:rStyle w:val="blk"/>
          <w:rFonts w:ascii="Times New Roman" w:hAnsi="Times New Roman" w:cs="Times New Roman"/>
          <w:sz w:val="20"/>
          <w:szCs w:val="20"/>
        </w:rPr>
        <w:t>5. Уполномоченный орган местного самоуправления, 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2" w:name="dst100298"/>
      <w:bookmarkEnd w:id="32"/>
      <w:r w:rsidRPr="000A7442">
        <w:rPr>
          <w:rStyle w:val="blk"/>
          <w:rFonts w:ascii="Times New Roman" w:hAnsi="Times New Roman" w:cs="Times New Roman"/>
          <w:sz w:val="20"/>
          <w:szCs w:val="20"/>
        </w:rPr>
        <w:t>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3" w:name="dst100299"/>
      <w:bookmarkEnd w:id="33"/>
      <w:r w:rsidRPr="000A7442">
        <w:rPr>
          <w:rStyle w:val="blk"/>
          <w:rFonts w:ascii="Times New Roman" w:hAnsi="Times New Roman" w:cs="Times New Roman"/>
          <w:sz w:val="20"/>
          <w:szCs w:val="20"/>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9" w:anchor="dst100407" w:history="1">
        <w:r w:rsidRPr="000A7442">
          <w:rPr>
            <w:rStyle w:val="affa"/>
            <w:rFonts w:ascii="Times New Roman" w:hAnsi="Times New Roman" w:cs="Times New Roman"/>
            <w:color w:val="auto"/>
            <w:sz w:val="20"/>
            <w:szCs w:val="20"/>
            <w:u w:val="none"/>
          </w:rPr>
          <w:t>частях 3</w:t>
        </w:r>
      </w:hyperlink>
      <w:r w:rsidRPr="000A7442">
        <w:rPr>
          <w:rStyle w:val="blk"/>
          <w:rFonts w:ascii="Times New Roman" w:hAnsi="Times New Roman" w:cs="Times New Roman"/>
          <w:sz w:val="20"/>
          <w:szCs w:val="20"/>
        </w:rPr>
        <w:t xml:space="preserve"> - </w:t>
      </w:r>
      <w:hyperlink r:id="rId20" w:anchor="dst100411" w:history="1">
        <w:r w:rsidRPr="000A7442">
          <w:rPr>
            <w:rStyle w:val="affa"/>
            <w:rFonts w:ascii="Times New Roman" w:hAnsi="Times New Roman" w:cs="Times New Roman"/>
            <w:color w:val="auto"/>
            <w:sz w:val="20"/>
            <w:szCs w:val="20"/>
            <w:u w:val="none"/>
          </w:rPr>
          <w:t>5 статьи 11.33</w:t>
        </w:r>
      </w:hyperlink>
      <w:r w:rsidRPr="000A7442">
        <w:rPr>
          <w:rStyle w:val="blk"/>
          <w:rFonts w:ascii="Times New Roman" w:hAnsi="Times New Roman" w:cs="Times New Roman"/>
          <w:sz w:val="20"/>
          <w:szCs w:val="20"/>
        </w:rPr>
        <w:t xml:space="preserve"> </w:t>
      </w:r>
      <w:hyperlink r:id="rId21" w:history="1">
        <w:r w:rsidRPr="000A7442">
          <w:rPr>
            <w:rStyle w:val="affa"/>
            <w:rFonts w:ascii="Times New Roman" w:hAnsi="Times New Roman" w:cs="Times New Roman"/>
            <w:color w:val="auto"/>
            <w:sz w:val="20"/>
            <w:szCs w:val="20"/>
            <w:u w:val="none"/>
          </w:rPr>
          <w:t>Кодекса</w:t>
        </w:r>
      </w:hyperlink>
      <w:r w:rsidRPr="000A7442">
        <w:rPr>
          <w:rStyle w:val="blk"/>
          <w:rFonts w:ascii="Times New Roman" w:hAnsi="Times New Roman" w:cs="Times New Roman"/>
          <w:sz w:val="20"/>
          <w:szCs w:val="20"/>
        </w:rPr>
        <w:t xml:space="preserve"> Российской Федерации об административных правонарушениях;</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4" w:name="dst100300"/>
      <w:bookmarkEnd w:id="34"/>
      <w:r w:rsidRPr="000A7442">
        <w:rPr>
          <w:rStyle w:val="blk"/>
          <w:rFonts w:ascii="Times New Roman" w:hAnsi="Times New Roman" w:cs="Times New Roman"/>
          <w:sz w:val="20"/>
          <w:szCs w:val="20"/>
        </w:rPr>
        <w:t>3) расторжение договора простого товарищества (в случае, если данное свидетельство выдано участникам договора простого товарищества);</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5" w:name="dst100301"/>
      <w:bookmarkEnd w:id="35"/>
      <w:r w:rsidRPr="000A7442">
        <w:rPr>
          <w:rStyle w:val="blk"/>
          <w:rFonts w:ascii="Times New Roman" w:hAnsi="Times New Roman" w:cs="Times New Roman"/>
          <w:sz w:val="20"/>
          <w:szCs w:val="20"/>
        </w:rPr>
        <w:t xml:space="preserve">4) непредставление в случаях и в сроки, которые предусмотрены </w:t>
      </w:r>
      <w:hyperlink r:id="rId22" w:anchor="dst100065" w:history="1">
        <w:r w:rsidRPr="000A7442">
          <w:rPr>
            <w:rStyle w:val="affa"/>
            <w:rFonts w:ascii="Times New Roman" w:hAnsi="Times New Roman" w:cs="Times New Roman"/>
            <w:color w:val="auto"/>
            <w:sz w:val="20"/>
            <w:szCs w:val="20"/>
            <w:u w:val="none"/>
          </w:rPr>
          <w:t>частью 15 статьи 4</w:t>
        </w:r>
      </w:hyperlink>
      <w:r w:rsidRPr="000A7442">
        <w:rPr>
          <w:rStyle w:val="blk"/>
          <w:rFonts w:ascii="Times New Roman" w:hAnsi="Times New Roman" w:cs="Times New Roman"/>
          <w:sz w:val="20"/>
          <w:szCs w:val="20"/>
        </w:rPr>
        <w:t xml:space="preserve"> или </w:t>
      </w:r>
      <w:hyperlink r:id="rId23" w:anchor="dst100129" w:history="1">
        <w:r w:rsidRPr="000A7442">
          <w:rPr>
            <w:rStyle w:val="affa"/>
            <w:rFonts w:ascii="Times New Roman" w:hAnsi="Times New Roman" w:cs="Times New Roman"/>
            <w:color w:val="auto"/>
            <w:sz w:val="20"/>
            <w:szCs w:val="20"/>
            <w:u w:val="none"/>
          </w:rPr>
          <w:t>частью 4 статьи 13</w:t>
        </w:r>
      </w:hyperlink>
      <w:r w:rsidRPr="000A7442">
        <w:rPr>
          <w:rStyle w:val="blk"/>
          <w:rFonts w:ascii="Times New Roman" w:hAnsi="Times New Roman" w:cs="Times New Roman"/>
          <w:sz w:val="20"/>
          <w:szCs w:val="20"/>
        </w:rPr>
        <w:t xml:space="preserve"> </w:t>
      </w:r>
      <w:r w:rsidRPr="000A7442">
        <w:rPr>
          <w:rFonts w:ascii="Times New Roman" w:hAnsi="Times New Roman" w:cs="Times New Roman"/>
          <w:sz w:val="20"/>
          <w:szCs w:val="20"/>
        </w:rPr>
        <w:t>Федерального закона от 13 июля 2015 года № 220-ФЗ</w:t>
      </w:r>
      <w:r w:rsidRPr="000A7442">
        <w:rPr>
          <w:rStyle w:val="blk"/>
          <w:rFonts w:ascii="Times New Roman" w:hAnsi="Times New Roman" w:cs="Times New Roman"/>
          <w:sz w:val="20"/>
          <w:szCs w:val="20"/>
        </w:rPr>
        <w:t>,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6" w:name="dst100302"/>
      <w:bookmarkEnd w:id="36"/>
      <w:r w:rsidRPr="000A7442">
        <w:rPr>
          <w:rStyle w:val="blk"/>
          <w:rFonts w:ascii="Times New Roman" w:hAnsi="Times New Roman" w:cs="Times New Roman"/>
          <w:sz w:val="20"/>
          <w:szCs w:val="20"/>
        </w:rPr>
        <w:t>5) иные обстоятельства, предусмотренные законом субъекта Российской Федерации в отношении муниципальных маршрутов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37" w:name="dst100303"/>
      <w:bookmarkEnd w:id="37"/>
      <w:r w:rsidRPr="000A7442">
        <w:rPr>
          <w:rStyle w:val="blk"/>
          <w:rFonts w:ascii="Times New Roman" w:hAnsi="Times New Roman" w:cs="Times New Roman"/>
          <w:sz w:val="20"/>
          <w:szCs w:val="20"/>
        </w:rP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со дня прекращения действия данного контракта.</w:t>
      </w:r>
    </w:p>
    <w:p w:rsidR="00D43D15" w:rsidRPr="000A7442" w:rsidRDefault="00D43D15" w:rsidP="00D43D15">
      <w:pPr>
        <w:spacing w:after="0" w:line="240" w:lineRule="auto"/>
        <w:ind w:firstLine="567"/>
        <w:jc w:val="both"/>
        <w:rPr>
          <w:rStyle w:val="blk"/>
          <w:rFonts w:ascii="Times New Roman" w:hAnsi="Times New Roman" w:cs="Times New Roman"/>
          <w:sz w:val="20"/>
          <w:szCs w:val="20"/>
        </w:rPr>
      </w:pPr>
      <w:bookmarkStart w:id="38" w:name="dst100304"/>
      <w:bookmarkEnd w:id="38"/>
      <w:r w:rsidRPr="000A7442">
        <w:rPr>
          <w:rStyle w:val="blk"/>
          <w:rFonts w:ascii="Times New Roman" w:hAnsi="Times New Roman" w:cs="Times New Roman"/>
          <w:sz w:val="20"/>
          <w:szCs w:val="20"/>
        </w:rP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D43D15" w:rsidRPr="000A7442" w:rsidRDefault="00D43D15" w:rsidP="00D43D15">
      <w:pPr>
        <w:spacing w:after="0" w:line="240" w:lineRule="auto"/>
        <w:ind w:firstLine="567"/>
        <w:jc w:val="both"/>
        <w:rPr>
          <w:rFonts w:ascii="Times New Roman" w:hAnsi="Times New Roman" w:cs="Times New Roman"/>
          <w:sz w:val="20"/>
          <w:szCs w:val="20"/>
        </w:rPr>
      </w:pPr>
    </w:p>
    <w:p w:rsidR="00D43D15" w:rsidRPr="000A7442" w:rsidRDefault="00D43D15" w:rsidP="00D43D15">
      <w:pPr>
        <w:spacing w:after="0" w:line="240" w:lineRule="auto"/>
        <w:ind w:firstLine="567"/>
        <w:jc w:val="center"/>
        <w:rPr>
          <w:rFonts w:ascii="Times New Roman" w:hAnsi="Times New Roman" w:cs="Times New Roman"/>
          <w:bCs/>
          <w:sz w:val="20"/>
          <w:szCs w:val="20"/>
        </w:rPr>
      </w:pPr>
      <w:r w:rsidRPr="000A7442">
        <w:rPr>
          <w:rFonts w:ascii="Times New Roman" w:hAnsi="Times New Roman" w:cs="Times New Roman"/>
          <w:bCs/>
          <w:sz w:val="20"/>
          <w:szCs w:val="20"/>
        </w:rPr>
        <w:t xml:space="preserve">Глава </w:t>
      </w:r>
      <w:r w:rsidRPr="000A7442">
        <w:rPr>
          <w:rFonts w:ascii="Times New Roman" w:hAnsi="Times New Roman" w:cs="Times New Roman"/>
          <w:bCs/>
          <w:sz w:val="20"/>
          <w:szCs w:val="20"/>
          <w:lang w:val="en-US"/>
        </w:rPr>
        <w:t>V</w:t>
      </w:r>
    </w:p>
    <w:p w:rsidR="00D43D15" w:rsidRPr="000A7442" w:rsidRDefault="00D43D15" w:rsidP="00D43D15">
      <w:pPr>
        <w:spacing w:after="0" w:line="240" w:lineRule="auto"/>
        <w:ind w:firstLine="567"/>
        <w:jc w:val="center"/>
        <w:rPr>
          <w:rFonts w:ascii="Times New Roman" w:hAnsi="Times New Roman" w:cs="Times New Roman"/>
          <w:bCs/>
          <w:sz w:val="20"/>
          <w:szCs w:val="20"/>
        </w:rPr>
      </w:pPr>
      <w:proofErr w:type="gramStart"/>
      <w:r w:rsidRPr="000A7442">
        <w:rPr>
          <w:rFonts w:ascii="Times New Roman" w:hAnsi="Times New Roman" w:cs="Times New Roman"/>
          <w:bCs/>
          <w:sz w:val="20"/>
          <w:szCs w:val="20"/>
        </w:rPr>
        <w:t>Контроль за</w:t>
      </w:r>
      <w:proofErr w:type="gramEnd"/>
      <w:r w:rsidRPr="000A7442">
        <w:rPr>
          <w:rFonts w:ascii="Times New Roman" w:hAnsi="Times New Roman" w:cs="Times New Roman"/>
          <w:bCs/>
          <w:sz w:val="20"/>
          <w:szCs w:val="20"/>
        </w:rPr>
        <w:t xml:space="preserve"> осуществлением регулярных перевозок</w:t>
      </w:r>
    </w:p>
    <w:p w:rsidR="00D43D15" w:rsidRPr="000A7442" w:rsidRDefault="00D43D15" w:rsidP="00D43D15">
      <w:pPr>
        <w:spacing w:after="0" w:line="240" w:lineRule="auto"/>
        <w:ind w:firstLine="567"/>
        <w:jc w:val="both"/>
        <w:rPr>
          <w:rFonts w:ascii="Times New Roman" w:hAnsi="Times New Roman" w:cs="Times New Roman"/>
          <w:bCs/>
          <w:sz w:val="20"/>
          <w:szCs w:val="20"/>
        </w:rPr>
      </w:pPr>
    </w:p>
    <w:p w:rsidR="00D43D15" w:rsidRPr="000A7442" w:rsidRDefault="00D43D15" w:rsidP="00D43D15">
      <w:pPr>
        <w:pStyle w:val="1"/>
        <w:spacing w:before="0" w:after="0"/>
        <w:ind w:firstLine="567"/>
        <w:jc w:val="both"/>
        <w:rPr>
          <w:rFonts w:ascii="Times New Roman" w:hAnsi="Times New Roman" w:cs="Times New Roman"/>
          <w:b w:val="0"/>
          <w:color w:val="auto"/>
          <w:sz w:val="20"/>
          <w:szCs w:val="20"/>
        </w:rPr>
      </w:pPr>
      <w:r w:rsidRPr="000A7442">
        <w:rPr>
          <w:rStyle w:val="hl"/>
          <w:rFonts w:ascii="Times New Roman" w:hAnsi="Times New Roman" w:cs="Times New Roman"/>
          <w:b w:val="0"/>
          <w:color w:val="auto"/>
          <w:sz w:val="20"/>
          <w:szCs w:val="20"/>
        </w:rPr>
        <w:t>5.1. Проверки, осуществляемые органами государственного транспортного контроля</w:t>
      </w:r>
      <w:r w:rsidRPr="000A7442">
        <w:rPr>
          <w:rFonts w:ascii="Times New Roman" w:hAnsi="Times New Roman" w:cs="Times New Roman"/>
          <w:b w:val="0"/>
          <w:color w:val="auto"/>
          <w:sz w:val="20"/>
          <w:szCs w:val="20"/>
        </w:rPr>
        <w:t xml:space="preserve"> </w:t>
      </w:r>
      <w:bookmarkStart w:id="39" w:name="dst100359"/>
      <w:bookmarkEnd w:id="39"/>
    </w:p>
    <w:p w:rsidR="00D43D15" w:rsidRPr="000A7442" w:rsidRDefault="00D43D15" w:rsidP="00D43D15">
      <w:pPr>
        <w:pStyle w:val="1"/>
        <w:spacing w:before="0" w:after="0"/>
        <w:ind w:firstLine="567"/>
        <w:jc w:val="both"/>
        <w:rPr>
          <w:rStyle w:val="blk"/>
          <w:rFonts w:ascii="Times New Roman" w:hAnsi="Times New Roman" w:cs="Times New Roman"/>
          <w:b w:val="0"/>
          <w:color w:val="auto"/>
          <w:sz w:val="20"/>
          <w:szCs w:val="20"/>
        </w:rPr>
      </w:pPr>
      <w:r w:rsidRPr="000A7442">
        <w:rPr>
          <w:rStyle w:val="blk"/>
          <w:rFonts w:ascii="Times New Roman" w:hAnsi="Times New Roman" w:cs="Times New Roman"/>
          <w:b w:val="0"/>
          <w:color w:val="auto"/>
          <w:sz w:val="20"/>
          <w:szCs w:val="20"/>
        </w:rPr>
        <w:t>1. К полномочиям Российской Федерации относится осуществление государственного контроля (надзора) в области автомобильного транспорта и городского наземного электрического транспорта при организации регулярных перевозок, в том числе проведение проверок:</w:t>
      </w:r>
      <w:bookmarkStart w:id="40" w:name="dst100360"/>
      <w:bookmarkEnd w:id="40"/>
    </w:p>
    <w:p w:rsidR="00D43D15" w:rsidRPr="000A7442" w:rsidRDefault="00D43D15" w:rsidP="00D43D15">
      <w:pPr>
        <w:pStyle w:val="1"/>
        <w:spacing w:before="0" w:after="0"/>
        <w:ind w:firstLine="567"/>
        <w:jc w:val="both"/>
        <w:rPr>
          <w:rFonts w:ascii="Times New Roman" w:hAnsi="Times New Roman" w:cs="Times New Roman"/>
          <w:b w:val="0"/>
          <w:color w:val="auto"/>
          <w:sz w:val="20"/>
          <w:szCs w:val="20"/>
        </w:rPr>
      </w:pPr>
      <w:r w:rsidRPr="000A7442">
        <w:rPr>
          <w:rStyle w:val="blk"/>
          <w:rFonts w:ascii="Times New Roman" w:hAnsi="Times New Roman" w:cs="Times New Roman"/>
          <w:b w:val="0"/>
          <w:color w:val="auto"/>
          <w:sz w:val="20"/>
          <w:szCs w:val="20"/>
        </w:rPr>
        <w:t>1) наличия у водителя транспортного средства, используемого для осуществления регулярных перевозок, карты маршрута регулярных перевозок и соответствия технических характеристик такого транспортного средства сведениям, указанным в карте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41" w:name="dst100361"/>
      <w:bookmarkEnd w:id="41"/>
      <w:r w:rsidRPr="000A7442">
        <w:rPr>
          <w:rStyle w:val="blk"/>
          <w:rFonts w:ascii="Times New Roman" w:hAnsi="Times New Roman" w:cs="Times New Roman"/>
          <w:sz w:val="20"/>
          <w:szCs w:val="20"/>
        </w:rPr>
        <w:t>2) соблюдения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маршруту регулярных перевозок либо с которыми заключен государственный или муниципальный контракт, требований порядка посадки и высадки пассажиров;</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42" w:name="dst100362"/>
      <w:bookmarkEnd w:id="42"/>
      <w:r w:rsidRPr="000A7442">
        <w:rPr>
          <w:rStyle w:val="blk"/>
          <w:rFonts w:ascii="Times New Roman" w:hAnsi="Times New Roman" w:cs="Times New Roman"/>
          <w:sz w:val="20"/>
          <w:szCs w:val="20"/>
        </w:rPr>
        <w:t xml:space="preserve">3) соблюдения требований, предусмотренных </w:t>
      </w:r>
      <w:hyperlink r:id="rId24" w:anchor="dst100347" w:history="1">
        <w:r w:rsidRPr="000A7442">
          <w:rPr>
            <w:rStyle w:val="affa"/>
            <w:rFonts w:ascii="Times New Roman" w:hAnsi="Times New Roman" w:cs="Times New Roman"/>
            <w:color w:val="auto"/>
            <w:sz w:val="20"/>
            <w:szCs w:val="20"/>
            <w:u w:val="none"/>
          </w:rPr>
          <w:t>частью 1 статьи 33</w:t>
        </w:r>
      </w:hyperlink>
      <w:r w:rsidRPr="000A7442">
        <w:rPr>
          <w:rStyle w:val="blk"/>
          <w:rFonts w:ascii="Times New Roman" w:hAnsi="Times New Roman" w:cs="Times New Roman"/>
          <w:sz w:val="20"/>
          <w:szCs w:val="20"/>
        </w:rPr>
        <w:t xml:space="preserve"> </w:t>
      </w:r>
      <w:r w:rsidRPr="000A7442">
        <w:rPr>
          <w:rFonts w:ascii="Times New Roman" w:hAnsi="Times New Roman" w:cs="Times New Roman"/>
          <w:sz w:val="20"/>
          <w:szCs w:val="20"/>
        </w:rPr>
        <w:t>Федерального закона от 13 июля 2015 года № 220-ФЗ</w:t>
      </w:r>
      <w:r w:rsidRPr="000A7442">
        <w:rPr>
          <w:rStyle w:val="blk"/>
          <w:rFonts w:ascii="Times New Roman" w:hAnsi="Times New Roman" w:cs="Times New Roman"/>
          <w:sz w:val="20"/>
          <w:szCs w:val="20"/>
        </w:rPr>
        <w:t xml:space="preserve"> закона;</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43" w:name="dst100363"/>
      <w:bookmarkEnd w:id="43"/>
      <w:r w:rsidRPr="000A7442">
        <w:rPr>
          <w:rStyle w:val="blk"/>
          <w:rFonts w:ascii="Times New Roman" w:hAnsi="Times New Roman" w:cs="Times New Roman"/>
          <w:sz w:val="20"/>
          <w:szCs w:val="20"/>
        </w:rPr>
        <w:t xml:space="preserve">4) соблюдения условий, предусмотренных </w:t>
      </w:r>
      <w:hyperlink r:id="rId25" w:anchor="dst100314" w:history="1">
        <w:r w:rsidRPr="000A7442">
          <w:rPr>
            <w:rStyle w:val="affa"/>
            <w:rFonts w:ascii="Times New Roman" w:hAnsi="Times New Roman" w:cs="Times New Roman"/>
            <w:color w:val="auto"/>
            <w:sz w:val="20"/>
            <w:szCs w:val="20"/>
            <w:u w:val="none"/>
          </w:rPr>
          <w:t>частью 1 статьи 31</w:t>
        </w:r>
      </w:hyperlink>
      <w:r w:rsidRPr="000A7442">
        <w:rPr>
          <w:rStyle w:val="blk"/>
          <w:rFonts w:ascii="Times New Roman" w:hAnsi="Times New Roman" w:cs="Times New Roman"/>
          <w:sz w:val="20"/>
          <w:szCs w:val="20"/>
        </w:rPr>
        <w:t xml:space="preserve"> </w:t>
      </w:r>
      <w:r w:rsidRPr="000A7442">
        <w:rPr>
          <w:rFonts w:ascii="Times New Roman" w:hAnsi="Times New Roman" w:cs="Times New Roman"/>
          <w:sz w:val="20"/>
          <w:szCs w:val="20"/>
        </w:rPr>
        <w:t>Федерального закона от 13 июля 2015 года № 220-ФЗ</w:t>
      </w:r>
      <w:r w:rsidRPr="000A7442">
        <w:rPr>
          <w:rStyle w:val="blk"/>
          <w:rFonts w:ascii="Times New Roman" w:hAnsi="Times New Roman" w:cs="Times New Roman"/>
          <w:sz w:val="20"/>
          <w:szCs w:val="20"/>
        </w:rPr>
        <w:t>.</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44" w:name="dst100364"/>
      <w:bookmarkEnd w:id="44"/>
      <w:r w:rsidRPr="000A7442">
        <w:rPr>
          <w:rStyle w:val="blk"/>
          <w:rFonts w:ascii="Times New Roman" w:hAnsi="Times New Roman" w:cs="Times New Roman"/>
          <w:sz w:val="20"/>
          <w:szCs w:val="20"/>
        </w:rPr>
        <w:t xml:space="preserve">2. Указанные в </w:t>
      </w:r>
      <w:hyperlink r:id="rId26" w:anchor="dst100359" w:history="1">
        <w:r w:rsidRPr="000A7442">
          <w:rPr>
            <w:rStyle w:val="affa"/>
            <w:rFonts w:ascii="Times New Roman" w:hAnsi="Times New Roman" w:cs="Times New Roman"/>
            <w:color w:val="auto"/>
            <w:sz w:val="20"/>
            <w:szCs w:val="20"/>
            <w:u w:val="none"/>
          </w:rPr>
          <w:t>пункте 1</w:t>
        </w:r>
      </w:hyperlink>
      <w:r w:rsidRPr="000A7442">
        <w:rPr>
          <w:rStyle w:val="blk"/>
          <w:rFonts w:ascii="Times New Roman" w:hAnsi="Times New Roman" w:cs="Times New Roman"/>
          <w:sz w:val="20"/>
          <w:szCs w:val="20"/>
        </w:rPr>
        <w:t xml:space="preserve"> раздела 5.1. главы </w:t>
      </w:r>
      <w:r w:rsidRPr="000A7442">
        <w:rPr>
          <w:rStyle w:val="blk"/>
          <w:rFonts w:ascii="Times New Roman" w:hAnsi="Times New Roman" w:cs="Times New Roman"/>
          <w:sz w:val="20"/>
          <w:szCs w:val="20"/>
          <w:lang w:val="en-US"/>
        </w:rPr>
        <w:t>V</w:t>
      </w:r>
      <w:r w:rsidRPr="000A7442">
        <w:rPr>
          <w:rStyle w:val="blk"/>
          <w:rFonts w:ascii="Times New Roman" w:hAnsi="Times New Roman" w:cs="Times New Roman"/>
          <w:sz w:val="20"/>
          <w:szCs w:val="20"/>
        </w:rPr>
        <w:t xml:space="preserve"> настоящего Положения полномочия осуществляются органом государственного транспортного контроля. </w:t>
      </w:r>
      <w:proofErr w:type="gramStart"/>
      <w:r w:rsidRPr="000A7442">
        <w:rPr>
          <w:rStyle w:val="blk"/>
          <w:rFonts w:ascii="Times New Roman" w:hAnsi="Times New Roman" w:cs="Times New Roman"/>
          <w:sz w:val="20"/>
          <w:szCs w:val="20"/>
        </w:rPr>
        <w:t>Контроль за</w:t>
      </w:r>
      <w:proofErr w:type="gramEnd"/>
      <w:r w:rsidRPr="000A7442">
        <w:rPr>
          <w:rStyle w:val="blk"/>
          <w:rFonts w:ascii="Times New Roman" w:hAnsi="Times New Roman" w:cs="Times New Roman"/>
          <w:sz w:val="20"/>
          <w:szCs w:val="20"/>
        </w:rPr>
        <w:t xml:space="preserve"> выполнением иных, не указанных в </w:t>
      </w:r>
      <w:hyperlink r:id="rId27" w:anchor="dst100359" w:history="1">
        <w:r w:rsidRPr="000A7442">
          <w:rPr>
            <w:rStyle w:val="affa"/>
            <w:rFonts w:ascii="Times New Roman" w:hAnsi="Times New Roman" w:cs="Times New Roman"/>
            <w:color w:val="auto"/>
            <w:sz w:val="20"/>
            <w:szCs w:val="20"/>
            <w:u w:val="none"/>
          </w:rPr>
          <w:t>пункте 1</w:t>
        </w:r>
      </w:hyperlink>
      <w:r w:rsidRPr="000A7442">
        <w:rPr>
          <w:rStyle w:val="blk"/>
          <w:rFonts w:ascii="Times New Roman" w:hAnsi="Times New Roman" w:cs="Times New Roman"/>
          <w:sz w:val="20"/>
          <w:szCs w:val="20"/>
        </w:rPr>
        <w:t xml:space="preserve"> раздела 5.1. главы </w:t>
      </w:r>
      <w:r w:rsidRPr="000A7442">
        <w:rPr>
          <w:rStyle w:val="blk"/>
          <w:rFonts w:ascii="Times New Roman" w:hAnsi="Times New Roman" w:cs="Times New Roman"/>
          <w:sz w:val="20"/>
          <w:szCs w:val="20"/>
          <w:lang w:val="en-US"/>
        </w:rPr>
        <w:t>V</w:t>
      </w:r>
      <w:r w:rsidRPr="000A7442">
        <w:rPr>
          <w:rStyle w:val="blk"/>
          <w:rFonts w:ascii="Times New Roman" w:hAnsi="Times New Roman" w:cs="Times New Roman"/>
          <w:sz w:val="20"/>
          <w:szCs w:val="20"/>
        </w:rPr>
        <w:t xml:space="preserve"> настоящего положения, условий государственного контракта, муниципального контракта или свидетельства об осуществлении перевозок по маршруту регулярных перевозок организуется уполномоченным органом местного самоуправления, который заключил данный государственный или муниципальный контракт или выдал данное свидетельство.</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45" w:name="dst100365"/>
      <w:bookmarkEnd w:id="45"/>
      <w:r w:rsidRPr="000A7442">
        <w:rPr>
          <w:rStyle w:val="blk"/>
          <w:rFonts w:ascii="Times New Roman" w:hAnsi="Times New Roman" w:cs="Times New Roman"/>
          <w:sz w:val="20"/>
          <w:szCs w:val="20"/>
        </w:rP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r w:rsidRPr="000A7442">
        <w:rPr>
          <w:rFonts w:ascii="Times New Roman" w:hAnsi="Times New Roman" w:cs="Times New Roman"/>
          <w:sz w:val="20"/>
          <w:szCs w:val="20"/>
        </w:rPr>
        <w:t xml:space="preserve"> </w:t>
      </w:r>
    </w:p>
    <w:p w:rsidR="00D43D15" w:rsidRPr="000A7442" w:rsidRDefault="00D43D15" w:rsidP="00D43D15">
      <w:pPr>
        <w:spacing w:after="0" w:line="240" w:lineRule="auto"/>
        <w:ind w:firstLine="567"/>
        <w:jc w:val="both"/>
        <w:rPr>
          <w:rFonts w:ascii="Times New Roman" w:hAnsi="Times New Roman" w:cs="Times New Roman"/>
          <w:sz w:val="20"/>
          <w:szCs w:val="20"/>
        </w:rPr>
      </w:pPr>
      <w:bookmarkStart w:id="46" w:name="dst100366"/>
      <w:bookmarkEnd w:id="46"/>
      <w:r w:rsidRPr="000A7442">
        <w:rPr>
          <w:rStyle w:val="blk"/>
          <w:rFonts w:ascii="Times New Roman" w:hAnsi="Times New Roman" w:cs="Times New Roman"/>
          <w:sz w:val="20"/>
          <w:szCs w:val="20"/>
        </w:rPr>
        <w:t>4. Указанные в под</w:t>
      </w:r>
      <w:hyperlink r:id="rId28" w:anchor="dst100360" w:history="1">
        <w:proofErr w:type="gramStart"/>
        <w:r w:rsidRPr="000A7442">
          <w:rPr>
            <w:rStyle w:val="affa"/>
            <w:rFonts w:ascii="Times New Roman" w:hAnsi="Times New Roman" w:cs="Times New Roman"/>
            <w:color w:val="auto"/>
            <w:sz w:val="20"/>
            <w:szCs w:val="20"/>
            <w:u w:val="none"/>
          </w:rPr>
          <w:t>пунктах</w:t>
        </w:r>
        <w:proofErr w:type="gramEnd"/>
        <w:r w:rsidRPr="000A7442">
          <w:rPr>
            <w:rStyle w:val="affa"/>
            <w:rFonts w:ascii="Times New Roman" w:hAnsi="Times New Roman" w:cs="Times New Roman"/>
            <w:color w:val="auto"/>
            <w:sz w:val="20"/>
            <w:szCs w:val="20"/>
            <w:u w:val="none"/>
          </w:rPr>
          <w:t xml:space="preserve"> 1</w:t>
        </w:r>
      </w:hyperlink>
      <w:r w:rsidRPr="000A7442">
        <w:rPr>
          <w:rStyle w:val="blk"/>
          <w:rFonts w:ascii="Times New Roman" w:hAnsi="Times New Roman" w:cs="Times New Roman"/>
          <w:sz w:val="20"/>
          <w:szCs w:val="20"/>
        </w:rPr>
        <w:t xml:space="preserve">, </w:t>
      </w:r>
      <w:hyperlink r:id="rId29" w:anchor="dst100361" w:history="1">
        <w:r w:rsidRPr="000A7442">
          <w:rPr>
            <w:rStyle w:val="affa"/>
            <w:rFonts w:ascii="Times New Roman" w:hAnsi="Times New Roman" w:cs="Times New Roman"/>
            <w:color w:val="auto"/>
            <w:sz w:val="20"/>
            <w:szCs w:val="20"/>
            <w:u w:val="none"/>
          </w:rPr>
          <w:t>2 пункта 1</w:t>
        </w:r>
      </w:hyperlink>
      <w:r w:rsidRPr="000A7442">
        <w:rPr>
          <w:rStyle w:val="blk"/>
          <w:rFonts w:ascii="Times New Roman" w:hAnsi="Times New Roman" w:cs="Times New Roman"/>
          <w:sz w:val="20"/>
          <w:szCs w:val="20"/>
        </w:rPr>
        <w:t xml:space="preserve"> раздела 5.1. главы </w:t>
      </w:r>
      <w:r w:rsidRPr="000A7442">
        <w:rPr>
          <w:rStyle w:val="blk"/>
          <w:rFonts w:ascii="Times New Roman" w:hAnsi="Times New Roman" w:cs="Times New Roman"/>
          <w:sz w:val="20"/>
          <w:szCs w:val="20"/>
          <w:lang w:val="en-US"/>
        </w:rPr>
        <w:t>V</w:t>
      </w:r>
      <w:r w:rsidRPr="000A7442">
        <w:rPr>
          <w:rStyle w:val="blk"/>
          <w:rFonts w:ascii="Times New Roman" w:hAnsi="Times New Roman" w:cs="Times New Roman"/>
          <w:sz w:val="20"/>
          <w:szCs w:val="20"/>
        </w:rPr>
        <w:t xml:space="preserve"> настоящего Положения проверки осуществляются в процессе выполнения регулярных перевозок и не должны приводить к нарушению расписания.</w:t>
      </w:r>
    </w:p>
    <w:p w:rsidR="00D43D15" w:rsidRPr="000A7442" w:rsidRDefault="00D43D15" w:rsidP="00D43D15">
      <w:pPr>
        <w:spacing w:after="0" w:line="240" w:lineRule="auto"/>
        <w:ind w:firstLine="567"/>
        <w:jc w:val="both"/>
        <w:rPr>
          <w:rFonts w:ascii="Times New Roman" w:hAnsi="Times New Roman" w:cs="Times New Roman"/>
          <w:b/>
          <w:bCs/>
          <w:sz w:val="20"/>
          <w:szCs w:val="20"/>
        </w:rPr>
      </w:pPr>
      <w:bookmarkStart w:id="47" w:name="dst100367"/>
      <w:bookmarkEnd w:id="47"/>
      <w:r w:rsidRPr="000A7442">
        <w:rPr>
          <w:rStyle w:val="blk"/>
          <w:rFonts w:ascii="Times New Roman" w:hAnsi="Times New Roman" w:cs="Times New Roman"/>
          <w:sz w:val="20"/>
          <w:szCs w:val="20"/>
        </w:rPr>
        <w:t xml:space="preserve">5. Федеральный орган исполнительной власти, осуществляющий функции по контролю и надзору в сфере транспорта, по соглашению с органами исполнительной власти субъектов Российской Федерации может передавать им осуществление указанных </w:t>
      </w:r>
      <w:hyperlink r:id="rId30" w:anchor="dst100359" w:history="1">
        <w:r w:rsidRPr="000A7442">
          <w:rPr>
            <w:rStyle w:val="affa"/>
            <w:rFonts w:ascii="Times New Roman" w:hAnsi="Times New Roman" w:cs="Times New Roman"/>
            <w:color w:val="auto"/>
            <w:sz w:val="20"/>
            <w:szCs w:val="20"/>
            <w:u w:val="none"/>
          </w:rPr>
          <w:t>в пункте 1</w:t>
        </w:r>
      </w:hyperlink>
      <w:r w:rsidRPr="000A7442">
        <w:rPr>
          <w:rStyle w:val="blk"/>
          <w:rFonts w:ascii="Times New Roman" w:hAnsi="Times New Roman" w:cs="Times New Roman"/>
          <w:sz w:val="20"/>
          <w:szCs w:val="20"/>
        </w:rPr>
        <w:t xml:space="preserve"> раздела 5.1. главы </w:t>
      </w:r>
      <w:r w:rsidRPr="000A7442">
        <w:rPr>
          <w:rStyle w:val="blk"/>
          <w:rFonts w:ascii="Times New Roman" w:hAnsi="Times New Roman" w:cs="Times New Roman"/>
          <w:sz w:val="20"/>
          <w:szCs w:val="20"/>
          <w:lang w:val="en-US"/>
        </w:rPr>
        <w:t>V</w:t>
      </w:r>
      <w:r w:rsidRPr="000A7442">
        <w:rPr>
          <w:rStyle w:val="blk"/>
          <w:rFonts w:ascii="Times New Roman" w:hAnsi="Times New Roman" w:cs="Times New Roman"/>
          <w:sz w:val="20"/>
          <w:szCs w:val="20"/>
        </w:rPr>
        <w:t xml:space="preserve"> настоящего Положения полномочий в порядке, установленном законодательством Российской Федерации.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lastRenderedPageBreak/>
        <w:t>5.2 . Отчеты об осуществлении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1. </w:t>
      </w:r>
      <w:proofErr w:type="gramStart"/>
      <w:r w:rsidRPr="000A7442">
        <w:rPr>
          <w:rFonts w:ascii="Times New Roman" w:hAnsi="Times New Roman" w:cs="Times New Roman"/>
          <w:sz w:val="20"/>
          <w:szCs w:val="20"/>
        </w:rPr>
        <w:t xml:space="preserve">Юридическое лицо, индивидуальный предприниматель, уполномоченный участника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администрацию </w:t>
      </w:r>
      <w:proofErr w:type="spellStart"/>
      <w:r w:rsidR="00FA1F6F" w:rsidRPr="000A7442">
        <w:rPr>
          <w:rFonts w:ascii="Times New Roman" w:hAnsi="Times New Roman" w:cs="Times New Roman"/>
          <w:color w:val="000000"/>
          <w:sz w:val="20"/>
          <w:szCs w:val="20"/>
        </w:rPr>
        <w:t>Екатериновского</w:t>
      </w:r>
      <w:proofErr w:type="spellEnd"/>
      <w:r w:rsidR="00FA1F6F" w:rsidRPr="000A7442">
        <w:rPr>
          <w:rFonts w:ascii="Times New Roman" w:hAnsi="Times New Roman" w:cs="Times New Roman"/>
          <w:sz w:val="20"/>
          <w:szCs w:val="20"/>
        </w:rPr>
        <w:t xml:space="preserve"> </w:t>
      </w:r>
      <w:r w:rsidRPr="000A7442">
        <w:rPr>
          <w:rFonts w:ascii="Times New Roman" w:hAnsi="Times New Roman" w:cs="Times New Roman"/>
          <w:sz w:val="20"/>
          <w:szCs w:val="20"/>
        </w:rPr>
        <w:t>муниципального района, заключившее данный муниципальный контракт, либо выдавшее данное свидетельство, ежемесячный и ежеквартальные отчеты об осуществлении регулярных перевозок.</w:t>
      </w:r>
      <w:proofErr w:type="gramEnd"/>
    </w:p>
    <w:p w:rsidR="00D43D15" w:rsidRPr="000A7442" w:rsidRDefault="00D43D15" w:rsidP="00D43D15">
      <w:pPr>
        <w:spacing w:after="0" w:line="240" w:lineRule="auto"/>
        <w:ind w:firstLine="567"/>
        <w:jc w:val="both"/>
        <w:rPr>
          <w:rStyle w:val="af9"/>
          <w:rFonts w:ascii="Times New Roman" w:hAnsi="Times New Roman" w:cs="Times New Roman"/>
          <w:b w:val="0"/>
          <w:bCs w:val="0"/>
          <w:sz w:val="20"/>
          <w:szCs w:val="20"/>
        </w:rPr>
      </w:pPr>
      <w:r w:rsidRPr="000A7442">
        <w:rPr>
          <w:rFonts w:ascii="Times New Roman" w:hAnsi="Times New Roman" w:cs="Times New Roman"/>
          <w:sz w:val="20"/>
          <w:szCs w:val="20"/>
        </w:rPr>
        <w:t xml:space="preserve">2. Форма ежемесячных и ежеквартальных отчетов об осуществлении регулярных перевозок и сроки направления этих отчетов в администрацию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43D15" w:rsidRPr="000A7442" w:rsidRDefault="00D43D15" w:rsidP="00D43D15">
      <w:pPr>
        <w:spacing w:after="0" w:line="240" w:lineRule="auto"/>
        <w:ind w:firstLine="567"/>
        <w:jc w:val="both"/>
        <w:rPr>
          <w:rFonts w:ascii="Times New Roman" w:hAnsi="Times New Roman" w:cs="Times New Roman"/>
          <w:strike/>
          <w:color w:val="008080"/>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p>
    <w:p w:rsidR="00BA13AB" w:rsidRPr="000A7442" w:rsidRDefault="00BA13AB" w:rsidP="00D43D15">
      <w:pPr>
        <w:spacing w:after="0" w:line="240" w:lineRule="auto"/>
        <w:ind w:left="5103"/>
        <w:rPr>
          <w:rFonts w:ascii="Times New Roman" w:hAnsi="Times New Roman" w:cs="Times New Roman"/>
          <w:sz w:val="20"/>
          <w:szCs w:val="20"/>
        </w:rPr>
      </w:pPr>
    </w:p>
    <w:p w:rsidR="00BA13AB" w:rsidRPr="000A7442" w:rsidRDefault="00BA13AB" w:rsidP="00D43D15">
      <w:pPr>
        <w:spacing w:after="0" w:line="240" w:lineRule="auto"/>
        <w:ind w:left="5103"/>
        <w:rPr>
          <w:rFonts w:ascii="Times New Roman" w:hAnsi="Times New Roman" w:cs="Times New Roman"/>
          <w:sz w:val="20"/>
          <w:szCs w:val="20"/>
        </w:rPr>
      </w:pPr>
    </w:p>
    <w:p w:rsidR="00BA13AB" w:rsidRDefault="00BA13AB"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Pr="000A7442" w:rsidRDefault="00C66B34" w:rsidP="00D43D15">
      <w:pPr>
        <w:spacing w:after="0" w:line="240" w:lineRule="auto"/>
        <w:ind w:left="5103"/>
        <w:rPr>
          <w:rFonts w:ascii="Times New Roman" w:hAnsi="Times New Roman" w:cs="Times New Roman"/>
          <w:sz w:val="20"/>
          <w:szCs w:val="20"/>
        </w:rPr>
      </w:pPr>
    </w:p>
    <w:p w:rsidR="00D43D15" w:rsidRPr="000A7442" w:rsidRDefault="007F1FC8" w:rsidP="00D43D15">
      <w:pPr>
        <w:spacing w:after="0" w:line="240" w:lineRule="auto"/>
        <w:ind w:left="5103"/>
        <w:rPr>
          <w:rFonts w:ascii="Times New Roman" w:hAnsi="Times New Roman" w:cs="Times New Roman"/>
          <w:sz w:val="20"/>
          <w:szCs w:val="20"/>
        </w:rPr>
      </w:pPr>
      <w:r>
        <w:rPr>
          <w:rFonts w:ascii="Times New Roman" w:hAnsi="Times New Roman" w:cs="Times New Roman"/>
          <w:sz w:val="20"/>
          <w:szCs w:val="20"/>
        </w:rPr>
        <w:lastRenderedPageBreak/>
        <w:t>П</w:t>
      </w:r>
      <w:r w:rsidR="00D43D15" w:rsidRPr="000A7442">
        <w:rPr>
          <w:rFonts w:ascii="Times New Roman" w:hAnsi="Times New Roman" w:cs="Times New Roman"/>
          <w:sz w:val="20"/>
          <w:szCs w:val="20"/>
        </w:rPr>
        <w:t>риложение № 2</w:t>
      </w:r>
    </w:p>
    <w:p w:rsidR="00D43D15" w:rsidRPr="000A7442" w:rsidRDefault="00D43D15" w:rsidP="00D43D15">
      <w:pPr>
        <w:spacing w:after="0" w:line="240" w:lineRule="auto"/>
        <w:ind w:left="5103"/>
        <w:rPr>
          <w:rFonts w:ascii="Times New Roman" w:hAnsi="Times New Roman" w:cs="Times New Roman"/>
          <w:sz w:val="20"/>
          <w:szCs w:val="20"/>
        </w:rPr>
      </w:pPr>
      <w:r w:rsidRPr="000A7442">
        <w:rPr>
          <w:rFonts w:ascii="Times New Roman" w:hAnsi="Times New Roman" w:cs="Times New Roman"/>
          <w:sz w:val="20"/>
          <w:szCs w:val="20"/>
        </w:rPr>
        <w:t xml:space="preserve">к </w:t>
      </w:r>
      <w:hyperlink w:anchor="sub_0" w:history="1">
        <w:r w:rsidRPr="000A7442">
          <w:rPr>
            <w:rStyle w:val="affa"/>
            <w:rFonts w:ascii="Times New Roman" w:hAnsi="Times New Roman" w:cs="Times New Roman"/>
            <w:color w:val="auto"/>
            <w:sz w:val="20"/>
            <w:szCs w:val="20"/>
            <w:u w:val="none"/>
          </w:rPr>
          <w:t>постановлению</w:t>
        </w:r>
      </w:hyperlink>
      <w:r w:rsidRPr="000A7442">
        <w:rPr>
          <w:rFonts w:ascii="Times New Roman" w:hAnsi="Times New Roman" w:cs="Times New Roman"/>
          <w:sz w:val="20"/>
          <w:szCs w:val="20"/>
        </w:rPr>
        <w:t xml:space="preserve"> администрации</w:t>
      </w:r>
    </w:p>
    <w:p w:rsidR="00D43D15" w:rsidRPr="000A7442" w:rsidRDefault="00FA1F6F" w:rsidP="00D43D15">
      <w:pPr>
        <w:spacing w:after="0" w:line="240" w:lineRule="auto"/>
        <w:ind w:left="5103"/>
        <w:rPr>
          <w:rFonts w:ascii="Times New Roman" w:hAnsi="Times New Roman" w:cs="Times New Roman"/>
          <w:sz w:val="20"/>
          <w:szCs w:val="20"/>
        </w:rPr>
      </w:pPr>
      <w:proofErr w:type="spellStart"/>
      <w:r w:rsidRPr="000A7442">
        <w:rPr>
          <w:rFonts w:ascii="Times New Roman" w:hAnsi="Times New Roman" w:cs="Times New Roman"/>
          <w:color w:val="000000"/>
          <w:sz w:val="20"/>
          <w:szCs w:val="20"/>
        </w:rPr>
        <w:t>Екатериновского</w:t>
      </w:r>
      <w:proofErr w:type="spellEnd"/>
      <w:r w:rsidR="00D43D15" w:rsidRPr="000A7442">
        <w:rPr>
          <w:rFonts w:ascii="Times New Roman" w:hAnsi="Times New Roman" w:cs="Times New Roman"/>
          <w:sz w:val="20"/>
          <w:szCs w:val="20"/>
        </w:rPr>
        <w:t xml:space="preserve"> муниципального района</w:t>
      </w:r>
    </w:p>
    <w:p w:rsidR="0069634C" w:rsidRPr="000A7442" w:rsidRDefault="0069634C" w:rsidP="0069634C">
      <w:pPr>
        <w:spacing w:line="260" w:lineRule="exact"/>
        <w:rPr>
          <w:rFonts w:ascii="Times New Roman" w:hAnsi="Times New Roman"/>
          <w:sz w:val="20"/>
          <w:szCs w:val="20"/>
        </w:rPr>
      </w:pPr>
      <w:r w:rsidRPr="000A7442">
        <w:rPr>
          <w:rFonts w:ascii="Times New Roman" w:hAnsi="Times New Roman"/>
          <w:sz w:val="20"/>
          <w:szCs w:val="20"/>
        </w:rPr>
        <w:t xml:space="preserve">                                              </w:t>
      </w:r>
      <w:r w:rsidR="00FA1F6F" w:rsidRPr="000A7442">
        <w:rPr>
          <w:rFonts w:ascii="Times New Roman" w:hAnsi="Times New Roman"/>
          <w:sz w:val="20"/>
          <w:szCs w:val="20"/>
        </w:rPr>
        <w:t xml:space="preserve">                          </w:t>
      </w:r>
      <w:r w:rsidR="007F1FC8">
        <w:rPr>
          <w:rFonts w:ascii="Times New Roman" w:hAnsi="Times New Roman"/>
          <w:sz w:val="20"/>
          <w:szCs w:val="20"/>
        </w:rPr>
        <w:t xml:space="preserve">                              </w:t>
      </w:r>
      <w:bookmarkStart w:id="48" w:name="_GoBack"/>
      <w:bookmarkEnd w:id="48"/>
      <w:r w:rsidR="00C66B34">
        <w:rPr>
          <w:rFonts w:ascii="Times New Roman" w:hAnsi="Times New Roman"/>
          <w:sz w:val="20"/>
          <w:szCs w:val="20"/>
        </w:rPr>
        <w:t xml:space="preserve"> от </w:t>
      </w:r>
      <w:r w:rsidR="00FA1F6F" w:rsidRPr="000A7442">
        <w:rPr>
          <w:rFonts w:ascii="Times New Roman" w:hAnsi="Times New Roman"/>
          <w:sz w:val="20"/>
          <w:szCs w:val="20"/>
        </w:rPr>
        <w:t>29.10</w:t>
      </w:r>
      <w:r w:rsidR="00C66B34">
        <w:rPr>
          <w:rFonts w:ascii="Times New Roman" w:hAnsi="Times New Roman"/>
          <w:sz w:val="20"/>
          <w:szCs w:val="20"/>
        </w:rPr>
        <w:t xml:space="preserve">.2018 г. </w:t>
      </w:r>
      <w:r w:rsidRPr="000A7442">
        <w:rPr>
          <w:rFonts w:ascii="Times New Roman" w:hAnsi="Times New Roman"/>
          <w:sz w:val="20"/>
          <w:szCs w:val="20"/>
        </w:rPr>
        <w:t xml:space="preserve">№ </w:t>
      </w:r>
      <w:r w:rsidR="00FA1F6F" w:rsidRPr="000A7442">
        <w:rPr>
          <w:rFonts w:ascii="Times New Roman" w:hAnsi="Times New Roman"/>
          <w:sz w:val="20"/>
          <w:szCs w:val="20"/>
        </w:rPr>
        <w:t>611</w:t>
      </w:r>
    </w:p>
    <w:p w:rsidR="00D43D15" w:rsidRPr="000A7442" w:rsidRDefault="00D43D15" w:rsidP="00D43D15">
      <w:pPr>
        <w:spacing w:after="0" w:line="240" w:lineRule="auto"/>
        <w:ind w:firstLine="567"/>
        <w:jc w:val="both"/>
        <w:rPr>
          <w:rFonts w:ascii="Times New Roman" w:hAnsi="Times New Roman" w:cs="Times New Roman"/>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p>
    <w:p w:rsidR="00D43D15" w:rsidRPr="000A7442" w:rsidRDefault="00D43D15" w:rsidP="00D43D15">
      <w:pPr>
        <w:spacing w:after="0" w:line="240" w:lineRule="auto"/>
        <w:ind w:firstLine="567"/>
        <w:jc w:val="center"/>
        <w:rPr>
          <w:rFonts w:ascii="Times New Roman" w:hAnsi="Times New Roman" w:cs="Times New Roman"/>
          <w:spacing w:val="-1"/>
          <w:sz w:val="20"/>
          <w:szCs w:val="20"/>
        </w:rPr>
      </w:pPr>
      <w:r w:rsidRPr="000A7442">
        <w:rPr>
          <w:rFonts w:ascii="Times New Roman" w:hAnsi="Times New Roman" w:cs="Times New Roman"/>
          <w:spacing w:val="-1"/>
          <w:sz w:val="20"/>
          <w:szCs w:val="20"/>
        </w:rPr>
        <w:t>Положение</w:t>
      </w:r>
    </w:p>
    <w:p w:rsidR="00D43D15" w:rsidRPr="000A7442" w:rsidRDefault="00D43D15" w:rsidP="00D43D15">
      <w:pPr>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pacing w:val="-1"/>
          <w:sz w:val="20"/>
          <w:szCs w:val="20"/>
        </w:rPr>
        <w:t xml:space="preserve">о конкурсе для допуска перевозчиков к работе на регулярных автобусных маршрутах внутри муниципального сообщения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pacing w:val="-1"/>
          <w:sz w:val="20"/>
          <w:szCs w:val="20"/>
        </w:rPr>
        <w:t xml:space="preserve"> муниципального района Саратовской области</w:t>
      </w:r>
    </w:p>
    <w:p w:rsidR="00D43D15" w:rsidRPr="000A7442" w:rsidRDefault="00D43D15" w:rsidP="00D43D15">
      <w:pPr>
        <w:spacing w:after="0" w:line="240" w:lineRule="auto"/>
        <w:ind w:firstLine="567"/>
        <w:jc w:val="both"/>
        <w:rPr>
          <w:rFonts w:ascii="Times New Roman" w:hAnsi="Times New Roman" w:cs="Times New Roman"/>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 Общие положения по открытому конкурсу</w:t>
      </w:r>
    </w:p>
    <w:p w:rsidR="00D43D15" w:rsidRPr="000A7442" w:rsidRDefault="00D43D15" w:rsidP="00D43D15">
      <w:pPr>
        <w:spacing w:after="0" w:line="240" w:lineRule="auto"/>
        <w:ind w:firstLine="567"/>
        <w:jc w:val="both"/>
        <w:rPr>
          <w:rFonts w:ascii="Times New Roman" w:hAnsi="Times New Roman" w:cs="Times New Roman"/>
          <w:spacing w:val="-1"/>
          <w:sz w:val="20"/>
          <w:szCs w:val="20"/>
        </w:rPr>
      </w:pPr>
      <w:r w:rsidRPr="000A7442">
        <w:rPr>
          <w:rFonts w:ascii="Times New Roman" w:hAnsi="Times New Roman" w:cs="Times New Roman"/>
          <w:sz w:val="20"/>
          <w:szCs w:val="20"/>
        </w:rPr>
        <w:t xml:space="preserve">1.1. </w:t>
      </w:r>
      <w:proofErr w:type="gramStart"/>
      <w:r w:rsidRPr="000A7442">
        <w:rPr>
          <w:rFonts w:ascii="Times New Roman" w:hAnsi="Times New Roman" w:cs="Times New Roman"/>
          <w:spacing w:val="-1"/>
          <w:sz w:val="20"/>
          <w:szCs w:val="20"/>
        </w:rPr>
        <w:t xml:space="preserve">Положение о конкурсе для допуска перевозчиков к работе на регулярных автобусных маршрутах внутри муниципального сообщения на территории </w:t>
      </w:r>
      <w:proofErr w:type="spellStart"/>
      <w:r w:rsidR="00FA1F6F" w:rsidRPr="000A7442">
        <w:rPr>
          <w:rFonts w:ascii="Times New Roman" w:hAnsi="Times New Roman" w:cs="Times New Roman"/>
          <w:color w:val="000000"/>
          <w:sz w:val="20"/>
          <w:szCs w:val="20"/>
        </w:rPr>
        <w:t>Екатериновского</w:t>
      </w:r>
      <w:proofErr w:type="spellEnd"/>
      <w:r w:rsidR="00FA1F6F" w:rsidRPr="000A7442">
        <w:rPr>
          <w:rFonts w:ascii="Times New Roman" w:hAnsi="Times New Roman" w:cs="Times New Roman"/>
          <w:spacing w:val="-1"/>
          <w:sz w:val="20"/>
          <w:szCs w:val="20"/>
        </w:rPr>
        <w:t xml:space="preserve"> </w:t>
      </w:r>
      <w:r w:rsidRPr="000A7442">
        <w:rPr>
          <w:rFonts w:ascii="Times New Roman" w:hAnsi="Times New Roman" w:cs="Times New Roman"/>
          <w:spacing w:val="-1"/>
          <w:sz w:val="20"/>
          <w:szCs w:val="20"/>
        </w:rPr>
        <w:t>муниципального района Саратовской области</w:t>
      </w:r>
      <w:r w:rsidRPr="000A7442">
        <w:rPr>
          <w:rFonts w:ascii="Times New Roman" w:hAnsi="Times New Roman" w:cs="Times New Roman"/>
          <w:sz w:val="20"/>
          <w:szCs w:val="20"/>
        </w:rPr>
        <w:t xml:space="preserve"> (далее – Положение) разработано в соответствии с </w:t>
      </w:r>
      <w:r w:rsidRPr="000A7442">
        <w:rPr>
          <w:rStyle w:val="blk"/>
          <w:rFonts w:ascii="Times New Roman" w:hAnsi="Times New Roman" w:cs="Times New Roman"/>
          <w:sz w:val="20"/>
          <w:szCs w:val="20"/>
        </w:rPr>
        <w:t xml:space="preserve">Федеральным законом </w:t>
      </w:r>
      <w:r w:rsidRPr="000A7442">
        <w:rPr>
          <w:rFonts w:ascii="Times New Roman" w:hAnsi="Times New Roman" w:cs="Times New Roman"/>
          <w:sz w:val="20"/>
          <w:szCs w:val="20"/>
        </w:rPr>
        <w:t>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w:t>
      </w:r>
      <w:proofErr w:type="gramEnd"/>
      <w:r w:rsidRPr="000A7442">
        <w:rPr>
          <w:rFonts w:ascii="Times New Roman" w:hAnsi="Times New Roman" w:cs="Times New Roman"/>
          <w:sz w:val="20"/>
          <w:szCs w:val="20"/>
        </w:rPr>
        <w:t xml:space="preserve"> акты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регулирует организацию открытого конкурса, требования к участникам, порядок информирования и предоставления информации. </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1.2. Открытый конкурс проводится администрацией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(далее - организатор).</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1.3. Открытый конкурс объявляется его организатором в следующие сроки: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 не позднее чем через девяносто дней со дня установления муниципального маршрута регулярных перевозок, в случае, если соответствующий маршрут установлен после дня вступления в силу настоящего Положения;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не позднее чем через тридцать дней со дня наступления обстоятельств, предусмотренных пунктами 1 - 3 части 1 пункта 4.3. Положения о допуске.</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1.4.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Извещение о проведении открытого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2.1. Извещение о проведении открытого конкурса размещается на официальном сайте </w:t>
      </w:r>
      <w:proofErr w:type="spellStart"/>
      <w:r w:rsidR="00FA1F6F"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Саратовской области - </w:t>
      </w:r>
      <w:proofErr w:type="spellStart"/>
      <w:r w:rsidR="00FA1F6F" w:rsidRPr="000A7442">
        <w:rPr>
          <w:rFonts w:ascii="Times New Roman" w:hAnsi="Times New Roman"/>
          <w:sz w:val="20"/>
          <w:szCs w:val="20"/>
          <w:lang w:val="en-US"/>
        </w:rPr>
        <w:t>ekaterinovka</w:t>
      </w:r>
      <w:proofErr w:type="spellEnd"/>
      <w:r w:rsidR="00FA1F6F" w:rsidRPr="000A7442">
        <w:rPr>
          <w:rFonts w:ascii="Times New Roman" w:hAnsi="Times New Roman"/>
          <w:sz w:val="20"/>
          <w:szCs w:val="20"/>
        </w:rPr>
        <w:t>.</w:t>
      </w:r>
      <w:proofErr w:type="spellStart"/>
      <w:r w:rsidR="00FA1F6F" w:rsidRPr="000A7442">
        <w:rPr>
          <w:rFonts w:ascii="Times New Roman" w:hAnsi="Times New Roman"/>
          <w:sz w:val="20"/>
          <w:szCs w:val="20"/>
          <w:lang w:val="en-US"/>
        </w:rPr>
        <w:t>sarmo</w:t>
      </w:r>
      <w:proofErr w:type="spellEnd"/>
      <w:r w:rsidR="00FA1F6F" w:rsidRPr="000A7442">
        <w:rPr>
          <w:rFonts w:ascii="Times New Roman" w:hAnsi="Times New Roman"/>
          <w:sz w:val="20"/>
          <w:szCs w:val="20"/>
        </w:rPr>
        <w:t>.</w:t>
      </w:r>
      <w:proofErr w:type="spellStart"/>
      <w:r w:rsidR="00FA1F6F" w:rsidRPr="000A7442">
        <w:rPr>
          <w:rFonts w:ascii="Times New Roman" w:hAnsi="Times New Roman"/>
          <w:sz w:val="20"/>
          <w:szCs w:val="20"/>
          <w:lang w:val="en-US"/>
        </w:rPr>
        <w:t>ru</w:t>
      </w:r>
      <w:proofErr w:type="spellEnd"/>
      <w:r w:rsidRPr="000A7442">
        <w:rPr>
          <w:rFonts w:ascii="Times New Roman" w:hAnsi="Times New Roman" w:cs="Times New Roman"/>
          <w:sz w:val="20"/>
          <w:szCs w:val="20"/>
        </w:rPr>
        <w:t>, в порядке, установленном организатором открытого конкурса. А также организатор открытого конкурса вправе опубликовать извещение о проведении открытого конкурса в любых средствах массовой информации.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2.2. В извещении о проведении открытого конкурса указываются следующие сведения: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 наименование, место нахождения, почтовый адрес и адрес электронной почты, номер контактного телефона организатора открытого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предмет открытого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2.3. Извещение о проведении открытого конкурса может включать в себя иные, предусмотренные законом Саратовской области, муниципальным нормативным правовым актом администрации </w:t>
      </w:r>
      <w:proofErr w:type="spellStart"/>
      <w:r w:rsidR="00611DC2" w:rsidRPr="000A7442">
        <w:rPr>
          <w:rFonts w:ascii="Times New Roman" w:hAnsi="Times New Roman" w:cs="Times New Roman"/>
          <w:color w:val="000000"/>
          <w:sz w:val="20"/>
          <w:szCs w:val="20"/>
        </w:rPr>
        <w:t>Екатериновского</w:t>
      </w:r>
      <w:proofErr w:type="spellEnd"/>
      <w:r w:rsidR="00611DC2" w:rsidRPr="000A7442">
        <w:rPr>
          <w:rFonts w:ascii="Times New Roman" w:hAnsi="Times New Roman" w:cs="Times New Roman"/>
          <w:sz w:val="20"/>
          <w:szCs w:val="20"/>
        </w:rPr>
        <w:t xml:space="preserve"> </w:t>
      </w:r>
      <w:r w:rsidRPr="000A7442">
        <w:rPr>
          <w:rFonts w:ascii="Times New Roman" w:hAnsi="Times New Roman" w:cs="Times New Roman"/>
          <w:sz w:val="20"/>
          <w:szCs w:val="20"/>
        </w:rPr>
        <w:t>муниципального района Саратовской области, не указанные в пункте 2.2. раздела 2 настоящего Положения, сведения.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2.4.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w:t>
      </w:r>
      <w:proofErr w:type="spellStart"/>
      <w:r w:rsidR="00611DC2" w:rsidRPr="000A7442">
        <w:rPr>
          <w:rFonts w:ascii="Times New Roman" w:hAnsi="Times New Roman" w:cs="Times New Roman"/>
          <w:color w:val="000000"/>
          <w:sz w:val="20"/>
          <w:szCs w:val="20"/>
        </w:rPr>
        <w:t>Екатериновского</w:t>
      </w:r>
      <w:proofErr w:type="spellEnd"/>
      <w:r w:rsidRPr="000A7442">
        <w:rPr>
          <w:rFonts w:ascii="Times New Roman" w:hAnsi="Times New Roman" w:cs="Times New Roman"/>
          <w:sz w:val="20"/>
          <w:szCs w:val="20"/>
        </w:rPr>
        <w:t xml:space="preserve"> муниципального района Саратовской области -  </w:t>
      </w:r>
      <w:proofErr w:type="spellStart"/>
      <w:r w:rsidR="00611DC2" w:rsidRPr="000A7442">
        <w:rPr>
          <w:rFonts w:ascii="Times New Roman" w:hAnsi="Times New Roman"/>
          <w:sz w:val="20"/>
          <w:szCs w:val="20"/>
          <w:lang w:val="en-US"/>
        </w:rPr>
        <w:t>ekaterinovka</w:t>
      </w:r>
      <w:proofErr w:type="spellEnd"/>
      <w:r w:rsidR="00611DC2" w:rsidRPr="000A7442">
        <w:rPr>
          <w:rFonts w:ascii="Times New Roman" w:hAnsi="Times New Roman"/>
          <w:sz w:val="20"/>
          <w:szCs w:val="20"/>
        </w:rPr>
        <w:t>.</w:t>
      </w:r>
      <w:proofErr w:type="spellStart"/>
      <w:r w:rsidR="00611DC2" w:rsidRPr="000A7442">
        <w:rPr>
          <w:rFonts w:ascii="Times New Roman" w:hAnsi="Times New Roman"/>
          <w:sz w:val="20"/>
          <w:szCs w:val="20"/>
          <w:lang w:val="en-US"/>
        </w:rPr>
        <w:t>sarmo</w:t>
      </w:r>
      <w:proofErr w:type="spellEnd"/>
      <w:r w:rsidR="00611DC2" w:rsidRPr="000A7442">
        <w:rPr>
          <w:rFonts w:ascii="Times New Roman" w:hAnsi="Times New Roman"/>
          <w:sz w:val="20"/>
          <w:szCs w:val="20"/>
        </w:rPr>
        <w:t>.</w:t>
      </w:r>
      <w:proofErr w:type="spellStart"/>
      <w:r w:rsidR="00611DC2" w:rsidRPr="000A7442">
        <w:rPr>
          <w:rFonts w:ascii="Times New Roman" w:hAnsi="Times New Roman"/>
          <w:sz w:val="20"/>
          <w:szCs w:val="20"/>
          <w:lang w:val="en-US"/>
        </w:rPr>
        <w:t>ru</w:t>
      </w:r>
      <w:proofErr w:type="spellEnd"/>
      <w:r w:rsidR="00611DC2" w:rsidRPr="000A7442">
        <w:rPr>
          <w:rFonts w:ascii="Times New Roman" w:hAnsi="Times New Roman" w:cs="Times New Roman"/>
          <w:sz w:val="20"/>
          <w:szCs w:val="20"/>
        </w:rPr>
        <w:t xml:space="preserve">, </w:t>
      </w:r>
      <w:r w:rsidRPr="000A7442">
        <w:rPr>
          <w:rFonts w:ascii="Times New Roman" w:hAnsi="Times New Roman" w:cs="Times New Roman"/>
          <w:sz w:val="20"/>
          <w:szCs w:val="20"/>
        </w:rPr>
        <w:t>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Требования к участникам открытого конкурса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lastRenderedPageBreak/>
        <w:t>3.1.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0A7442">
        <w:rPr>
          <w:rFonts w:ascii="Times New Roman" w:hAnsi="Times New Roman" w:cs="Times New Roman"/>
          <w:sz w:val="20"/>
          <w:szCs w:val="20"/>
        </w:rPr>
        <w:t>дств в ср</w:t>
      </w:r>
      <w:proofErr w:type="gramEnd"/>
      <w:r w:rsidRPr="000A7442">
        <w:rPr>
          <w:rFonts w:ascii="Times New Roman" w:hAnsi="Times New Roman" w:cs="Times New Roman"/>
          <w:sz w:val="20"/>
          <w:szCs w:val="20"/>
        </w:rPr>
        <w:t>оки, определенные конкурсной документацией;</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5) наличие договора простого товарищества в письменной форме (для участников договора простого товарищества).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3.2. Требования, предусмотренные подпунктами 1, 3 и 4 пункта 3.1. раздела 3 настоящего Положения, применяются в отношении каждого участника договора простого товарищества.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3.3. Основаниями для отказа в допуске к открытому конкурсу являются:</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несоответствие требованиям, предъявляемым к участникам открытого конкурса, установленным </w:t>
      </w:r>
      <w:r w:rsidRPr="000A7442">
        <w:rPr>
          <w:rStyle w:val="aa"/>
          <w:rFonts w:ascii="Times New Roman" w:hAnsi="Times New Roman" w:cs="Times New Roman"/>
          <w:b w:val="0"/>
          <w:color w:val="auto"/>
          <w:sz w:val="20"/>
          <w:szCs w:val="20"/>
        </w:rPr>
        <w:t>пунктом 3.1.</w:t>
      </w:r>
      <w:r w:rsidRPr="000A7442">
        <w:rPr>
          <w:rStyle w:val="aa"/>
          <w:rFonts w:ascii="Times New Roman" w:hAnsi="Times New Roman" w:cs="Times New Roman"/>
          <w:b w:val="0"/>
          <w:sz w:val="20"/>
          <w:szCs w:val="20"/>
        </w:rPr>
        <w:t xml:space="preserve"> </w:t>
      </w:r>
      <w:r w:rsidRPr="000A7442">
        <w:rPr>
          <w:rStyle w:val="affd"/>
          <w:rFonts w:ascii="Times New Roman" w:hAnsi="Times New Roman" w:cs="Times New Roman"/>
          <w:szCs w:val="20"/>
        </w:rPr>
        <w:t>раздела 3 настоящего Положения</w:t>
      </w:r>
      <w:r w:rsidRPr="000A7442">
        <w:rPr>
          <w:rFonts w:ascii="Times New Roman" w:hAnsi="Times New Roman" w:cs="Times New Roman"/>
          <w:sz w:val="20"/>
          <w:szCs w:val="20"/>
        </w:rPr>
        <w:t>;</w:t>
      </w:r>
    </w:p>
    <w:p w:rsidR="00D43D15" w:rsidRPr="000A7442" w:rsidRDefault="00D43D15" w:rsidP="00E4481E">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несоответствие заявки на участие в открытом конкурсе и прилагаемых к ней документов требованиям, установленным пунктом  3.1 раздела 3 настоящего Положения.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4. Оценка и сопоставление заявок на участие в открытом конкурсе</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4.2. Требования к содержанию, в том числе к описанию предложения участника открытого конкурса, к форме и составу заявки на участие в открытом конкурсе.</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4.2.1. Все листы заявки и прилагаемые к ней документы должны быть прошиты, пронумерованы, скреплены печатью (при ее наличии) и подписаны заявителем или лицом, уполномоченным таким заявителем. Документы и их копии, прилагаемые к заявке на участие в открытом конкурсе, указанные в пункте 4.2.2. раздела 4 настоящего Положения, должны быть указаны в описи документов, прилагаемых для участия в открытом конкурсе (приложение № 1 </w:t>
      </w:r>
      <w:r w:rsidRPr="000A7442">
        <w:rPr>
          <w:rStyle w:val="affd"/>
          <w:rFonts w:ascii="Times New Roman" w:hAnsi="Times New Roman" w:cs="Times New Roman"/>
          <w:szCs w:val="20"/>
        </w:rPr>
        <w:t>настоящего Положения</w:t>
      </w:r>
      <w:r w:rsidRPr="000A7442">
        <w:rPr>
          <w:rFonts w:ascii="Times New Roman" w:hAnsi="Times New Roman" w:cs="Times New Roman"/>
          <w:sz w:val="20"/>
          <w:szCs w:val="20"/>
        </w:rPr>
        <w:t>).</w:t>
      </w:r>
    </w:p>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r w:rsidRPr="000A7442">
        <w:rPr>
          <w:rFonts w:ascii="Times New Roman" w:hAnsi="Times New Roman" w:cs="Times New Roman"/>
          <w:sz w:val="20"/>
          <w:szCs w:val="20"/>
        </w:rPr>
        <w:t>4.2.2. Исчерпывающий перечень документов, прилагаемых к заявке на участие в открытом конкурсе:</w:t>
      </w:r>
    </w:p>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r w:rsidRPr="000A7442">
        <w:rPr>
          <w:rFonts w:ascii="Times New Roman" w:hAnsi="Times New Roman" w:cs="Times New Roman"/>
          <w:sz w:val="20"/>
          <w:szCs w:val="20"/>
        </w:rPr>
        <w:t>1) Опись документов, прилагаемых к заявке на участие в открытом конкурсе;</w:t>
      </w:r>
    </w:p>
    <w:p w:rsidR="00D43D15" w:rsidRPr="000A7442" w:rsidRDefault="00D43D15" w:rsidP="00D43D15">
      <w:pPr>
        <w:pStyle w:val="ConsPlusNormal"/>
        <w:ind w:firstLine="567"/>
        <w:jc w:val="both"/>
        <w:rPr>
          <w:rFonts w:ascii="Times New Roman" w:hAnsi="Times New Roman" w:cs="Times New Roman"/>
        </w:rPr>
      </w:pPr>
      <w:proofErr w:type="gramStart"/>
      <w:r w:rsidRPr="000A7442">
        <w:rPr>
          <w:rFonts w:ascii="Times New Roman" w:hAnsi="Times New Roman" w:cs="Times New Roman"/>
        </w:rPr>
        <w:t>2) Справка произвольной формы, выданная подразделением Государственной инспекции безопасности дорожного движения Министерства внутренних дел Российской Федерации,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roofErr w:type="gramEnd"/>
    </w:p>
    <w:p w:rsidR="00D43D15" w:rsidRPr="000A7442" w:rsidRDefault="00D43D15" w:rsidP="00D43D15">
      <w:pPr>
        <w:pStyle w:val="ConsPlusNormal"/>
        <w:ind w:firstLine="567"/>
        <w:jc w:val="both"/>
        <w:rPr>
          <w:rFonts w:ascii="Times New Roman" w:hAnsi="Times New Roman" w:cs="Times New Roman"/>
        </w:rPr>
      </w:pPr>
      <w:r w:rsidRPr="000A7442">
        <w:rPr>
          <w:rFonts w:ascii="Times New Roman" w:hAnsi="Times New Roman" w:cs="Times New Roman"/>
        </w:rPr>
        <w:t>3) Копии государственных или муниципальных контрактов либо 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D43D15" w:rsidRPr="000A7442" w:rsidRDefault="00D43D15" w:rsidP="00D43D15">
      <w:pPr>
        <w:pStyle w:val="ConsPlusNormal"/>
        <w:ind w:firstLine="567"/>
        <w:jc w:val="both"/>
        <w:rPr>
          <w:rFonts w:ascii="Times New Roman" w:hAnsi="Times New Roman" w:cs="Times New Roman"/>
          <w:bCs/>
        </w:rPr>
      </w:pPr>
      <w:proofErr w:type="gramStart"/>
      <w:r w:rsidRPr="000A7442">
        <w:rPr>
          <w:rFonts w:ascii="Times New Roman" w:hAnsi="Times New Roman" w:cs="Times New Roman"/>
        </w:rPr>
        <w:t xml:space="preserve">4) 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w:t>
      </w:r>
      <w:r w:rsidRPr="000A7442">
        <w:rPr>
          <w:rFonts w:ascii="Times New Roman" w:hAnsi="Times New Roman" w:cs="Times New Roman"/>
          <w:bCs/>
        </w:rPr>
        <w:t xml:space="preserve">(приложение № 2 </w:t>
      </w:r>
      <w:r w:rsidRPr="000A7442">
        <w:rPr>
          <w:rStyle w:val="affd"/>
          <w:rFonts w:ascii="Times New Roman" w:hAnsi="Times New Roman" w:cs="Times New Roman"/>
        </w:rPr>
        <w:t>настоящего Положения</w:t>
      </w:r>
      <w:r w:rsidRPr="000A7442">
        <w:rPr>
          <w:rFonts w:ascii="Times New Roman" w:hAnsi="Times New Roman" w:cs="Times New Roman"/>
          <w:bCs/>
        </w:rPr>
        <w:t>);</w:t>
      </w:r>
      <w:proofErr w:type="gramEnd"/>
    </w:p>
    <w:p w:rsidR="00D43D15" w:rsidRPr="000A7442" w:rsidRDefault="00D43D15" w:rsidP="00D43D15">
      <w:pPr>
        <w:pStyle w:val="ConsPlusNormal"/>
        <w:ind w:firstLine="567"/>
        <w:jc w:val="both"/>
        <w:rPr>
          <w:rFonts w:ascii="Times New Roman" w:hAnsi="Times New Roman" w:cs="Times New Roman"/>
        </w:rPr>
      </w:pPr>
      <w:proofErr w:type="gramStart"/>
      <w:r w:rsidRPr="000A7442">
        <w:rPr>
          <w:rFonts w:ascii="Times New Roman" w:hAnsi="Times New Roman" w:cs="Times New Roman"/>
        </w:rPr>
        <w:t>5)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настоящей конкурсной документацией;</w:t>
      </w:r>
      <w:proofErr w:type="gramEnd"/>
    </w:p>
    <w:p w:rsidR="00D43D15" w:rsidRPr="000A7442" w:rsidRDefault="00D43D15" w:rsidP="00D43D15">
      <w:pPr>
        <w:pStyle w:val="ConsPlusNormal"/>
        <w:ind w:firstLine="567"/>
        <w:jc w:val="both"/>
        <w:rPr>
          <w:rFonts w:ascii="Times New Roman" w:hAnsi="Times New Roman" w:cs="Times New Roman"/>
        </w:rPr>
      </w:pPr>
      <w:r w:rsidRPr="000A7442">
        <w:rPr>
          <w:rFonts w:ascii="Times New Roman" w:hAnsi="Times New Roman" w:cs="Times New Roman"/>
        </w:rPr>
        <w:t>6) Копия лицензии на осуществление деятельности по перевозкам пассажиров;</w:t>
      </w:r>
    </w:p>
    <w:p w:rsidR="00D43D15" w:rsidRPr="000A7442" w:rsidRDefault="00D43D15" w:rsidP="00D43D15">
      <w:pPr>
        <w:pStyle w:val="ConsPlusNormal"/>
        <w:ind w:firstLine="567"/>
        <w:jc w:val="both"/>
        <w:rPr>
          <w:rFonts w:ascii="Times New Roman" w:hAnsi="Times New Roman" w:cs="Times New Roman"/>
        </w:rPr>
      </w:pPr>
      <w:r w:rsidRPr="000A7442">
        <w:rPr>
          <w:rFonts w:ascii="Times New Roman" w:hAnsi="Times New Roman" w:cs="Times New Roman"/>
        </w:rPr>
        <w:t>7)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rsidR="00D43D15" w:rsidRPr="000A7442" w:rsidRDefault="00D43D15" w:rsidP="00D43D15">
      <w:pPr>
        <w:pStyle w:val="ConsPlusNormal"/>
        <w:ind w:firstLine="567"/>
        <w:jc w:val="both"/>
        <w:rPr>
          <w:rFonts w:ascii="Times New Roman" w:hAnsi="Times New Roman" w:cs="Times New Roman"/>
        </w:rPr>
      </w:pPr>
      <w:r w:rsidRPr="000A7442">
        <w:rPr>
          <w:rFonts w:ascii="Times New Roman" w:hAnsi="Times New Roman" w:cs="Times New Roman"/>
        </w:rPr>
        <w:t>8) Копия договора простого товарищества в письменной форме (для участников договора простого товарищества).</w:t>
      </w:r>
    </w:p>
    <w:p w:rsidR="00D43D15" w:rsidRPr="000A7442" w:rsidRDefault="00D43D15" w:rsidP="00D43D15">
      <w:pPr>
        <w:pStyle w:val="ConsPlusNormal"/>
        <w:ind w:firstLine="567"/>
        <w:jc w:val="both"/>
        <w:rPr>
          <w:rFonts w:ascii="Times New Roman" w:hAnsi="Times New Roman" w:cs="Times New Roman"/>
        </w:rPr>
      </w:pPr>
      <w:r w:rsidRPr="000A7442">
        <w:rPr>
          <w:rFonts w:ascii="Times New Roman" w:hAnsi="Times New Roman" w:cs="Times New Roman"/>
        </w:rPr>
        <w:t xml:space="preserve">4.2.3. Документы, предусмотренные подпунктами 2) – 6) пункта 4.2.2. раздела 4 Положения о конкурсе, применяются в отношении каждого участника договора простого товарищества. Все справки предоставляются в подлиннике либо заверяются подписью заявителя или уполномоченного им </w:t>
      </w:r>
      <w:r w:rsidRPr="000A7442">
        <w:rPr>
          <w:rFonts w:ascii="Times New Roman" w:hAnsi="Times New Roman" w:cs="Times New Roman"/>
        </w:rPr>
        <w:lastRenderedPageBreak/>
        <w:t>должностного лица и печатью (при наличии).</w:t>
      </w:r>
    </w:p>
    <w:p w:rsidR="00D43D15" w:rsidRPr="000A7442" w:rsidRDefault="00D43D15" w:rsidP="00D43D15">
      <w:pPr>
        <w:pStyle w:val="ConsPlusNormal"/>
        <w:ind w:firstLine="567"/>
        <w:jc w:val="both"/>
        <w:rPr>
          <w:rFonts w:ascii="Times New Roman" w:hAnsi="Times New Roman" w:cs="Times New Roman"/>
        </w:rPr>
      </w:pPr>
      <w:r w:rsidRPr="000A7442">
        <w:rPr>
          <w:rFonts w:ascii="Times New Roman" w:hAnsi="Times New Roman" w:cs="Times New Roman"/>
        </w:rPr>
        <w:t>4.2.4. Копии документов заверяются подписью заявителя или уполномоченного им должностного лица и печатью (при наличии). Полномочия подтверждаются приказом (заверенной выпиской из приказа) о наделении лица правом подписи либо доверенностью, в которой содержатся соответствующие полномочия.</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xml:space="preserve">4.2.5. Опыт </w:t>
      </w:r>
      <w:r w:rsidRPr="000A7442">
        <w:rPr>
          <w:rFonts w:ascii="Times New Roman" w:hAnsi="Times New Roman" w:cs="Times New Roman"/>
          <w:bCs/>
          <w:sz w:val="20"/>
          <w:szCs w:val="20"/>
        </w:rPr>
        <w:t>осуществления регулярных перевозок</w:t>
      </w:r>
      <w:r w:rsidRPr="000A7442">
        <w:rPr>
          <w:rFonts w:ascii="Times New Roman" w:hAnsi="Times New Roman" w:cs="Times New Roman"/>
          <w:sz w:val="20"/>
          <w:szCs w:val="20"/>
        </w:rPr>
        <w:t xml:space="preserve"> подтверждается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Саратовской области, муниципальными нормативными правовыми актами. Для участников договора простого товарищества </w:t>
      </w:r>
      <w:r w:rsidRPr="000A7442">
        <w:rPr>
          <w:rFonts w:ascii="Times New Roman" w:hAnsi="Times New Roman" w:cs="Times New Roman"/>
          <w:bCs/>
          <w:sz w:val="20"/>
          <w:szCs w:val="20"/>
        </w:rPr>
        <w:t xml:space="preserve">сведения об опыте осуществления регулярных перевозок представляются по каждому участнику договора простого товарищества. </w:t>
      </w:r>
      <w:r w:rsidRPr="000A7442">
        <w:rPr>
          <w:rFonts w:ascii="Times New Roman" w:hAnsi="Times New Roman" w:cs="Times New Roman"/>
          <w:sz w:val="20"/>
          <w:szCs w:val="20"/>
        </w:rPr>
        <w:t xml:space="preserve">Опыт осуществления регулярных перевозок участниками договора простого товарищества рассчитывается как отношение </w:t>
      </w:r>
      <w:proofErr w:type="gramStart"/>
      <w:r w:rsidRPr="000A7442">
        <w:rPr>
          <w:rFonts w:ascii="Times New Roman" w:hAnsi="Times New Roman" w:cs="Times New Roman"/>
          <w:sz w:val="20"/>
          <w:szCs w:val="20"/>
        </w:rPr>
        <w:t xml:space="preserve">опыта </w:t>
      </w:r>
      <w:r w:rsidRPr="000A7442">
        <w:rPr>
          <w:rFonts w:ascii="Times New Roman" w:hAnsi="Times New Roman" w:cs="Times New Roman"/>
          <w:bCs/>
          <w:sz w:val="20"/>
          <w:szCs w:val="20"/>
        </w:rPr>
        <w:t xml:space="preserve">осуществления регулярных перевозок всех </w:t>
      </w:r>
      <w:r w:rsidRPr="000A7442">
        <w:rPr>
          <w:rFonts w:ascii="Times New Roman" w:hAnsi="Times New Roman" w:cs="Times New Roman"/>
          <w:sz w:val="20"/>
          <w:szCs w:val="20"/>
        </w:rPr>
        <w:t>участников договора простого товарищества</w:t>
      </w:r>
      <w:proofErr w:type="gramEnd"/>
      <w:r w:rsidRPr="000A7442">
        <w:rPr>
          <w:rFonts w:ascii="Times New Roman" w:hAnsi="Times New Roman" w:cs="Times New Roman"/>
          <w:sz w:val="20"/>
          <w:szCs w:val="20"/>
        </w:rPr>
        <w:t xml:space="preserve"> к количеству участников договора простого товарищества.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xml:space="preserve">4.2.6. </w:t>
      </w:r>
      <w:proofErr w:type="gramStart"/>
      <w:r w:rsidRPr="000A7442">
        <w:rPr>
          <w:rFonts w:ascii="Times New Roman" w:hAnsi="Times New Roman" w:cs="Times New Roman"/>
          <w:sz w:val="20"/>
          <w:szCs w:val="20"/>
        </w:rPr>
        <w:t>Для произведения расчета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(Приложение № 3 к настоящему Положению о конкурсе) заявитель вправе предоставить следующие</w:t>
      </w:r>
      <w:proofErr w:type="gramEnd"/>
      <w:r w:rsidRPr="000A7442">
        <w:rPr>
          <w:rFonts w:ascii="Times New Roman" w:hAnsi="Times New Roman" w:cs="Times New Roman"/>
          <w:sz w:val="20"/>
          <w:szCs w:val="20"/>
        </w:rPr>
        <w:t xml:space="preserve"> документы:</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копия паспорта транспортного средства;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копия свидетельства о регистрации транспортного средства;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копии документов, подтверждающих установку на каждое заявленное транспортное средство аппаратуры спутниковой навигации ГЛОНАСС или ГЛОНАСС/GPS;</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копии документов, подтверждающих установку на транспортном средстве контрольного устройства для непрерывной регистрации пройденного пути и скорости движения (</w:t>
      </w:r>
      <w:proofErr w:type="spellStart"/>
      <w:r w:rsidRPr="000A7442">
        <w:rPr>
          <w:rFonts w:ascii="Times New Roman" w:hAnsi="Times New Roman" w:cs="Times New Roman"/>
          <w:sz w:val="20"/>
          <w:szCs w:val="20"/>
        </w:rPr>
        <w:t>тахографа</w:t>
      </w:r>
      <w:proofErr w:type="spellEnd"/>
      <w:r w:rsidRPr="000A7442">
        <w:rPr>
          <w:rFonts w:ascii="Times New Roman" w:hAnsi="Times New Roman" w:cs="Times New Roman"/>
          <w:sz w:val="20"/>
          <w:szCs w:val="20"/>
        </w:rPr>
        <w:t>);</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копии документов, подтверждающих оборудования на транспортном средстве для работы на компримированном природном газе;</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спецификации к транспортным средствам (технические характеристики транспортного средства);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proofErr w:type="gramStart"/>
      <w:r w:rsidRPr="000A7442">
        <w:rPr>
          <w:rFonts w:ascii="Times New Roman" w:hAnsi="Times New Roman" w:cs="Times New Roman"/>
          <w:bCs/>
          <w:sz w:val="20"/>
          <w:szCs w:val="20"/>
        </w:rPr>
        <w:t xml:space="preserve">- фотографии транспортных средств (для подтверждения наличия кресел </w:t>
      </w:r>
      <w:r w:rsidRPr="000A7442">
        <w:rPr>
          <w:rFonts w:ascii="Times New Roman" w:hAnsi="Times New Roman" w:cs="Times New Roman"/>
          <w:sz w:val="20"/>
          <w:szCs w:val="20"/>
        </w:rPr>
        <w:t>повышенной комфортабельности с регулируемым наклоном спинки сидения, багажных отделений, предусмотренных заводом-изготовителем, систем кондиционирования салона автобуса, низкого пола салона автобуса, оборудования для перевозок пассажиров с детскими колясками (в салоне автобуса), устройства для открывания и закрывания сдвижной двери автобуса (электрический или пневматический привод), специального оборудования, предусмотренного заводом-изготовителем для осуществления безопасной посадки и высадки пассажиров с</w:t>
      </w:r>
      <w:proofErr w:type="gramEnd"/>
      <w:r w:rsidRPr="000A7442">
        <w:rPr>
          <w:rFonts w:ascii="Times New Roman" w:hAnsi="Times New Roman" w:cs="Times New Roman"/>
          <w:sz w:val="20"/>
          <w:szCs w:val="20"/>
        </w:rPr>
        <w:t xml:space="preserve"> </w:t>
      </w:r>
      <w:proofErr w:type="gramStart"/>
      <w:r w:rsidRPr="000A7442">
        <w:rPr>
          <w:rFonts w:ascii="Times New Roman" w:hAnsi="Times New Roman" w:cs="Times New Roman"/>
          <w:sz w:val="20"/>
          <w:szCs w:val="20"/>
        </w:rPr>
        <w:t xml:space="preserve">ограниченными возможностями передвижения, специального устройства, предназначенного для использования в общественном транспорте для объявления остановок через акустическую систему (динамики) в салоне, специальной электронной информационной системы с </w:t>
      </w:r>
      <w:proofErr w:type="spellStart"/>
      <w:r w:rsidRPr="000A7442">
        <w:rPr>
          <w:rFonts w:ascii="Times New Roman" w:hAnsi="Times New Roman" w:cs="Times New Roman"/>
          <w:sz w:val="20"/>
          <w:szCs w:val="20"/>
        </w:rPr>
        <w:t>внутрисалонным</w:t>
      </w:r>
      <w:proofErr w:type="spellEnd"/>
      <w:r w:rsidRPr="000A7442">
        <w:rPr>
          <w:rFonts w:ascii="Times New Roman" w:hAnsi="Times New Roman" w:cs="Times New Roman"/>
          <w:sz w:val="20"/>
          <w:szCs w:val="20"/>
        </w:rPr>
        <w:t xml:space="preserve"> светодиодным табло, предназначенной для отображения актуальной маршрутной информации по ходу следования транспортного средства, действующего абонентского терминала для осуществления мониторинга с использованием спутниковой навигационной системы ГЛОНАСС, контрольного устройства для непрерывной регистрации пройденного пути и скорости</w:t>
      </w:r>
      <w:proofErr w:type="gramEnd"/>
      <w:r w:rsidRPr="000A7442">
        <w:rPr>
          <w:rFonts w:ascii="Times New Roman" w:hAnsi="Times New Roman" w:cs="Times New Roman"/>
          <w:sz w:val="20"/>
          <w:szCs w:val="20"/>
        </w:rPr>
        <w:t xml:space="preserve"> движения, времени работы и отдыха водителя (</w:t>
      </w:r>
      <w:proofErr w:type="spellStart"/>
      <w:r w:rsidRPr="000A7442">
        <w:rPr>
          <w:rFonts w:ascii="Times New Roman" w:hAnsi="Times New Roman" w:cs="Times New Roman"/>
          <w:sz w:val="20"/>
          <w:szCs w:val="20"/>
        </w:rPr>
        <w:t>тахограф</w:t>
      </w:r>
      <w:proofErr w:type="spellEnd"/>
      <w:r w:rsidRPr="000A7442">
        <w:rPr>
          <w:rFonts w:ascii="Times New Roman" w:hAnsi="Times New Roman" w:cs="Times New Roman"/>
          <w:sz w:val="20"/>
          <w:szCs w:val="20"/>
        </w:rPr>
        <w:t xml:space="preserve">), оборудования </w:t>
      </w:r>
      <w:r w:rsidRPr="000A7442">
        <w:rPr>
          <w:rFonts w:ascii="Times New Roman" w:hAnsi="Times New Roman" w:cs="Times New Roman"/>
          <w:bCs/>
          <w:sz w:val="20"/>
          <w:szCs w:val="20"/>
        </w:rPr>
        <w:t>для работы на компримированном природном газе).</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proofErr w:type="gramStart"/>
      <w:r w:rsidRPr="000A7442">
        <w:rPr>
          <w:rFonts w:ascii="Times New Roman" w:hAnsi="Times New Roman" w:cs="Times New Roman"/>
          <w:sz w:val="20"/>
          <w:szCs w:val="20"/>
        </w:rPr>
        <w:t>Начисление баллов по показателям, содержащимся в критерии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шкалы для оценки критериев производится по документам, содержащимся в составе заявки на участие</w:t>
      </w:r>
      <w:proofErr w:type="gramEnd"/>
      <w:r w:rsidRPr="000A7442">
        <w:rPr>
          <w:rFonts w:ascii="Times New Roman" w:hAnsi="Times New Roman" w:cs="Times New Roman"/>
          <w:sz w:val="20"/>
          <w:szCs w:val="20"/>
        </w:rPr>
        <w:t xml:space="preserve"> в открытом конкурсе. В случае невозможности установления значения показателя начисление баллов по данному показателю не производится.</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4.2.7. Документами, подтверждающими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0A7442">
        <w:rPr>
          <w:rFonts w:ascii="Times New Roman" w:hAnsi="Times New Roman" w:cs="Times New Roman"/>
          <w:sz w:val="20"/>
          <w:szCs w:val="20"/>
        </w:rPr>
        <w:t>дств в ср</w:t>
      </w:r>
      <w:proofErr w:type="gramEnd"/>
      <w:r w:rsidRPr="000A7442">
        <w:rPr>
          <w:rFonts w:ascii="Times New Roman" w:hAnsi="Times New Roman" w:cs="Times New Roman"/>
          <w:sz w:val="20"/>
          <w:szCs w:val="20"/>
        </w:rPr>
        <w:t>оки, определенные настоящей конкурсной документацией являются:</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копия паспорта транспортного средства;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копия свидетельства о регистрации транспортного средства;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ab/>
        <w:t>- копия гражданско-правового договора (предоставляется при аренде транспортного средства без экипажа, при нахождении транспортного средства в лизинге);</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4.2.8. Каждый конверт с заявкой на участие в открытом конкурсе, поступивший в срок, указанный в </w:t>
      </w:r>
      <w:r w:rsidRPr="000A7442">
        <w:rPr>
          <w:rStyle w:val="affd"/>
          <w:rFonts w:ascii="Times New Roman" w:hAnsi="Times New Roman" w:cs="Times New Roman"/>
          <w:szCs w:val="20"/>
        </w:rPr>
        <w:t>настоящей</w:t>
      </w:r>
      <w:r w:rsidRPr="000A7442">
        <w:rPr>
          <w:rFonts w:ascii="Times New Roman" w:hAnsi="Times New Roman" w:cs="Times New Roman"/>
          <w:sz w:val="20"/>
          <w:szCs w:val="20"/>
        </w:rPr>
        <w:t xml:space="preserve"> конкурсной документации, регистрируется организатором отрытого конкурса. По требованию лица, подавшего конверт с заявкой на участие в открытом конкурсе, должностное лицо организатора открытого конкурса выдает расписку о получении конверта с заявкой на участие в открытом конкурсе, с указанием даты и времени его получения.</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lastRenderedPageBreak/>
        <w:t xml:space="preserve">4.2.9. </w:t>
      </w:r>
      <w:proofErr w:type="gramStart"/>
      <w:r w:rsidRPr="000A7442">
        <w:rPr>
          <w:rFonts w:ascii="Times New Roman" w:hAnsi="Times New Roman" w:cs="Times New Roman"/>
          <w:sz w:val="20"/>
          <w:szCs w:val="20"/>
        </w:rPr>
        <w:t>Характеристики транспортных средств, влияющие на качество регулярных перевозок, предусмотренные конкурсной заявкой юридического лица, индивидуального предпринимателя или уполномоченного участника договора простого товарищества, будут указаны в пункте 9 свидетельства об осуществлении перевозок по маршруту регулярных перевозок.</w:t>
      </w:r>
      <w:proofErr w:type="gramEnd"/>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4.3. Оценка и сопоставление заявок на участие в открытом конкурсе осуществляются конкурсной комиссией в соответствии со шкалой для оценки для оценки критериев, установленных в Приложении № 3 настоящего Положения.</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4.4.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4.5.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w:t>
      </w:r>
      <w:r w:rsidRPr="000A7442">
        <w:rPr>
          <w:rStyle w:val="blk"/>
          <w:rFonts w:ascii="Times New Roman" w:hAnsi="Times New Roman" w:cs="Times New Roman"/>
          <w:sz w:val="20"/>
          <w:szCs w:val="20"/>
        </w:rPr>
        <w:t xml:space="preserve">, </w:t>
      </w:r>
      <w:r w:rsidRPr="000A7442">
        <w:rPr>
          <w:rFonts w:ascii="Times New Roman" w:hAnsi="Times New Roman" w:cs="Times New Roman"/>
          <w:sz w:val="20"/>
          <w:szCs w:val="20"/>
        </w:rPr>
        <w:t xml:space="preserve">по предложению которого установлен маршрут регулярных перевозок или </w:t>
      </w:r>
      <w:r w:rsidRPr="000A7442">
        <w:rPr>
          <w:rStyle w:val="blk"/>
          <w:rFonts w:ascii="Times New Roman" w:hAnsi="Times New Roman" w:cs="Times New Roman"/>
          <w:sz w:val="20"/>
          <w:szCs w:val="20"/>
        </w:rPr>
        <w:t>ранее выполняющему работу на данном маршруте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r w:rsidRPr="000A7442">
        <w:rPr>
          <w:rFonts w:ascii="Times New Roman" w:hAnsi="Times New Roman" w:cs="Times New Roman"/>
          <w:sz w:val="20"/>
          <w:szCs w:val="20"/>
        </w:rPr>
        <w:t>.</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4.6.  В случае</w:t>
      </w:r>
      <w:proofErr w:type="gramStart"/>
      <w:r w:rsidRPr="000A7442">
        <w:rPr>
          <w:rFonts w:ascii="Times New Roman" w:hAnsi="Times New Roman" w:cs="Times New Roman"/>
          <w:sz w:val="20"/>
          <w:szCs w:val="20"/>
        </w:rPr>
        <w:t>,</w:t>
      </w:r>
      <w:proofErr w:type="gramEnd"/>
      <w:r w:rsidRPr="000A7442">
        <w:rPr>
          <w:rFonts w:ascii="Times New Roman" w:hAnsi="Times New Roman" w:cs="Times New Roman"/>
          <w:sz w:val="20"/>
          <w:szCs w:val="20"/>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4.7. Результаты открытого конкурса могут быть обжалованы в судебном порядке.</w:t>
      </w:r>
      <w:bookmarkEnd w:id="19"/>
      <w:bookmarkEnd w:id="20"/>
    </w:p>
    <w:p w:rsidR="00D43D15" w:rsidRPr="000A7442" w:rsidRDefault="00D43D15" w:rsidP="00D43D15">
      <w:pPr>
        <w:spacing w:after="0" w:line="240" w:lineRule="auto"/>
        <w:ind w:firstLine="567"/>
        <w:jc w:val="both"/>
        <w:rPr>
          <w:rFonts w:ascii="Times New Roman" w:hAnsi="Times New Roman" w:cs="Times New Roman"/>
          <w:sz w:val="20"/>
          <w:szCs w:val="20"/>
        </w:rPr>
      </w:pPr>
    </w:p>
    <w:p w:rsidR="00611DC2" w:rsidRPr="000A7442" w:rsidRDefault="00611DC2" w:rsidP="00D43D15">
      <w:pPr>
        <w:spacing w:after="0" w:line="240" w:lineRule="auto"/>
        <w:ind w:firstLine="567"/>
        <w:jc w:val="both"/>
        <w:rPr>
          <w:rFonts w:ascii="Times New Roman" w:hAnsi="Times New Roman" w:cs="Times New Roman"/>
          <w:sz w:val="20"/>
          <w:szCs w:val="20"/>
        </w:rPr>
      </w:pPr>
    </w:p>
    <w:p w:rsidR="00611DC2" w:rsidRPr="000A7442" w:rsidRDefault="00611DC2" w:rsidP="00D43D15">
      <w:pPr>
        <w:spacing w:after="0" w:line="240" w:lineRule="auto"/>
        <w:ind w:firstLine="567"/>
        <w:jc w:val="both"/>
        <w:rPr>
          <w:rFonts w:ascii="Times New Roman" w:hAnsi="Times New Roman" w:cs="Times New Roman"/>
          <w:sz w:val="20"/>
          <w:szCs w:val="20"/>
        </w:rPr>
      </w:pPr>
    </w:p>
    <w:p w:rsidR="00611DC2" w:rsidRDefault="00611DC2"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Default="00C66B34" w:rsidP="00D43D15">
      <w:pPr>
        <w:spacing w:after="0" w:line="240" w:lineRule="auto"/>
        <w:ind w:firstLine="567"/>
        <w:jc w:val="both"/>
        <w:rPr>
          <w:rFonts w:ascii="Times New Roman" w:hAnsi="Times New Roman" w:cs="Times New Roman"/>
          <w:sz w:val="20"/>
          <w:szCs w:val="20"/>
        </w:rPr>
      </w:pPr>
    </w:p>
    <w:p w:rsidR="00C66B34" w:rsidRPr="000A7442" w:rsidRDefault="00C66B34" w:rsidP="00D43D15">
      <w:pPr>
        <w:spacing w:after="0" w:line="240" w:lineRule="auto"/>
        <w:ind w:firstLine="567"/>
        <w:jc w:val="both"/>
        <w:rPr>
          <w:rFonts w:ascii="Times New Roman" w:hAnsi="Times New Roman" w:cs="Times New Roman"/>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p>
    <w:p w:rsidR="00D43D15" w:rsidRPr="000A7442" w:rsidRDefault="00D43D15" w:rsidP="00D43D15">
      <w:pPr>
        <w:spacing w:after="0" w:line="240" w:lineRule="auto"/>
        <w:ind w:left="5103"/>
        <w:rPr>
          <w:rFonts w:ascii="Times New Roman" w:hAnsi="Times New Roman" w:cs="Times New Roman"/>
          <w:sz w:val="20"/>
          <w:szCs w:val="20"/>
        </w:rPr>
      </w:pPr>
      <w:r w:rsidRPr="000A7442">
        <w:rPr>
          <w:rFonts w:ascii="Times New Roman" w:hAnsi="Times New Roman" w:cs="Times New Roman"/>
          <w:sz w:val="20"/>
          <w:szCs w:val="20"/>
        </w:rPr>
        <w:lastRenderedPageBreak/>
        <w:t>Приложение № 3</w:t>
      </w:r>
    </w:p>
    <w:p w:rsidR="00D43D15" w:rsidRPr="000A7442" w:rsidRDefault="00D43D15" w:rsidP="00D43D15">
      <w:pPr>
        <w:spacing w:after="0" w:line="240" w:lineRule="auto"/>
        <w:ind w:left="5103"/>
        <w:rPr>
          <w:rFonts w:ascii="Times New Roman" w:hAnsi="Times New Roman" w:cs="Times New Roman"/>
          <w:sz w:val="20"/>
          <w:szCs w:val="20"/>
        </w:rPr>
      </w:pPr>
      <w:r w:rsidRPr="000A7442">
        <w:rPr>
          <w:rFonts w:ascii="Times New Roman" w:hAnsi="Times New Roman" w:cs="Times New Roman"/>
          <w:sz w:val="20"/>
          <w:szCs w:val="20"/>
        </w:rPr>
        <w:t xml:space="preserve">к </w:t>
      </w:r>
      <w:hyperlink w:anchor="sub_0" w:history="1">
        <w:r w:rsidRPr="000A7442">
          <w:rPr>
            <w:rStyle w:val="affa"/>
            <w:rFonts w:ascii="Times New Roman" w:hAnsi="Times New Roman" w:cs="Times New Roman"/>
            <w:color w:val="auto"/>
            <w:sz w:val="20"/>
            <w:szCs w:val="20"/>
            <w:u w:val="none"/>
          </w:rPr>
          <w:t>постановлению</w:t>
        </w:r>
      </w:hyperlink>
      <w:r w:rsidRPr="000A7442">
        <w:rPr>
          <w:rFonts w:ascii="Times New Roman" w:hAnsi="Times New Roman" w:cs="Times New Roman"/>
          <w:sz w:val="20"/>
          <w:szCs w:val="20"/>
        </w:rPr>
        <w:t xml:space="preserve"> администрации</w:t>
      </w:r>
    </w:p>
    <w:p w:rsidR="00D43D15" w:rsidRPr="000A7442" w:rsidRDefault="00611DC2" w:rsidP="00D43D15">
      <w:pPr>
        <w:spacing w:after="0" w:line="240" w:lineRule="auto"/>
        <w:ind w:left="5103"/>
        <w:rPr>
          <w:rFonts w:ascii="Times New Roman" w:hAnsi="Times New Roman" w:cs="Times New Roman"/>
          <w:sz w:val="20"/>
          <w:szCs w:val="20"/>
        </w:rPr>
      </w:pPr>
      <w:proofErr w:type="spellStart"/>
      <w:r w:rsidRPr="000A7442">
        <w:rPr>
          <w:rFonts w:ascii="Times New Roman" w:hAnsi="Times New Roman" w:cs="Times New Roman"/>
          <w:sz w:val="20"/>
          <w:szCs w:val="20"/>
        </w:rPr>
        <w:t>Екатериновского</w:t>
      </w:r>
      <w:proofErr w:type="spellEnd"/>
      <w:r w:rsidR="00D43D15" w:rsidRPr="000A7442">
        <w:rPr>
          <w:rFonts w:ascii="Times New Roman" w:hAnsi="Times New Roman" w:cs="Times New Roman"/>
          <w:sz w:val="20"/>
          <w:szCs w:val="20"/>
        </w:rPr>
        <w:t xml:space="preserve"> муниципального района</w:t>
      </w:r>
    </w:p>
    <w:p w:rsidR="0069634C" w:rsidRPr="000A7442" w:rsidRDefault="0069634C" w:rsidP="0069634C">
      <w:pPr>
        <w:spacing w:line="260" w:lineRule="exact"/>
        <w:rPr>
          <w:rFonts w:ascii="Times New Roman" w:hAnsi="Times New Roman"/>
          <w:sz w:val="20"/>
          <w:szCs w:val="20"/>
        </w:rPr>
      </w:pPr>
      <w:r w:rsidRPr="000A7442">
        <w:rPr>
          <w:rFonts w:ascii="Times New Roman" w:hAnsi="Times New Roman"/>
          <w:sz w:val="20"/>
          <w:szCs w:val="20"/>
        </w:rPr>
        <w:t xml:space="preserve">                                              </w:t>
      </w:r>
      <w:r w:rsidR="00611DC2" w:rsidRPr="000A7442">
        <w:rPr>
          <w:rFonts w:ascii="Times New Roman" w:hAnsi="Times New Roman"/>
          <w:sz w:val="20"/>
          <w:szCs w:val="20"/>
        </w:rPr>
        <w:t xml:space="preserve">                          </w:t>
      </w:r>
      <w:r w:rsidR="007F1FC8">
        <w:rPr>
          <w:rFonts w:ascii="Times New Roman" w:hAnsi="Times New Roman"/>
          <w:sz w:val="20"/>
          <w:szCs w:val="20"/>
        </w:rPr>
        <w:t xml:space="preserve">                               </w:t>
      </w:r>
      <w:r w:rsidR="00C66B34">
        <w:rPr>
          <w:rFonts w:ascii="Times New Roman" w:hAnsi="Times New Roman"/>
          <w:sz w:val="20"/>
          <w:szCs w:val="20"/>
        </w:rPr>
        <w:t xml:space="preserve">от 29.10.2018 г. </w:t>
      </w:r>
      <w:r w:rsidR="00611DC2" w:rsidRPr="000A7442">
        <w:rPr>
          <w:rFonts w:ascii="Times New Roman" w:hAnsi="Times New Roman"/>
          <w:sz w:val="20"/>
          <w:szCs w:val="20"/>
        </w:rPr>
        <w:t>№ 611</w:t>
      </w:r>
    </w:p>
    <w:p w:rsidR="00D43D15" w:rsidRPr="000A7442" w:rsidRDefault="00D43D15" w:rsidP="00D43D15">
      <w:pPr>
        <w:spacing w:after="0" w:line="240" w:lineRule="auto"/>
        <w:ind w:left="5103" w:firstLine="567"/>
        <w:rPr>
          <w:rFonts w:ascii="Times New Roman" w:hAnsi="Times New Roman" w:cs="Times New Roman"/>
          <w:sz w:val="20"/>
          <w:szCs w:val="20"/>
        </w:rPr>
      </w:pPr>
    </w:p>
    <w:p w:rsidR="00D43D15" w:rsidRPr="000A7442" w:rsidRDefault="00D43D15" w:rsidP="00D43D15">
      <w:pPr>
        <w:tabs>
          <w:tab w:val="left" w:pos="709"/>
        </w:tabs>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color w:val="000000"/>
          <w:spacing w:val="-1"/>
          <w:sz w:val="20"/>
          <w:szCs w:val="20"/>
        </w:rPr>
        <w:t xml:space="preserve">Положение о </w:t>
      </w:r>
      <w:r w:rsidRPr="000A7442">
        <w:rPr>
          <w:rFonts w:ascii="Times New Roman" w:hAnsi="Times New Roman" w:cs="Times New Roman"/>
          <w:sz w:val="20"/>
          <w:szCs w:val="20"/>
        </w:rPr>
        <w:t xml:space="preserve">конкурсной комиссии по отбору претендентов на право осуществления перевозок на пассажирских автобусных маршрутах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tabs>
          <w:tab w:val="left" w:pos="709"/>
        </w:tabs>
        <w:spacing w:after="0" w:line="240" w:lineRule="auto"/>
        <w:ind w:firstLine="567"/>
        <w:jc w:val="center"/>
        <w:rPr>
          <w:rFonts w:ascii="Times New Roman" w:hAnsi="Times New Roman" w:cs="Times New Roman"/>
          <w:sz w:val="20"/>
          <w:szCs w:val="20"/>
        </w:rPr>
      </w:pPr>
    </w:p>
    <w:p w:rsidR="00D43D15" w:rsidRPr="000A7442" w:rsidRDefault="00D43D15" w:rsidP="00D43D15">
      <w:pPr>
        <w:tabs>
          <w:tab w:val="left" w:pos="709"/>
        </w:tabs>
        <w:spacing w:after="0" w:line="240" w:lineRule="auto"/>
        <w:ind w:firstLine="567"/>
        <w:rPr>
          <w:rFonts w:ascii="Times New Roman" w:hAnsi="Times New Roman" w:cs="Times New Roman"/>
          <w:sz w:val="20"/>
          <w:szCs w:val="20"/>
        </w:rPr>
      </w:pPr>
      <w:r w:rsidRPr="000A7442">
        <w:rPr>
          <w:rFonts w:ascii="Times New Roman" w:hAnsi="Times New Roman" w:cs="Times New Roman"/>
          <w:sz w:val="20"/>
          <w:szCs w:val="20"/>
        </w:rPr>
        <w:t>1. Общие положения</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Межведомственная конкурсная комиссия по отбору претендентов на право осуществлять пассажирские перевозки на автобусных маршрутах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(далее - комиссия) создается с целью обеспечения защиты прав потребителей автотранспортных услуг, повышения качества обслуживания пассажиров и обеспечения безопасности движения на пассажирском транспорте в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муниципальном районе;</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В своей работе комиссия руководствуется </w:t>
      </w:r>
      <w:hyperlink r:id="rId31" w:history="1">
        <w:r w:rsidRPr="000A7442">
          <w:rPr>
            <w:rFonts w:ascii="Times New Roman" w:hAnsi="Times New Roman" w:cs="Times New Roman"/>
            <w:sz w:val="20"/>
            <w:szCs w:val="20"/>
          </w:rPr>
          <w:t>Конституцией</w:t>
        </w:r>
      </w:hyperlink>
      <w:r w:rsidRPr="000A7442">
        <w:rPr>
          <w:rFonts w:ascii="Times New Roman" w:hAnsi="Times New Roman" w:cs="Times New Roman"/>
          <w:sz w:val="20"/>
          <w:szCs w:val="20"/>
        </w:rPr>
        <w:t xml:space="preserve"> Российской Федерации, федеральными законами, постановлениями и распоряжениями Правительства Российской Федерации, законодательными актами Саратовской области, постановлениями и распоряжениями Губернатора и Правительства области, постановлениями и распоряжениями главы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а также настоящим Положением.</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bookmarkStart w:id="49" w:name="sub_3002"/>
      <w:r w:rsidRPr="000A7442">
        <w:rPr>
          <w:rFonts w:ascii="Times New Roman" w:hAnsi="Times New Roman" w:cs="Times New Roman"/>
          <w:sz w:val="20"/>
          <w:szCs w:val="20"/>
        </w:rPr>
        <w:t>2. Комиссия имеет право:</w:t>
      </w:r>
    </w:p>
    <w:bookmarkEnd w:id="49"/>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рассматривать предложения организатора перевозок, согласованные с муниципальным заказчиком перевозок, о предельно допустимом количестве подвижного состава перевозчиков всех форм собственности для работы на маршрутах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принимать к рассмотрению сводные заявки (обобщенный список подвижного состава с указанием реквизитов, по форме, разработанной муниципальным заказчиком перевозок), поступившие от перевозчиков всех форм собственности для участия в процедуре распределения автобусных пассажирских маршрутов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E4481E">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осуществлять отбор претендентов на конкурсной основе путем сравнивания полученных от претендентов заявок с требованиями муниципального заказчика перевозок (администрация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основанными на нормативных актах действующего транспортного законодательства;</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 на основании проведенного изучения вносить изменения и дополнения в предложенное муниципальным заказчиком распределение подвижного состава;</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выносить решение об утверждении предлагаемого муниципальным заказчиком перевозок обобщенного распределения подвижного состава в виде решения настоящей комиссии.</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bookmarkStart w:id="50" w:name="sub_3003"/>
      <w:r w:rsidRPr="000A7442">
        <w:rPr>
          <w:rFonts w:ascii="Times New Roman" w:hAnsi="Times New Roman" w:cs="Times New Roman"/>
          <w:sz w:val="20"/>
          <w:szCs w:val="20"/>
        </w:rPr>
        <w:t>3. Члены комиссии обязаны:</w:t>
      </w:r>
    </w:p>
    <w:bookmarkEnd w:id="50"/>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присутствовать на всех заседаниях комиссии;</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принимать активное участие в рассмотрении поданных заявлений (жалоб) от населения и сводных заявок (обобщенного списка подвижного состава, по форме, разработанной муниципальным заказчиком перевозок), поступивших от перевозчиков всех форм собственности для участия в процедуре распределения автобусных пассажирских маршрутов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принимать участие в осуществлении отбора претендентов на конкурсной основе;</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принимать решение по заявленным вопросам открытым голосованием (решение считается принятым, если за него проголосовало большинство членов комиссии при присутствии не менее 50% ее членов);</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своевременно принимать решение по спорным вопросам, если не оговорены дополнительные сроки рассмотрения заявлений.</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bookmarkStart w:id="51" w:name="sub_3004"/>
      <w:r w:rsidRPr="000A7442">
        <w:rPr>
          <w:rFonts w:ascii="Times New Roman" w:hAnsi="Times New Roman" w:cs="Times New Roman"/>
          <w:sz w:val="20"/>
          <w:szCs w:val="20"/>
        </w:rPr>
        <w:t>4. Организация деятельности комиссии.</w:t>
      </w:r>
    </w:p>
    <w:bookmarkEnd w:id="51"/>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Состав комиссии утверждается постановлением главы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Заседания комиссии проводятся по мере необходимости, но не реже одного раза в год.</w:t>
      </w:r>
    </w:p>
    <w:p w:rsidR="00D43D15" w:rsidRPr="000A7442" w:rsidRDefault="00D43D15" w:rsidP="00D43D15">
      <w:pPr>
        <w:autoSpaceDE w:val="0"/>
        <w:autoSpaceDN w:val="0"/>
        <w:adjustRightInd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Утверждение перевозчиков всех форм собственности, допущенных для работы на маршрутах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оформляется решением комиссии и доводится до сведения данных перевозчиков, осуществляющих пассажирские перевозки по автобусным маршрутам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Организационное обеспечение работы комиссии осуществляется администрацией </w:t>
      </w:r>
      <w:proofErr w:type="spellStart"/>
      <w:r w:rsidR="00611DC2"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spacing w:after="0" w:line="240" w:lineRule="auto"/>
        <w:ind w:firstLine="567"/>
        <w:jc w:val="both"/>
        <w:rPr>
          <w:rFonts w:ascii="Times New Roman" w:hAnsi="Times New Roman" w:cs="Times New Roman"/>
          <w:sz w:val="20"/>
          <w:szCs w:val="20"/>
        </w:rPr>
      </w:pPr>
    </w:p>
    <w:p w:rsidR="00791E72" w:rsidRPr="000A7442" w:rsidRDefault="00791E72" w:rsidP="00D43D15">
      <w:pPr>
        <w:spacing w:after="0" w:line="240" w:lineRule="auto"/>
        <w:ind w:left="5103"/>
        <w:rPr>
          <w:rFonts w:ascii="Times New Roman" w:hAnsi="Times New Roman" w:cs="Times New Roman"/>
          <w:sz w:val="20"/>
          <w:szCs w:val="20"/>
        </w:rPr>
      </w:pPr>
    </w:p>
    <w:p w:rsidR="00791E72" w:rsidRDefault="00791E72"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Default="00C66B34" w:rsidP="00D43D15">
      <w:pPr>
        <w:spacing w:after="0" w:line="240" w:lineRule="auto"/>
        <w:ind w:left="5103"/>
        <w:rPr>
          <w:rFonts w:ascii="Times New Roman" w:hAnsi="Times New Roman" w:cs="Times New Roman"/>
          <w:sz w:val="20"/>
          <w:szCs w:val="20"/>
        </w:rPr>
      </w:pPr>
    </w:p>
    <w:p w:rsidR="00C66B34" w:rsidRPr="000A7442" w:rsidRDefault="00C66B34" w:rsidP="00D43D15">
      <w:pPr>
        <w:spacing w:after="0" w:line="240" w:lineRule="auto"/>
        <w:ind w:left="5103"/>
        <w:rPr>
          <w:rFonts w:ascii="Times New Roman" w:hAnsi="Times New Roman" w:cs="Times New Roman"/>
          <w:sz w:val="20"/>
          <w:szCs w:val="20"/>
        </w:rPr>
      </w:pPr>
    </w:p>
    <w:p w:rsidR="00791E72" w:rsidRPr="000A7442" w:rsidRDefault="00791E72" w:rsidP="00D43D15">
      <w:pPr>
        <w:spacing w:after="0" w:line="240" w:lineRule="auto"/>
        <w:ind w:left="5103"/>
        <w:rPr>
          <w:rFonts w:ascii="Times New Roman" w:hAnsi="Times New Roman" w:cs="Times New Roman"/>
          <w:sz w:val="20"/>
          <w:szCs w:val="20"/>
        </w:rPr>
      </w:pPr>
    </w:p>
    <w:p w:rsidR="00D43D15" w:rsidRPr="000A7442" w:rsidRDefault="00D43D15" w:rsidP="00D43D15">
      <w:pPr>
        <w:spacing w:after="0" w:line="240" w:lineRule="auto"/>
        <w:ind w:left="5103"/>
        <w:rPr>
          <w:rFonts w:ascii="Times New Roman" w:hAnsi="Times New Roman" w:cs="Times New Roman"/>
          <w:sz w:val="20"/>
          <w:szCs w:val="20"/>
        </w:rPr>
      </w:pPr>
      <w:r w:rsidRPr="000A7442">
        <w:rPr>
          <w:rFonts w:ascii="Times New Roman" w:hAnsi="Times New Roman" w:cs="Times New Roman"/>
          <w:sz w:val="20"/>
          <w:szCs w:val="20"/>
        </w:rPr>
        <w:lastRenderedPageBreak/>
        <w:t>Приложение № 4</w:t>
      </w:r>
    </w:p>
    <w:p w:rsidR="00D43D15" w:rsidRPr="000A7442" w:rsidRDefault="00D43D15" w:rsidP="00D43D15">
      <w:pPr>
        <w:spacing w:after="0" w:line="240" w:lineRule="auto"/>
        <w:ind w:left="5103"/>
        <w:rPr>
          <w:rFonts w:ascii="Times New Roman" w:hAnsi="Times New Roman" w:cs="Times New Roman"/>
          <w:sz w:val="20"/>
          <w:szCs w:val="20"/>
        </w:rPr>
      </w:pPr>
      <w:r w:rsidRPr="000A7442">
        <w:rPr>
          <w:rFonts w:ascii="Times New Roman" w:hAnsi="Times New Roman" w:cs="Times New Roman"/>
          <w:sz w:val="20"/>
          <w:szCs w:val="20"/>
        </w:rPr>
        <w:t xml:space="preserve">к </w:t>
      </w:r>
      <w:hyperlink w:anchor="sub_0" w:history="1">
        <w:r w:rsidRPr="000A7442">
          <w:rPr>
            <w:rStyle w:val="affa"/>
            <w:rFonts w:ascii="Times New Roman" w:hAnsi="Times New Roman" w:cs="Times New Roman"/>
            <w:color w:val="auto"/>
            <w:sz w:val="20"/>
            <w:szCs w:val="20"/>
            <w:u w:val="none"/>
          </w:rPr>
          <w:t>постановлению</w:t>
        </w:r>
      </w:hyperlink>
      <w:r w:rsidRPr="000A7442">
        <w:rPr>
          <w:rFonts w:ascii="Times New Roman" w:hAnsi="Times New Roman" w:cs="Times New Roman"/>
          <w:sz w:val="20"/>
          <w:szCs w:val="20"/>
        </w:rPr>
        <w:t xml:space="preserve"> администрации</w:t>
      </w:r>
    </w:p>
    <w:p w:rsidR="00D43D15" w:rsidRPr="000A7442" w:rsidRDefault="00611DC2" w:rsidP="00D43D15">
      <w:pPr>
        <w:spacing w:after="0" w:line="240" w:lineRule="auto"/>
        <w:ind w:left="5103"/>
        <w:rPr>
          <w:rFonts w:ascii="Times New Roman" w:hAnsi="Times New Roman" w:cs="Times New Roman"/>
          <w:sz w:val="20"/>
          <w:szCs w:val="20"/>
        </w:rPr>
      </w:pPr>
      <w:proofErr w:type="spellStart"/>
      <w:r w:rsidRPr="000A7442">
        <w:rPr>
          <w:rFonts w:ascii="Times New Roman" w:hAnsi="Times New Roman" w:cs="Times New Roman"/>
          <w:sz w:val="20"/>
          <w:szCs w:val="20"/>
        </w:rPr>
        <w:t>Екатериновского</w:t>
      </w:r>
      <w:proofErr w:type="spellEnd"/>
      <w:r w:rsidR="00D43D15" w:rsidRPr="000A7442">
        <w:rPr>
          <w:rFonts w:ascii="Times New Roman" w:hAnsi="Times New Roman" w:cs="Times New Roman"/>
          <w:sz w:val="20"/>
          <w:szCs w:val="20"/>
        </w:rPr>
        <w:t xml:space="preserve"> муниципального района</w:t>
      </w:r>
    </w:p>
    <w:p w:rsidR="0069634C" w:rsidRPr="000A7442" w:rsidRDefault="00D43D15" w:rsidP="0069634C">
      <w:pPr>
        <w:spacing w:line="260" w:lineRule="exact"/>
        <w:rPr>
          <w:rFonts w:ascii="Times New Roman" w:hAnsi="Times New Roman"/>
          <w:sz w:val="20"/>
          <w:szCs w:val="20"/>
        </w:rPr>
      </w:pPr>
      <w:r w:rsidRPr="000A7442">
        <w:rPr>
          <w:rFonts w:ascii="Times New Roman" w:hAnsi="Times New Roman" w:cs="Times New Roman"/>
          <w:sz w:val="20"/>
          <w:szCs w:val="20"/>
        </w:rPr>
        <w:t xml:space="preserve">                                         </w:t>
      </w:r>
      <w:r w:rsidR="00791E72" w:rsidRPr="000A7442">
        <w:rPr>
          <w:rFonts w:ascii="Times New Roman" w:hAnsi="Times New Roman" w:cs="Times New Roman"/>
          <w:sz w:val="20"/>
          <w:szCs w:val="20"/>
        </w:rPr>
        <w:t xml:space="preserve">             </w:t>
      </w:r>
      <w:r w:rsidRPr="000A7442">
        <w:rPr>
          <w:rFonts w:ascii="Times New Roman" w:hAnsi="Times New Roman" w:cs="Times New Roman"/>
          <w:sz w:val="20"/>
          <w:szCs w:val="20"/>
        </w:rPr>
        <w:t xml:space="preserve"> </w:t>
      </w:r>
      <w:r w:rsidR="0069634C" w:rsidRPr="000A7442">
        <w:rPr>
          <w:rFonts w:ascii="Times New Roman" w:hAnsi="Times New Roman" w:cs="Times New Roman"/>
          <w:sz w:val="20"/>
          <w:szCs w:val="20"/>
        </w:rPr>
        <w:t xml:space="preserve">             </w:t>
      </w:r>
      <w:r w:rsidR="007F1FC8">
        <w:rPr>
          <w:rFonts w:ascii="Times New Roman" w:hAnsi="Times New Roman" w:cs="Times New Roman"/>
          <w:sz w:val="20"/>
          <w:szCs w:val="20"/>
        </w:rPr>
        <w:t xml:space="preserve">                             </w:t>
      </w:r>
      <w:r w:rsidR="0069634C" w:rsidRPr="000A7442">
        <w:rPr>
          <w:rFonts w:ascii="Times New Roman" w:hAnsi="Times New Roman" w:cs="Times New Roman"/>
          <w:sz w:val="20"/>
          <w:szCs w:val="20"/>
        </w:rPr>
        <w:t xml:space="preserve">     </w:t>
      </w:r>
      <w:r w:rsidR="00C66B34">
        <w:rPr>
          <w:rFonts w:ascii="Times New Roman" w:hAnsi="Times New Roman"/>
          <w:sz w:val="20"/>
          <w:szCs w:val="20"/>
        </w:rPr>
        <w:t xml:space="preserve">от 29.10.2018 г. </w:t>
      </w:r>
      <w:r w:rsidR="00611DC2" w:rsidRPr="000A7442">
        <w:rPr>
          <w:rFonts w:ascii="Times New Roman" w:hAnsi="Times New Roman"/>
          <w:sz w:val="20"/>
          <w:szCs w:val="20"/>
        </w:rPr>
        <w:t>№611</w:t>
      </w:r>
    </w:p>
    <w:p w:rsidR="00D43D15" w:rsidRPr="000A7442" w:rsidRDefault="00D43D15" w:rsidP="00D43D15">
      <w:pPr>
        <w:tabs>
          <w:tab w:val="left" w:pos="6379"/>
          <w:tab w:val="left" w:pos="6663"/>
        </w:tabs>
        <w:spacing w:after="0" w:line="240" w:lineRule="auto"/>
        <w:ind w:firstLine="567"/>
        <w:jc w:val="center"/>
        <w:rPr>
          <w:rFonts w:ascii="Times New Roman" w:hAnsi="Times New Roman" w:cs="Times New Roman"/>
          <w:sz w:val="20"/>
          <w:szCs w:val="20"/>
        </w:rPr>
      </w:pPr>
    </w:p>
    <w:p w:rsidR="00D43D15" w:rsidRPr="000A7442" w:rsidRDefault="00D43D15" w:rsidP="00D43D15">
      <w:pPr>
        <w:tabs>
          <w:tab w:val="left" w:pos="6379"/>
          <w:tab w:val="left" w:pos="6663"/>
        </w:tabs>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Состав межведомственной конкурсной комиссии по отбору претендентов на право осуществления перевозок на пассажирских автобусных маршрутах </w:t>
      </w:r>
      <w:proofErr w:type="spellStart"/>
      <w:r w:rsidR="00611DC2" w:rsidRPr="000A7442">
        <w:rPr>
          <w:rFonts w:ascii="Times New Roman" w:hAnsi="Times New Roman" w:cs="Times New Roman"/>
          <w:sz w:val="20"/>
          <w:szCs w:val="20"/>
        </w:rPr>
        <w:t>Екатериновского</w:t>
      </w:r>
      <w:proofErr w:type="spellEnd"/>
      <w:r w:rsidR="00611DC2" w:rsidRPr="000A7442">
        <w:rPr>
          <w:rFonts w:ascii="Times New Roman" w:hAnsi="Times New Roman" w:cs="Times New Roman"/>
          <w:sz w:val="20"/>
          <w:szCs w:val="20"/>
        </w:rPr>
        <w:t xml:space="preserve"> </w:t>
      </w:r>
      <w:r w:rsidRPr="000A7442">
        <w:rPr>
          <w:rFonts w:ascii="Times New Roman" w:hAnsi="Times New Roman" w:cs="Times New Roman"/>
          <w:sz w:val="20"/>
          <w:szCs w:val="20"/>
        </w:rPr>
        <w:t xml:space="preserve">муниципального района </w:t>
      </w:r>
    </w:p>
    <w:tbl>
      <w:tblPr>
        <w:tblpPr w:leftFromText="180" w:rightFromText="180" w:vertAnchor="text" w:horzAnchor="margin" w:tblpY="138"/>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987"/>
      </w:tblGrid>
      <w:tr w:rsidR="00D43D15" w:rsidRPr="000A7442" w:rsidTr="00D43D15">
        <w:tc>
          <w:tcPr>
            <w:tcW w:w="3510" w:type="dxa"/>
          </w:tcPr>
          <w:p w:rsidR="00D43D15" w:rsidRPr="000A7442" w:rsidRDefault="00D43D15" w:rsidP="00D43D15">
            <w:pPr>
              <w:tabs>
                <w:tab w:val="left" w:pos="567"/>
              </w:tabs>
              <w:spacing w:after="0" w:line="240" w:lineRule="auto"/>
              <w:ind w:firstLine="567"/>
              <w:rPr>
                <w:rFonts w:ascii="Times New Roman" w:hAnsi="Times New Roman" w:cs="Times New Roman"/>
                <w:sz w:val="20"/>
                <w:szCs w:val="20"/>
              </w:rPr>
            </w:pPr>
            <w:r w:rsidRPr="000A7442">
              <w:rPr>
                <w:rFonts w:ascii="Times New Roman" w:hAnsi="Times New Roman" w:cs="Times New Roman"/>
                <w:sz w:val="20"/>
                <w:szCs w:val="20"/>
              </w:rPr>
              <w:t>Председатель:</w:t>
            </w:r>
          </w:p>
        </w:tc>
        <w:tc>
          <w:tcPr>
            <w:tcW w:w="5987" w:type="dxa"/>
          </w:tcPr>
          <w:p w:rsidR="00D43D15" w:rsidRPr="000A7442" w:rsidRDefault="00D43D15" w:rsidP="00D43D15">
            <w:pPr>
              <w:tabs>
                <w:tab w:val="left" w:pos="567"/>
              </w:tabs>
              <w:spacing w:after="0" w:line="240" w:lineRule="auto"/>
              <w:ind w:firstLine="567"/>
              <w:rPr>
                <w:rFonts w:ascii="Times New Roman" w:hAnsi="Times New Roman" w:cs="Times New Roman"/>
                <w:sz w:val="20"/>
                <w:szCs w:val="20"/>
              </w:rPr>
            </w:pPr>
          </w:p>
        </w:tc>
      </w:tr>
      <w:tr w:rsidR="00D43D15" w:rsidRPr="000A7442" w:rsidTr="00D43D15">
        <w:trPr>
          <w:trHeight w:val="517"/>
        </w:trPr>
        <w:tc>
          <w:tcPr>
            <w:tcW w:w="3510"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proofErr w:type="spellStart"/>
            <w:r w:rsidRPr="000A7442">
              <w:rPr>
                <w:rFonts w:ascii="Times New Roman" w:hAnsi="Times New Roman" w:cs="Times New Roman"/>
                <w:sz w:val="20"/>
                <w:szCs w:val="20"/>
              </w:rPr>
              <w:t>Зязин</w:t>
            </w:r>
            <w:proofErr w:type="spellEnd"/>
            <w:r w:rsidRPr="000A7442">
              <w:rPr>
                <w:rFonts w:ascii="Times New Roman" w:hAnsi="Times New Roman" w:cs="Times New Roman"/>
                <w:sz w:val="20"/>
                <w:szCs w:val="20"/>
              </w:rPr>
              <w:t xml:space="preserve"> Сергей Борисович</w:t>
            </w:r>
          </w:p>
        </w:tc>
        <w:tc>
          <w:tcPr>
            <w:tcW w:w="5987" w:type="dxa"/>
          </w:tcPr>
          <w:p w:rsidR="00D43D15" w:rsidRPr="000A7442" w:rsidRDefault="00D43D15" w:rsidP="00D43D15">
            <w:pPr>
              <w:tabs>
                <w:tab w:val="left" w:pos="567"/>
              </w:tabs>
              <w:spacing w:after="0" w:line="240" w:lineRule="auto"/>
              <w:ind w:left="34"/>
              <w:jc w:val="both"/>
              <w:rPr>
                <w:rFonts w:ascii="Times New Roman" w:hAnsi="Times New Roman" w:cs="Times New Roman"/>
                <w:sz w:val="20"/>
                <w:szCs w:val="20"/>
              </w:rPr>
            </w:pPr>
            <w:r w:rsidRPr="000A7442">
              <w:rPr>
                <w:rFonts w:ascii="Times New Roman" w:hAnsi="Times New Roman" w:cs="Times New Roman"/>
                <w:sz w:val="20"/>
                <w:szCs w:val="20"/>
              </w:rPr>
              <w:t xml:space="preserve">Глава </w:t>
            </w:r>
            <w:r w:rsidR="00611DC2" w:rsidRPr="000A7442">
              <w:rPr>
                <w:rFonts w:ascii="Times New Roman" w:hAnsi="Times New Roman" w:cs="Times New Roman"/>
                <w:sz w:val="20"/>
                <w:szCs w:val="20"/>
              </w:rPr>
              <w:t xml:space="preserve"> </w:t>
            </w:r>
            <w:proofErr w:type="spellStart"/>
            <w:r w:rsidR="00611DC2" w:rsidRPr="000A7442">
              <w:rPr>
                <w:rFonts w:ascii="Times New Roman" w:hAnsi="Times New Roman" w:cs="Times New Roman"/>
                <w:sz w:val="20"/>
                <w:szCs w:val="20"/>
              </w:rPr>
              <w:t>Екатериновского</w:t>
            </w:r>
            <w:proofErr w:type="spellEnd"/>
            <w:r w:rsidR="00611DC2" w:rsidRPr="000A7442">
              <w:rPr>
                <w:rFonts w:ascii="Times New Roman" w:hAnsi="Times New Roman" w:cs="Times New Roman"/>
                <w:sz w:val="20"/>
                <w:szCs w:val="20"/>
              </w:rPr>
              <w:t xml:space="preserve"> </w:t>
            </w:r>
            <w:r w:rsidRPr="000A7442">
              <w:rPr>
                <w:rFonts w:ascii="Times New Roman" w:hAnsi="Times New Roman" w:cs="Times New Roman"/>
                <w:sz w:val="20"/>
                <w:szCs w:val="20"/>
              </w:rPr>
              <w:t xml:space="preserve"> муниципального района</w:t>
            </w:r>
          </w:p>
        </w:tc>
      </w:tr>
      <w:tr w:rsidR="00D43D15" w:rsidRPr="000A7442" w:rsidTr="00D43D15">
        <w:tc>
          <w:tcPr>
            <w:tcW w:w="3510" w:type="dxa"/>
          </w:tcPr>
          <w:p w:rsidR="00D43D15" w:rsidRPr="000A7442" w:rsidRDefault="00D43D15"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Заместитель председателя:</w:t>
            </w:r>
          </w:p>
        </w:tc>
        <w:tc>
          <w:tcPr>
            <w:tcW w:w="5987" w:type="dxa"/>
          </w:tcPr>
          <w:p w:rsidR="00D43D15" w:rsidRPr="000A7442" w:rsidRDefault="00D43D15" w:rsidP="00D43D15">
            <w:pPr>
              <w:tabs>
                <w:tab w:val="left" w:pos="567"/>
              </w:tabs>
              <w:spacing w:after="0" w:line="240" w:lineRule="auto"/>
              <w:jc w:val="both"/>
              <w:rPr>
                <w:rFonts w:ascii="Times New Roman" w:hAnsi="Times New Roman" w:cs="Times New Roman"/>
                <w:sz w:val="20"/>
                <w:szCs w:val="20"/>
              </w:rPr>
            </w:pPr>
          </w:p>
        </w:tc>
      </w:tr>
      <w:tr w:rsidR="00D43D15" w:rsidRPr="000A7442" w:rsidTr="00D43D15">
        <w:tc>
          <w:tcPr>
            <w:tcW w:w="3510"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Вдовина Татьяна Васильевна</w:t>
            </w:r>
          </w:p>
        </w:tc>
        <w:tc>
          <w:tcPr>
            <w:tcW w:w="5987" w:type="dxa"/>
          </w:tcPr>
          <w:p w:rsidR="00D43D15" w:rsidRPr="000A7442" w:rsidRDefault="00611DC2" w:rsidP="00D43D15">
            <w:pPr>
              <w:tabs>
                <w:tab w:val="left" w:pos="567"/>
              </w:tabs>
              <w:spacing w:after="0" w:line="240" w:lineRule="auto"/>
              <w:ind w:left="34"/>
              <w:jc w:val="both"/>
              <w:rPr>
                <w:rFonts w:ascii="Times New Roman" w:hAnsi="Times New Roman" w:cs="Times New Roman"/>
                <w:sz w:val="20"/>
                <w:szCs w:val="20"/>
              </w:rPr>
            </w:pPr>
            <w:r w:rsidRPr="000A7442">
              <w:rPr>
                <w:rFonts w:ascii="Times New Roman" w:hAnsi="Times New Roman" w:cs="Times New Roman"/>
                <w:sz w:val="20"/>
                <w:szCs w:val="20"/>
              </w:rPr>
              <w:t xml:space="preserve">Заместитель главы администрации </w:t>
            </w:r>
          </w:p>
        </w:tc>
      </w:tr>
      <w:tr w:rsidR="00D43D15" w:rsidRPr="000A7442" w:rsidTr="00D43D15">
        <w:trPr>
          <w:trHeight w:val="157"/>
        </w:trPr>
        <w:tc>
          <w:tcPr>
            <w:tcW w:w="3510" w:type="dxa"/>
          </w:tcPr>
          <w:p w:rsidR="00D43D15" w:rsidRPr="000A7442" w:rsidRDefault="00D43D15"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Секретарь:</w:t>
            </w:r>
          </w:p>
        </w:tc>
        <w:tc>
          <w:tcPr>
            <w:tcW w:w="5987" w:type="dxa"/>
          </w:tcPr>
          <w:p w:rsidR="00D43D15" w:rsidRPr="000A7442" w:rsidRDefault="00D43D15" w:rsidP="00D43D15">
            <w:pPr>
              <w:tabs>
                <w:tab w:val="left" w:pos="567"/>
              </w:tabs>
              <w:spacing w:after="0" w:line="240" w:lineRule="auto"/>
              <w:jc w:val="both"/>
              <w:rPr>
                <w:rFonts w:ascii="Times New Roman" w:hAnsi="Times New Roman" w:cs="Times New Roman"/>
                <w:sz w:val="20"/>
                <w:szCs w:val="20"/>
              </w:rPr>
            </w:pPr>
          </w:p>
        </w:tc>
      </w:tr>
      <w:tr w:rsidR="00D43D15" w:rsidRPr="000A7442" w:rsidTr="007F1FC8">
        <w:trPr>
          <w:trHeight w:val="561"/>
        </w:trPr>
        <w:tc>
          <w:tcPr>
            <w:tcW w:w="3510" w:type="dxa"/>
          </w:tcPr>
          <w:p w:rsidR="00D43D15" w:rsidRPr="000A7442" w:rsidRDefault="00611DC2" w:rsidP="00611DC2">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Новичков Дмитрий Владимирович</w:t>
            </w:r>
          </w:p>
        </w:tc>
        <w:tc>
          <w:tcPr>
            <w:tcW w:w="5987" w:type="dxa"/>
          </w:tcPr>
          <w:p w:rsidR="00D43D15" w:rsidRPr="000A7442" w:rsidRDefault="00611DC2" w:rsidP="00611DC2">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Начальник управления архитектуры, капитального строительства, экологии и </w:t>
            </w:r>
            <w:r w:rsidR="00C66B34">
              <w:rPr>
                <w:rFonts w:ascii="Times New Roman" w:hAnsi="Times New Roman" w:cs="Times New Roman"/>
                <w:sz w:val="20"/>
                <w:szCs w:val="20"/>
              </w:rPr>
              <w:t>ЖКХ</w:t>
            </w:r>
          </w:p>
        </w:tc>
      </w:tr>
      <w:tr w:rsidR="00D43D15" w:rsidRPr="000A7442" w:rsidTr="00D43D15">
        <w:trPr>
          <w:trHeight w:val="260"/>
        </w:trPr>
        <w:tc>
          <w:tcPr>
            <w:tcW w:w="3510" w:type="dxa"/>
          </w:tcPr>
          <w:p w:rsidR="00D43D15" w:rsidRPr="000A7442" w:rsidRDefault="00D43D15"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Члены комиссии:</w:t>
            </w:r>
          </w:p>
        </w:tc>
        <w:tc>
          <w:tcPr>
            <w:tcW w:w="5987" w:type="dxa"/>
          </w:tcPr>
          <w:p w:rsidR="00D43D15" w:rsidRPr="000A7442" w:rsidRDefault="00D43D15" w:rsidP="00D43D15">
            <w:pPr>
              <w:tabs>
                <w:tab w:val="left" w:pos="567"/>
              </w:tabs>
              <w:spacing w:after="0" w:line="240" w:lineRule="auto"/>
              <w:jc w:val="both"/>
              <w:rPr>
                <w:rFonts w:ascii="Times New Roman" w:hAnsi="Times New Roman" w:cs="Times New Roman"/>
                <w:sz w:val="20"/>
                <w:szCs w:val="20"/>
              </w:rPr>
            </w:pPr>
          </w:p>
        </w:tc>
      </w:tr>
      <w:tr w:rsidR="00D43D15" w:rsidRPr="000A7442" w:rsidTr="00D43D15">
        <w:tc>
          <w:tcPr>
            <w:tcW w:w="3510"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proofErr w:type="spellStart"/>
            <w:r w:rsidRPr="000A7442">
              <w:rPr>
                <w:rFonts w:ascii="Times New Roman" w:hAnsi="Times New Roman" w:cs="Times New Roman"/>
                <w:sz w:val="20"/>
                <w:szCs w:val="20"/>
              </w:rPr>
              <w:t>Хахулин</w:t>
            </w:r>
            <w:proofErr w:type="spellEnd"/>
            <w:r w:rsidRPr="000A7442">
              <w:rPr>
                <w:rFonts w:ascii="Times New Roman" w:hAnsi="Times New Roman" w:cs="Times New Roman"/>
                <w:sz w:val="20"/>
                <w:szCs w:val="20"/>
              </w:rPr>
              <w:t xml:space="preserve"> Алексей Александрович </w:t>
            </w:r>
          </w:p>
        </w:tc>
        <w:tc>
          <w:tcPr>
            <w:tcW w:w="5987"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Управляющий делами администрации </w:t>
            </w:r>
          </w:p>
        </w:tc>
      </w:tr>
      <w:tr w:rsidR="00D43D15" w:rsidRPr="000A7442" w:rsidTr="000A7442">
        <w:trPr>
          <w:trHeight w:val="494"/>
        </w:trPr>
        <w:tc>
          <w:tcPr>
            <w:tcW w:w="3510"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proofErr w:type="spellStart"/>
            <w:r w:rsidRPr="000A7442">
              <w:rPr>
                <w:rFonts w:ascii="Times New Roman" w:hAnsi="Times New Roman" w:cs="Times New Roman"/>
                <w:sz w:val="20"/>
                <w:szCs w:val="20"/>
              </w:rPr>
              <w:t>Никонорова</w:t>
            </w:r>
            <w:proofErr w:type="spellEnd"/>
            <w:r w:rsidRPr="000A7442">
              <w:rPr>
                <w:rFonts w:ascii="Times New Roman" w:hAnsi="Times New Roman" w:cs="Times New Roman"/>
                <w:sz w:val="20"/>
                <w:szCs w:val="20"/>
              </w:rPr>
              <w:t xml:space="preserve"> Алла Валентиновна</w:t>
            </w:r>
            <w:r w:rsidR="00D43D15" w:rsidRPr="000A7442">
              <w:rPr>
                <w:rFonts w:ascii="Times New Roman" w:hAnsi="Times New Roman" w:cs="Times New Roman"/>
                <w:sz w:val="20"/>
                <w:szCs w:val="20"/>
              </w:rPr>
              <w:t xml:space="preserve"> </w:t>
            </w:r>
          </w:p>
        </w:tc>
        <w:tc>
          <w:tcPr>
            <w:tcW w:w="5987"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Начальник отдела правового обеспечения </w:t>
            </w:r>
          </w:p>
        </w:tc>
      </w:tr>
      <w:tr w:rsidR="00D43D15" w:rsidRPr="000A7442" w:rsidTr="00D43D15">
        <w:tc>
          <w:tcPr>
            <w:tcW w:w="3510"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Чушкин Игорь Николаевич</w:t>
            </w:r>
          </w:p>
        </w:tc>
        <w:tc>
          <w:tcPr>
            <w:tcW w:w="5987"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Председатель комитета по экономике </w:t>
            </w:r>
          </w:p>
        </w:tc>
      </w:tr>
      <w:tr w:rsidR="00D43D15" w:rsidRPr="000A7442" w:rsidTr="00D43D15">
        <w:tc>
          <w:tcPr>
            <w:tcW w:w="3510" w:type="dxa"/>
          </w:tcPr>
          <w:p w:rsidR="00D43D15" w:rsidRPr="000A7442" w:rsidRDefault="00D07E5F" w:rsidP="00D43D15">
            <w:pPr>
              <w:tabs>
                <w:tab w:val="left" w:pos="567"/>
              </w:tabs>
              <w:spacing w:after="0" w:line="240" w:lineRule="auto"/>
              <w:jc w:val="both"/>
              <w:rPr>
                <w:rFonts w:ascii="Times New Roman" w:hAnsi="Times New Roman" w:cs="Times New Roman"/>
                <w:sz w:val="20"/>
                <w:szCs w:val="20"/>
              </w:rPr>
            </w:pPr>
            <w:proofErr w:type="spellStart"/>
            <w:r w:rsidRPr="000A7442">
              <w:rPr>
                <w:rFonts w:ascii="Times New Roman" w:hAnsi="Times New Roman" w:cs="Times New Roman"/>
                <w:sz w:val="20"/>
                <w:szCs w:val="20"/>
              </w:rPr>
              <w:t>Мокров</w:t>
            </w:r>
            <w:proofErr w:type="spellEnd"/>
            <w:r w:rsidRPr="000A7442">
              <w:rPr>
                <w:rFonts w:ascii="Times New Roman" w:hAnsi="Times New Roman" w:cs="Times New Roman"/>
                <w:sz w:val="20"/>
                <w:szCs w:val="20"/>
              </w:rPr>
              <w:t xml:space="preserve"> Александр Викторович</w:t>
            </w:r>
          </w:p>
        </w:tc>
        <w:tc>
          <w:tcPr>
            <w:tcW w:w="5987" w:type="dxa"/>
          </w:tcPr>
          <w:p w:rsidR="00D43D15" w:rsidRPr="000A7442" w:rsidRDefault="00D07E5F" w:rsidP="00D07E5F">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Глава </w:t>
            </w:r>
            <w:proofErr w:type="spellStart"/>
            <w:r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образования</w:t>
            </w:r>
            <w:r w:rsidR="00D43D15" w:rsidRPr="000A7442">
              <w:rPr>
                <w:rFonts w:ascii="Times New Roman" w:hAnsi="Times New Roman" w:cs="Times New Roman"/>
                <w:sz w:val="20"/>
                <w:szCs w:val="20"/>
              </w:rPr>
              <w:t xml:space="preserve"> (по согласованию)</w:t>
            </w:r>
          </w:p>
        </w:tc>
      </w:tr>
      <w:tr w:rsidR="00D43D15" w:rsidRPr="000A7442" w:rsidTr="00D43D15">
        <w:tc>
          <w:tcPr>
            <w:tcW w:w="3510" w:type="dxa"/>
          </w:tcPr>
          <w:p w:rsidR="00D43D15" w:rsidRPr="000A7442" w:rsidRDefault="00E43AB9" w:rsidP="00D43D15">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Пузырев Евгений Иванович </w:t>
            </w:r>
          </w:p>
        </w:tc>
        <w:tc>
          <w:tcPr>
            <w:tcW w:w="5987" w:type="dxa"/>
          </w:tcPr>
          <w:p w:rsidR="00D43D15" w:rsidRPr="000A7442" w:rsidRDefault="00D43D15" w:rsidP="00D07E5F">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Председатель Собрания </w:t>
            </w:r>
            <w:proofErr w:type="spellStart"/>
            <w:r w:rsidR="00D07E5F"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 (по согласованию)</w:t>
            </w:r>
          </w:p>
        </w:tc>
      </w:tr>
      <w:tr w:rsidR="00D43D15" w:rsidRPr="000A7442" w:rsidTr="00D43D15">
        <w:tc>
          <w:tcPr>
            <w:tcW w:w="3510" w:type="dxa"/>
          </w:tcPr>
          <w:p w:rsidR="00D43D15" w:rsidRPr="000A7442" w:rsidRDefault="00611DC2" w:rsidP="00D43D15">
            <w:pPr>
              <w:tabs>
                <w:tab w:val="left" w:pos="567"/>
              </w:tabs>
              <w:spacing w:after="0" w:line="240" w:lineRule="auto"/>
              <w:jc w:val="both"/>
              <w:rPr>
                <w:rFonts w:ascii="Times New Roman" w:hAnsi="Times New Roman" w:cs="Times New Roman"/>
                <w:sz w:val="20"/>
                <w:szCs w:val="20"/>
              </w:rPr>
            </w:pPr>
            <w:proofErr w:type="spellStart"/>
            <w:r w:rsidRPr="000A7442">
              <w:rPr>
                <w:rFonts w:ascii="Times New Roman" w:hAnsi="Times New Roman" w:cs="Times New Roman"/>
                <w:sz w:val="20"/>
                <w:szCs w:val="20"/>
              </w:rPr>
              <w:t>Ханжов</w:t>
            </w:r>
            <w:proofErr w:type="spellEnd"/>
            <w:r w:rsidRPr="000A7442">
              <w:rPr>
                <w:rFonts w:ascii="Times New Roman" w:hAnsi="Times New Roman" w:cs="Times New Roman"/>
                <w:sz w:val="20"/>
                <w:szCs w:val="20"/>
              </w:rPr>
              <w:t xml:space="preserve"> Александр Геннадьевич</w:t>
            </w:r>
          </w:p>
        </w:tc>
        <w:tc>
          <w:tcPr>
            <w:tcW w:w="5987" w:type="dxa"/>
          </w:tcPr>
          <w:p w:rsidR="00D43D15" w:rsidRPr="000A7442" w:rsidRDefault="00D43D15" w:rsidP="00611DC2">
            <w:pPr>
              <w:tabs>
                <w:tab w:val="left" w:pos="567"/>
              </w:tabs>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 xml:space="preserve">Председатель Общественного Совета </w:t>
            </w:r>
            <w:proofErr w:type="spellStart"/>
            <w:r w:rsidR="00611DC2" w:rsidRPr="000A7442">
              <w:rPr>
                <w:rFonts w:ascii="Times New Roman" w:hAnsi="Times New Roman" w:cs="Times New Roman"/>
                <w:sz w:val="20"/>
                <w:szCs w:val="20"/>
              </w:rPr>
              <w:t>Екатериновского</w:t>
            </w:r>
            <w:proofErr w:type="spellEnd"/>
            <w:r w:rsidR="00611DC2" w:rsidRPr="000A7442">
              <w:rPr>
                <w:rFonts w:ascii="Times New Roman" w:hAnsi="Times New Roman" w:cs="Times New Roman"/>
                <w:sz w:val="20"/>
                <w:szCs w:val="20"/>
              </w:rPr>
              <w:t xml:space="preserve"> </w:t>
            </w:r>
            <w:r w:rsidRPr="000A7442">
              <w:rPr>
                <w:rFonts w:ascii="Times New Roman" w:hAnsi="Times New Roman" w:cs="Times New Roman"/>
                <w:sz w:val="20"/>
                <w:szCs w:val="20"/>
              </w:rPr>
              <w:t xml:space="preserve"> муниципального района (по согласованию)</w:t>
            </w:r>
          </w:p>
        </w:tc>
      </w:tr>
    </w:tbl>
    <w:p w:rsidR="00791E72" w:rsidRPr="000A7442" w:rsidRDefault="00791E72" w:rsidP="00C66B34">
      <w:pPr>
        <w:spacing w:after="0" w:line="240" w:lineRule="auto"/>
        <w:jc w:val="both"/>
        <w:rPr>
          <w:rFonts w:ascii="Times New Roman" w:hAnsi="Times New Roman" w:cs="Times New Roman"/>
          <w:sz w:val="20"/>
          <w:szCs w:val="20"/>
        </w:rPr>
      </w:pPr>
    </w:p>
    <w:p w:rsidR="00D43D15" w:rsidRPr="000A7442" w:rsidRDefault="00D43D15" w:rsidP="00D43D15">
      <w:pPr>
        <w:spacing w:after="0" w:line="240" w:lineRule="auto"/>
        <w:ind w:left="5103" w:firstLine="567"/>
        <w:rPr>
          <w:rFonts w:ascii="Times New Roman" w:hAnsi="Times New Roman" w:cs="Times New Roman"/>
          <w:sz w:val="20"/>
          <w:szCs w:val="20"/>
        </w:rPr>
      </w:pPr>
      <w:r w:rsidRPr="000A7442">
        <w:rPr>
          <w:rFonts w:ascii="Times New Roman" w:hAnsi="Times New Roman" w:cs="Times New Roman"/>
          <w:sz w:val="20"/>
          <w:szCs w:val="20"/>
        </w:rPr>
        <w:t>Приложение № 1</w:t>
      </w:r>
    </w:p>
    <w:p w:rsidR="00D43D15" w:rsidRPr="000A7442" w:rsidRDefault="00D43D15" w:rsidP="00D43D15">
      <w:pPr>
        <w:spacing w:after="0" w:line="240" w:lineRule="auto"/>
        <w:ind w:left="5103" w:firstLine="567"/>
        <w:rPr>
          <w:rFonts w:ascii="Times New Roman" w:hAnsi="Times New Roman" w:cs="Times New Roman"/>
          <w:sz w:val="20"/>
          <w:szCs w:val="20"/>
        </w:rPr>
      </w:pPr>
      <w:r w:rsidRPr="000A7442">
        <w:rPr>
          <w:rFonts w:ascii="Times New Roman" w:hAnsi="Times New Roman" w:cs="Times New Roman"/>
          <w:sz w:val="20"/>
          <w:szCs w:val="20"/>
        </w:rPr>
        <w:t>к Положению о конкурсе</w:t>
      </w:r>
    </w:p>
    <w:p w:rsidR="00D43D15" w:rsidRPr="000A7442" w:rsidRDefault="00D43D15" w:rsidP="00D43D15">
      <w:pPr>
        <w:spacing w:after="0" w:line="240" w:lineRule="auto"/>
        <w:ind w:left="5103" w:firstLine="567"/>
        <w:rPr>
          <w:rFonts w:ascii="Times New Roman" w:hAnsi="Times New Roman" w:cs="Times New Roman"/>
          <w:sz w:val="20"/>
          <w:szCs w:val="20"/>
        </w:rPr>
      </w:pPr>
    </w:p>
    <w:p w:rsidR="00D43D15" w:rsidRPr="000A7442" w:rsidRDefault="00D43D15" w:rsidP="00D43D15">
      <w:pPr>
        <w:pStyle w:val="affe"/>
        <w:widowControl w:val="0"/>
        <w:spacing w:after="0" w:line="240" w:lineRule="auto"/>
        <w:ind w:left="2410" w:firstLine="567"/>
        <w:rPr>
          <w:rFonts w:ascii="Times New Roman" w:hAnsi="Times New Roman" w:cs="Times New Roman"/>
          <w:sz w:val="20"/>
          <w:szCs w:val="20"/>
        </w:rPr>
      </w:pPr>
      <w:r w:rsidRPr="000A7442">
        <w:rPr>
          <w:rFonts w:ascii="Times New Roman" w:hAnsi="Times New Roman" w:cs="Times New Roman"/>
          <w:sz w:val="20"/>
          <w:szCs w:val="20"/>
        </w:rPr>
        <w:t>Форма бланка описи документов</w:t>
      </w:r>
    </w:p>
    <w:p w:rsidR="00D43D15" w:rsidRPr="000A7442" w:rsidRDefault="00C66B34" w:rsidP="00D43D15">
      <w:pPr>
        <w:widowControl w:val="0"/>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ОПИСЬ   ДОКУМЕНТО</w:t>
      </w:r>
      <w:r w:rsidR="00D43D15" w:rsidRPr="000A7442">
        <w:rPr>
          <w:rFonts w:ascii="Times New Roman" w:hAnsi="Times New Roman" w:cs="Times New Roman"/>
          <w:sz w:val="20"/>
          <w:szCs w:val="20"/>
        </w:rPr>
        <w:t>В</w:t>
      </w:r>
    </w:p>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представляемых для участия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w:t>
      </w:r>
      <w:proofErr w:type="spellStart"/>
      <w:r w:rsidR="00D07E5F" w:rsidRPr="000A7442">
        <w:rPr>
          <w:rFonts w:ascii="Times New Roman" w:hAnsi="Times New Roman" w:cs="Times New Roman"/>
          <w:sz w:val="20"/>
          <w:szCs w:val="20"/>
        </w:rPr>
        <w:t>Екатериновского</w:t>
      </w:r>
      <w:proofErr w:type="spellEnd"/>
      <w:r w:rsidRPr="000A7442">
        <w:rPr>
          <w:rFonts w:ascii="Times New Roman" w:hAnsi="Times New Roman" w:cs="Times New Roman"/>
          <w:sz w:val="20"/>
          <w:szCs w:val="20"/>
        </w:rPr>
        <w:t xml:space="preserve"> муниципального района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Настоящим </w:t>
      </w:r>
      <w:r w:rsidRPr="000A7442">
        <w:rPr>
          <w:rFonts w:ascii="Times New Roman" w:hAnsi="Times New Roman" w:cs="Times New Roman"/>
          <w:sz w:val="20"/>
          <w:szCs w:val="20"/>
          <w:u w:val="single"/>
        </w:rPr>
        <w:t xml:space="preserve">                                                     </w:t>
      </w:r>
      <w:r w:rsidRPr="000A7442">
        <w:rPr>
          <w:rFonts w:ascii="Times New Roman" w:hAnsi="Times New Roman" w:cs="Times New Roman"/>
          <w:sz w:val="20"/>
          <w:szCs w:val="20"/>
        </w:rPr>
        <w:t xml:space="preserve"> подтверждает, что для участия </w:t>
      </w:r>
    </w:p>
    <w:p w:rsidR="00D43D15" w:rsidRPr="000A7442" w:rsidRDefault="00D43D15" w:rsidP="00D43D15">
      <w:pPr>
        <w:widowControl w:val="0"/>
        <w:spacing w:after="0" w:line="240" w:lineRule="auto"/>
        <w:ind w:left="2124" w:firstLine="567"/>
        <w:rPr>
          <w:rFonts w:ascii="Times New Roman" w:hAnsi="Times New Roman" w:cs="Times New Roman"/>
          <w:sz w:val="20"/>
          <w:szCs w:val="20"/>
        </w:rPr>
      </w:pPr>
      <w:r w:rsidRPr="000A7442">
        <w:rPr>
          <w:rFonts w:ascii="Times New Roman" w:hAnsi="Times New Roman" w:cs="Times New Roman"/>
          <w:sz w:val="20"/>
          <w:szCs w:val="20"/>
        </w:rPr>
        <w:t>(наименование заявителя)</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на территории </w:t>
      </w:r>
      <w:proofErr w:type="spellStart"/>
      <w:r w:rsidR="00D07E5F" w:rsidRPr="000A7442">
        <w:rPr>
          <w:rFonts w:ascii="Times New Roman" w:hAnsi="Times New Roman" w:cs="Times New Roman"/>
          <w:sz w:val="20"/>
          <w:szCs w:val="20"/>
        </w:rPr>
        <w:t>Екатериновского</w:t>
      </w:r>
      <w:proofErr w:type="spellEnd"/>
      <w:r w:rsidR="00D07E5F" w:rsidRPr="000A7442">
        <w:rPr>
          <w:rFonts w:ascii="Times New Roman" w:hAnsi="Times New Roman" w:cs="Times New Roman"/>
          <w:sz w:val="20"/>
          <w:szCs w:val="20"/>
        </w:rPr>
        <w:t xml:space="preserve"> </w:t>
      </w:r>
      <w:r w:rsidRPr="000A7442">
        <w:rPr>
          <w:rFonts w:ascii="Times New Roman" w:hAnsi="Times New Roman" w:cs="Times New Roman"/>
          <w:sz w:val="20"/>
          <w:szCs w:val="20"/>
        </w:rPr>
        <w:t xml:space="preserve">муниципального района по лоту № </w:t>
      </w:r>
      <w:r w:rsidRPr="000A7442">
        <w:rPr>
          <w:rFonts w:ascii="Times New Roman" w:hAnsi="Times New Roman" w:cs="Times New Roman"/>
          <w:sz w:val="20"/>
          <w:szCs w:val="20"/>
          <w:u w:val="single"/>
        </w:rPr>
        <w:t>_______________________________________</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 xml:space="preserve">                                                               (номер лота)</w:t>
      </w:r>
    </w:p>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нами направляются нижеперечисленные документы:</w:t>
      </w: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22"/>
        <w:gridCol w:w="6883"/>
        <w:gridCol w:w="1238"/>
        <w:gridCol w:w="928"/>
      </w:tblGrid>
      <w:tr w:rsidR="00D43D15" w:rsidRPr="000A7442" w:rsidTr="00D43D15">
        <w:tc>
          <w:tcPr>
            <w:tcW w:w="272" w:type="pct"/>
            <w:shd w:val="clear" w:color="auto" w:fill="FFFFFF" w:themeFill="background1"/>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 </w:t>
            </w:r>
            <w:proofErr w:type="gramStart"/>
            <w:r w:rsidRPr="000A7442">
              <w:rPr>
                <w:rFonts w:ascii="Times New Roman" w:hAnsi="Times New Roman" w:cs="Times New Roman"/>
                <w:sz w:val="20"/>
                <w:szCs w:val="20"/>
              </w:rPr>
              <w:t>п</w:t>
            </w:r>
            <w:proofErr w:type="gramEnd"/>
            <w:r w:rsidRPr="000A7442">
              <w:rPr>
                <w:rFonts w:ascii="Times New Roman" w:hAnsi="Times New Roman" w:cs="Times New Roman"/>
                <w:sz w:val="20"/>
                <w:szCs w:val="20"/>
              </w:rPr>
              <w:t>/п</w:t>
            </w:r>
          </w:p>
        </w:tc>
        <w:tc>
          <w:tcPr>
            <w:tcW w:w="3596" w:type="pct"/>
            <w:shd w:val="clear" w:color="auto" w:fill="FFFFFF" w:themeFill="background1"/>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Наименование</w:t>
            </w:r>
          </w:p>
        </w:tc>
        <w:tc>
          <w:tcPr>
            <w:tcW w:w="647" w:type="pct"/>
            <w:shd w:val="clear" w:color="auto" w:fill="FFFFFF" w:themeFill="background1"/>
            <w:vAlign w:val="center"/>
          </w:tcPr>
          <w:p w:rsidR="00D43D15" w:rsidRPr="000A7442" w:rsidRDefault="00D43D15" w:rsidP="00D43D15">
            <w:pPr>
              <w:widowControl w:val="0"/>
              <w:spacing w:after="0" w:line="240" w:lineRule="auto"/>
              <w:jc w:val="center"/>
              <w:rPr>
                <w:rFonts w:ascii="Times New Roman" w:hAnsi="Times New Roman" w:cs="Times New Roman"/>
                <w:sz w:val="20"/>
                <w:szCs w:val="20"/>
              </w:rPr>
            </w:pPr>
            <w:r w:rsidRPr="000A7442">
              <w:rPr>
                <w:rFonts w:ascii="Times New Roman" w:hAnsi="Times New Roman" w:cs="Times New Roman"/>
                <w:sz w:val="20"/>
                <w:szCs w:val="20"/>
              </w:rPr>
              <w:t>Номера листов</w:t>
            </w:r>
          </w:p>
        </w:tc>
        <w:tc>
          <w:tcPr>
            <w:tcW w:w="486" w:type="pct"/>
            <w:shd w:val="clear" w:color="auto" w:fill="FFFFFF" w:themeFill="background1"/>
            <w:vAlign w:val="center"/>
          </w:tcPr>
          <w:p w:rsidR="00D43D15" w:rsidRPr="000A7442" w:rsidRDefault="00D43D15" w:rsidP="00D43D15">
            <w:pPr>
              <w:widowControl w:val="0"/>
              <w:spacing w:after="0" w:line="240" w:lineRule="auto"/>
              <w:jc w:val="center"/>
              <w:rPr>
                <w:rFonts w:ascii="Times New Roman" w:hAnsi="Times New Roman" w:cs="Times New Roman"/>
                <w:sz w:val="20"/>
                <w:szCs w:val="20"/>
              </w:rPr>
            </w:pPr>
            <w:r w:rsidRPr="000A7442">
              <w:rPr>
                <w:rFonts w:ascii="Times New Roman" w:hAnsi="Times New Roman" w:cs="Times New Roman"/>
                <w:sz w:val="20"/>
                <w:szCs w:val="20"/>
              </w:rPr>
              <w:t>Кол-во</w:t>
            </w:r>
          </w:p>
          <w:p w:rsidR="00D43D15" w:rsidRPr="000A7442" w:rsidRDefault="00D43D15" w:rsidP="00D43D15">
            <w:pPr>
              <w:widowControl w:val="0"/>
              <w:spacing w:after="0" w:line="240" w:lineRule="auto"/>
              <w:jc w:val="center"/>
              <w:rPr>
                <w:rFonts w:ascii="Times New Roman" w:hAnsi="Times New Roman" w:cs="Times New Roman"/>
                <w:sz w:val="20"/>
                <w:szCs w:val="20"/>
              </w:rPr>
            </w:pPr>
            <w:r w:rsidRPr="000A7442">
              <w:rPr>
                <w:rFonts w:ascii="Times New Roman" w:hAnsi="Times New Roman" w:cs="Times New Roman"/>
                <w:sz w:val="20"/>
                <w:szCs w:val="20"/>
              </w:rPr>
              <w:t>листов</w:t>
            </w:r>
          </w:p>
        </w:tc>
      </w:tr>
      <w:tr w:rsidR="00D43D15" w:rsidRPr="000A7442" w:rsidTr="00D43D15">
        <w:tc>
          <w:tcPr>
            <w:tcW w:w="272" w:type="pct"/>
            <w:vAlign w:val="center"/>
          </w:tcPr>
          <w:p w:rsidR="00D43D15" w:rsidRPr="000A7442" w:rsidRDefault="00D43D15" w:rsidP="00D43D15">
            <w:pPr>
              <w:widowControl w:val="0"/>
              <w:spacing w:after="0" w:line="240" w:lineRule="auto"/>
              <w:ind w:left="-598" w:firstLine="567"/>
              <w:jc w:val="center"/>
              <w:rPr>
                <w:rFonts w:ascii="Times New Roman" w:hAnsi="Times New Roman" w:cs="Times New Roman"/>
                <w:sz w:val="20"/>
                <w:szCs w:val="20"/>
              </w:rPr>
            </w:pPr>
            <w:r w:rsidRPr="000A7442">
              <w:rPr>
                <w:rFonts w:ascii="Times New Roman" w:hAnsi="Times New Roman" w:cs="Times New Roman"/>
                <w:sz w:val="20"/>
                <w:szCs w:val="20"/>
              </w:rPr>
              <w:t>1</w:t>
            </w:r>
          </w:p>
        </w:tc>
        <w:tc>
          <w:tcPr>
            <w:tcW w:w="3596" w:type="pct"/>
            <w:tcBorders>
              <w:bottom w:val="single" w:sz="4" w:space="0" w:color="auto"/>
            </w:tcBorders>
            <w:vAlign w:val="center"/>
          </w:tcPr>
          <w:p w:rsidR="00D43D15" w:rsidRPr="000A7442" w:rsidRDefault="00D43D15" w:rsidP="00D43D15">
            <w:pPr>
              <w:widowControl w:val="0"/>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Заявка на участие в открытом конкурсе</w:t>
            </w:r>
          </w:p>
        </w:tc>
        <w:tc>
          <w:tcPr>
            <w:tcW w:w="647"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c>
          <w:tcPr>
            <w:tcW w:w="272" w:type="pct"/>
            <w:tcBorders>
              <w:right w:val="single" w:sz="4" w:space="0" w:color="auto"/>
            </w:tcBorders>
            <w:vAlign w:val="center"/>
          </w:tcPr>
          <w:p w:rsidR="00D43D15" w:rsidRPr="000A7442" w:rsidRDefault="00D43D15" w:rsidP="00D43D15">
            <w:pPr>
              <w:widowControl w:val="0"/>
              <w:spacing w:after="0" w:line="240" w:lineRule="auto"/>
              <w:ind w:left="-614" w:firstLine="567"/>
              <w:jc w:val="center"/>
              <w:rPr>
                <w:rFonts w:ascii="Times New Roman" w:hAnsi="Times New Roman" w:cs="Times New Roman"/>
                <w:sz w:val="20"/>
                <w:szCs w:val="20"/>
              </w:rPr>
            </w:pPr>
            <w:r w:rsidRPr="000A7442">
              <w:rPr>
                <w:rFonts w:ascii="Times New Roman" w:hAnsi="Times New Roman" w:cs="Times New Roman"/>
                <w:sz w:val="20"/>
                <w:szCs w:val="20"/>
              </w:rPr>
              <w:t>2</w:t>
            </w:r>
          </w:p>
        </w:tc>
        <w:tc>
          <w:tcPr>
            <w:tcW w:w="3596" w:type="pct"/>
            <w:tcBorders>
              <w:top w:val="single" w:sz="4" w:space="0" w:color="auto"/>
              <w:left w:val="single" w:sz="4" w:space="0" w:color="auto"/>
              <w:bottom w:val="single" w:sz="4" w:space="0" w:color="auto"/>
              <w:right w:val="single" w:sz="4" w:space="0" w:color="auto"/>
            </w:tcBorders>
            <w:vAlign w:val="center"/>
          </w:tcPr>
          <w:p w:rsidR="00D43D15" w:rsidRPr="000A7442" w:rsidRDefault="00D43D15" w:rsidP="00D43D15">
            <w:pPr>
              <w:widowControl w:val="0"/>
              <w:spacing w:after="0" w:line="240" w:lineRule="auto"/>
              <w:ind w:firstLine="45"/>
              <w:jc w:val="both"/>
              <w:rPr>
                <w:rFonts w:ascii="Times New Roman" w:hAnsi="Times New Roman" w:cs="Times New Roman"/>
                <w:sz w:val="20"/>
                <w:szCs w:val="20"/>
              </w:rPr>
            </w:pPr>
            <w:r w:rsidRPr="000A7442">
              <w:rPr>
                <w:rFonts w:ascii="Times New Roman" w:hAnsi="Times New Roman" w:cs="Times New Roman"/>
                <w:sz w:val="20"/>
                <w:szCs w:val="20"/>
              </w:rPr>
              <w:t>Опись документов, прилагаемых к заявке на участие в открытом конкурсе</w:t>
            </w:r>
          </w:p>
        </w:tc>
        <w:tc>
          <w:tcPr>
            <w:tcW w:w="647"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c>
          <w:tcPr>
            <w:tcW w:w="272" w:type="pct"/>
            <w:tcBorders>
              <w:right w:val="single" w:sz="4" w:space="0" w:color="auto"/>
            </w:tcBorders>
            <w:vAlign w:val="center"/>
          </w:tcPr>
          <w:p w:rsidR="00D43D15" w:rsidRPr="000A7442" w:rsidRDefault="00D43D15" w:rsidP="00D43D15">
            <w:pPr>
              <w:widowControl w:val="0"/>
              <w:spacing w:after="0" w:line="240" w:lineRule="auto"/>
              <w:ind w:left="-598" w:firstLine="567"/>
              <w:jc w:val="center"/>
              <w:rPr>
                <w:rFonts w:ascii="Times New Roman" w:hAnsi="Times New Roman" w:cs="Times New Roman"/>
                <w:sz w:val="20"/>
                <w:szCs w:val="20"/>
              </w:rPr>
            </w:pPr>
            <w:r w:rsidRPr="000A7442">
              <w:rPr>
                <w:rFonts w:ascii="Times New Roman" w:hAnsi="Times New Roman" w:cs="Times New Roman"/>
                <w:sz w:val="20"/>
                <w:szCs w:val="20"/>
              </w:rPr>
              <w:t>3</w:t>
            </w:r>
          </w:p>
        </w:tc>
        <w:tc>
          <w:tcPr>
            <w:tcW w:w="3596" w:type="pct"/>
            <w:tcBorders>
              <w:top w:val="single" w:sz="4" w:space="0" w:color="auto"/>
              <w:left w:val="single" w:sz="4" w:space="0" w:color="auto"/>
              <w:bottom w:val="single" w:sz="4" w:space="0" w:color="auto"/>
              <w:right w:val="single" w:sz="4" w:space="0" w:color="auto"/>
            </w:tcBorders>
            <w:vAlign w:val="center"/>
          </w:tcPr>
          <w:p w:rsidR="00D43D15" w:rsidRPr="000A7442" w:rsidRDefault="00D43D15" w:rsidP="00D43D15">
            <w:pPr>
              <w:widowControl w:val="0"/>
              <w:spacing w:after="0" w:line="240" w:lineRule="auto"/>
              <w:jc w:val="both"/>
              <w:rPr>
                <w:rFonts w:ascii="Times New Roman" w:hAnsi="Times New Roman" w:cs="Times New Roman"/>
                <w:sz w:val="20"/>
                <w:szCs w:val="20"/>
              </w:rPr>
            </w:pPr>
            <w:proofErr w:type="gramStart"/>
            <w:r w:rsidRPr="000A7442">
              <w:rPr>
                <w:rFonts w:ascii="Times New Roman" w:hAnsi="Times New Roman" w:cs="Times New Roman"/>
                <w:sz w:val="20"/>
                <w:szCs w:val="20"/>
              </w:rPr>
              <w:t>Справка произвольной формы, выданная подразделением Государственной инспекции безопасности дорожного движения Министерства внутренних дел Российской Федерации,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roofErr w:type="gramEnd"/>
          </w:p>
        </w:tc>
        <w:tc>
          <w:tcPr>
            <w:tcW w:w="647"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c>
          <w:tcPr>
            <w:tcW w:w="272" w:type="pct"/>
            <w:tcBorders>
              <w:right w:val="single" w:sz="4" w:space="0" w:color="auto"/>
            </w:tcBorders>
            <w:vAlign w:val="center"/>
          </w:tcPr>
          <w:p w:rsidR="00D43D15" w:rsidRPr="000A7442" w:rsidRDefault="00D43D15" w:rsidP="00D43D15">
            <w:pPr>
              <w:widowControl w:val="0"/>
              <w:spacing w:after="0" w:line="240" w:lineRule="auto"/>
              <w:ind w:left="-567" w:firstLine="567"/>
              <w:jc w:val="center"/>
              <w:rPr>
                <w:rFonts w:ascii="Times New Roman" w:hAnsi="Times New Roman" w:cs="Times New Roman"/>
                <w:sz w:val="20"/>
                <w:szCs w:val="20"/>
              </w:rPr>
            </w:pPr>
            <w:r w:rsidRPr="000A7442">
              <w:rPr>
                <w:rFonts w:ascii="Times New Roman" w:hAnsi="Times New Roman" w:cs="Times New Roman"/>
                <w:sz w:val="20"/>
                <w:szCs w:val="20"/>
              </w:rPr>
              <w:t>4</w:t>
            </w:r>
          </w:p>
        </w:tc>
        <w:tc>
          <w:tcPr>
            <w:tcW w:w="3596" w:type="pct"/>
            <w:tcBorders>
              <w:top w:val="single" w:sz="4" w:space="0" w:color="auto"/>
              <w:left w:val="single" w:sz="4" w:space="0" w:color="auto"/>
              <w:bottom w:val="single" w:sz="4" w:space="0" w:color="auto"/>
              <w:right w:val="single" w:sz="4" w:space="0" w:color="auto"/>
            </w:tcBorders>
            <w:vAlign w:val="center"/>
          </w:tcPr>
          <w:p w:rsidR="00D43D15" w:rsidRPr="000A7442" w:rsidRDefault="00D43D15" w:rsidP="00D43D15">
            <w:pPr>
              <w:widowControl w:val="0"/>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Копии государственных или муниципальных контрактов либо 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tc>
        <w:tc>
          <w:tcPr>
            <w:tcW w:w="647"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c>
          <w:tcPr>
            <w:tcW w:w="272" w:type="pct"/>
            <w:tcBorders>
              <w:right w:val="single" w:sz="4" w:space="0" w:color="auto"/>
            </w:tcBorders>
            <w:vAlign w:val="center"/>
          </w:tcPr>
          <w:p w:rsidR="00D43D15" w:rsidRPr="000A7442" w:rsidRDefault="00D43D15" w:rsidP="00D43D15">
            <w:pPr>
              <w:widowControl w:val="0"/>
              <w:spacing w:after="0" w:line="240" w:lineRule="auto"/>
              <w:ind w:left="-583" w:firstLine="567"/>
              <w:jc w:val="center"/>
              <w:rPr>
                <w:rFonts w:ascii="Times New Roman" w:hAnsi="Times New Roman" w:cs="Times New Roman"/>
                <w:sz w:val="20"/>
                <w:szCs w:val="20"/>
              </w:rPr>
            </w:pPr>
            <w:r w:rsidRPr="000A7442">
              <w:rPr>
                <w:rFonts w:ascii="Times New Roman" w:hAnsi="Times New Roman" w:cs="Times New Roman"/>
                <w:sz w:val="20"/>
                <w:szCs w:val="20"/>
              </w:rPr>
              <w:t>5</w:t>
            </w:r>
          </w:p>
        </w:tc>
        <w:tc>
          <w:tcPr>
            <w:tcW w:w="3596" w:type="pct"/>
            <w:tcBorders>
              <w:top w:val="single" w:sz="4" w:space="0" w:color="auto"/>
              <w:left w:val="single" w:sz="4" w:space="0" w:color="auto"/>
              <w:bottom w:val="single" w:sz="4" w:space="0" w:color="auto"/>
              <w:right w:val="single" w:sz="4" w:space="0" w:color="auto"/>
            </w:tcBorders>
            <w:vAlign w:val="center"/>
          </w:tcPr>
          <w:p w:rsidR="00D43D15" w:rsidRPr="000A7442" w:rsidRDefault="00D43D15" w:rsidP="00D43D15">
            <w:pPr>
              <w:widowControl w:val="0"/>
              <w:spacing w:after="0" w:line="240" w:lineRule="auto"/>
              <w:jc w:val="both"/>
              <w:rPr>
                <w:rFonts w:ascii="Times New Roman" w:hAnsi="Times New Roman" w:cs="Times New Roman"/>
                <w:sz w:val="20"/>
                <w:szCs w:val="20"/>
              </w:rPr>
            </w:pPr>
            <w:proofErr w:type="gramStart"/>
            <w:r w:rsidRPr="000A7442">
              <w:rPr>
                <w:rFonts w:ascii="Times New Roman" w:hAnsi="Times New Roman" w:cs="Times New Roman"/>
                <w:sz w:val="20"/>
                <w:szCs w:val="20"/>
              </w:rPr>
              <w:t xml:space="preserve">Справка, составленная юридическим лицом, индивидуальным </w:t>
            </w:r>
            <w:r w:rsidRPr="000A7442">
              <w:rPr>
                <w:rFonts w:ascii="Times New Roman" w:hAnsi="Times New Roman" w:cs="Times New Roman"/>
                <w:sz w:val="20"/>
                <w:szCs w:val="20"/>
              </w:rPr>
              <w:lastRenderedPageBreak/>
              <w:t xml:space="preserve">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w:t>
            </w:r>
            <w:r w:rsidRPr="000A7442">
              <w:rPr>
                <w:rFonts w:ascii="Times New Roman" w:hAnsi="Times New Roman" w:cs="Times New Roman"/>
                <w:bCs/>
                <w:sz w:val="20"/>
                <w:szCs w:val="20"/>
              </w:rPr>
              <w:t xml:space="preserve">(приложение № 5 </w:t>
            </w:r>
            <w:r w:rsidRPr="000A7442">
              <w:rPr>
                <w:rStyle w:val="affd"/>
                <w:rFonts w:ascii="Times New Roman" w:hAnsi="Times New Roman" w:cs="Times New Roman"/>
                <w:szCs w:val="20"/>
              </w:rPr>
              <w:t>настоящей</w:t>
            </w:r>
            <w:r w:rsidRPr="000A7442">
              <w:rPr>
                <w:rFonts w:ascii="Times New Roman" w:hAnsi="Times New Roman" w:cs="Times New Roman"/>
                <w:bCs/>
                <w:sz w:val="20"/>
                <w:szCs w:val="20"/>
              </w:rPr>
              <w:t xml:space="preserve"> конкурсной документации)</w:t>
            </w:r>
            <w:proofErr w:type="gramEnd"/>
          </w:p>
        </w:tc>
        <w:tc>
          <w:tcPr>
            <w:tcW w:w="647"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c>
          <w:tcPr>
            <w:tcW w:w="272" w:type="pct"/>
            <w:tcBorders>
              <w:right w:val="single" w:sz="4" w:space="0" w:color="auto"/>
            </w:tcBorders>
            <w:vAlign w:val="center"/>
          </w:tcPr>
          <w:p w:rsidR="00D43D15" w:rsidRPr="000A7442" w:rsidRDefault="00D43D15" w:rsidP="00D43D15">
            <w:pPr>
              <w:widowControl w:val="0"/>
              <w:spacing w:after="0" w:line="240" w:lineRule="auto"/>
              <w:ind w:left="-583" w:firstLine="567"/>
              <w:jc w:val="center"/>
              <w:rPr>
                <w:rFonts w:ascii="Times New Roman" w:hAnsi="Times New Roman" w:cs="Times New Roman"/>
                <w:sz w:val="20"/>
                <w:szCs w:val="20"/>
              </w:rPr>
            </w:pPr>
            <w:r w:rsidRPr="000A7442">
              <w:rPr>
                <w:rFonts w:ascii="Times New Roman" w:hAnsi="Times New Roman" w:cs="Times New Roman"/>
                <w:sz w:val="20"/>
                <w:szCs w:val="20"/>
              </w:rPr>
              <w:lastRenderedPageBreak/>
              <w:t>6</w:t>
            </w:r>
          </w:p>
        </w:tc>
        <w:tc>
          <w:tcPr>
            <w:tcW w:w="3596" w:type="pct"/>
            <w:tcBorders>
              <w:top w:val="single" w:sz="4" w:space="0" w:color="auto"/>
              <w:left w:val="single" w:sz="4" w:space="0" w:color="auto"/>
              <w:bottom w:val="single" w:sz="4" w:space="0" w:color="auto"/>
              <w:right w:val="single" w:sz="4" w:space="0" w:color="auto"/>
            </w:tcBorders>
            <w:vAlign w:val="center"/>
          </w:tcPr>
          <w:p w:rsidR="00D43D15" w:rsidRPr="000A7442" w:rsidRDefault="00D43D15" w:rsidP="00D43D15">
            <w:pPr>
              <w:widowControl w:val="0"/>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0A7442">
              <w:rPr>
                <w:rFonts w:ascii="Times New Roman" w:hAnsi="Times New Roman" w:cs="Times New Roman"/>
                <w:sz w:val="20"/>
                <w:szCs w:val="20"/>
              </w:rPr>
              <w:t>дств в ср</w:t>
            </w:r>
            <w:proofErr w:type="gramEnd"/>
            <w:r w:rsidRPr="000A7442">
              <w:rPr>
                <w:rFonts w:ascii="Times New Roman" w:hAnsi="Times New Roman" w:cs="Times New Roman"/>
                <w:sz w:val="20"/>
                <w:szCs w:val="20"/>
              </w:rPr>
              <w:t>оки, определенные настоящей конкурсной документацией</w:t>
            </w:r>
          </w:p>
        </w:tc>
        <w:tc>
          <w:tcPr>
            <w:tcW w:w="647"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tcBorders>
              <w:left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rPr>
          <w:trHeight w:val="189"/>
        </w:trPr>
        <w:tc>
          <w:tcPr>
            <w:tcW w:w="272" w:type="pct"/>
            <w:vAlign w:val="center"/>
          </w:tcPr>
          <w:p w:rsidR="00D43D15" w:rsidRPr="000A7442" w:rsidRDefault="00D43D15" w:rsidP="00D43D15">
            <w:pPr>
              <w:widowControl w:val="0"/>
              <w:spacing w:after="0" w:line="240" w:lineRule="auto"/>
              <w:ind w:left="-598" w:firstLine="567"/>
              <w:jc w:val="center"/>
              <w:rPr>
                <w:rFonts w:ascii="Times New Roman" w:hAnsi="Times New Roman" w:cs="Times New Roman"/>
                <w:sz w:val="20"/>
                <w:szCs w:val="20"/>
              </w:rPr>
            </w:pPr>
            <w:r w:rsidRPr="000A7442">
              <w:rPr>
                <w:rFonts w:ascii="Times New Roman" w:hAnsi="Times New Roman" w:cs="Times New Roman"/>
                <w:sz w:val="20"/>
                <w:szCs w:val="20"/>
              </w:rPr>
              <w:t>7</w:t>
            </w:r>
          </w:p>
        </w:tc>
        <w:tc>
          <w:tcPr>
            <w:tcW w:w="3596" w:type="pct"/>
            <w:vAlign w:val="center"/>
          </w:tcPr>
          <w:p w:rsidR="00D43D15" w:rsidRPr="000A7442" w:rsidRDefault="00D43D15" w:rsidP="00D43D15">
            <w:pPr>
              <w:widowControl w:val="0"/>
              <w:spacing w:after="0" w:line="240" w:lineRule="auto"/>
              <w:jc w:val="both"/>
              <w:rPr>
                <w:rFonts w:ascii="Times New Roman" w:hAnsi="Times New Roman" w:cs="Times New Roman"/>
                <w:sz w:val="20"/>
                <w:szCs w:val="20"/>
              </w:rPr>
            </w:pPr>
            <w:r w:rsidRPr="000A7442">
              <w:rPr>
                <w:rFonts w:ascii="Times New Roman" w:hAnsi="Times New Roman" w:cs="Times New Roman"/>
                <w:sz w:val="20"/>
                <w:szCs w:val="20"/>
              </w:rPr>
              <w:t>Копия лицензии на осуществление деятельности по перевозкам пассажиров</w:t>
            </w:r>
          </w:p>
        </w:tc>
        <w:tc>
          <w:tcPr>
            <w:tcW w:w="647"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rPr>
          <w:trHeight w:val="189"/>
        </w:trPr>
        <w:tc>
          <w:tcPr>
            <w:tcW w:w="272" w:type="pct"/>
            <w:vAlign w:val="center"/>
          </w:tcPr>
          <w:p w:rsidR="00D43D15" w:rsidRPr="000A7442" w:rsidRDefault="00D43D15" w:rsidP="00D43D15">
            <w:pPr>
              <w:widowControl w:val="0"/>
              <w:spacing w:after="0" w:line="240" w:lineRule="auto"/>
              <w:ind w:left="-567" w:firstLine="567"/>
              <w:jc w:val="center"/>
              <w:rPr>
                <w:rFonts w:ascii="Times New Roman" w:hAnsi="Times New Roman" w:cs="Times New Roman"/>
                <w:sz w:val="20"/>
                <w:szCs w:val="20"/>
              </w:rPr>
            </w:pPr>
            <w:r w:rsidRPr="000A7442">
              <w:rPr>
                <w:rFonts w:ascii="Times New Roman" w:hAnsi="Times New Roman" w:cs="Times New Roman"/>
                <w:sz w:val="20"/>
                <w:szCs w:val="20"/>
              </w:rPr>
              <w:t>8</w:t>
            </w:r>
          </w:p>
        </w:tc>
        <w:tc>
          <w:tcPr>
            <w:tcW w:w="3596" w:type="pct"/>
            <w:vAlign w:val="center"/>
          </w:tcPr>
          <w:p w:rsidR="00D43D15" w:rsidRPr="000A7442" w:rsidRDefault="00D43D15" w:rsidP="00D43D15">
            <w:pPr>
              <w:widowControl w:val="0"/>
              <w:spacing w:after="0" w:line="240" w:lineRule="auto"/>
              <w:ind w:left="45"/>
              <w:jc w:val="both"/>
              <w:rPr>
                <w:rFonts w:ascii="Times New Roman" w:hAnsi="Times New Roman" w:cs="Times New Roman"/>
                <w:sz w:val="20"/>
                <w:szCs w:val="20"/>
              </w:rPr>
            </w:pPr>
            <w:r w:rsidRPr="000A7442">
              <w:rPr>
                <w:rFonts w:ascii="Times New Roman" w:hAnsi="Times New Roman" w:cs="Times New Roman"/>
                <w:sz w:val="20"/>
                <w:szCs w:val="20"/>
              </w:rPr>
              <w:t>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tc>
        <w:tc>
          <w:tcPr>
            <w:tcW w:w="647"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rPr>
          <w:trHeight w:val="189"/>
        </w:trPr>
        <w:tc>
          <w:tcPr>
            <w:tcW w:w="272" w:type="pct"/>
            <w:vAlign w:val="center"/>
          </w:tcPr>
          <w:p w:rsidR="00D43D15" w:rsidRPr="000A7442" w:rsidRDefault="00D43D15" w:rsidP="00D43D15">
            <w:pPr>
              <w:widowControl w:val="0"/>
              <w:spacing w:after="0" w:line="240" w:lineRule="auto"/>
              <w:ind w:left="-709" w:right="-261" w:firstLine="425"/>
              <w:jc w:val="center"/>
              <w:rPr>
                <w:rFonts w:ascii="Times New Roman" w:hAnsi="Times New Roman" w:cs="Times New Roman"/>
                <w:sz w:val="20"/>
                <w:szCs w:val="20"/>
              </w:rPr>
            </w:pPr>
            <w:r w:rsidRPr="000A7442">
              <w:rPr>
                <w:rFonts w:ascii="Times New Roman" w:hAnsi="Times New Roman" w:cs="Times New Roman"/>
                <w:sz w:val="20"/>
                <w:szCs w:val="20"/>
              </w:rPr>
              <w:t>9</w:t>
            </w:r>
          </w:p>
        </w:tc>
        <w:tc>
          <w:tcPr>
            <w:tcW w:w="3596" w:type="pct"/>
            <w:vAlign w:val="center"/>
          </w:tcPr>
          <w:p w:rsidR="00D43D15" w:rsidRPr="000A7442" w:rsidRDefault="00D43D15" w:rsidP="00D43D15">
            <w:pPr>
              <w:widowControl w:val="0"/>
              <w:spacing w:after="0" w:line="240" w:lineRule="auto"/>
              <w:ind w:left="45"/>
              <w:jc w:val="both"/>
              <w:rPr>
                <w:rFonts w:ascii="Times New Roman" w:hAnsi="Times New Roman" w:cs="Times New Roman"/>
                <w:sz w:val="20"/>
                <w:szCs w:val="20"/>
              </w:rPr>
            </w:pPr>
            <w:r w:rsidRPr="000A7442">
              <w:rPr>
                <w:rFonts w:ascii="Times New Roman" w:hAnsi="Times New Roman" w:cs="Times New Roman"/>
                <w:sz w:val="20"/>
                <w:szCs w:val="20"/>
              </w:rPr>
              <w:t>Копия договора простого товарищества в письменной форме (для участников договора простого товарищества)</w:t>
            </w:r>
          </w:p>
        </w:tc>
        <w:tc>
          <w:tcPr>
            <w:tcW w:w="647"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rPr>
          <w:trHeight w:val="189"/>
        </w:trPr>
        <w:tc>
          <w:tcPr>
            <w:tcW w:w="272" w:type="pct"/>
            <w:vAlign w:val="center"/>
          </w:tcPr>
          <w:p w:rsidR="00D43D15" w:rsidRPr="000A7442" w:rsidRDefault="00D43D15" w:rsidP="00D43D15">
            <w:pPr>
              <w:widowControl w:val="0"/>
              <w:spacing w:after="0" w:line="240" w:lineRule="auto"/>
              <w:ind w:left="-567" w:firstLine="567"/>
              <w:jc w:val="center"/>
              <w:rPr>
                <w:rFonts w:ascii="Times New Roman" w:hAnsi="Times New Roman" w:cs="Times New Roman"/>
                <w:sz w:val="20"/>
                <w:szCs w:val="20"/>
              </w:rPr>
            </w:pPr>
            <w:r w:rsidRPr="000A7442">
              <w:rPr>
                <w:rFonts w:ascii="Times New Roman" w:hAnsi="Times New Roman" w:cs="Times New Roman"/>
                <w:sz w:val="20"/>
                <w:szCs w:val="20"/>
              </w:rPr>
              <w:t>10</w:t>
            </w:r>
          </w:p>
        </w:tc>
        <w:tc>
          <w:tcPr>
            <w:tcW w:w="3596" w:type="pct"/>
            <w:vAlign w:val="center"/>
          </w:tcPr>
          <w:p w:rsidR="00D43D15" w:rsidRPr="000A7442" w:rsidRDefault="00D43D15" w:rsidP="00D43D15">
            <w:pPr>
              <w:widowControl w:val="0"/>
              <w:spacing w:after="0" w:line="240" w:lineRule="auto"/>
              <w:ind w:left="45"/>
              <w:jc w:val="both"/>
              <w:rPr>
                <w:rFonts w:ascii="Times New Roman" w:hAnsi="Times New Roman" w:cs="Times New Roman"/>
                <w:sz w:val="20"/>
                <w:szCs w:val="20"/>
              </w:rPr>
            </w:pPr>
            <w:r w:rsidRPr="000A7442">
              <w:rPr>
                <w:rFonts w:ascii="Times New Roman" w:hAnsi="Times New Roman" w:cs="Times New Roman"/>
                <w:sz w:val="20"/>
                <w:szCs w:val="20"/>
              </w:rPr>
              <w:t>Прочие документы (на усмотрение заявителя)</w:t>
            </w:r>
          </w:p>
        </w:tc>
        <w:tc>
          <w:tcPr>
            <w:tcW w:w="647"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c>
          <w:tcPr>
            <w:tcW w:w="486" w:type="pct"/>
            <w:vAlign w:val="center"/>
          </w:tcPr>
          <w:p w:rsidR="00D43D15" w:rsidRPr="000A7442" w:rsidRDefault="00D43D15" w:rsidP="00D43D15">
            <w:pPr>
              <w:widowControl w:val="0"/>
              <w:spacing w:after="0" w:line="240" w:lineRule="auto"/>
              <w:ind w:firstLine="567"/>
              <w:jc w:val="center"/>
              <w:rPr>
                <w:rFonts w:ascii="Times New Roman" w:hAnsi="Times New Roman" w:cs="Times New Roman"/>
                <w:sz w:val="20"/>
                <w:szCs w:val="20"/>
              </w:rPr>
            </w:pPr>
          </w:p>
        </w:tc>
      </w:tr>
      <w:tr w:rsidR="00D43D15" w:rsidRPr="000A7442" w:rsidTr="00D43D15">
        <w:tc>
          <w:tcPr>
            <w:tcW w:w="4514" w:type="pct"/>
            <w:gridSpan w:val="3"/>
            <w:tcBorders>
              <w:bottom w:val="single" w:sz="4" w:space="0" w:color="auto"/>
            </w:tcBorders>
            <w:vAlign w:val="center"/>
          </w:tcPr>
          <w:p w:rsidR="00D43D15" w:rsidRPr="000A7442" w:rsidRDefault="00D43D15" w:rsidP="00D43D15">
            <w:pPr>
              <w:widowControl w:val="0"/>
              <w:spacing w:after="0" w:line="240" w:lineRule="auto"/>
              <w:ind w:firstLine="567"/>
              <w:jc w:val="right"/>
              <w:rPr>
                <w:rFonts w:ascii="Times New Roman" w:hAnsi="Times New Roman" w:cs="Times New Roman"/>
                <w:b/>
                <w:sz w:val="20"/>
                <w:szCs w:val="20"/>
              </w:rPr>
            </w:pPr>
            <w:r w:rsidRPr="000A7442">
              <w:rPr>
                <w:rFonts w:ascii="Times New Roman" w:hAnsi="Times New Roman" w:cs="Times New Roman"/>
                <w:b/>
                <w:sz w:val="20"/>
                <w:szCs w:val="20"/>
              </w:rPr>
              <w:t>Всего листов:</w:t>
            </w:r>
          </w:p>
        </w:tc>
        <w:tc>
          <w:tcPr>
            <w:tcW w:w="486" w:type="pct"/>
            <w:tcBorders>
              <w:bottom w:val="single" w:sz="4" w:space="0" w:color="auto"/>
            </w:tcBorders>
            <w:vAlign w:val="center"/>
          </w:tcPr>
          <w:p w:rsidR="00D43D15" w:rsidRPr="000A7442" w:rsidRDefault="00D43D15" w:rsidP="00D43D15">
            <w:pPr>
              <w:widowControl w:val="0"/>
              <w:spacing w:after="0" w:line="240" w:lineRule="auto"/>
              <w:ind w:firstLine="567"/>
              <w:jc w:val="center"/>
              <w:rPr>
                <w:rFonts w:ascii="Times New Roman" w:hAnsi="Times New Roman" w:cs="Times New Roman"/>
                <w:b/>
                <w:sz w:val="20"/>
                <w:szCs w:val="20"/>
              </w:rPr>
            </w:pPr>
          </w:p>
        </w:tc>
      </w:tr>
    </w:tbl>
    <w:p w:rsidR="00D43D15" w:rsidRPr="000A7442" w:rsidRDefault="00D43D15" w:rsidP="00D43D15">
      <w:pPr>
        <w:widowControl w:val="0"/>
        <w:spacing w:after="0" w:line="240" w:lineRule="auto"/>
        <w:ind w:firstLine="567"/>
        <w:jc w:val="both"/>
        <w:rPr>
          <w:rFonts w:ascii="Times New Roman" w:hAnsi="Times New Roman" w:cs="Times New Roman"/>
          <w:sz w:val="20"/>
          <w:szCs w:val="20"/>
        </w:rPr>
      </w:pPr>
    </w:p>
    <w:p w:rsidR="00D43D15" w:rsidRPr="000A7442" w:rsidRDefault="00D43D15" w:rsidP="00D43D15">
      <w:pPr>
        <w:widowControl w:val="0"/>
        <w:spacing w:after="0" w:line="240" w:lineRule="auto"/>
        <w:jc w:val="both"/>
        <w:rPr>
          <w:rFonts w:ascii="Times New Roman" w:hAnsi="Times New Roman" w:cs="Times New Roman"/>
          <w:sz w:val="20"/>
          <w:szCs w:val="20"/>
          <w:u w:val="single"/>
        </w:rPr>
      </w:pPr>
      <w:r w:rsidRPr="000A7442">
        <w:rPr>
          <w:rFonts w:ascii="Times New Roman" w:hAnsi="Times New Roman" w:cs="Times New Roman"/>
          <w:sz w:val="20"/>
          <w:szCs w:val="20"/>
        </w:rPr>
        <w:t>Заявитель (уполномоченный представитель)</w:t>
      </w:r>
      <w:proofErr w:type="gramStart"/>
      <w:r w:rsidRPr="000A7442">
        <w:rPr>
          <w:rFonts w:ascii="Times New Roman" w:hAnsi="Times New Roman" w:cs="Times New Roman"/>
          <w:sz w:val="20"/>
          <w:szCs w:val="20"/>
        </w:rPr>
        <w:t xml:space="preserve"> </w:t>
      </w:r>
      <w:r w:rsidRPr="000A7442">
        <w:rPr>
          <w:rFonts w:ascii="Times New Roman" w:hAnsi="Times New Roman" w:cs="Times New Roman"/>
          <w:sz w:val="20"/>
          <w:szCs w:val="20"/>
          <w:u w:val="single"/>
        </w:rPr>
        <w:t xml:space="preserve">                                                    </w:t>
      </w:r>
      <w:r w:rsidRPr="000A7442">
        <w:rPr>
          <w:rFonts w:ascii="Times New Roman" w:hAnsi="Times New Roman" w:cs="Times New Roman"/>
          <w:color w:val="FFFFFF"/>
          <w:sz w:val="20"/>
          <w:szCs w:val="20"/>
          <w:u w:val="single"/>
        </w:rPr>
        <w:t>.</w:t>
      </w:r>
      <w:proofErr w:type="gramEnd"/>
    </w:p>
    <w:p w:rsidR="00D43D15" w:rsidRPr="000A7442" w:rsidRDefault="00D43D15" w:rsidP="00D43D15">
      <w:pPr>
        <w:widowControl w:val="0"/>
        <w:spacing w:after="0" w:line="240" w:lineRule="auto"/>
        <w:ind w:left="6372" w:firstLine="567"/>
        <w:jc w:val="both"/>
        <w:rPr>
          <w:rFonts w:ascii="Times New Roman" w:hAnsi="Times New Roman" w:cs="Times New Roman"/>
          <w:sz w:val="20"/>
          <w:szCs w:val="20"/>
        </w:rPr>
      </w:pPr>
      <w:r w:rsidRPr="000A7442">
        <w:rPr>
          <w:rFonts w:ascii="Times New Roman" w:hAnsi="Times New Roman" w:cs="Times New Roman"/>
          <w:sz w:val="20"/>
          <w:szCs w:val="20"/>
        </w:rPr>
        <w:t>(подпись)</w:t>
      </w:r>
    </w:p>
    <w:p w:rsidR="00D43D15" w:rsidRPr="000A7442" w:rsidRDefault="00D43D15" w:rsidP="00D43D15">
      <w:pPr>
        <w:widowControl w:val="0"/>
        <w:spacing w:after="0" w:line="240" w:lineRule="auto"/>
        <w:ind w:firstLine="567"/>
        <w:jc w:val="both"/>
        <w:rPr>
          <w:rFonts w:ascii="Times New Roman" w:hAnsi="Times New Roman" w:cs="Times New Roman"/>
          <w:color w:val="FFFFFF"/>
          <w:sz w:val="20"/>
          <w:szCs w:val="20"/>
          <w:u w:val="single"/>
        </w:rPr>
      </w:pPr>
      <w:r w:rsidRPr="000A7442">
        <w:rPr>
          <w:rFonts w:ascii="Times New Roman" w:hAnsi="Times New Roman" w:cs="Times New Roman"/>
          <w:sz w:val="20"/>
          <w:szCs w:val="20"/>
          <w:u w:val="single"/>
        </w:rPr>
        <w:t xml:space="preserve">                                                                                                                           </w:t>
      </w:r>
      <w:r w:rsidRPr="000A7442">
        <w:rPr>
          <w:rFonts w:ascii="Times New Roman" w:hAnsi="Times New Roman" w:cs="Times New Roman"/>
          <w:color w:val="FFFFFF"/>
          <w:sz w:val="20"/>
          <w:szCs w:val="20"/>
          <w:u w:val="single"/>
        </w:rPr>
        <w:t>.</w:t>
      </w:r>
    </w:p>
    <w:p w:rsidR="00D43D15" w:rsidRPr="000A7442" w:rsidRDefault="00D43D15" w:rsidP="00791E72">
      <w:pPr>
        <w:pStyle w:val="1"/>
        <w:spacing w:before="0" w:after="0"/>
        <w:ind w:firstLine="567"/>
        <w:rPr>
          <w:rFonts w:ascii="Times New Roman" w:hAnsi="Times New Roman" w:cs="Times New Roman"/>
          <w:b w:val="0"/>
          <w:color w:val="auto"/>
          <w:sz w:val="20"/>
          <w:szCs w:val="20"/>
        </w:rPr>
      </w:pPr>
      <w:bookmarkStart w:id="52" w:name="_Toc442632511"/>
      <w:bookmarkStart w:id="53" w:name="_Toc442706652"/>
      <w:bookmarkStart w:id="54" w:name="_Toc442706888"/>
      <w:r w:rsidRPr="000A7442">
        <w:rPr>
          <w:rFonts w:ascii="Times New Roman" w:hAnsi="Times New Roman" w:cs="Times New Roman"/>
          <w:b w:val="0"/>
          <w:color w:val="auto"/>
          <w:sz w:val="20"/>
          <w:szCs w:val="20"/>
        </w:rPr>
        <w:t>(должность, ФИО, основание и реквизиты документа, подтверждающие полномочия соответствующего лица на подпись заявки на участие в открытом конкурсе)</w:t>
      </w:r>
      <w:bookmarkEnd w:id="52"/>
      <w:bookmarkEnd w:id="53"/>
      <w:bookmarkEnd w:id="54"/>
    </w:p>
    <w:p w:rsidR="00D43D15" w:rsidRPr="000A7442" w:rsidRDefault="00D43D15" w:rsidP="00791E72">
      <w:pPr>
        <w:widowControl w:val="0"/>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М. П.</w:t>
      </w:r>
    </w:p>
    <w:p w:rsidR="0069634C" w:rsidRPr="000A7442" w:rsidRDefault="0069634C" w:rsidP="00D43D15">
      <w:pPr>
        <w:pStyle w:val="affe"/>
        <w:widowControl w:val="0"/>
        <w:spacing w:after="0" w:line="240" w:lineRule="auto"/>
        <w:ind w:left="5103" w:firstLine="567"/>
        <w:rPr>
          <w:rFonts w:ascii="Times New Roman" w:hAnsi="Times New Roman" w:cs="Times New Roman"/>
          <w:sz w:val="20"/>
          <w:szCs w:val="20"/>
        </w:rPr>
      </w:pPr>
    </w:p>
    <w:p w:rsidR="0069634C" w:rsidRPr="000A7442" w:rsidRDefault="0069634C" w:rsidP="00C66B34">
      <w:pPr>
        <w:pStyle w:val="affe"/>
        <w:widowControl w:val="0"/>
        <w:spacing w:after="0" w:line="240" w:lineRule="auto"/>
        <w:ind w:left="0"/>
        <w:rPr>
          <w:rFonts w:ascii="Times New Roman" w:hAnsi="Times New Roman" w:cs="Times New Roman"/>
          <w:sz w:val="20"/>
          <w:szCs w:val="20"/>
        </w:rPr>
      </w:pPr>
    </w:p>
    <w:p w:rsidR="00D43D15" w:rsidRPr="000A7442" w:rsidRDefault="00D43D15" w:rsidP="00D43D15">
      <w:pPr>
        <w:pStyle w:val="affe"/>
        <w:widowControl w:val="0"/>
        <w:spacing w:after="0" w:line="240" w:lineRule="auto"/>
        <w:ind w:left="5103" w:firstLine="567"/>
        <w:rPr>
          <w:rFonts w:ascii="Times New Roman" w:hAnsi="Times New Roman" w:cs="Times New Roman"/>
          <w:sz w:val="20"/>
          <w:szCs w:val="20"/>
        </w:rPr>
      </w:pPr>
      <w:r w:rsidRPr="000A7442">
        <w:rPr>
          <w:rFonts w:ascii="Times New Roman" w:hAnsi="Times New Roman" w:cs="Times New Roman"/>
          <w:sz w:val="20"/>
          <w:szCs w:val="20"/>
        </w:rPr>
        <w:t>Приложение № 2</w:t>
      </w:r>
    </w:p>
    <w:p w:rsidR="00D43D15" w:rsidRPr="000A7442" w:rsidRDefault="00D43D15" w:rsidP="00D43D15">
      <w:pPr>
        <w:spacing w:after="0" w:line="240" w:lineRule="auto"/>
        <w:ind w:left="5103" w:firstLine="567"/>
        <w:rPr>
          <w:rFonts w:ascii="Times New Roman" w:hAnsi="Times New Roman" w:cs="Times New Roman"/>
          <w:sz w:val="20"/>
          <w:szCs w:val="20"/>
        </w:rPr>
      </w:pPr>
      <w:r w:rsidRPr="000A7442">
        <w:rPr>
          <w:rFonts w:ascii="Times New Roman" w:hAnsi="Times New Roman" w:cs="Times New Roman"/>
          <w:sz w:val="20"/>
          <w:szCs w:val="20"/>
        </w:rPr>
        <w:t xml:space="preserve">к Положению о конкурсе </w:t>
      </w:r>
    </w:p>
    <w:p w:rsidR="00D43D15" w:rsidRPr="000A7442" w:rsidRDefault="00D43D15" w:rsidP="00D43D15">
      <w:pPr>
        <w:spacing w:after="0" w:line="240" w:lineRule="auto"/>
        <w:ind w:left="5103" w:firstLine="567"/>
        <w:rPr>
          <w:rFonts w:ascii="Times New Roman" w:hAnsi="Times New Roman" w:cs="Times New Roman"/>
          <w:sz w:val="20"/>
          <w:szCs w:val="20"/>
        </w:rPr>
      </w:pPr>
    </w:p>
    <w:p w:rsidR="00D43D15" w:rsidRPr="000A7442" w:rsidRDefault="00D43D15" w:rsidP="00791E72">
      <w:pPr>
        <w:pStyle w:val="affe"/>
        <w:widowControl w:val="0"/>
        <w:spacing w:after="0" w:line="240" w:lineRule="auto"/>
        <w:ind w:left="0" w:firstLine="567"/>
        <w:jc w:val="center"/>
        <w:rPr>
          <w:rFonts w:ascii="Times New Roman" w:hAnsi="Times New Roman" w:cs="Times New Roman"/>
          <w:b/>
          <w:sz w:val="20"/>
          <w:szCs w:val="20"/>
        </w:rPr>
      </w:pPr>
      <w:proofErr w:type="gramStart"/>
      <w:r w:rsidRPr="000A7442">
        <w:rPr>
          <w:rFonts w:ascii="Times New Roman" w:hAnsi="Times New Roman" w:cs="Times New Roman"/>
          <w:sz w:val="20"/>
          <w:szCs w:val="20"/>
        </w:rPr>
        <w:t>Справка, составленная юридическим лицом, индивидуальным предпринимателем, каждым участником договора простого товарищества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конструктивных элементов, влияющих на качество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99"/>
        <w:gridCol w:w="1376"/>
        <w:gridCol w:w="1376"/>
        <w:gridCol w:w="1378"/>
        <w:gridCol w:w="1342"/>
      </w:tblGrid>
      <w:tr w:rsidR="00D43D15" w:rsidRPr="000A7442" w:rsidTr="00D43D15">
        <w:trPr>
          <w:trHeight w:val="60"/>
        </w:trPr>
        <w:tc>
          <w:tcPr>
            <w:tcW w:w="2141" w:type="pct"/>
            <w:tcBorders>
              <w:top w:val="single" w:sz="4" w:space="0" w:color="auto"/>
              <w:left w:val="single" w:sz="4" w:space="0" w:color="auto"/>
              <w:right w:val="single" w:sz="4" w:space="0" w:color="auto"/>
            </w:tcBorders>
            <w:vAlign w:val="center"/>
          </w:tcPr>
          <w:p w:rsidR="00D43D15" w:rsidRPr="000A7442" w:rsidRDefault="00D43D15" w:rsidP="00D43D15">
            <w:pPr>
              <w:pStyle w:val="ConsPlusNormal"/>
              <w:widowControl/>
              <w:ind w:firstLine="567"/>
              <w:rPr>
                <w:rFonts w:ascii="Times New Roman" w:hAnsi="Times New Roman" w:cs="Times New Roman"/>
              </w:rPr>
            </w:pPr>
            <w:r w:rsidRPr="000A7442">
              <w:rPr>
                <w:rFonts w:ascii="Times New Roman" w:hAnsi="Times New Roman" w:cs="Times New Roman"/>
              </w:rPr>
              <w:t xml:space="preserve">№ </w:t>
            </w:r>
            <w:proofErr w:type="gramStart"/>
            <w:r w:rsidRPr="000A7442">
              <w:rPr>
                <w:rFonts w:ascii="Times New Roman" w:hAnsi="Times New Roman" w:cs="Times New Roman"/>
              </w:rPr>
              <w:t>п</w:t>
            </w:r>
            <w:proofErr w:type="gramEnd"/>
            <w:r w:rsidRPr="000A7442">
              <w:rPr>
                <w:rFonts w:ascii="Times New Roman" w:hAnsi="Times New Roman" w:cs="Times New Roman"/>
              </w:rPr>
              <w:t>/п</w:t>
            </w:r>
          </w:p>
        </w:tc>
        <w:tc>
          <w:tcPr>
            <w:tcW w:w="719" w:type="pct"/>
            <w:tcBorders>
              <w:left w:val="single" w:sz="4" w:space="0" w:color="auto"/>
            </w:tcBorders>
            <w:vAlign w:val="center"/>
          </w:tcPr>
          <w:p w:rsidR="00D43D15" w:rsidRPr="000A7442" w:rsidRDefault="00D43D15" w:rsidP="00D43D15">
            <w:pPr>
              <w:pStyle w:val="ConsPlusNormal"/>
              <w:widowControl/>
              <w:ind w:firstLine="12"/>
              <w:jc w:val="center"/>
              <w:rPr>
                <w:rFonts w:ascii="Times New Roman" w:hAnsi="Times New Roman" w:cs="Times New Roman"/>
              </w:rPr>
            </w:pPr>
            <w:r w:rsidRPr="000A7442">
              <w:rPr>
                <w:rFonts w:ascii="Times New Roman" w:hAnsi="Times New Roman" w:cs="Times New Roman"/>
              </w:rPr>
              <w:t>1</w:t>
            </w:r>
          </w:p>
        </w:tc>
        <w:tc>
          <w:tcPr>
            <w:tcW w:w="719" w:type="pct"/>
            <w:vAlign w:val="center"/>
          </w:tcPr>
          <w:p w:rsidR="00D43D15" w:rsidRPr="000A7442" w:rsidRDefault="00D43D15" w:rsidP="00D43D15">
            <w:pPr>
              <w:pStyle w:val="ConsPlusNormal"/>
              <w:widowControl/>
              <w:jc w:val="center"/>
              <w:rPr>
                <w:rFonts w:ascii="Times New Roman" w:hAnsi="Times New Roman" w:cs="Times New Roman"/>
              </w:rPr>
            </w:pPr>
            <w:r w:rsidRPr="000A7442">
              <w:rPr>
                <w:rFonts w:ascii="Times New Roman" w:hAnsi="Times New Roman" w:cs="Times New Roman"/>
              </w:rPr>
              <w:t>2</w:t>
            </w:r>
          </w:p>
        </w:tc>
        <w:tc>
          <w:tcPr>
            <w:tcW w:w="720" w:type="pct"/>
            <w:vAlign w:val="center"/>
          </w:tcPr>
          <w:p w:rsidR="00D43D15" w:rsidRPr="000A7442" w:rsidRDefault="00D43D15" w:rsidP="00D43D15">
            <w:pPr>
              <w:pStyle w:val="ConsPlusNormal"/>
              <w:widowControl/>
              <w:jc w:val="center"/>
              <w:rPr>
                <w:rFonts w:ascii="Times New Roman" w:hAnsi="Times New Roman" w:cs="Times New Roman"/>
              </w:rPr>
            </w:pPr>
            <w:r w:rsidRPr="000A7442">
              <w:rPr>
                <w:rFonts w:ascii="Times New Roman" w:hAnsi="Times New Roman" w:cs="Times New Roman"/>
              </w:rPr>
              <w:t>…</w:t>
            </w:r>
          </w:p>
        </w:tc>
        <w:tc>
          <w:tcPr>
            <w:tcW w:w="701" w:type="pct"/>
            <w:vAlign w:val="center"/>
          </w:tcPr>
          <w:p w:rsidR="00D43D15" w:rsidRPr="000A7442" w:rsidRDefault="00D43D15" w:rsidP="00D43D15">
            <w:pPr>
              <w:pStyle w:val="ConsPlusNormal"/>
              <w:widowControl/>
              <w:jc w:val="center"/>
              <w:rPr>
                <w:rFonts w:ascii="Times New Roman" w:hAnsi="Times New Roman" w:cs="Times New Roman"/>
                <w:lang w:val="en-US"/>
              </w:rPr>
            </w:pPr>
            <w:r w:rsidRPr="000A7442">
              <w:rPr>
                <w:rFonts w:ascii="Times New Roman" w:hAnsi="Times New Roman" w:cs="Times New Roman"/>
                <w:lang w:val="en-US"/>
              </w:rPr>
              <w:t>n</w:t>
            </w:r>
          </w:p>
        </w:tc>
      </w:tr>
      <w:tr w:rsidR="00D43D15" w:rsidRPr="000A7442" w:rsidTr="00D43D15">
        <w:tc>
          <w:tcPr>
            <w:tcW w:w="2141" w:type="pct"/>
            <w:tcBorders>
              <w:top w:val="nil"/>
              <w:left w:val="single" w:sz="4" w:space="0" w:color="auto"/>
              <w:bottom w:val="single" w:sz="4" w:space="0" w:color="auto"/>
              <w:right w:val="single" w:sz="4" w:space="0" w:color="auto"/>
            </w:tcBorders>
            <w:vAlign w:val="center"/>
          </w:tcPr>
          <w:p w:rsidR="00D43D15" w:rsidRPr="000A7442" w:rsidRDefault="00D43D15" w:rsidP="00D43D15">
            <w:pPr>
              <w:pStyle w:val="ConsPlusNormal"/>
              <w:widowControl/>
              <w:jc w:val="both"/>
              <w:rPr>
                <w:rFonts w:ascii="Times New Roman" w:hAnsi="Times New Roman" w:cs="Times New Roman"/>
              </w:rPr>
            </w:pPr>
            <w:r w:rsidRPr="000A7442">
              <w:rPr>
                <w:rFonts w:ascii="Times New Roman" w:hAnsi="Times New Roman" w:cs="Times New Roman"/>
              </w:rPr>
              <w:t>Марка</w:t>
            </w:r>
          </w:p>
        </w:tc>
        <w:tc>
          <w:tcPr>
            <w:tcW w:w="719" w:type="pct"/>
            <w:tcBorders>
              <w:left w:val="single" w:sz="4" w:space="0" w:color="auto"/>
            </w:tcBorders>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tcBorders>
              <w:top w:val="single" w:sz="4" w:space="0" w:color="auto"/>
            </w:tcBorders>
            <w:vAlign w:val="center"/>
          </w:tcPr>
          <w:p w:rsidR="00D43D15" w:rsidRPr="000A7442" w:rsidRDefault="00D43D15" w:rsidP="00D43D15">
            <w:pPr>
              <w:pStyle w:val="ConsPlusNormal"/>
              <w:widowControl/>
              <w:jc w:val="both"/>
              <w:rPr>
                <w:rFonts w:ascii="Times New Roman" w:hAnsi="Times New Roman" w:cs="Times New Roman"/>
              </w:rPr>
            </w:pPr>
            <w:r w:rsidRPr="000A7442">
              <w:rPr>
                <w:rFonts w:ascii="Times New Roman" w:hAnsi="Times New Roman" w:cs="Times New Roman"/>
              </w:rPr>
              <w:t>Государственный регистрационный номер</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ConsPlusNormal"/>
              <w:widowControl/>
              <w:jc w:val="both"/>
              <w:rPr>
                <w:rFonts w:ascii="Times New Roman" w:hAnsi="Times New Roman" w:cs="Times New Roman"/>
              </w:rPr>
            </w:pPr>
            <w:r w:rsidRPr="000A7442">
              <w:rPr>
                <w:rFonts w:ascii="Times New Roman" w:hAnsi="Times New Roman" w:cs="Times New Roman"/>
              </w:rPr>
              <w:t>Год выпуска</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ConsPlusNormal"/>
              <w:widowControl/>
              <w:jc w:val="both"/>
              <w:rPr>
                <w:rFonts w:ascii="Times New Roman" w:hAnsi="Times New Roman" w:cs="Times New Roman"/>
              </w:rPr>
            </w:pPr>
            <w:r w:rsidRPr="000A7442">
              <w:rPr>
                <w:rFonts w:ascii="Times New Roman" w:hAnsi="Times New Roman" w:cs="Times New Roman"/>
              </w:rPr>
              <w:t>Вместимость</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ConsPlusNormal"/>
              <w:widowControl/>
              <w:jc w:val="both"/>
              <w:rPr>
                <w:rFonts w:ascii="Times New Roman" w:hAnsi="Times New Roman" w:cs="Times New Roman"/>
              </w:rPr>
            </w:pPr>
            <w:r w:rsidRPr="000A7442">
              <w:rPr>
                <w:rFonts w:ascii="Times New Roman" w:hAnsi="Times New Roman" w:cs="Times New Roman"/>
              </w:rPr>
              <w:t>Экологический класс</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ConsPlusNormal"/>
              <w:widowControl/>
              <w:jc w:val="both"/>
              <w:rPr>
                <w:rFonts w:ascii="Times New Roman" w:hAnsi="Times New Roman" w:cs="Times New Roman"/>
              </w:rPr>
            </w:pPr>
            <w:r w:rsidRPr="000A7442">
              <w:rPr>
                <w:rFonts w:ascii="Times New Roman" w:hAnsi="Times New Roman" w:cs="Times New Roman"/>
              </w:rPr>
              <w:t>Наличие конструктивных элементов, влияющих на  качество перевозок:</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ConsPlusNormal"/>
              <w:jc w:val="both"/>
              <w:rPr>
                <w:rFonts w:ascii="Times New Roman" w:hAnsi="Times New Roman" w:cs="Times New Roman"/>
              </w:rPr>
            </w:pPr>
            <w:r w:rsidRPr="000A7442">
              <w:rPr>
                <w:rFonts w:ascii="Times New Roman" w:hAnsi="Times New Roman" w:cs="Times New Roman"/>
              </w:rPr>
              <w:t>- кресла повышенной комфортабельности с регулируемым наклоном спинки сидения не менее двух третей от общего количества мест для сидения пассажиров - плюс за каждый автобус, заявленный для участия в конкурсе</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багажные отделения, предусмотренные заводом-изготовителем</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система кондиционирования салона автобуса</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низкий пол салона автобуса</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оборудование для перевозок пассажиров с детскими колясками</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 устройство для открывания и закрывания сдвижной двери автобуса (электрический </w:t>
            </w:r>
            <w:r w:rsidRPr="000A7442">
              <w:rPr>
                <w:rFonts w:ascii="Times New Roman" w:hAnsi="Times New Roman" w:cs="Times New Roman"/>
                <w:sz w:val="20"/>
                <w:szCs w:val="20"/>
              </w:rPr>
              <w:lastRenderedPageBreak/>
              <w:t>или пневматический привод)</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lastRenderedPageBreak/>
              <w:t>- специальное оборудование, предусмотренное заводом-изготовителем для осуществления безопасной посадки и высадки пассажиров с ограниченными возможностями передвижения</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ConsPlusNormal"/>
              <w:jc w:val="both"/>
              <w:rPr>
                <w:rFonts w:ascii="Times New Roman" w:hAnsi="Times New Roman" w:cs="Times New Roman"/>
              </w:rPr>
            </w:pPr>
            <w:r w:rsidRPr="000A7442">
              <w:rPr>
                <w:rFonts w:ascii="Times New Roman" w:hAnsi="Times New Roman" w:cs="Times New Roman"/>
              </w:rPr>
              <w:t>- специальное устройство, предназначенное для использования в общественном транспорте для объявления остановок через акустическую систему (динамики) в салоне</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 специальная электронная информационная система с </w:t>
            </w:r>
            <w:proofErr w:type="spellStart"/>
            <w:r w:rsidRPr="000A7442">
              <w:rPr>
                <w:rFonts w:ascii="Times New Roman" w:hAnsi="Times New Roman" w:cs="Times New Roman"/>
                <w:sz w:val="20"/>
                <w:szCs w:val="20"/>
              </w:rPr>
              <w:t>внутрисалонным</w:t>
            </w:r>
            <w:proofErr w:type="spellEnd"/>
            <w:r w:rsidRPr="000A7442">
              <w:rPr>
                <w:rFonts w:ascii="Times New Roman" w:hAnsi="Times New Roman" w:cs="Times New Roman"/>
                <w:sz w:val="20"/>
                <w:szCs w:val="20"/>
              </w:rPr>
              <w:t xml:space="preserve"> светодиодным табло, предназначенная для отображения актуальной маршрутной информации по ходу следования транспортного средства</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действующий абонентский терминал для осуществления мониторинга с использованием спутниковой навигационной системы ГЛОНАСС</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контрольное устройство для непрерывной регистрации пройденного пути и скорости движения, времени работы и отдыха водителя (</w:t>
            </w:r>
            <w:proofErr w:type="spellStart"/>
            <w:r w:rsidRPr="000A7442">
              <w:rPr>
                <w:rFonts w:ascii="Times New Roman" w:hAnsi="Times New Roman" w:cs="Times New Roman"/>
                <w:sz w:val="20"/>
                <w:szCs w:val="20"/>
              </w:rPr>
              <w:t>тахограф</w:t>
            </w:r>
            <w:proofErr w:type="spellEnd"/>
            <w:r w:rsidRPr="000A7442">
              <w:rPr>
                <w:rFonts w:ascii="Times New Roman" w:hAnsi="Times New Roman" w:cs="Times New Roman"/>
                <w:sz w:val="20"/>
                <w:szCs w:val="20"/>
              </w:rPr>
              <w:t>)</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r w:rsidR="00D43D15" w:rsidRPr="000A7442" w:rsidTr="00D43D15">
        <w:tc>
          <w:tcPr>
            <w:tcW w:w="2141"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оборудование для работы транспортного средства на компримированном природном газе</w:t>
            </w: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19"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20"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c>
          <w:tcPr>
            <w:tcW w:w="701" w:type="pct"/>
            <w:vAlign w:val="center"/>
          </w:tcPr>
          <w:p w:rsidR="00D43D15" w:rsidRPr="000A7442" w:rsidRDefault="00D43D15" w:rsidP="00D43D15">
            <w:pPr>
              <w:pStyle w:val="ConsPlusNormal"/>
              <w:widowControl/>
              <w:ind w:firstLine="567"/>
              <w:jc w:val="center"/>
              <w:rPr>
                <w:rFonts w:ascii="Times New Roman" w:hAnsi="Times New Roman" w:cs="Times New Roman"/>
              </w:rPr>
            </w:pPr>
          </w:p>
        </w:tc>
      </w:tr>
    </w:tbl>
    <w:p w:rsidR="0069634C" w:rsidRPr="000A7442" w:rsidRDefault="00C66B34" w:rsidP="00C66B34">
      <w:pPr>
        <w:spacing w:after="0" w:line="240" w:lineRule="auto"/>
        <w:rPr>
          <w:rStyle w:val="af9"/>
          <w:rFonts w:ascii="Times New Roman" w:hAnsi="Times New Roman" w:cs="Times New Roman"/>
          <w:b w:val="0"/>
          <w:strike w:val="0"/>
          <w:color w:val="auto"/>
          <w:sz w:val="20"/>
          <w:szCs w:val="20"/>
        </w:rPr>
      </w:pPr>
      <w:r>
        <w:rPr>
          <w:rStyle w:val="af9"/>
          <w:rFonts w:ascii="Times New Roman" w:hAnsi="Times New Roman" w:cs="Times New Roman"/>
          <w:b w:val="0"/>
          <w:strike w:val="0"/>
          <w:color w:val="auto"/>
          <w:sz w:val="20"/>
          <w:szCs w:val="20"/>
        </w:rPr>
        <w:t xml:space="preserve">                                 </w:t>
      </w:r>
    </w:p>
    <w:p w:rsidR="00D43D15" w:rsidRPr="000A7442" w:rsidRDefault="0069634C" w:rsidP="00D43D15">
      <w:pPr>
        <w:spacing w:after="0" w:line="240" w:lineRule="auto"/>
        <w:ind w:firstLine="567"/>
        <w:jc w:val="center"/>
        <w:rPr>
          <w:rStyle w:val="af9"/>
          <w:rFonts w:ascii="Times New Roman" w:hAnsi="Times New Roman" w:cs="Times New Roman"/>
          <w:b w:val="0"/>
          <w:strike w:val="0"/>
          <w:color w:val="auto"/>
          <w:sz w:val="20"/>
          <w:szCs w:val="20"/>
        </w:rPr>
      </w:pPr>
      <w:r w:rsidRPr="000A7442">
        <w:rPr>
          <w:rStyle w:val="af9"/>
          <w:rFonts w:ascii="Times New Roman" w:hAnsi="Times New Roman" w:cs="Times New Roman"/>
          <w:b w:val="0"/>
          <w:strike w:val="0"/>
          <w:color w:val="auto"/>
          <w:sz w:val="20"/>
          <w:szCs w:val="20"/>
        </w:rPr>
        <w:t xml:space="preserve">                                          </w:t>
      </w:r>
      <w:r w:rsidR="00D43D15" w:rsidRPr="000A7442">
        <w:rPr>
          <w:rStyle w:val="af9"/>
          <w:rFonts w:ascii="Times New Roman" w:hAnsi="Times New Roman" w:cs="Times New Roman"/>
          <w:b w:val="0"/>
          <w:strike w:val="0"/>
          <w:color w:val="auto"/>
          <w:sz w:val="20"/>
          <w:szCs w:val="20"/>
        </w:rPr>
        <w:t xml:space="preserve"> Приложение № 3</w:t>
      </w:r>
    </w:p>
    <w:p w:rsidR="00D43D15" w:rsidRPr="000A7442" w:rsidRDefault="00D43D15" w:rsidP="00D43D15">
      <w:pPr>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                                                         к Положению о конкурсе</w:t>
      </w:r>
    </w:p>
    <w:p w:rsidR="00D43D15" w:rsidRPr="000A7442" w:rsidRDefault="00D43D15" w:rsidP="00D43D15">
      <w:pPr>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                                                             </w:t>
      </w:r>
    </w:p>
    <w:p w:rsidR="00D43D15" w:rsidRPr="000A7442" w:rsidRDefault="00D43D15" w:rsidP="000A7442">
      <w:pPr>
        <w:spacing w:after="0" w:line="240" w:lineRule="auto"/>
        <w:ind w:firstLine="567"/>
        <w:jc w:val="center"/>
        <w:rPr>
          <w:rFonts w:ascii="Times New Roman" w:hAnsi="Times New Roman" w:cs="Times New Roman"/>
          <w:sz w:val="20"/>
          <w:szCs w:val="20"/>
        </w:rPr>
      </w:pPr>
      <w:r w:rsidRPr="000A7442">
        <w:rPr>
          <w:rFonts w:ascii="Times New Roman" w:hAnsi="Times New Roman" w:cs="Times New Roman"/>
          <w:sz w:val="20"/>
          <w:szCs w:val="20"/>
        </w:rPr>
        <w:t>Шкала для оценки критериев  участников открытого конкурса</w:t>
      </w:r>
    </w:p>
    <w:p w:rsidR="00D43D15" w:rsidRPr="000A7442" w:rsidRDefault="00D43D15" w:rsidP="00D43D15">
      <w:pPr>
        <w:tabs>
          <w:tab w:val="left" w:pos="2835"/>
        </w:tabs>
        <w:spacing w:after="0" w:line="240" w:lineRule="auto"/>
        <w:ind w:firstLine="567"/>
        <w:jc w:val="center"/>
        <w:rPr>
          <w:rFonts w:ascii="Times New Roman" w:hAnsi="Times New Roman" w:cs="Times New Roman"/>
          <w:sz w:val="20"/>
          <w:szCs w:val="20"/>
        </w:rPr>
      </w:pPr>
    </w:p>
    <w:p w:rsidR="00D43D15" w:rsidRPr="000A7442" w:rsidRDefault="00D43D15" w:rsidP="00D43D15">
      <w:pPr>
        <w:spacing w:after="0" w:line="240" w:lineRule="auto"/>
        <w:ind w:firstLine="567"/>
        <w:jc w:val="both"/>
        <w:rPr>
          <w:rFonts w:ascii="Times New Roman" w:hAnsi="Times New Roman" w:cs="Times New Roman"/>
          <w:sz w:val="20"/>
          <w:szCs w:val="20"/>
        </w:rPr>
      </w:pPr>
      <w:r w:rsidRPr="000A7442">
        <w:rPr>
          <w:rFonts w:ascii="Times New Roman" w:hAnsi="Times New Roman" w:cs="Times New Roman"/>
          <w:sz w:val="20"/>
          <w:szCs w:val="20"/>
        </w:rPr>
        <w:t>Оценка и сопоставление участников открытого конкурса (заявок на участие в открытом конкурсе) осуществляются по следующим критериям: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6"/>
        <w:gridCol w:w="3026"/>
        <w:gridCol w:w="3396"/>
        <w:gridCol w:w="1101"/>
        <w:gridCol w:w="1702"/>
      </w:tblGrid>
      <w:tr w:rsidR="00D43D15" w:rsidRPr="000A7442" w:rsidTr="00D43D15">
        <w:trPr>
          <w:trHeight w:val="373"/>
        </w:trPr>
        <w:tc>
          <w:tcPr>
            <w:tcW w:w="181" w:type="pct"/>
            <w:vMerge w:val="restart"/>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r w:rsidRPr="000A7442">
              <w:rPr>
                <w:rFonts w:ascii="Times New Roman" w:hAnsi="Times New Roman" w:cs="Times New Roman"/>
                <w:sz w:val="20"/>
                <w:szCs w:val="20"/>
              </w:rPr>
              <w:t xml:space="preserve">№ </w:t>
            </w:r>
            <w:proofErr w:type="gramStart"/>
            <w:r w:rsidRPr="000A7442">
              <w:rPr>
                <w:rFonts w:ascii="Times New Roman" w:hAnsi="Times New Roman" w:cs="Times New Roman"/>
                <w:sz w:val="20"/>
                <w:szCs w:val="20"/>
              </w:rPr>
              <w:t>п</w:t>
            </w:r>
            <w:proofErr w:type="gramEnd"/>
            <w:r w:rsidRPr="000A7442">
              <w:rPr>
                <w:rFonts w:ascii="Times New Roman" w:hAnsi="Times New Roman" w:cs="Times New Roman"/>
                <w:sz w:val="20"/>
                <w:szCs w:val="20"/>
              </w:rPr>
              <w:t>/п</w:t>
            </w:r>
          </w:p>
        </w:tc>
        <w:tc>
          <w:tcPr>
            <w:tcW w:w="1581" w:type="pct"/>
            <w:vMerge w:val="restart"/>
            <w:vAlign w:val="center"/>
          </w:tcPr>
          <w:p w:rsidR="00D43D15" w:rsidRPr="000A7442" w:rsidRDefault="00D43D15" w:rsidP="00D43D15">
            <w:pPr>
              <w:pStyle w:val="affe"/>
              <w:widowControl w:val="0"/>
              <w:spacing w:after="0" w:line="240" w:lineRule="auto"/>
              <w:ind w:left="0" w:hanging="62"/>
              <w:jc w:val="center"/>
              <w:rPr>
                <w:rFonts w:ascii="Times New Roman" w:hAnsi="Times New Roman" w:cs="Times New Roman"/>
                <w:sz w:val="20"/>
                <w:szCs w:val="20"/>
              </w:rPr>
            </w:pPr>
            <w:r w:rsidRPr="000A7442">
              <w:rPr>
                <w:rFonts w:ascii="Times New Roman" w:hAnsi="Times New Roman" w:cs="Times New Roman"/>
                <w:sz w:val="20"/>
                <w:szCs w:val="20"/>
              </w:rPr>
              <w:t>Наименование критерия</w:t>
            </w:r>
          </w:p>
        </w:tc>
        <w:tc>
          <w:tcPr>
            <w:tcW w:w="3238" w:type="pct"/>
            <w:gridSpan w:val="3"/>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r w:rsidRPr="000A7442">
              <w:rPr>
                <w:rFonts w:ascii="Times New Roman" w:hAnsi="Times New Roman" w:cs="Times New Roman"/>
                <w:sz w:val="20"/>
                <w:szCs w:val="20"/>
              </w:rPr>
              <w:t>Методика расчетов</w:t>
            </w: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30"/>
              <w:jc w:val="center"/>
              <w:rPr>
                <w:rFonts w:ascii="Times New Roman" w:hAnsi="Times New Roman" w:cs="Times New Roman"/>
                <w:sz w:val="20"/>
                <w:szCs w:val="20"/>
              </w:rPr>
            </w:pPr>
            <w:r w:rsidRPr="000A7442">
              <w:rPr>
                <w:rFonts w:ascii="Times New Roman" w:hAnsi="Times New Roman" w:cs="Times New Roman"/>
                <w:sz w:val="20"/>
                <w:szCs w:val="20"/>
              </w:rPr>
              <w:t>Показатель</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Количество баллов</w:t>
            </w:r>
          </w:p>
        </w:tc>
        <w:tc>
          <w:tcPr>
            <w:tcW w:w="889"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Примечание</w:t>
            </w:r>
          </w:p>
        </w:tc>
      </w:tr>
      <w:tr w:rsidR="00D43D15" w:rsidRPr="000A7442" w:rsidTr="00D43D15">
        <w:trPr>
          <w:trHeight w:val="2423"/>
        </w:trPr>
        <w:tc>
          <w:tcPr>
            <w:tcW w:w="181" w:type="pct"/>
            <w:vMerge w:val="restart"/>
            <w:vAlign w:val="center"/>
          </w:tcPr>
          <w:p w:rsidR="00D43D15" w:rsidRPr="000A7442" w:rsidRDefault="00D43D15" w:rsidP="00D43D15">
            <w:pPr>
              <w:pStyle w:val="affe"/>
              <w:widowControl w:val="0"/>
              <w:spacing w:after="0" w:line="240" w:lineRule="auto"/>
              <w:ind w:left="-583" w:firstLine="567"/>
              <w:jc w:val="center"/>
              <w:rPr>
                <w:rFonts w:ascii="Times New Roman" w:hAnsi="Times New Roman" w:cs="Times New Roman"/>
                <w:sz w:val="20"/>
                <w:szCs w:val="20"/>
              </w:rPr>
            </w:pPr>
            <w:r w:rsidRPr="000A7442">
              <w:rPr>
                <w:rFonts w:ascii="Times New Roman" w:hAnsi="Times New Roman" w:cs="Times New Roman"/>
                <w:sz w:val="20"/>
                <w:szCs w:val="20"/>
              </w:rPr>
              <w:t>1</w:t>
            </w:r>
          </w:p>
        </w:tc>
        <w:tc>
          <w:tcPr>
            <w:tcW w:w="1581" w:type="pct"/>
            <w:vMerge w:val="restar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proofErr w:type="gramStart"/>
            <w:r w:rsidRPr="000A7442">
              <w:rPr>
                <w:rFonts w:ascii="Times New Roman" w:hAnsi="Times New Roman" w:cs="Times New Roman"/>
                <w:sz w:val="20"/>
                <w:szCs w:val="20"/>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w:t>
            </w:r>
            <w:r w:rsidRPr="000A7442">
              <w:rPr>
                <w:rFonts w:ascii="Times New Roman" w:hAnsi="Times New Roman" w:cs="Times New Roman"/>
                <w:sz w:val="20"/>
                <w:szCs w:val="20"/>
              </w:rPr>
              <w:lastRenderedPageBreak/>
              <w:t>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0A7442">
              <w:rPr>
                <w:rFonts w:ascii="Times New Roman" w:hAnsi="Times New Roman" w:cs="Times New Roman"/>
                <w:sz w:val="20"/>
                <w:szCs w:val="20"/>
              </w:rPr>
              <w:t xml:space="preserve"> проведения открытого конкурса</w:t>
            </w:r>
          </w:p>
        </w:tc>
        <w:tc>
          <w:tcPr>
            <w:tcW w:w="1774" w:type="pct"/>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lastRenderedPageBreak/>
              <w:t>наличие дорожно-транспортного происшествия, повлекшего за собой смерть одного и более лиц либо причинение тяжкого вреда здоровью одного и более лиц</w:t>
            </w:r>
          </w:p>
        </w:tc>
        <w:tc>
          <w:tcPr>
            <w:tcW w:w="575" w:type="pct"/>
            <w:vAlign w:val="center"/>
          </w:tcPr>
          <w:p w:rsidR="00D43D15" w:rsidRPr="000A7442" w:rsidRDefault="00D43D15" w:rsidP="00D43D15">
            <w:pPr>
              <w:pStyle w:val="affe"/>
              <w:widowControl w:val="0"/>
              <w:spacing w:after="0" w:line="240" w:lineRule="auto"/>
              <w:ind w:left="-105" w:right="-2"/>
              <w:jc w:val="center"/>
              <w:rPr>
                <w:rFonts w:ascii="Times New Roman" w:hAnsi="Times New Roman" w:cs="Times New Roman"/>
                <w:sz w:val="20"/>
                <w:szCs w:val="20"/>
              </w:rPr>
            </w:pPr>
            <w:r w:rsidRPr="000A7442">
              <w:rPr>
                <w:rFonts w:ascii="Times New Roman" w:hAnsi="Times New Roman" w:cs="Times New Roman"/>
                <w:sz w:val="20"/>
                <w:szCs w:val="20"/>
              </w:rPr>
              <w:t>минус 10 баллов за каждое дорожно-транспортное происшествие</w:t>
            </w:r>
          </w:p>
        </w:tc>
        <w:tc>
          <w:tcPr>
            <w:tcW w:w="889" w:type="pct"/>
            <w:vMerge w:val="restart"/>
          </w:tcPr>
          <w:p w:rsidR="00D43D15" w:rsidRPr="000A7442" w:rsidRDefault="00D43D15" w:rsidP="00D43D15">
            <w:pPr>
              <w:pStyle w:val="ConsPlusNormal"/>
              <w:rPr>
                <w:rFonts w:ascii="Times New Roman" w:hAnsi="Times New Roman" w:cs="Times New Roman"/>
              </w:rPr>
            </w:pPr>
            <w:r w:rsidRPr="000A7442">
              <w:rPr>
                <w:rFonts w:ascii="Times New Roman" w:hAnsi="Times New Roman" w:cs="Times New Roman"/>
              </w:rPr>
              <w:t xml:space="preserve">Каждое дорожно-транспортное происшествие оценивается по наиболее тяжкому последствию. Набранное количество </w:t>
            </w:r>
            <w:r w:rsidRPr="000A7442">
              <w:rPr>
                <w:rFonts w:ascii="Times New Roman" w:hAnsi="Times New Roman" w:cs="Times New Roman"/>
              </w:rPr>
              <w:lastRenderedPageBreak/>
              <w:t>баллов делится на общее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r>
      <w:tr w:rsidR="00D43D15" w:rsidRPr="000A7442" w:rsidTr="00D43D15">
        <w:trPr>
          <w:trHeight w:val="5523"/>
        </w:trPr>
        <w:tc>
          <w:tcPr>
            <w:tcW w:w="181" w:type="pct"/>
            <w:vMerge/>
            <w:tcBorders>
              <w:bottom w:val="single" w:sz="4" w:space="0" w:color="auto"/>
            </w:tcBorders>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tcBorders>
              <w:bottom w:val="single" w:sz="4" w:space="0" w:color="auto"/>
            </w:tcBorders>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p>
        </w:tc>
        <w:tc>
          <w:tcPr>
            <w:tcW w:w="1774" w:type="pct"/>
            <w:tcBorders>
              <w:bottom w:val="single" w:sz="4" w:space="0" w:color="auto"/>
            </w:tcBorders>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дорожно-транспортного происшествия, повлекшего за собой причинение средней тяжести или легкого вреда здоровью одного и более лиц</w:t>
            </w:r>
          </w:p>
        </w:tc>
        <w:tc>
          <w:tcPr>
            <w:tcW w:w="575" w:type="pct"/>
            <w:tcBorders>
              <w:bottom w:val="single" w:sz="4" w:space="0" w:color="auto"/>
            </w:tcBorders>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минус 5 баллов за каждое дорожно-транспортное происшествие</w:t>
            </w:r>
          </w:p>
        </w:tc>
        <w:tc>
          <w:tcPr>
            <w:tcW w:w="889" w:type="pct"/>
            <w:vMerge/>
            <w:tcBorders>
              <w:bottom w:val="single" w:sz="4" w:space="0" w:color="auto"/>
            </w:tcBorders>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rPr>
          <w:trHeight w:val="2257"/>
        </w:trPr>
        <w:tc>
          <w:tcPr>
            <w:tcW w:w="181" w:type="pct"/>
            <w:vMerge w:val="restart"/>
            <w:tcBorders>
              <w:top w:val="single" w:sz="4" w:space="0" w:color="auto"/>
            </w:tcBorders>
            <w:vAlign w:val="center"/>
          </w:tcPr>
          <w:p w:rsidR="00D43D15" w:rsidRPr="000A7442" w:rsidRDefault="00D43D15" w:rsidP="00D43D15">
            <w:pPr>
              <w:pStyle w:val="affe"/>
              <w:widowControl w:val="0"/>
              <w:spacing w:after="0" w:line="240" w:lineRule="auto"/>
              <w:ind w:left="-583" w:firstLine="567"/>
              <w:jc w:val="center"/>
              <w:rPr>
                <w:rFonts w:ascii="Times New Roman" w:hAnsi="Times New Roman" w:cs="Times New Roman"/>
                <w:sz w:val="20"/>
                <w:szCs w:val="20"/>
              </w:rPr>
            </w:pPr>
            <w:r w:rsidRPr="000A7442">
              <w:rPr>
                <w:rFonts w:ascii="Times New Roman" w:hAnsi="Times New Roman" w:cs="Times New Roman"/>
                <w:sz w:val="20"/>
                <w:szCs w:val="20"/>
              </w:rPr>
              <w:lastRenderedPageBreak/>
              <w:t>2</w:t>
            </w:r>
          </w:p>
        </w:tc>
        <w:tc>
          <w:tcPr>
            <w:tcW w:w="1581" w:type="pct"/>
            <w:vMerge w:val="restart"/>
            <w:tcBorders>
              <w:top w:val="single" w:sz="4" w:space="0" w:color="auto"/>
            </w:tcBorders>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774" w:type="pct"/>
            <w:tcBorders>
              <w:top w:val="single" w:sz="4" w:space="0" w:color="auto"/>
              <w:bottom w:val="single" w:sz="4" w:space="0" w:color="auto"/>
            </w:tcBorders>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осуществление регулярных перевозок сроком менее одного года до даты проведения открытого конкурса</w:t>
            </w:r>
          </w:p>
        </w:tc>
        <w:tc>
          <w:tcPr>
            <w:tcW w:w="575" w:type="pct"/>
            <w:tcBorders>
              <w:top w:val="single" w:sz="4" w:space="0" w:color="auto"/>
              <w:bottom w:val="single" w:sz="4" w:space="0" w:color="auto"/>
            </w:tcBorders>
            <w:vAlign w:val="center"/>
          </w:tcPr>
          <w:p w:rsidR="00D43D15" w:rsidRPr="000A7442" w:rsidRDefault="00D43D15" w:rsidP="00D43D15">
            <w:pPr>
              <w:pStyle w:val="affe"/>
              <w:widowControl w:val="0"/>
              <w:spacing w:after="0" w:line="240" w:lineRule="auto"/>
              <w:ind w:left="29" w:firstLine="7"/>
              <w:jc w:val="center"/>
              <w:rPr>
                <w:rFonts w:ascii="Times New Roman" w:hAnsi="Times New Roman" w:cs="Times New Roman"/>
                <w:sz w:val="20"/>
                <w:szCs w:val="20"/>
              </w:rPr>
            </w:pPr>
            <w:r w:rsidRPr="000A7442">
              <w:rPr>
                <w:rFonts w:ascii="Times New Roman" w:hAnsi="Times New Roman" w:cs="Times New Roman"/>
                <w:sz w:val="20"/>
                <w:szCs w:val="20"/>
              </w:rPr>
              <w:t>0 баллов</w:t>
            </w:r>
          </w:p>
        </w:tc>
        <w:tc>
          <w:tcPr>
            <w:tcW w:w="889" w:type="pct"/>
            <w:tcBorders>
              <w:top w:val="single" w:sz="4" w:space="0" w:color="auto"/>
              <w:bottom w:val="single" w:sz="4" w:space="0" w:color="auto"/>
            </w:tcBorders>
          </w:tcPr>
          <w:p w:rsidR="00D43D15" w:rsidRPr="000A7442" w:rsidRDefault="00D43D15" w:rsidP="00D43D15">
            <w:pPr>
              <w:pStyle w:val="ConsPlusNormal"/>
              <w:ind w:firstLine="567"/>
              <w:rPr>
                <w:rFonts w:ascii="Times New Roman" w:hAnsi="Times New Roman" w:cs="Times New Roman"/>
              </w:rPr>
            </w:pPr>
          </w:p>
        </w:tc>
      </w:tr>
      <w:tr w:rsidR="00D43D15" w:rsidRPr="000A7442" w:rsidTr="00D43D15">
        <w:trPr>
          <w:trHeight w:val="3877"/>
        </w:trPr>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p>
        </w:tc>
        <w:tc>
          <w:tcPr>
            <w:tcW w:w="1774" w:type="pct"/>
            <w:tcBorders>
              <w:top w:val="single" w:sz="4" w:space="0" w:color="auto"/>
              <w:bottom w:val="single" w:sz="4" w:space="0" w:color="auto"/>
            </w:tcBorders>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осуществление регулярных перевозок сроком от одного года до трех лет до даты проведения открытого конкурса</w:t>
            </w:r>
          </w:p>
        </w:tc>
        <w:tc>
          <w:tcPr>
            <w:tcW w:w="575" w:type="pct"/>
            <w:tcBorders>
              <w:top w:val="single" w:sz="4" w:space="0" w:color="auto"/>
              <w:bottom w:val="single" w:sz="4" w:space="0" w:color="auto"/>
            </w:tcBorders>
            <w:vAlign w:val="center"/>
          </w:tcPr>
          <w:p w:rsidR="00D43D15" w:rsidRPr="000A7442" w:rsidRDefault="00D43D15" w:rsidP="00D43D15">
            <w:pPr>
              <w:pStyle w:val="affe"/>
              <w:widowControl w:val="0"/>
              <w:spacing w:after="0" w:line="240" w:lineRule="auto"/>
              <w:ind w:left="0" w:firstLine="36"/>
              <w:jc w:val="center"/>
              <w:rPr>
                <w:rFonts w:ascii="Times New Roman" w:hAnsi="Times New Roman" w:cs="Times New Roman"/>
                <w:sz w:val="20"/>
                <w:szCs w:val="20"/>
              </w:rPr>
            </w:pPr>
            <w:r w:rsidRPr="000A7442">
              <w:rPr>
                <w:rFonts w:ascii="Times New Roman" w:hAnsi="Times New Roman" w:cs="Times New Roman"/>
                <w:sz w:val="20"/>
                <w:szCs w:val="20"/>
              </w:rPr>
              <w:t>1 балл</w:t>
            </w:r>
          </w:p>
        </w:tc>
        <w:tc>
          <w:tcPr>
            <w:tcW w:w="889" w:type="pct"/>
            <w:tcBorders>
              <w:top w:val="single" w:sz="4" w:space="0" w:color="auto"/>
              <w:bottom w:val="single" w:sz="4" w:space="0" w:color="auto"/>
            </w:tcBorders>
          </w:tcPr>
          <w:p w:rsidR="00D43D15" w:rsidRPr="000A7442" w:rsidRDefault="00D43D15" w:rsidP="00D43D15">
            <w:pPr>
              <w:pStyle w:val="ConsPlusNormal"/>
              <w:ind w:firstLine="567"/>
              <w:rPr>
                <w:rFonts w:ascii="Times New Roman" w:hAnsi="Times New Roman" w:cs="Times New Roman"/>
              </w:rPr>
            </w:pPr>
          </w:p>
        </w:tc>
      </w:tr>
      <w:tr w:rsidR="00D43D15" w:rsidRPr="000A7442" w:rsidTr="00D43D15">
        <w:trPr>
          <w:trHeight w:val="1347"/>
        </w:trPr>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p>
        </w:tc>
        <w:tc>
          <w:tcPr>
            <w:tcW w:w="1774" w:type="pct"/>
            <w:tcBorders>
              <w:top w:val="single" w:sz="4" w:space="0" w:color="auto"/>
              <w:bottom w:val="single" w:sz="4" w:space="0" w:color="auto"/>
            </w:tcBorders>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осуществление регулярных перевозок сроком от трех до пяти лет до даты проведения открытого конкурса</w:t>
            </w:r>
          </w:p>
        </w:tc>
        <w:tc>
          <w:tcPr>
            <w:tcW w:w="575" w:type="pct"/>
            <w:tcBorders>
              <w:top w:val="single" w:sz="4" w:space="0" w:color="auto"/>
              <w:bottom w:val="single" w:sz="4" w:space="0" w:color="auto"/>
            </w:tcBorders>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2 балла</w:t>
            </w:r>
          </w:p>
        </w:tc>
        <w:tc>
          <w:tcPr>
            <w:tcW w:w="889" w:type="pct"/>
            <w:tcBorders>
              <w:top w:val="single" w:sz="4" w:space="0" w:color="auto"/>
              <w:bottom w:val="single" w:sz="4" w:space="0" w:color="auto"/>
            </w:tcBorders>
          </w:tcPr>
          <w:p w:rsidR="00D43D15" w:rsidRPr="000A7442" w:rsidRDefault="00D43D15" w:rsidP="00D43D15">
            <w:pPr>
              <w:pStyle w:val="ConsPlusNormal"/>
              <w:ind w:firstLine="567"/>
              <w:rPr>
                <w:rFonts w:ascii="Times New Roman" w:hAnsi="Times New Roman" w:cs="Times New Roman"/>
              </w:rPr>
            </w:pPr>
          </w:p>
        </w:tc>
      </w:tr>
      <w:tr w:rsidR="00D43D15" w:rsidRPr="000A7442" w:rsidTr="00D43D15">
        <w:trPr>
          <w:trHeight w:val="649"/>
        </w:trPr>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p>
        </w:tc>
        <w:tc>
          <w:tcPr>
            <w:tcW w:w="1774" w:type="pct"/>
            <w:tcBorders>
              <w:top w:val="single" w:sz="4" w:space="0" w:color="auto"/>
            </w:tcBorders>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осуществление регулярных перевозок сроком более пяти лет до даты проведения открытого конкурса</w:t>
            </w:r>
          </w:p>
        </w:tc>
        <w:tc>
          <w:tcPr>
            <w:tcW w:w="575" w:type="pct"/>
            <w:tcBorders>
              <w:top w:val="single" w:sz="4" w:space="0" w:color="auto"/>
            </w:tcBorders>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3 балла</w:t>
            </w:r>
          </w:p>
        </w:tc>
        <w:tc>
          <w:tcPr>
            <w:tcW w:w="889" w:type="pct"/>
            <w:tcBorders>
              <w:top w:val="single" w:sz="4" w:space="0" w:color="auto"/>
            </w:tcBorders>
          </w:tcPr>
          <w:p w:rsidR="00D43D15" w:rsidRPr="000A7442" w:rsidRDefault="00D43D15" w:rsidP="00D43D15">
            <w:pPr>
              <w:pStyle w:val="ConsPlusNormal"/>
              <w:ind w:firstLine="567"/>
              <w:rPr>
                <w:rFonts w:ascii="Times New Roman" w:hAnsi="Times New Roman" w:cs="Times New Roman"/>
              </w:rPr>
            </w:pPr>
          </w:p>
        </w:tc>
      </w:tr>
      <w:tr w:rsidR="00D43D15" w:rsidRPr="000A7442" w:rsidTr="00D43D15">
        <w:tc>
          <w:tcPr>
            <w:tcW w:w="181" w:type="pct"/>
            <w:vMerge w:val="restart"/>
            <w:vAlign w:val="center"/>
          </w:tcPr>
          <w:p w:rsidR="00D43D15" w:rsidRPr="000A7442" w:rsidRDefault="00D43D15" w:rsidP="00D43D15">
            <w:pPr>
              <w:pStyle w:val="affe"/>
              <w:widowControl w:val="0"/>
              <w:spacing w:after="0" w:line="240" w:lineRule="auto"/>
              <w:ind w:left="-583" w:firstLine="567"/>
              <w:jc w:val="center"/>
              <w:rPr>
                <w:rFonts w:ascii="Times New Roman" w:hAnsi="Times New Roman" w:cs="Times New Roman"/>
                <w:sz w:val="20"/>
                <w:szCs w:val="20"/>
              </w:rPr>
            </w:pPr>
            <w:r w:rsidRPr="000A7442">
              <w:rPr>
                <w:rFonts w:ascii="Times New Roman" w:hAnsi="Times New Roman" w:cs="Times New Roman"/>
                <w:sz w:val="20"/>
                <w:szCs w:val="20"/>
              </w:rPr>
              <w:t>3</w:t>
            </w:r>
          </w:p>
        </w:tc>
        <w:tc>
          <w:tcPr>
            <w:tcW w:w="1581" w:type="pct"/>
            <w:vMerge w:val="restar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Влияющие на качество перевозок характеристики транспортных средств, предлагаемых юридическим </w:t>
            </w:r>
            <w:r w:rsidRPr="000A7442">
              <w:rPr>
                <w:rFonts w:ascii="Times New Roman" w:hAnsi="Times New Roman" w:cs="Times New Roman"/>
                <w:sz w:val="20"/>
                <w:szCs w:val="20"/>
              </w:rPr>
              <w:lastRenderedPageBreak/>
              <w:t>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774" w:type="pct"/>
            <w:vAlign w:val="center"/>
          </w:tcPr>
          <w:p w:rsidR="00D43D15" w:rsidRPr="000A7442" w:rsidRDefault="00D43D15" w:rsidP="00D43D15">
            <w:pPr>
              <w:pStyle w:val="ConsPlusNormal"/>
              <w:jc w:val="both"/>
              <w:rPr>
                <w:rFonts w:ascii="Times New Roman" w:hAnsi="Times New Roman" w:cs="Times New Roman"/>
              </w:rPr>
            </w:pPr>
            <w:r w:rsidRPr="000A7442">
              <w:rPr>
                <w:rFonts w:ascii="Times New Roman" w:hAnsi="Times New Roman" w:cs="Times New Roman"/>
              </w:rPr>
              <w:lastRenderedPageBreak/>
              <w:t xml:space="preserve">наличие кресел повышенной комфортабельности с регулируемым наклоном спинки сидения не менее двух третей от общего количества </w:t>
            </w:r>
            <w:r w:rsidRPr="000A7442">
              <w:rPr>
                <w:rFonts w:ascii="Times New Roman" w:hAnsi="Times New Roman" w:cs="Times New Roman"/>
              </w:rPr>
              <w:lastRenderedPageBreak/>
              <w:t>мест для сидения пассажиров - плюс за каждый автобус, заявленный для участия в конкурсе</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lastRenderedPageBreak/>
              <w:t>1 балл</w:t>
            </w:r>
            <w:proofErr w:type="gramStart"/>
            <w:r w:rsidRPr="000A7442">
              <w:rPr>
                <w:rFonts w:ascii="Times New Roman" w:hAnsi="Times New Roman" w:cs="Times New Roman"/>
                <w:sz w:val="20"/>
                <w:szCs w:val="20"/>
                <w:vertAlign w:val="superscript"/>
              </w:rPr>
              <w:t>1</w:t>
            </w:r>
            <w:proofErr w:type="gramEnd"/>
          </w:p>
        </w:tc>
        <w:tc>
          <w:tcPr>
            <w:tcW w:w="889" w:type="pct"/>
            <w:vMerge w:val="restart"/>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Набранное количество баллов делится на общее </w:t>
            </w:r>
            <w:r w:rsidRPr="000A7442">
              <w:rPr>
                <w:rFonts w:ascii="Times New Roman" w:hAnsi="Times New Roman" w:cs="Times New Roman"/>
                <w:sz w:val="20"/>
                <w:szCs w:val="20"/>
              </w:rPr>
              <w:lastRenderedPageBreak/>
              <w:t>количество транспортных средств, заявленных участником открытого конкурса</w:t>
            </w: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багажных отделений, предусмотренных заводом-изготовителем</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1 балл</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30"/>
              <w:rPr>
                <w:rFonts w:ascii="Times New Roman" w:hAnsi="Times New Roman" w:cs="Times New Roman"/>
                <w:sz w:val="20"/>
                <w:szCs w:val="20"/>
              </w:rPr>
            </w:pPr>
            <w:r w:rsidRPr="000A7442">
              <w:rPr>
                <w:rFonts w:ascii="Times New Roman" w:hAnsi="Times New Roman" w:cs="Times New Roman"/>
                <w:sz w:val="20"/>
                <w:szCs w:val="20"/>
              </w:rPr>
              <w:t>наличие систем кондиционирования салона автобуса</w:t>
            </w:r>
          </w:p>
        </w:tc>
        <w:tc>
          <w:tcPr>
            <w:tcW w:w="575" w:type="pct"/>
            <w:vAlign w:val="center"/>
          </w:tcPr>
          <w:p w:rsidR="00D43D15" w:rsidRPr="000A7442" w:rsidRDefault="00D43D15" w:rsidP="00D43D15">
            <w:pPr>
              <w:pStyle w:val="affe"/>
              <w:widowControl w:val="0"/>
              <w:spacing w:after="0" w:line="240" w:lineRule="auto"/>
              <w:ind w:left="-105" w:right="-2"/>
              <w:jc w:val="center"/>
              <w:rPr>
                <w:rFonts w:ascii="Times New Roman" w:hAnsi="Times New Roman" w:cs="Times New Roman"/>
                <w:sz w:val="20"/>
                <w:szCs w:val="20"/>
              </w:rPr>
            </w:pPr>
            <w:r w:rsidRPr="000A7442">
              <w:rPr>
                <w:rFonts w:ascii="Times New Roman" w:hAnsi="Times New Roman" w:cs="Times New Roman"/>
                <w:sz w:val="20"/>
                <w:szCs w:val="20"/>
              </w:rPr>
              <w:t>6 баллов</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низкого пола салона автобуса</w:t>
            </w:r>
          </w:p>
        </w:tc>
        <w:tc>
          <w:tcPr>
            <w:tcW w:w="575" w:type="pct"/>
            <w:vAlign w:val="center"/>
          </w:tcPr>
          <w:p w:rsidR="00D43D15" w:rsidRPr="000A7442" w:rsidRDefault="00D43D15" w:rsidP="00D43D15">
            <w:pPr>
              <w:pStyle w:val="affe"/>
              <w:widowControl w:val="0"/>
              <w:spacing w:after="0" w:line="240" w:lineRule="auto"/>
              <w:ind w:left="-105" w:right="-2"/>
              <w:jc w:val="center"/>
              <w:rPr>
                <w:rFonts w:ascii="Times New Roman" w:hAnsi="Times New Roman" w:cs="Times New Roman"/>
                <w:sz w:val="20"/>
                <w:szCs w:val="20"/>
              </w:rPr>
            </w:pPr>
            <w:r w:rsidRPr="000A7442">
              <w:rPr>
                <w:rFonts w:ascii="Times New Roman" w:hAnsi="Times New Roman" w:cs="Times New Roman"/>
                <w:sz w:val="20"/>
                <w:szCs w:val="20"/>
              </w:rPr>
              <w:t>5 баллов</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в салоне автобуса оборудования для перевозок пассажиров с детскими колясками</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3 балла</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устройства для открывания и закрывания сдвижной двери автобуса (электрический или пневматический привод)</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1 балл</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специального оборудования, предусмотренного заводом-изготовителем для осуществления безопасной посадки и высадки пассажиров с ограниченными возможностями передвижения</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8 баллов</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ConsPlusNormal"/>
              <w:jc w:val="both"/>
              <w:rPr>
                <w:rFonts w:ascii="Times New Roman" w:hAnsi="Times New Roman" w:cs="Times New Roman"/>
              </w:rPr>
            </w:pPr>
            <w:r w:rsidRPr="000A7442">
              <w:rPr>
                <w:rFonts w:ascii="Times New Roman" w:hAnsi="Times New Roman" w:cs="Times New Roman"/>
              </w:rPr>
              <w:t>наличие специального устройства, предназначенного для использования в общественном транспорте для объявления остановок через акустическую систему (динамики) в салоне</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2 балла</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наличие специальной электронной информационной системы с </w:t>
            </w:r>
            <w:proofErr w:type="spellStart"/>
            <w:r w:rsidRPr="000A7442">
              <w:rPr>
                <w:rFonts w:ascii="Times New Roman" w:hAnsi="Times New Roman" w:cs="Times New Roman"/>
                <w:sz w:val="20"/>
                <w:szCs w:val="20"/>
              </w:rPr>
              <w:t>внутрисалонным</w:t>
            </w:r>
            <w:proofErr w:type="spellEnd"/>
            <w:r w:rsidRPr="000A7442">
              <w:rPr>
                <w:rFonts w:ascii="Times New Roman" w:hAnsi="Times New Roman" w:cs="Times New Roman"/>
                <w:sz w:val="20"/>
                <w:szCs w:val="20"/>
              </w:rPr>
              <w:t xml:space="preserve"> светодиодным табло, предназначенной для отображения актуальной маршрутной информации по ходу следования транспортного средства</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3 балла</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на автобусе действующего абонентского терминала для осуществления мониторинга с использованием спутниковой навигационной системы ГЛОНАСС</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4 балла</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на автобусе контрольного устройства для непрерывной регистрации пройденного пути и скорости движения, времени работы и отдыха водителя (</w:t>
            </w:r>
            <w:proofErr w:type="spellStart"/>
            <w:r w:rsidRPr="000A7442">
              <w:rPr>
                <w:rFonts w:ascii="Times New Roman" w:hAnsi="Times New Roman" w:cs="Times New Roman"/>
                <w:sz w:val="20"/>
                <w:szCs w:val="20"/>
              </w:rPr>
              <w:t>тахограф</w:t>
            </w:r>
            <w:proofErr w:type="spellEnd"/>
            <w:r w:rsidRPr="000A7442">
              <w:rPr>
                <w:rFonts w:ascii="Times New Roman" w:hAnsi="Times New Roman" w:cs="Times New Roman"/>
                <w:sz w:val="20"/>
                <w:szCs w:val="20"/>
              </w:rPr>
              <w:t>)</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3 балла</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автобусов, заявленных для участия в конкурсе, соответствующих экологическим характеристикам ниже Евро-2</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0 баллов</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автобусов, соответствующих экологическим характеристикам Евро-2</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1 балл</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автобусов, соответствующих экологическим характеристикам Евро-3</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2 балла</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rPr>
          <w:trHeight w:val="1487"/>
        </w:trPr>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tcBorders>
              <w:bottom w:val="single" w:sz="4" w:space="0" w:color="auto"/>
            </w:tcBorders>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автобусов, соответствующих экологическим характеристикам Евро-4</w:t>
            </w:r>
          </w:p>
        </w:tc>
        <w:tc>
          <w:tcPr>
            <w:tcW w:w="575" w:type="pct"/>
            <w:tcBorders>
              <w:bottom w:val="single" w:sz="4" w:space="0" w:color="auto"/>
            </w:tcBorders>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3 балла</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rPr>
          <w:trHeight w:val="728"/>
        </w:trPr>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tcBorders>
              <w:top w:val="single" w:sz="4" w:space="0" w:color="auto"/>
            </w:tcBorders>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автобусов, соответствующих экологическим характеристикам Евро-5</w:t>
            </w:r>
          </w:p>
        </w:tc>
        <w:tc>
          <w:tcPr>
            <w:tcW w:w="575" w:type="pct"/>
            <w:tcBorders>
              <w:top w:val="single" w:sz="4" w:space="0" w:color="auto"/>
            </w:tcBorders>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5 баллов</w:t>
            </w:r>
            <w:proofErr w:type="gramStart"/>
            <w:r w:rsidRPr="000A7442">
              <w:rPr>
                <w:rFonts w:ascii="Times New Roman" w:hAnsi="Times New Roman" w:cs="Times New Roman"/>
                <w:sz w:val="20"/>
                <w:szCs w:val="20"/>
                <w:vertAlign w:val="superscript"/>
              </w:rPr>
              <w:t>1</w:t>
            </w:r>
            <w:proofErr w:type="gramEnd"/>
          </w:p>
        </w:tc>
        <w:tc>
          <w:tcPr>
            <w:tcW w:w="889" w:type="pct"/>
            <w:vMerge/>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rPr>
          <w:trHeight w:val="644"/>
        </w:trPr>
        <w:tc>
          <w:tcPr>
            <w:tcW w:w="181" w:type="pct"/>
            <w:vMerge/>
            <w:tcBorders>
              <w:bottom w:val="single" w:sz="4" w:space="0" w:color="000000"/>
            </w:tcBorders>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tcBorders>
              <w:bottom w:val="single" w:sz="4" w:space="0" w:color="000000"/>
            </w:tcBorders>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tcBorders>
              <w:bottom w:val="single" w:sz="4" w:space="0" w:color="000000"/>
            </w:tcBorders>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наличие автобусов, работающих на компримированном природном газе</w:t>
            </w:r>
          </w:p>
        </w:tc>
        <w:tc>
          <w:tcPr>
            <w:tcW w:w="575" w:type="pct"/>
            <w:tcBorders>
              <w:bottom w:val="single" w:sz="4" w:space="0" w:color="000000"/>
            </w:tcBorders>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7 баллов</w:t>
            </w:r>
            <w:proofErr w:type="gramStart"/>
            <w:r w:rsidRPr="000A7442">
              <w:rPr>
                <w:rFonts w:ascii="Times New Roman" w:hAnsi="Times New Roman" w:cs="Times New Roman"/>
                <w:sz w:val="20"/>
                <w:szCs w:val="20"/>
                <w:vertAlign w:val="superscript"/>
              </w:rPr>
              <w:t>1</w:t>
            </w:r>
            <w:proofErr w:type="gramEnd"/>
          </w:p>
        </w:tc>
        <w:tc>
          <w:tcPr>
            <w:tcW w:w="889" w:type="pct"/>
            <w:vMerge/>
            <w:tcBorders>
              <w:bottom w:val="single" w:sz="4" w:space="0" w:color="000000"/>
            </w:tcBorders>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r>
      <w:tr w:rsidR="00D43D15" w:rsidRPr="000A7442" w:rsidTr="00D43D15">
        <w:tc>
          <w:tcPr>
            <w:tcW w:w="181" w:type="pct"/>
            <w:vMerge w:val="restart"/>
            <w:vAlign w:val="center"/>
          </w:tcPr>
          <w:p w:rsidR="00D43D15" w:rsidRPr="000A7442" w:rsidRDefault="00D43D15" w:rsidP="00D43D15">
            <w:pPr>
              <w:pStyle w:val="affe"/>
              <w:widowControl w:val="0"/>
              <w:spacing w:after="0" w:line="240" w:lineRule="auto"/>
              <w:ind w:left="-567" w:firstLine="567"/>
              <w:jc w:val="center"/>
              <w:rPr>
                <w:rFonts w:ascii="Times New Roman" w:hAnsi="Times New Roman" w:cs="Times New Roman"/>
                <w:sz w:val="20"/>
                <w:szCs w:val="20"/>
              </w:rPr>
            </w:pPr>
            <w:r w:rsidRPr="000A7442">
              <w:rPr>
                <w:rFonts w:ascii="Times New Roman" w:hAnsi="Times New Roman" w:cs="Times New Roman"/>
                <w:sz w:val="20"/>
                <w:szCs w:val="20"/>
              </w:rPr>
              <w:t>4</w:t>
            </w:r>
          </w:p>
        </w:tc>
        <w:tc>
          <w:tcPr>
            <w:tcW w:w="1581" w:type="pct"/>
            <w:vMerge w:val="restart"/>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срок эксплуатации автобуса, заявленного для участия в открытом конкурсе, </w:t>
            </w:r>
            <w:proofErr w:type="gramStart"/>
            <w:r w:rsidRPr="000A7442">
              <w:rPr>
                <w:rFonts w:ascii="Times New Roman" w:hAnsi="Times New Roman" w:cs="Times New Roman"/>
                <w:sz w:val="20"/>
                <w:szCs w:val="20"/>
              </w:rPr>
              <w:t>с даты</w:t>
            </w:r>
            <w:proofErr w:type="gramEnd"/>
            <w:r w:rsidRPr="000A7442">
              <w:rPr>
                <w:rFonts w:ascii="Times New Roman" w:hAnsi="Times New Roman" w:cs="Times New Roman"/>
                <w:sz w:val="20"/>
                <w:szCs w:val="20"/>
              </w:rPr>
              <w:t xml:space="preserve"> его постановки на учет в органах ГИБДД до даты проведения открытого конкурса составляет менее одного года</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10 баллов</w:t>
            </w:r>
            <w:proofErr w:type="gramStart"/>
            <w:r w:rsidRPr="000A7442">
              <w:rPr>
                <w:rFonts w:ascii="Times New Roman" w:hAnsi="Times New Roman" w:cs="Times New Roman"/>
                <w:sz w:val="20"/>
                <w:szCs w:val="20"/>
                <w:vertAlign w:val="superscript"/>
              </w:rPr>
              <w:t>1</w:t>
            </w:r>
            <w:proofErr w:type="gramEnd"/>
          </w:p>
        </w:tc>
        <w:tc>
          <w:tcPr>
            <w:tcW w:w="889" w:type="pct"/>
            <w:vMerge w:val="restart"/>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Набранное количество баллов делится на общее количество транспортных средств, заявленных участником открытого конкурса</w:t>
            </w: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срок эксплуатации автобуса, заявленного для участия в открытом конкурсе, </w:t>
            </w:r>
            <w:proofErr w:type="gramStart"/>
            <w:r w:rsidRPr="000A7442">
              <w:rPr>
                <w:rFonts w:ascii="Times New Roman" w:hAnsi="Times New Roman" w:cs="Times New Roman"/>
                <w:sz w:val="20"/>
                <w:szCs w:val="20"/>
              </w:rPr>
              <w:t>с даты</w:t>
            </w:r>
            <w:proofErr w:type="gramEnd"/>
            <w:r w:rsidRPr="000A7442">
              <w:rPr>
                <w:rFonts w:ascii="Times New Roman" w:hAnsi="Times New Roman" w:cs="Times New Roman"/>
                <w:sz w:val="20"/>
                <w:szCs w:val="20"/>
              </w:rPr>
              <w:t xml:space="preserve"> его постановки на учет в органах ГИБДД до даты проведения открытого конкурса составляет от одного года до трех лет </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8 баллов</w:t>
            </w:r>
            <w:proofErr w:type="gramStart"/>
            <w:r w:rsidRPr="000A7442">
              <w:rPr>
                <w:rFonts w:ascii="Times New Roman" w:hAnsi="Times New Roman" w:cs="Times New Roman"/>
                <w:sz w:val="20"/>
                <w:szCs w:val="20"/>
                <w:vertAlign w:val="superscript"/>
              </w:rPr>
              <w:t>1</w:t>
            </w:r>
            <w:proofErr w:type="gramEnd"/>
          </w:p>
        </w:tc>
        <w:tc>
          <w:tcPr>
            <w:tcW w:w="889"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срок эксплуатации автобуса, заявленного для участия в открытом конкурсе, </w:t>
            </w:r>
            <w:proofErr w:type="gramStart"/>
            <w:r w:rsidRPr="000A7442">
              <w:rPr>
                <w:rFonts w:ascii="Times New Roman" w:hAnsi="Times New Roman" w:cs="Times New Roman"/>
                <w:sz w:val="20"/>
                <w:szCs w:val="20"/>
              </w:rPr>
              <w:t>с даты</w:t>
            </w:r>
            <w:proofErr w:type="gramEnd"/>
            <w:r w:rsidRPr="000A7442">
              <w:rPr>
                <w:rFonts w:ascii="Times New Roman" w:hAnsi="Times New Roman" w:cs="Times New Roman"/>
                <w:sz w:val="20"/>
                <w:szCs w:val="20"/>
              </w:rPr>
              <w:t xml:space="preserve"> его постановки на учет в органах ГИБДД до даты проведения открытого конкурса составляет более трех лет до пяти лет </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6 баллов</w:t>
            </w:r>
            <w:proofErr w:type="gramStart"/>
            <w:r w:rsidRPr="000A7442">
              <w:rPr>
                <w:rFonts w:ascii="Times New Roman" w:hAnsi="Times New Roman" w:cs="Times New Roman"/>
                <w:sz w:val="20"/>
                <w:szCs w:val="20"/>
                <w:vertAlign w:val="superscript"/>
              </w:rPr>
              <w:t>1</w:t>
            </w:r>
            <w:proofErr w:type="gramEnd"/>
          </w:p>
        </w:tc>
        <w:tc>
          <w:tcPr>
            <w:tcW w:w="889"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ConsPlusNormal"/>
              <w:jc w:val="both"/>
              <w:rPr>
                <w:rFonts w:ascii="Times New Roman" w:hAnsi="Times New Roman" w:cs="Times New Roman"/>
              </w:rPr>
            </w:pPr>
            <w:r w:rsidRPr="000A7442">
              <w:rPr>
                <w:rFonts w:ascii="Times New Roman" w:hAnsi="Times New Roman" w:cs="Times New Roman"/>
              </w:rPr>
              <w:t xml:space="preserve">срок эксплуатации автобуса, заявленного для участия в открытом конкурсе, </w:t>
            </w:r>
            <w:proofErr w:type="gramStart"/>
            <w:r w:rsidRPr="000A7442">
              <w:rPr>
                <w:rFonts w:ascii="Times New Roman" w:hAnsi="Times New Roman" w:cs="Times New Roman"/>
              </w:rPr>
              <w:t>с даты</w:t>
            </w:r>
            <w:proofErr w:type="gramEnd"/>
            <w:r w:rsidRPr="000A7442">
              <w:rPr>
                <w:rFonts w:ascii="Times New Roman" w:hAnsi="Times New Roman" w:cs="Times New Roman"/>
              </w:rPr>
              <w:t xml:space="preserve"> его постановки на учет в органах ГИБДД до даты проведения открытого конкурса составляет более пяти лет до семи лет </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4 балла</w:t>
            </w:r>
            <w:proofErr w:type="gramStart"/>
            <w:r w:rsidRPr="000A7442">
              <w:rPr>
                <w:rFonts w:ascii="Times New Roman" w:hAnsi="Times New Roman" w:cs="Times New Roman"/>
                <w:sz w:val="20"/>
                <w:szCs w:val="20"/>
                <w:vertAlign w:val="superscript"/>
              </w:rPr>
              <w:t>1</w:t>
            </w:r>
            <w:proofErr w:type="gramEnd"/>
          </w:p>
        </w:tc>
        <w:tc>
          <w:tcPr>
            <w:tcW w:w="889"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ConsPlusNormal"/>
              <w:jc w:val="both"/>
              <w:rPr>
                <w:rFonts w:ascii="Times New Roman" w:hAnsi="Times New Roman" w:cs="Times New Roman"/>
              </w:rPr>
            </w:pPr>
            <w:r w:rsidRPr="000A7442">
              <w:rPr>
                <w:rFonts w:ascii="Times New Roman" w:hAnsi="Times New Roman" w:cs="Times New Roman"/>
              </w:rPr>
              <w:t xml:space="preserve">срок эксплуатации автобуса, заявленного для участия в открытом конкурсе, </w:t>
            </w:r>
            <w:proofErr w:type="gramStart"/>
            <w:r w:rsidRPr="000A7442">
              <w:rPr>
                <w:rFonts w:ascii="Times New Roman" w:hAnsi="Times New Roman" w:cs="Times New Roman"/>
              </w:rPr>
              <w:t>с даты</w:t>
            </w:r>
            <w:proofErr w:type="gramEnd"/>
            <w:r w:rsidRPr="000A7442">
              <w:rPr>
                <w:rFonts w:ascii="Times New Roman" w:hAnsi="Times New Roman" w:cs="Times New Roman"/>
              </w:rPr>
              <w:t xml:space="preserve"> его постановки на учет в органах ГИБДД до даты проведения открытого конкурса составляет более семи лет до девяти лет </w:t>
            </w:r>
          </w:p>
        </w:tc>
        <w:tc>
          <w:tcPr>
            <w:tcW w:w="575" w:type="pct"/>
            <w:vAlign w:val="center"/>
          </w:tcPr>
          <w:p w:rsidR="00D43D15" w:rsidRPr="000A7442" w:rsidRDefault="00D43D15" w:rsidP="00D43D15">
            <w:pPr>
              <w:pStyle w:val="affe"/>
              <w:widowControl w:val="0"/>
              <w:spacing w:after="0" w:line="240" w:lineRule="auto"/>
              <w:ind w:left="0"/>
              <w:jc w:val="center"/>
              <w:rPr>
                <w:rFonts w:ascii="Times New Roman" w:hAnsi="Times New Roman" w:cs="Times New Roman"/>
                <w:sz w:val="20"/>
                <w:szCs w:val="20"/>
              </w:rPr>
            </w:pPr>
            <w:r w:rsidRPr="000A7442">
              <w:rPr>
                <w:rFonts w:ascii="Times New Roman" w:hAnsi="Times New Roman" w:cs="Times New Roman"/>
                <w:sz w:val="20"/>
                <w:szCs w:val="20"/>
              </w:rPr>
              <w:t>2 балла</w:t>
            </w:r>
            <w:proofErr w:type="gramStart"/>
            <w:r w:rsidRPr="000A7442">
              <w:rPr>
                <w:rFonts w:ascii="Times New Roman" w:hAnsi="Times New Roman" w:cs="Times New Roman"/>
                <w:sz w:val="20"/>
                <w:szCs w:val="20"/>
                <w:vertAlign w:val="superscript"/>
              </w:rPr>
              <w:t>1</w:t>
            </w:r>
            <w:proofErr w:type="gramEnd"/>
          </w:p>
        </w:tc>
        <w:tc>
          <w:tcPr>
            <w:tcW w:w="889"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affe"/>
              <w:widowControl w:val="0"/>
              <w:spacing w:after="0" w:line="240" w:lineRule="auto"/>
              <w:ind w:left="0"/>
              <w:rPr>
                <w:rFonts w:ascii="Times New Roman" w:hAnsi="Times New Roman" w:cs="Times New Roman"/>
                <w:sz w:val="20"/>
                <w:szCs w:val="20"/>
              </w:rPr>
            </w:pPr>
            <w:r w:rsidRPr="000A7442">
              <w:rPr>
                <w:rFonts w:ascii="Times New Roman" w:hAnsi="Times New Roman" w:cs="Times New Roman"/>
                <w:sz w:val="20"/>
                <w:szCs w:val="20"/>
              </w:rPr>
              <w:t xml:space="preserve">срок эксплуатации автобуса, заявленного для участия в открытом конкурсе, </w:t>
            </w:r>
            <w:proofErr w:type="gramStart"/>
            <w:r w:rsidRPr="000A7442">
              <w:rPr>
                <w:rFonts w:ascii="Times New Roman" w:hAnsi="Times New Roman" w:cs="Times New Roman"/>
                <w:sz w:val="20"/>
                <w:szCs w:val="20"/>
              </w:rPr>
              <w:t>с даты</w:t>
            </w:r>
            <w:proofErr w:type="gramEnd"/>
            <w:r w:rsidRPr="000A7442">
              <w:rPr>
                <w:rFonts w:ascii="Times New Roman" w:hAnsi="Times New Roman" w:cs="Times New Roman"/>
                <w:sz w:val="20"/>
                <w:szCs w:val="20"/>
              </w:rPr>
              <w:t xml:space="preserve"> его постановки на учет в органах ГИБДД до даты проведения открытого конкурса составляет более девяти лет до десяти лет</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1 балл</w:t>
            </w:r>
            <w:proofErr w:type="gramStart"/>
            <w:r w:rsidRPr="000A7442">
              <w:rPr>
                <w:rFonts w:ascii="Times New Roman" w:hAnsi="Times New Roman" w:cs="Times New Roman"/>
                <w:sz w:val="20"/>
                <w:szCs w:val="20"/>
                <w:vertAlign w:val="superscript"/>
              </w:rPr>
              <w:t>1</w:t>
            </w:r>
            <w:proofErr w:type="gramEnd"/>
          </w:p>
        </w:tc>
        <w:tc>
          <w:tcPr>
            <w:tcW w:w="889"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r>
      <w:tr w:rsidR="00D43D15" w:rsidRPr="000A7442" w:rsidTr="00D43D15">
        <w:tc>
          <w:tcPr>
            <w:tcW w:w="181"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c>
          <w:tcPr>
            <w:tcW w:w="1581" w:type="pct"/>
            <w:vMerge/>
            <w:vAlign w:val="center"/>
          </w:tcPr>
          <w:p w:rsidR="00D43D15" w:rsidRPr="000A7442" w:rsidRDefault="00D43D15" w:rsidP="00D43D15">
            <w:pPr>
              <w:pStyle w:val="affe"/>
              <w:widowControl w:val="0"/>
              <w:spacing w:after="0" w:line="240" w:lineRule="auto"/>
              <w:ind w:left="0" w:firstLine="567"/>
              <w:rPr>
                <w:rFonts w:ascii="Times New Roman" w:hAnsi="Times New Roman" w:cs="Times New Roman"/>
                <w:sz w:val="20"/>
                <w:szCs w:val="20"/>
              </w:rPr>
            </w:pPr>
          </w:p>
        </w:tc>
        <w:tc>
          <w:tcPr>
            <w:tcW w:w="1774" w:type="pct"/>
            <w:vAlign w:val="center"/>
          </w:tcPr>
          <w:p w:rsidR="00D43D15" w:rsidRPr="000A7442" w:rsidRDefault="00D43D15" w:rsidP="00D43D15">
            <w:pPr>
              <w:pStyle w:val="ConsPlusNormal"/>
              <w:jc w:val="both"/>
              <w:rPr>
                <w:rFonts w:ascii="Times New Roman" w:hAnsi="Times New Roman" w:cs="Times New Roman"/>
              </w:rPr>
            </w:pPr>
            <w:r w:rsidRPr="000A7442">
              <w:rPr>
                <w:rFonts w:ascii="Times New Roman" w:hAnsi="Times New Roman" w:cs="Times New Roman"/>
              </w:rPr>
              <w:t xml:space="preserve">срок эксплуатации автобуса, заявленного для участия в открытом конкурсе, </w:t>
            </w:r>
            <w:proofErr w:type="gramStart"/>
            <w:r w:rsidRPr="000A7442">
              <w:rPr>
                <w:rFonts w:ascii="Times New Roman" w:hAnsi="Times New Roman" w:cs="Times New Roman"/>
              </w:rPr>
              <w:t>с даты</w:t>
            </w:r>
            <w:proofErr w:type="gramEnd"/>
            <w:r w:rsidRPr="000A7442">
              <w:rPr>
                <w:rFonts w:ascii="Times New Roman" w:hAnsi="Times New Roman" w:cs="Times New Roman"/>
              </w:rPr>
              <w:t xml:space="preserve"> его постановки на учет в органах ГИБДД до даты проведения открытого конкурса составляет более десяти лет</w:t>
            </w:r>
          </w:p>
        </w:tc>
        <w:tc>
          <w:tcPr>
            <w:tcW w:w="575" w:type="pct"/>
            <w:vAlign w:val="center"/>
          </w:tcPr>
          <w:p w:rsidR="00D43D15" w:rsidRPr="000A7442" w:rsidRDefault="00D43D15" w:rsidP="00D43D15">
            <w:pPr>
              <w:pStyle w:val="affe"/>
              <w:widowControl w:val="0"/>
              <w:spacing w:after="0" w:line="240" w:lineRule="auto"/>
              <w:ind w:left="-105"/>
              <w:jc w:val="center"/>
              <w:rPr>
                <w:rFonts w:ascii="Times New Roman" w:hAnsi="Times New Roman" w:cs="Times New Roman"/>
                <w:sz w:val="20"/>
                <w:szCs w:val="20"/>
              </w:rPr>
            </w:pPr>
            <w:r w:rsidRPr="000A7442">
              <w:rPr>
                <w:rFonts w:ascii="Times New Roman" w:hAnsi="Times New Roman" w:cs="Times New Roman"/>
                <w:sz w:val="20"/>
                <w:szCs w:val="20"/>
              </w:rPr>
              <w:t>0 баллов</w:t>
            </w:r>
            <w:proofErr w:type="gramStart"/>
            <w:r w:rsidRPr="000A7442">
              <w:rPr>
                <w:rFonts w:ascii="Times New Roman" w:hAnsi="Times New Roman" w:cs="Times New Roman"/>
                <w:sz w:val="20"/>
                <w:szCs w:val="20"/>
                <w:vertAlign w:val="superscript"/>
              </w:rPr>
              <w:t>1</w:t>
            </w:r>
            <w:proofErr w:type="gramEnd"/>
          </w:p>
        </w:tc>
        <w:tc>
          <w:tcPr>
            <w:tcW w:w="889" w:type="pct"/>
            <w:vMerge/>
            <w:vAlign w:val="center"/>
          </w:tcPr>
          <w:p w:rsidR="00D43D15" w:rsidRPr="000A7442" w:rsidRDefault="00D43D15" w:rsidP="00D43D15">
            <w:pPr>
              <w:pStyle w:val="affe"/>
              <w:widowControl w:val="0"/>
              <w:spacing w:after="0" w:line="240" w:lineRule="auto"/>
              <w:ind w:left="0" w:firstLine="567"/>
              <w:jc w:val="center"/>
              <w:rPr>
                <w:rFonts w:ascii="Times New Roman" w:hAnsi="Times New Roman" w:cs="Times New Roman"/>
                <w:sz w:val="20"/>
                <w:szCs w:val="20"/>
              </w:rPr>
            </w:pPr>
          </w:p>
        </w:tc>
      </w:tr>
    </w:tbl>
    <w:p w:rsidR="00D43D15" w:rsidRPr="000A7442" w:rsidRDefault="00D43D15" w:rsidP="00D43D15">
      <w:pPr>
        <w:pStyle w:val="a4"/>
        <w:spacing w:after="0" w:line="240" w:lineRule="auto"/>
        <w:ind w:left="0" w:firstLine="567"/>
        <w:jc w:val="both"/>
        <w:rPr>
          <w:rFonts w:ascii="Times New Roman" w:hAnsi="Times New Roman" w:cs="Times New Roman"/>
          <w:sz w:val="20"/>
          <w:szCs w:val="20"/>
        </w:rPr>
      </w:pPr>
    </w:p>
    <w:p w:rsidR="00D43D15" w:rsidRPr="000A7442" w:rsidRDefault="00D43D15" w:rsidP="00D43D15">
      <w:pPr>
        <w:pStyle w:val="a4"/>
        <w:spacing w:after="0" w:line="240" w:lineRule="auto"/>
        <w:ind w:left="0" w:firstLine="567"/>
        <w:jc w:val="both"/>
        <w:rPr>
          <w:rFonts w:ascii="Times New Roman" w:hAnsi="Times New Roman" w:cs="Times New Roman"/>
          <w:sz w:val="20"/>
          <w:szCs w:val="20"/>
        </w:rPr>
      </w:pPr>
    </w:p>
    <w:p w:rsidR="00D43D15" w:rsidRPr="000A7442" w:rsidRDefault="00D43D15" w:rsidP="00D43D15">
      <w:pPr>
        <w:pStyle w:val="a4"/>
        <w:spacing w:after="0" w:line="240" w:lineRule="auto"/>
        <w:ind w:left="0" w:firstLine="567"/>
        <w:jc w:val="both"/>
        <w:rPr>
          <w:rFonts w:ascii="Times New Roman" w:hAnsi="Times New Roman" w:cs="Times New Roman"/>
          <w:sz w:val="20"/>
          <w:szCs w:val="20"/>
        </w:rPr>
      </w:pPr>
    </w:p>
    <w:p w:rsidR="006E5BDA" w:rsidRPr="000A7442" w:rsidRDefault="006E5BDA" w:rsidP="00D43D15">
      <w:pPr>
        <w:spacing w:after="0" w:line="240" w:lineRule="auto"/>
        <w:jc w:val="both"/>
        <w:rPr>
          <w:rFonts w:ascii="Times New Roman" w:hAnsi="Times New Roman" w:cs="Times New Roman"/>
          <w:sz w:val="20"/>
          <w:szCs w:val="20"/>
        </w:rPr>
      </w:pPr>
    </w:p>
    <w:sectPr w:rsidR="006E5BDA" w:rsidRPr="000A7442" w:rsidSect="00BA13AB">
      <w:type w:val="continuous"/>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515" w:rsidRDefault="00054515" w:rsidP="00C8642F">
      <w:pPr>
        <w:spacing w:after="0" w:line="240" w:lineRule="auto"/>
      </w:pPr>
      <w:r>
        <w:separator/>
      </w:r>
    </w:p>
  </w:endnote>
  <w:endnote w:type="continuationSeparator" w:id="0">
    <w:p w:rsidR="00054515" w:rsidRDefault="00054515" w:rsidP="00C8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515" w:rsidRDefault="00054515" w:rsidP="00C8642F">
      <w:pPr>
        <w:spacing w:after="0" w:line="240" w:lineRule="auto"/>
      </w:pPr>
      <w:r>
        <w:separator/>
      </w:r>
    </w:p>
  </w:footnote>
  <w:footnote w:type="continuationSeparator" w:id="0">
    <w:p w:rsidR="00054515" w:rsidRDefault="00054515" w:rsidP="00C8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502"/>
        </w:tabs>
        <w:ind w:left="502" w:hanging="360"/>
      </w:pPr>
      <w:rPr>
        <w:rFonts w:ascii="Times New Roman" w:hAnsi="Times New Roman" w:cs="Times New Roman"/>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5"/>
    <w:multiLevelType w:val="multilevel"/>
    <w:tmpl w:val="00000005"/>
    <w:name w:val="WW8Num5"/>
    <w:lvl w:ilvl="0">
      <w:start w:val="1"/>
      <w:numFmt w:val="decimal"/>
      <w:lvlText w:val="%1."/>
      <w:lvlJc w:val="left"/>
      <w:pPr>
        <w:tabs>
          <w:tab w:val="num" w:pos="540"/>
        </w:tabs>
        <w:ind w:left="540" w:hanging="360"/>
      </w:pPr>
    </w:lvl>
    <w:lvl w:ilvl="1">
      <w:start w:val="1"/>
      <w:numFmt w:val="decimal"/>
      <w:lvlText w:val="%1.%2."/>
      <w:lvlJc w:val="left"/>
      <w:pPr>
        <w:tabs>
          <w:tab w:val="num" w:pos="2119"/>
        </w:tabs>
        <w:ind w:left="2119" w:hanging="1410"/>
      </w:pPr>
    </w:lvl>
    <w:lvl w:ilvl="2">
      <w:start w:val="1"/>
      <w:numFmt w:val="decimal"/>
      <w:lvlText w:val="%1.%2.%3."/>
      <w:lvlJc w:val="left"/>
      <w:pPr>
        <w:tabs>
          <w:tab w:val="num" w:pos="2648"/>
        </w:tabs>
        <w:ind w:left="2648" w:hanging="1410"/>
      </w:pPr>
    </w:lvl>
    <w:lvl w:ilvl="3">
      <w:start w:val="1"/>
      <w:numFmt w:val="decimal"/>
      <w:lvlText w:val="%1.%2.%3.%4."/>
      <w:lvlJc w:val="left"/>
      <w:pPr>
        <w:tabs>
          <w:tab w:val="num" w:pos="3177"/>
        </w:tabs>
        <w:ind w:left="3177" w:hanging="1410"/>
      </w:pPr>
    </w:lvl>
    <w:lvl w:ilvl="4">
      <w:start w:val="1"/>
      <w:numFmt w:val="decimal"/>
      <w:lvlText w:val="%1.%2.%3.%4.%5."/>
      <w:lvlJc w:val="left"/>
      <w:pPr>
        <w:tabs>
          <w:tab w:val="num" w:pos="3706"/>
        </w:tabs>
        <w:ind w:left="3706" w:hanging="1410"/>
      </w:pPr>
    </w:lvl>
    <w:lvl w:ilvl="5">
      <w:start w:val="1"/>
      <w:numFmt w:val="decimal"/>
      <w:lvlText w:val="%1.%2.%3.%4.%5.%6."/>
      <w:lvlJc w:val="left"/>
      <w:pPr>
        <w:tabs>
          <w:tab w:val="num" w:pos="4235"/>
        </w:tabs>
        <w:ind w:left="4235" w:hanging="1410"/>
      </w:pPr>
    </w:lvl>
    <w:lvl w:ilvl="6">
      <w:start w:val="1"/>
      <w:numFmt w:val="decimal"/>
      <w:lvlText w:val="%1.%2.%3.%4.%5.%6.%7."/>
      <w:lvlJc w:val="left"/>
      <w:pPr>
        <w:tabs>
          <w:tab w:val="num" w:pos="4794"/>
        </w:tabs>
        <w:ind w:left="4794" w:hanging="1440"/>
      </w:pPr>
    </w:lvl>
    <w:lvl w:ilvl="7">
      <w:start w:val="1"/>
      <w:numFmt w:val="decimal"/>
      <w:lvlText w:val="%1.%2.%3.%4.%5.%6.%7.%8."/>
      <w:lvlJc w:val="left"/>
      <w:pPr>
        <w:tabs>
          <w:tab w:val="num" w:pos="5323"/>
        </w:tabs>
        <w:ind w:left="5323" w:hanging="1440"/>
      </w:pPr>
    </w:lvl>
    <w:lvl w:ilvl="8">
      <w:start w:val="1"/>
      <w:numFmt w:val="decimal"/>
      <w:lvlText w:val="%1.%2.%3.%4.%5.%6.%7.%8.%9."/>
      <w:lvlJc w:val="left"/>
      <w:pPr>
        <w:tabs>
          <w:tab w:val="num" w:pos="6212"/>
        </w:tabs>
        <w:ind w:left="6212" w:hanging="1800"/>
      </w:pPr>
    </w:lvl>
  </w:abstractNum>
  <w:abstractNum w:abstractNumId="2">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nsid w:val="07BD0B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F0C674E"/>
    <w:multiLevelType w:val="hybridMultilevel"/>
    <w:tmpl w:val="05DAD5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0C6FA7"/>
    <w:multiLevelType w:val="hybridMultilevel"/>
    <w:tmpl w:val="E8D60924"/>
    <w:lvl w:ilvl="0" w:tplc="75ACB908">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9335B8"/>
    <w:multiLevelType w:val="hybridMultilevel"/>
    <w:tmpl w:val="83249CFA"/>
    <w:lvl w:ilvl="0" w:tplc="71BE10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0141002"/>
    <w:multiLevelType w:val="hybridMultilevel"/>
    <w:tmpl w:val="2BA4B89C"/>
    <w:lvl w:ilvl="0" w:tplc="E194ACA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03620B4"/>
    <w:multiLevelType w:val="hybridMultilevel"/>
    <w:tmpl w:val="B0BEDF04"/>
    <w:lvl w:ilvl="0" w:tplc="F11206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C44E41"/>
    <w:multiLevelType w:val="hybridMultilevel"/>
    <w:tmpl w:val="D938BB58"/>
    <w:lvl w:ilvl="0" w:tplc="A16E7CBC">
      <w:start w:val="9"/>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5807AB3"/>
    <w:multiLevelType w:val="hybridMultilevel"/>
    <w:tmpl w:val="57D272EC"/>
    <w:lvl w:ilvl="0" w:tplc="29946AD8">
      <w:start w:val="1"/>
      <w:numFmt w:val="decimal"/>
      <w:lvlText w:val="%1."/>
      <w:lvlJc w:val="left"/>
      <w:pPr>
        <w:ind w:left="1522" w:hanging="975"/>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1">
    <w:nsid w:val="17B40C83"/>
    <w:multiLevelType w:val="hybridMultilevel"/>
    <w:tmpl w:val="B67C6326"/>
    <w:lvl w:ilvl="0" w:tplc="7054E77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D01105"/>
    <w:multiLevelType w:val="hybridMultilevel"/>
    <w:tmpl w:val="4D701FA2"/>
    <w:lvl w:ilvl="0" w:tplc="754440B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3">
    <w:nsid w:val="1F1A562B"/>
    <w:multiLevelType w:val="hybridMultilevel"/>
    <w:tmpl w:val="167ABBA2"/>
    <w:lvl w:ilvl="0" w:tplc="7696BDC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nsid w:val="20FD3571"/>
    <w:multiLevelType w:val="hybridMultilevel"/>
    <w:tmpl w:val="71EAAD5E"/>
    <w:lvl w:ilvl="0" w:tplc="93CEC72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239A169F"/>
    <w:multiLevelType w:val="hybridMultilevel"/>
    <w:tmpl w:val="C6ECFFA8"/>
    <w:lvl w:ilvl="0" w:tplc="CAA25CB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B5B6AAC"/>
    <w:multiLevelType w:val="multilevel"/>
    <w:tmpl w:val="D7B6EEFC"/>
    <w:lvl w:ilvl="0">
      <w:start w:val="6"/>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2C544820"/>
    <w:multiLevelType w:val="hybridMultilevel"/>
    <w:tmpl w:val="0BA057E0"/>
    <w:lvl w:ilvl="0" w:tplc="9F9E10A8">
      <w:start w:val="7"/>
      <w:numFmt w:val="decimal"/>
      <w:lvlText w:val="%1."/>
      <w:lvlJc w:val="left"/>
      <w:pPr>
        <w:tabs>
          <w:tab w:val="num" w:pos="720"/>
        </w:tabs>
        <w:ind w:left="720" w:hanging="360"/>
      </w:pPr>
      <w:rPr>
        <w:rFonts w:hint="default"/>
      </w:rPr>
    </w:lvl>
    <w:lvl w:ilvl="1" w:tplc="69A2E046">
      <w:numFmt w:val="none"/>
      <w:lvlText w:val=""/>
      <w:lvlJc w:val="left"/>
      <w:pPr>
        <w:tabs>
          <w:tab w:val="num" w:pos="360"/>
        </w:tabs>
      </w:pPr>
    </w:lvl>
    <w:lvl w:ilvl="2" w:tplc="89DE7462">
      <w:numFmt w:val="none"/>
      <w:lvlText w:val=""/>
      <w:lvlJc w:val="left"/>
      <w:pPr>
        <w:tabs>
          <w:tab w:val="num" w:pos="360"/>
        </w:tabs>
      </w:pPr>
    </w:lvl>
    <w:lvl w:ilvl="3" w:tplc="755CB332">
      <w:numFmt w:val="none"/>
      <w:lvlText w:val=""/>
      <w:lvlJc w:val="left"/>
      <w:pPr>
        <w:tabs>
          <w:tab w:val="num" w:pos="360"/>
        </w:tabs>
      </w:pPr>
    </w:lvl>
    <w:lvl w:ilvl="4" w:tplc="25522466">
      <w:numFmt w:val="none"/>
      <w:lvlText w:val=""/>
      <w:lvlJc w:val="left"/>
      <w:pPr>
        <w:tabs>
          <w:tab w:val="num" w:pos="360"/>
        </w:tabs>
      </w:pPr>
    </w:lvl>
    <w:lvl w:ilvl="5" w:tplc="DB7833B0">
      <w:numFmt w:val="none"/>
      <w:lvlText w:val=""/>
      <w:lvlJc w:val="left"/>
      <w:pPr>
        <w:tabs>
          <w:tab w:val="num" w:pos="360"/>
        </w:tabs>
      </w:pPr>
    </w:lvl>
    <w:lvl w:ilvl="6" w:tplc="5D5AC7D6">
      <w:numFmt w:val="none"/>
      <w:lvlText w:val=""/>
      <w:lvlJc w:val="left"/>
      <w:pPr>
        <w:tabs>
          <w:tab w:val="num" w:pos="360"/>
        </w:tabs>
      </w:pPr>
    </w:lvl>
    <w:lvl w:ilvl="7" w:tplc="19C61120">
      <w:numFmt w:val="none"/>
      <w:lvlText w:val=""/>
      <w:lvlJc w:val="left"/>
      <w:pPr>
        <w:tabs>
          <w:tab w:val="num" w:pos="360"/>
        </w:tabs>
      </w:pPr>
    </w:lvl>
    <w:lvl w:ilvl="8" w:tplc="4A669DD4">
      <w:numFmt w:val="none"/>
      <w:lvlText w:val=""/>
      <w:lvlJc w:val="left"/>
      <w:pPr>
        <w:tabs>
          <w:tab w:val="num" w:pos="360"/>
        </w:tabs>
      </w:pPr>
    </w:lvl>
  </w:abstractNum>
  <w:abstractNum w:abstractNumId="18">
    <w:nsid w:val="2E966710"/>
    <w:multiLevelType w:val="multilevel"/>
    <w:tmpl w:val="98162A90"/>
    <w:lvl w:ilvl="0">
      <w:start w:val="1"/>
      <w:numFmt w:val="upperRoman"/>
      <w:lvlText w:val="%1."/>
      <w:lvlJc w:val="left"/>
      <w:pPr>
        <w:ind w:left="1800" w:hanging="72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19">
    <w:nsid w:val="30654CAD"/>
    <w:multiLevelType w:val="hybridMultilevel"/>
    <w:tmpl w:val="8F369AE0"/>
    <w:lvl w:ilvl="0" w:tplc="EE6EB3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A4B148C"/>
    <w:multiLevelType w:val="hybridMultilevel"/>
    <w:tmpl w:val="58C01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DB2988"/>
    <w:multiLevelType w:val="hybridMultilevel"/>
    <w:tmpl w:val="F4923D84"/>
    <w:lvl w:ilvl="0" w:tplc="62A605C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5C63A6"/>
    <w:multiLevelType w:val="hybridMultilevel"/>
    <w:tmpl w:val="0BF40F4A"/>
    <w:lvl w:ilvl="0" w:tplc="E5B625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5A5A58"/>
    <w:multiLevelType w:val="hybridMultilevel"/>
    <w:tmpl w:val="00062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0E7D64"/>
    <w:multiLevelType w:val="hybridMultilevel"/>
    <w:tmpl w:val="E8B62E8A"/>
    <w:lvl w:ilvl="0" w:tplc="FA10EB8C">
      <w:start w:val="4"/>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4EFA1F8D"/>
    <w:multiLevelType w:val="hybridMultilevel"/>
    <w:tmpl w:val="06E84B70"/>
    <w:lvl w:ilvl="0" w:tplc="1E9234C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E31209"/>
    <w:multiLevelType w:val="hybridMultilevel"/>
    <w:tmpl w:val="2FAC288E"/>
    <w:lvl w:ilvl="0" w:tplc="5CA80AF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334470"/>
    <w:multiLevelType w:val="hybridMultilevel"/>
    <w:tmpl w:val="88602BEE"/>
    <w:lvl w:ilvl="0" w:tplc="369A3ADC">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9D450F7"/>
    <w:multiLevelType w:val="multilevel"/>
    <w:tmpl w:val="73863E96"/>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3."/>
      <w:lvlJc w:val="left"/>
      <w:pPr>
        <w:ind w:left="1004" w:hanging="720"/>
      </w:pPr>
      <w:rPr>
        <w:rFonts w:ascii="Times New Roman" w:eastAsia="Times New Roman" w:hAnsi="Times New Roman" w:cs="Times New Roman"/>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D542079"/>
    <w:multiLevelType w:val="hybridMultilevel"/>
    <w:tmpl w:val="7188F592"/>
    <w:lvl w:ilvl="0" w:tplc="138070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872EBB"/>
    <w:multiLevelType w:val="hybridMultilevel"/>
    <w:tmpl w:val="37D4196E"/>
    <w:lvl w:ilvl="0" w:tplc="2C6445A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1">
    <w:nsid w:val="5EFE7A6B"/>
    <w:multiLevelType w:val="hybridMultilevel"/>
    <w:tmpl w:val="8B0CBAA2"/>
    <w:lvl w:ilvl="0" w:tplc="388A7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F6F713A"/>
    <w:multiLevelType w:val="hybridMultilevel"/>
    <w:tmpl w:val="06E24B44"/>
    <w:lvl w:ilvl="0" w:tplc="C7D60A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56363A0"/>
    <w:multiLevelType w:val="hybridMultilevel"/>
    <w:tmpl w:val="5E1EF8CE"/>
    <w:lvl w:ilvl="0" w:tplc="A3486A74">
      <w:start w:val="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7602C26"/>
    <w:multiLevelType w:val="hybridMultilevel"/>
    <w:tmpl w:val="872407FC"/>
    <w:lvl w:ilvl="0" w:tplc="BD18C2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E1520"/>
    <w:multiLevelType w:val="hybridMultilevel"/>
    <w:tmpl w:val="44AA7B1C"/>
    <w:lvl w:ilvl="0" w:tplc="779E5DD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AAB7B82"/>
    <w:multiLevelType w:val="hybridMultilevel"/>
    <w:tmpl w:val="8506CD1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24740C"/>
    <w:multiLevelType w:val="multilevel"/>
    <w:tmpl w:val="8674AD8A"/>
    <w:lvl w:ilvl="0">
      <w:start w:val="8"/>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1174B5F"/>
    <w:multiLevelType w:val="multilevel"/>
    <w:tmpl w:val="87F09F6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9">
    <w:nsid w:val="761C51E3"/>
    <w:multiLevelType w:val="hybridMultilevel"/>
    <w:tmpl w:val="6E18066A"/>
    <w:lvl w:ilvl="0" w:tplc="6F489E32">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67952D4"/>
    <w:multiLevelType w:val="multilevel"/>
    <w:tmpl w:val="D0643CC6"/>
    <w:lvl w:ilvl="0">
      <w:start w:val="8"/>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7BC92869"/>
    <w:multiLevelType w:val="hybridMultilevel"/>
    <w:tmpl w:val="19B6D710"/>
    <w:lvl w:ilvl="0" w:tplc="742E6A3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31"/>
  </w:num>
  <w:num w:numId="3">
    <w:abstractNumId w:val="35"/>
  </w:num>
  <w:num w:numId="4">
    <w:abstractNumId w:val="33"/>
  </w:num>
  <w:num w:numId="5">
    <w:abstractNumId w:val="30"/>
  </w:num>
  <w:num w:numId="6">
    <w:abstractNumId w:val="29"/>
  </w:num>
  <w:num w:numId="7">
    <w:abstractNumId w:val="28"/>
  </w:num>
  <w:num w:numId="8">
    <w:abstractNumId w:val="22"/>
  </w:num>
  <w:num w:numId="9">
    <w:abstractNumId w:val="39"/>
  </w:num>
  <w:num w:numId="10">
    <w:abstractNumId w:val="9"/>
  </w:num>
  <w:num w:numId="11">
    <w:abstractNumId w:val="32"/>
  </w:num>
  <w:num w:numId="12">
    <w:abstractNumId w:val="7"/>
  </w:num>
  <w:num w:numId="13">
    <w:abstractNumId w:val="14"/>
  </w:num>
  <w:num w:numId="14">
    <w:abstractNumId w:val="5"/>
  </w:num>
  <w:num w:numId="15">
    <w:abstractNumId w:val="34"/>
  </w:num>
  <w:num w:numId="16">
    <w:abstractNumId w:val="18"/>
  </w:num>
  <w:num w:numId="17">
    <w:abstractNumId w:val="16"/>
  </w:num>
  <w:num w:numId="18">
    <w:abstractNumId w:val="40"/>
  </w:num>
  <w:num w:numId="19">
    <w:abstractNumId w:val="37"/>
  </w:num>
  <w:num w:numId="20">
    <w:abstractNumId w:val="4"/>
  </w:num>
  <w:num w:numId="21">
    <w:abstractNumId w:val="41"/>
  </w:num>
  <w:num w:numId="22">
    <w:abstractNumId w:val="24"/>
  </w:num>
  <w:num w:numId="23">
    <w:abstractNumId w:val="36"/>
  </w:num>
  <w:num w:numId="24">
    <w:abstractNumId w:val="27"/>
  </w:num>
  <w:num w:numId="25">
    <w:abstractNumId w:val="11"/>
  </w:num>
  <w:num w:numId="26">
    <w:abstractNumId w:val="12"/>
  </w:num>
  <w:num w:numId="27">
    <w:abstractNumId w:val="8"/>
  </w:num>
  <w:num w:numId="28">
    <w:abstractNumId w:val="13"/>
  </w:num>
  <w:num w:numId="29">
    <w:abstractNumId w:val="10"/>
  </w:num>
  <w:num w:numId="30">
    <w:abstractNumId w:val="6"/>
  </w:num>
  <w:num w:numId="31">
    <w:abstractNumId w:val="19"/>
  </w:num>
  <w:num w:numId="32">
    <w:abstractNumId w:val="0"/>
  </w:num>
  <w:num w:numId="33">
    <w:abstractNumId w:val="2"/>
  </w:num>
  <w:num w:numId="34">
    <w:abstractNumId w:val="17"/>
  </w:num>
  <w:num w:numId="35">
    <w:abstractNumId w:val="1"/>
  </w:num>
  <w:num w:numId="36">
    <w:abstractNumId w:val="23"/>
  </w:num>
  <w:num w:numId="37">
    <w:abstractNumId w:val="21"/>
  </w:num>
  <w:num w:numId="38">
    <w:abstractNumId w:val="15"/>
  </w:num>
  <w:num w:numId="39">
    <w:abstractNumId w:val="26"/>
  </w:num>
  <w:num w:numId="40">
    <w:abstractNumId w:val="25"/>
  </w:num>
  <w:num w:numId="41">
    <w:abstractNumId w:val="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06C48"/>
    <w:rsid w:val="0002477C"/>
    <w:rsid w:val="00027F68"/>
    <w:rsid w:val="00035DB5"/>
    <w:rsid w:val="00051F49"/>
    <w:rsid w:val="00054515"/>
    <w:rsid w:val="000608C2"/>
    <w:rsid w:val="00086B69"/>
    <w:rsid w:val="00091854"/>
    <w:rsid w:val="0009797E"/>
    <w:rsid w:val="000A49B2"/>
    <w:rsid w:val="000A7442"/>
    <w:rsid w:val="000C4095"/>
    <w:rsid w:val="000C768F"/>
    <w:rsid w:val="000D6DFB"/>
    <w:rsid w:val="000E250F"/>
    <w:rsid w:val="000E3E9B"/>
    <w:rsid w:val="000F26DD"/>
    <w:rsid w:val="00115835"/>
    <w:rsid w:val="00116A72"/>
    <w:rsid w:val="001250B8"/>
    <w:rsid w:val="00126E36"/>
    <w:rsid w:val="0012781E"/>
    <w:rsid w:val="00141616"/>
    <w:rsid w:val="001633D7"/>
    <w:rsid w:val="00177AF6"/>
    <w:rsid w:val="00181EF0"/>
    <w:rsid w:val="00183D1F"/>
    <w:rsid w:val="0019754F"/>
    <w:rsid w:val="001C0D90"/>
    <w:rsid w:val="001C4351"/>
    <w:rsid w:val="001D4C18"/>
    <w:rsid w:val="00205040"/>
    <w:rsid w:val="00221878"/>
    <w:rsid w:val="00236BF9"/>
    <w:rsid w:val="002401AD"/>
    <w:rsid w:val="00281606"/>
    <w:rsid w:val="002826CC"/>
    <w:rsid w:val="002863E8"/>
    <w:rsid w:val="002A5E0E"/>
    <w:rsid w:val="002A778A"/>
    <w:rsid w:val="002C2EC2"/>
    <w:rsid w:val="002C2F20"/>
    <w:rsid w:val="002C37BB"/>
    <w:rsid w:val="002E466D"/>
    <w:rsid w:val="002F17F6"/>
    <w:rsid w:val="002F730A"/>
    <w:rsid w:val="00310563"/>
    <w:rsid w:val="0032166F"/>
    <w:rsid w:val="00321676"/>
    <w:rsid w:val="003236B8"/>
    <w:rsid w:val="00332A08"/>
    <w:rsid w:val="00336BF7"/>
    <w:rsid w:val="00347413"/>
    <w:rsid w:val="003672D3"/>
    <w:rsid w:val="0037015A"/>
    <w:rsid w:val="003756E0"/>
    <w:rsid w:val="003804CE"/>
    <w:rsid w:val="00382380"/>
    <w:rsid w:val="00393FEB"/>
    <w:rsid w:val="003E08E4"/>
    <w:rsid w:val="003E103C"/>
    <w:rsid w:val="003E28F2"/>
    <w:rsid w:val="00414C78"/>
    <w:rsid w:val="004161DE"/>
    <w:rsid w:val="004176AD"/>
    <w:rsid w:val="00437FD7"/>
    <w:rsid w:val="00455834"/>
    <w:rsid w:val="00461F26"/>
    <w:rsid w:val="00492964"/>
    <w:rsid w:val="004A266A"/>
    <w:rsid w:val="004A4D01"/>
    <w:rsid w:val="004D1B4C"/>
    <w:rsid w:val="004D54FA"/>
    <w:rsid w:val="004E3AC5"/>
    <w:rsid w:val="00502F94"/>
    <w:rsid w:val="00516EA2"/>
    <w:rsid w:val="0052546F"/>
    <w:rsid w:val="00532E55"/>
    <w:rsid w:val="00547EE9"/>
    <w:rsid w:val="00550B8E"/>
    <w:rsid w:val="005543C1"/>
    <w:rsid w:val="00554C24"/>
    <w:rsid w:val="00577A42"/>
    <w:rsid w:val="005846D9"/>
    <w:rsid w:val="0058650A"/>
    <w:rsid w:val="005947AE"/>
    <w:rsid w:val="00595BC9"/>
    <w:rsid w:val="005A23E9"/>
    <w:rsid w:val="005D1F0A"/>
    <w:rsid w:val="005D58C6"/>
    <w:rsid w:val="005E7D1F"/>
    <w:rsid w:val="005F1D31"/>
    <w:rsid w:val="005F24E5"/>
    <w:rsid w:val="00606C48"/>
    <w:rsid w:val="00607DDB"/>
    <w:rsid w:val="00611DC2"/>
    <w:rsid w:val="00620702"/>
    <w:rsid w:val="00640A58"/>
    <w:rsid w:val="00654F60"/>
    <w:rsid w:val="0069634C"/>
    <w:rsid w:val="006C3C59"/>
    <w:rsid w:val="006D0670"/>
    <w:rsid w:val="006E0D07"/>
    <w:rsid w:val="006E5BDA"/>
    <w:rsid w:val="006F18F3"/>
    <w:rsid w:val="006F374D"/>
    <w:rsid w:val="007168A0"/>
    <w:rsid w:val="00721B42"/>
    <w:rsid w:val="0072268A"/>
    <w:rsid w:val="00723BD3"/>
    <w:rsid w:val="007265AC"/>
    <w:rsid w:val="00732D30"/>
    <w:rsid w:val="00737BF7"/>
    <w:rsid w:val="00754D5A"/>
    <w:rsid w:val="00775721"/>
    <w:rsid w:val="00791E72"/>
    <w:rsid w:val="007C1168"/>
    <w:rsid w:val="007D1211"/>
    <w:rsid w:val="007D1E83"/>
    <w:rsid w:val="007E7AA1"/>
    <w:rsid w:val="007F02AA"/>
    <w:rsid w:val="007F0A6F"/>
    <w:rsid w:val="007F1FC8"/>
    <w:rsid w:val="00822D87"/>
    <w:rsid w:val="00840EAA"/>
    <w:rsid w:val="008601A0"/>
    <w:rsid w:val="00861383"/>
    <w:rsid w:val="008627D7"/>
    <w:rsid w:val="00873FA0"/>
    <w:rsid w:val="008A2F3C"/>
    <w:rsid w:val="008A34A0"/>
    <w:rsid w:val="008B0037"/>
    <w:rsid w:val="008E3C72"/>
    <w:rsid w:val="008F3C98"/>
    <w:rsid w:val="008F47DB"/>
    <w:rsid w:val="00903E3A"/>
    <w:rsid w:val="009075D6"/>
    <w:rsid w:val="009114F4"/>
    <w:rsid w:val="009135BB"/>
    <w:rsid w:val="00914E82"/>
    <w:rsid w:val="00915A7A"/>
    <w:rsid w:val="00935288"/>
    <w:rsid w:val="00946F86"/>
    <w:rsid w:val="009547ED"/>
    <w:rsid w:val="009722F8"/>
    <w:rsid w:val="00974595"/>
    <w:rsid w:val="00980C5F"/>
    <w:rsid w:val="009828EA"/>
    <w:rsid w:val="00990EF1"/>
    <w:rsid w:val="009A515E"/>
    <w:rsid w:val="009B5E35"/>
    <w:rsid w:val="009B604A"/>
    <w:rsid w:val="009D4198"/>
    <w:rsid w:val="009E06EF"/>
    <w:rsid w:val="009E2FEE"/>
    <w:rsid w:val="009F0174"/>
    <w:rsid w:val="009F7001"/>
    <w:rsid w:val="00A1764A"/>
    <w:rsid w:val="00A41AF4"/>
    <w:rsid w:val="00A42981"/>
    <w:rsid w:val="00A456E4"/>
    <w:rsid w:val="00A74D36"/>
    <w:rsid w:val="00A8700D"/>
    <w:rsid w:val="00A95FC9"/>
    <w:rsid w:val="00AA50C6"/>
    <w:rsid w:val="00AB2D39"/>
    <w:rsid w:val="00AC0E35"/>
    <w:rsid w:val="00AC4C51"/>
    <w:rsid w:val="00AD125B"/>
    <w:rsid w:val="00AF3821"/>
    <w:rsid w:val="00AF77BB"/>
    <w:rsid w:val="00B01CE8"/>
    <w:rsid w:val="00B05DC4"/>
    <w:rsid w:val="00B2470C"/>
    <w:rsid w:val="00B30515"/>
    <w:rsid w:val="00B30A53"/>
    <w:rsid w:val="00B36A66"/>
    <w:rsid w:val="00B63CCF"/>
    <w:rsid w:val="00B73CD0"/>
    <w:rsid w:val="00B93250"/>
    <w:rsid w:val="00BA13AB"/>
    <w:rsid w:val="00BE3068"/>
    <w:rsid w:val="00BE367F"/>
    <w:rsid w:val="00BE3F32"/>
    <w:rsid w:val="00BE56EB"/>
    <w:rsid w:val="00C07408"/>
    <w:rsid w:val="00C140A9"/>
    <w:rsid w:val="00C15990"/>
    <w:rsid w:val="00C17DD7"/>
    <w:rsid w:val="00C30BF5"/>
    <w:rsid w:val="00C31BA5"/>
    <w:rsid w:val="00C40ADC"/>
    <w:rsid w:val="00C54DFD"/>
    <w:rsid w:val="00C551FD"/>
    <w:rsid w:val="00C61468"/>
    <w:rsid w:val="00C66B34"/>
    <w:rsid w:val="00C748AE"/>
    <w:rsid w:val="00C74CAA"/>
    <w:rsid w:val="00C8642F"/>
    <w:rsid w:val="00C95974"/>
    <w:rsid w:val="00C95E1A"/>
    <w:rsid w:val="00CA214C"/>
    <w:rsid w:val="00CC7B1A"/>
    <w:rsid w:val="00CF07CC"/>
    <w:rsid w:val="00CF5480"/>
    <w:rsid w:val="00CF7363"/>
    <w:rsid w:val="00D00005"/>
    <w:rsid w:val="00D041BB"/>
    <w:rsid w:val="00D07E5F"/>
    <w:rsid w:val="00D15BD2"/>
    <w:rsid w:val="00D24545"/>
    <w:rsid w:val="00D43D15"/>
    <w:rsid w:val="00D614AB"/>
    <w:rsid w:val="00D75EDB"/>
    <w:rsid w:val="00D82ACB"/>
    <w:rsid w:val="00D84B39"/>
    <w:rsid w:val="00D855AF"/>
    <w:rsid w:val="00DB3668"/>
    <w:rsid w:val="00DC4A08"/>
    <w:rsid w:val="00DD0086"/>
    <w:rsid w:val="00DD2C2B"/>
    <w:rsid w:val="00DE0B22"/>
    <w:rsid w:val="00DF1C3A"/>
    <w:rsid w:val="00DF337F"/>
    <w:rsid w:val="00E13FD8"/>
    <w:rsid w:val="00E32C0A"/>
    <w:rsid w:val="00E43AB9"/>
    <w:rsid w:val="00E4481E"/>
    <w:rsid w:val="00E62099"/>
    <w:rsid w:val="00E678CF"/>
    <w:rsid w:val="00E74CF3"/>
    <w:rsid w:val="00E959C9"/>
    <w:rsid w:val="00EA551F"/>
    <w:rsid w:val="00EC2FC1"/>
    <w:rsid w:val="00F07475"/>
    <w:rsid w:val="00F13B13"/>
    <w:rsid w:val="00F2143A"/>
    <w:rsid w:val="00F22D84"/>
    <w:rsid w:val="00F27FC2"/>
    <w:rsid w:val="00F62A4A"/>
    <w:rsid w:val="00F63714"/>
    <w:rsid w:val="00F75D60"/>
    <w:rsid w:val="00F80B74"/>
    <w:rsid w:val="00F82840"/>
    <w:rsid w:val="00F83A50"/>
    <w:rsid w:val="00F916E3"/>
    <w:rsid w:val="00F92F13"/>
    <w:rsid w:val="00F956AA"/>
    <w:rsid w:val="00F973C8"/>
    <w:rsid w:val="00FA1F6F"/>
    <w:rsid w:val="00FA255A"/>
    <w:rsid w:val="00FA5127"/>
    <w:rsid w:val="00FC05A1"/>
    <w:rsid w:val="00FD60F9"/>
    <w:rsid w:val="00FE01BB"/>
    <w:rsid w:val="00FE1C1A"/>
    <w:rsid w:val="00FE468E"/>
    <w:rsid w:val="00FE5861"/>
    <w:rsid w:val="00FF0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FC9"/>
  </w:style>
  <w:style w:type="paragraph" w:styleId="1">
    <w:name w:val="heading 1"/>
    <w:basedOn w:val="a"/>
    <w:next w:val="a"/>
    <w:link w:val="10"/>
    <w:qFormat/>
    <w:rsid w:val="00FA255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1"/>
    <w:next w:val="a"/>
    <w:link w:val="20"/>
    <w:uiPriority w:val="99"/>
    <w:qFormat/>
    <w:rsid w:val="00FA255A"/>
    <w:pPr>
      <w:spacing w:before="0" w:after="0"/>
      <w:jc w:val="both"/>
      <w:outlineLvl w:val="1"/>
    </w:pPr>
    <w:rPr>
      <w:b w:val="0"/>
      <w:bCs w:val="0"/>
      <w:color w:val="auto"/>
    </w:rPr>
  </w:style>
  <w:style w:type="paragraph" w:styleId="3">
    <w:name w:val="heading 3"/>
    <w:basedOn w:val="2"/>
    <w:next w:val="a"/>
    <w:link w:val="30"/>
    <w:uiPriority w:val="99"/>
    <w:qFormat/>
    <w:rsid w:val="00FA255A"/>
    <w:pPr>
      <w:outlineLvl w:val="2"/>
    </w:pPr>
  </w:style>
  <w:style w:type="paragraph" w:styleId="4">
    <w:name w:val="heading 4"/>
    <w:basedOn w:val="3"/>
    <w:next w:val="a"/>
    <w:link w:val="40"/>
    <w:uiPriority w:val="99"/>
    <w:qFormat/>
    <w:rsid w:val="00FA255A"/>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255A"/>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FA255A"/>
    <w:rPr>
      <w:rFonts w:ascii="Arial" w:eastAsia="Times New Roman" w:hAnsi="Arial" w:cs="Arial"/>
      <w:sz w:val="24"/>
      <w:szCs w:val="24"/>
      <w:lang w:eastAsia="ru-RU"/>
    </w:rPr>
  </w:style>
  <w:style w:type="character" w:customStyle="1" w:styleId="30">
    <w:name w:val="Заголовок 3 Знак"/>
    <w:basedOn w:val="a0"/>
    <w:link w:val="3"/>
    <w:uiPriority w:val="99"/>
    <w:rsid w:val="00FA255A"/>
    <w:rPr>
      <w:rFonts w:ascii="Arial" w:eastAsia="Times New Roman" w:hAnsi="Arial" w:cs="Arial"/>
      <w:sz w:val="24"/>
      <w:szCs w:val="24"/>
      <w:lang w:eastAsia="ru-RU"/>
    </w:rPr>
  </w:style>
  <w:style w:type="character" w:customStyle="1" w:styleId="40">
    <w:name w:val="Заголовок 4 Знак"/>
    <w:basedOn w:val="a0"/>
    <w:link w:val="4"/>
    <w:uiPriority w:val="99"/>
    <w:rsid w:val="00FA255A"/>
    <w:rPr>
      <w:rFonts w:ascii="Arial" w:eastAsia="Times New Roman" w:hAnsi="Arial" w:cs="Arial"/>
      <w:sz w:val="24"/>
      <w:szCs w:val="24"/>
      <w:lang w:eastAsia="ru-RU"/>
    </w:rPr>
  </w:style>
  <w:style w:type="paragraph" w:styleId="a3">
    <w:name w:val="No Spacing"/>
    <w:uiPriority w:val="1"/>
    <w:qFormat/>
    <w:rsid w:val="000A49B2"/>
    <w:pPr>
      <w:spacing w:after="0" w:line="240" w:lineRule="auto"/>
    </w:pPr>
  </w:style>
  <w:style w:type="paragraph" w:styleId="a4">
    <w:name w:val="List Paragraph"/>
    <w:basedOn w:val="a"/>
    <w:uiPriority w:val="34"/>
    <w:qFormat/>
    <w:rsid w:val="000A49B2"/>
    <w:pPr>
      <w:ind w:left="720"/>
      <w:contextualSpacing/>
    </w:pPr>
  </w:style>
  <w:style w:type="paragraph" w:styleId="a5">
    <w:name w:val="Balloon Text"/>
    <w:basedOn w:val="a"/>
    <w:link w:val="a6"/>
    <w:uiPriority w:val="99"/>
    <w:semiHidden/>
    <w:unhideWhenUsed/>
    <w:rsid w:val="00D614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4AB"/>
    <w:rPr>
      <w:rFonts w:ascii="Tahoma" w:hAnsi="Tahoma" w:cs="Tahoma"/>
      <w:sz w:val="16"/>
      <w:szCs w:val="16"/>
    </w:rPr>
  </w:style>
  <w:style w:type="paragraph" w:customStyle="1" w:styleId="ConsPlusNonformat">
    <w:name w:val="ConsPlusNonformat"/>
    <w:rsid w:val="00183D1F"/>
    <w:pPr>
      <w:widowControl w:val="0"/>
      <w:autoSpaceDE w:val="0"/>
      <w:autoSpaceDN w:val="0"/>
      <w:spacing w:after="0" w:line="240" w:lineRule="auto"/>
    </w:pPr>
    <w:rPr>
      <w:rFonts w:ascii="Courier New" w:eastAsia="Times New Roman" w:hAnsi="Courier New" w:cs="Courier New"/>
      <w:sz w:val="20"/>
      <w:szCs w:val="20"/>
    </w:rPr>
  </w:style>
  <w:style w:type="paragraph" w:styleId="a7">
    <w:name w:val="Body Text"/>
    <w:basedOn w:val="a"/>
    <w:link w:val="a8"/>
    <w:rsid w:val="00C74CAA"/>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8">
    <w:name w:val="Основной текст Знак"/>
    <w:basedOn w:val="a0"/>
    <w:link w:val="a7"/>
    <w:rsid w:val="00C74CAA"/>
    <w:rPr>
      <w:rFonts w:ascii="Times New Roman" w:eastAsia="Lucida Sans Unicode" w:hAnsi="Times New Roman" w:cs="Tahoma"/>
      <w:color w:val="000000"/>
      <w:sz w:val="24"/>
      <w:szCs w:val="24"/>
      <w:lang w:val="en-US" w:bidi="en-US"/>
    </w:rPr>
  </w:style>
  <w:style w:type="character" w:customStyle="1" w:styleId="a9">
    <w:name w:val="Цветовое выделение"/>
    <w:uiPriority w:val="99"/>
    <w:rsid w:val="00FA255A"/>
    <w:rPr>
      <w:b/>
      <w:bCs/>
      <w:color w:val="000080"/>
    </w:rPr>
  </w:style>
  <w:style w:type="character" w:customStyle="1" w:styleId="aa">
    <w:name w:val="Гипертекстовая ссылка"/>
    <w:basedOn w:val="a9"/>
    <w:uiPriority w:val="99"/>
    <w:rsid w:val="00FA255A"/>
    <w:rPr>
      <w:b/>
      <w:bCs/>
      <w:color w:val="008000"/>
    </w:rPr>
  </w:style>
  <w:style w:type="character" w:customStyle="1" w:styleId="ab">
    <w:name w:val="Активная гипертекстовая ссылка"/>
    <w:basedOn w:val="aa"/>
    <w:uiPriority w:val="99"/>
    <w:rsid w:val="00FA255A"/>
    <w:rPr>
      <w:b/>
      <w:bCs/>
      <w:color w:val="008000"/>
      <w:u w:val="single"/>
    </w:rPr>
  </w:style>
  <w:style w:type="paragraph" w:customStyle="1" w:styleId="ac">
    <w:name w:val="Внимание: Криминал!!"/>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d">
    <w:name w:val="Внимание: недобросовестность!"/>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e">
    <w:name w:val="Заголовок статьи"/>
    <w:basedOn w:val="a"/>
    <w:next w:val="a"/>
    <w:uiPriority w:val="99"/>
    <w:rsid w:val="00FA255A"/>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
    <w:name w:val="Интерфейс"/>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color w:val="C0C0C0"/>
      <w:sz w:val="20"/>
      <w:szCs w:val="20"/>
    </w:rPr>
  </w:style>
  <w:style w:type="paragraph" w:customStyle="1" w:styleId="af0">
    <w:name w:val="Комментарий"/>
    <w:basedOn w:val="a"/>
    <w:next w:val="a"/>
    <w:uiPriority w:val="99"/>
    <w:rsid w:val="00FA255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f1">
    <w:name w:val="Информация об изменениях документа"/>
    <w:basedOn w:val="af0"/>
    <w:next w:val="a"/>
    <w:uiPriority w:val="99"/>
    <w:rsid w:val="00FA255A"/>
    <w:pPr>
      <w:ind w:left="0"/>
    </w:pPr>
    <w:rPr>
      <w:i w:val="0"/>
      <w:iCs w:val="0"/>
      <w:color w:val="000080"/>
    </w:rPr>
  </w:style>
  <w:style w:type="paragraph" w:customStyle="1" w:styleId="af2">
    <w:name w:val="Текст (лев. подпись)"/>
    <w:basedOn w:val="a"/>
    <w:next w:val="a"/>
    <w:uiPriority w:val="99"/>
    <w:rsid w:val="00FA255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3">
    <w:name w:val="Колонтитул (левый)"/>
    <w:basedOn w:val="af2"/>
    <w:next w:val="a"/>
    <w:uiPriority w:val="99"/>
    <w:rsid w:val="00FA255A"/>
    <w:pPr>
      <w:jc w:val="both"/>
    </w:pPr>
    <w:rPr>
      <w:sz w:val="12"/>
      <w:szCs w:val="12"/>
    </w:rPr>
  </w:style>
  <w:style w:type="paragraph" w:customStyle="1" w:styleId="af4">
    <w:name w:val="Текст (прав. подпись)"/>
    <w:basedOn w:val="a"/>
    <w:next w:val="a"/>
    <w:uiPriority w:val="99"/>
    <w:rsid w:val="00FA255A"/>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5">
    <w:name w:val="Колонтитул (правый)"/>
    <w:basedOn w:val="af4"/>
    <w:next w:val="a"/>
    <w:uiPriority w:val="99"/>
    <w:rsid w:val="00FA255A"/>
    <w:pPr>
      <w:jc w:val="both"/>
    </w:pPr>
    <w:rPr>
      <w:sz w:val="12"/>
      <w:szCs w:val="12"/>
    </w:rPr>
  </w:style>
  <w:style w:type="paragraph" w:customStyle="1" w:styleId="af6">
    <w:name w:val="Комментарий пользователя"/>
    <w:basedOn w:val="af0"/>
    <w:next w:val="a"/>
    <w:uiPriority w:val="99"/>
    <w:rsid w:val="00FA255A"/>
    <w:pPr>
      <w:ind w:left="0"/>
      <w:jc w:val="left"/>
    </w:pPr>
    <w:rPr>
      <w:i w:val="0"/>
      <w:iCs w:val="0"/>
      <w:color w:val="000080"/>
    </w:rPr>
  </w:style>
  <w:style w:type="paragraph" w:customStyle="1" w:styleId="af7">
    <w:name w:val="Куда обратиться?"/>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8">
    <w:name w:val="Найденные слова"/>
    <w:basedOn w:val="a9"/>
    <w:uiPriority w:val="99"/>
    <w:rsid w:val="00FA255A"/>
    <w:rPr>
      <w:b/>
      <w:bCs/>
      <w:color w:val="FFFFFF"/>
    </w:rPr>
  </w:style>
  <w:style w:type="character" w:customStyle="1" w:styleId="af9">
    <w:name w:val="Не вступил в силу"/>
    <w:basedOn w:val="a9"/>
    <w:uiPriority w:val="99"/>
    <w:rsid w:val="00FA255A"/>
    <w:rPr>
      <w:b/>
      <w:bCs/>
      <w:strike/>
      <w:color w:val="008080"/>
    </w:rPr>
  </w:style>
  <w:style w:type="paragraph" w:customStyle="1" w:styleId="afa">
    <w:name w:val="Необходимые документы"/>
    <w:basedOn w:val="a"/>
    <w:next w:val="a"/>
    <w:uiPriority w:val="99"/>
    <w:rsid w:val="00FA255A"/>
    <w:pPr>
      <w:widowControl w:val="0"/>
      <w:autoSpaceDE w:val="0"/>
      <w:autoSpaceDN w:val="0"/>
      <w:adjustRightInd w:val="0"/>
      <w:spacing w:after="0" w:line="240" w:lineRule="auto"/>
      <w:ind w:left="118"/>
      <w:jc w:val="both"/>
    </w:pPr>
    <w:rPr>
      <w:rFonts w:ascii="Arial" w:eastAsia="Times New Roman" w:hAnsi="Arial" w:cs="Arial"/>
      <w:sz w:val="24"/>
      <w:szCs w:val="24"/>
    </w:rPr>
  </w:style>
  <w:style w:type="paragraph" w:customStyle="1" w:styleId="afb">
    <w:name w:val="Нормальный (таблица)"/>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c">
    <w:name w:val="Объект"/>
    <w:basedOn w:val="a"/>
    <w:next w:val="a"/>
    <w:uiPriority w:val="99"/>
    <w:rsid w:val="00FA255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d">
    <w:name w:val="Таблицы (моноширинный)"/>
    <w:basedOn w:val="a"/>
    <w:next w:val="a"/>
    <w:uiPriority w:val="99"/>
    <w:rsid w:val="00FA255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e">
    <w:name w:val="Оглавление"/>
    <w:basedOn w:val="afd"/>
    <w:next w:val="a"/>
    <w:uiPriority w:val="99"/>
    <w:rsid w:val="00FA255A"/>
    <w:pPr>
      <w:ind w:left="140"/>
    </w:pPr>
    <w:rPr>
      <w:rFonts w:ascii="Arial" w:hAnsi="Arial" w:cs="Arial"/>
    </w:rPr>
  </w:style>
  <w:style w:type="character" w:customStyle="1" w:styleId="aff">
    <w:name w:val="Опечатки"/>
    <w:uiPriority w:val="99"/>
    <w:rsid w:val="00FA255A"/>
    <w:rPr>
      <w:color w:val="FF0000"/>
    </w:rPr>
  </w:style>
  <w:style w:type="paragraph" w:customStyle="1" w:styleId="aff0">
    <w:name w:val="Прижатый влево"/>
    <w:basedOn w:val="a"/>
    <w:next w:val="a"/>
    <w:uiPriority w:val="99"/>
    <w:rsid w:val="00FA255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1">
    <w:name w:val="Пример."/>
    <w:basedOn w:val="a"/>
    <w:next w:val="a"/>
    <w:uiPriority w:val="99"/>
    <w:rsid w:val="00FA255A"/>
    <w:pPr>
      <w:widowControl w:val="0"/>
      <w:autoSpaceDE w:val="0"/>
      <w:autoSpaceDN w:val="0"/>
      <w:adjustRightInd w:val="0"/>
      <w:spacing w:after="0" w:line="240" w:lineRule="auto"/>
      <w:ind w:left="118" w:firstLine="602"/>
      <w:jc w:val="both"/>
    </w:pPr>
    <w:rPr>
      <w:rFonts w:ascii="Arial" w:eastAsia="Times New Roman" w:hAnsi="Arial" w:cs="Arial"/>
      <w:sz w:val="24"/>
      <w:szCs w:val="24"/>
    </w:rPr>
  </w:style>
  <w:style w:type="paragraph" w:customStyle="1" w:styleId="aff2">
    <w:name w:val="Примечание."/>
    <w:basedOn w:val="af0"/>
    <w:next w:val="a"/>
    <w:uiPriority w:val="99"/>
    <w:rsid w:val="00FA255A"/>
    <w:pPr>
      <w:ind w:left="0"/>
    </w:pPr>
    <w:rPr>
      <w:i w:val="0"/>
      <w:iCs w:val="0"/>
      <w:color w:val="auto"/>
    </w:rPr>
  </w:style>
  <w:style w:type="character" w:customStyle="1" w:styleId="aff3">
    <w:name w:val="Продолжение ссылки"/>
    <w:basedOn w:val="aa"/>
    <w:uiPriority w:val="99"/>
    <w:rsid w:val="00FA255A"/>
    <w:rPr>
      <w:b/>
      <w:bCs/>
      <w:color w:val="008000"/>
    </w:rPr>
  </w:style>
  <w:style w:type="paragraph" w:customStyle="1" w:styleId="aff4">
    <w:name w:val="Словарная статья"/>
    <w:basedOn w:val="a"/>
    <w:next w:val="a"/>
    <w:uiPriority w:val="99"/>
    <w:rsid w:val="00FA255A"/>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5">
    <w:name w:val="Текст (справка)"/>
    <w:basedOn w:val="a"/>
    <w:next w:val="a"/>
    <w:uiPriority w:val="99"/>
    <w:rsid w:val="00FA255A"/>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6">
    <w:name w:val="Текст в таблице"/>
    <w:basedOn w:val="afb"/>
    <w:next w:val="a"/>
    <w:uiPriority w:val="99"/>
    <w:rsid w:val="00FA255A"/>
    <w:pPr>
      <w:ind w:firstLine="500"/>
    </w:pPr>
  </w:style>
  <w:style w:type="paragraph" w:customStyle="1" w:styleId="aff7">
    <w:name w:val="Технический комментарий"/>
    <w:basedOn w:val="a"/>
    <w:next w:val="a"/>
    <w:uiPriority w:val="99"/>
    <w:rsid w:val="00FA255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8">
    <w:name w:val="Утратил силу"/>
    <w:basedOn w:val="a9"/>
    <w:uiPriority w:val="99"/>
    <w:rsid w:val="00FA255A"/>
    <w:rPr>
      <w:b/>
      <w:bCs/>
      <w:strike/>
      <w:color w:val="808000"/>
    </w:rPr>
  </w:style>
  <w:style w:type="paragraph" w:customStyle="1" w:styleId="aff9">
    <w:name w:val="Центрированный (таблица)"/>
    <w:basedOn w:val="afb"/>
    <w:next w:val="a"/>
    <w:uiPriority w:val="99"/>
    <w:rsid w:val="00FA255A"/>
    <w:pPr>
      <w:jc w:val="center"/>
    </w:pPr>
  </w:style>
  <w:style w:type="character" w:styleId="affa">
    <w:name w:val="Hyperlink"/>
    <w:basedOn w:val="a0"/>
    <w:uiPriority w:val="99"/>
    <w:unhideWhenUsed/>
    <w:rsid w:val="00FA255A"/>
    <w:rPr>
      <w:color w:val="0000FF"/>
      <w:u w:val="single"/>
    </w:rPr>
  </w:style>
  <w:style w:type="paragraph" w:customStyle="1" w:styleId="ConsPlusNormal">
    <w:name w:val="ConsPlusNormal"/>
    <w:rsid w:val="00FA255A"/>
    <w:pPr>
      <w:widowControl w:val="0"/>
      <w:autoSpaceDE w:val="0"/>
      <w:autoSpaceDN w:val="0"/>
      <w:adjustRightInd w:val="0"/>
      <w:spacing w:after="0" w:line="240" w:lineRule="auto"/>
    </w:pPr>
    <w:rPr>
      <w:rFonts w:ascii="Arial" w:eastAsia="Times New Roman" w:hAnsi="Arial" w:cs="Arial"/>
      <w:sz w:val="20"/>
      <w:szCs w:val="20"/>
    </w:rPr>
  </w:style>
  <w:style w:type="paragraph" w:styleId="affb">
    <w:name w:val="header"/>
    <w:basedOn w:val="a"/>
    <w:link w:val="affc"/>
    <w:unhideWhenUsed/>
    <w:rsid w:val="00FA255A"/>
    <w:pPr>
      <w:tabs>
        <w:tab w:val="center" w:pos="4677"/>
        <w:tab w:val="right" w:pos="9355"/>
      </w:tabs>
      <w:spacing w:after="0" w:line="240" w:lineRule="auto"/>
    </w:pPr>
    <w:rPr>
      <w:rFonts w:ascii="Calibri" w:eastAsia="Calibri" w:hAnsi="Calibri" w:cs="Times New Roman"/>
    </w:rPr>
  </w:style>
  <w:style w:type="character" w:customStyle="1" w:styleId="affc">
    <w:name w:val="Верхний колонтитул Знак"/>
    <w:basedOn w:val="a0"/>
    <w:link w:val="affb"/>
    <w:rsid w:val="00FA255A"/>
    <w:rPr>
      <w:rFonts w:ascii="Calibri" w:eastAsia="Calibri" w:hAnsi="Calibri" w:cs="Times New Roman"/>
    </w:rPr>
  </w:style>
  <w:style w:type="character" w:customStyle="1" w:styleId="apple-converted-space">
    <w:name w:val="apple-converted-space"/>
    <w:basedOn w:val="a0"/>
    <w:rsid w:val="00FA255A"/>
  </w:style>
  <w:style w:type="character" w:customStyle="1" w:styleId="blk">
    <w:name w:val="blk"/>
    <w:basedOn w:val="a0"/>
    <w:rsid w:val="00FA255A"/>
  </w:style>
  <w:style w:type="paragraph" w:customStyle="1" w:styleId="ConsNormal">
    <w:name w:val="ConsNormal"/>
    <w:rsid w:val="00FA255A"/>
    <w:pPr>
      <w:suppressAutoHyphens/>
      <w:autoSpaceDE w:val="0"/>
      <w:spacing w:after="0" w:line="240" w:lineRule="auto"/>
      <w:ind w:right="19772" w:firstLine="720"/>
    </w:pPr>
    <w:rPr>
      <w:rFonts w:ascii="Times New Roman" w:eastAsia="Times New Roman" w:hAnsi="Times New Roman" w:cs="Times New Roman"/>
      <w:sz w:val="24"/>
      <w:szCs w:val="24"/>
      <w:lang w:eastAsia="ar-SA"/>
    </w:rPr>
  </w:style>
  <w:style w:type="paragraph" w:customStyle="1" w:styleId="ConsPlusTitle">
    <w:name w:val="ConsPlusTitle"/>
    <w:rsid w:val="00FA255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
    <w:name w:val="Основной текст 21"/>
    <w:basedOn w:val="a"/>
    <w:link w:val="210"/>
    <w:rsid w:val="00FA255A"/>
    <w:pPr>
      <w:spacing w:after="0" w:line="240" w:lineRule="auto"/>
      <w:ind w:firstLine="709"/>
      <w:jc w:val="both"/>
    </w:pPr>
    <w:rPr>
      <w:rFonts w:ascii="Times New Roman" w:eastAsia="Times New Roman" w:hAnsi="Times New Roman" w:cs="Times New Roman"/>
      <w:sz w:val="28"/>
      <w:szCs w:val="20"/>
    </w:rPr>
  </w:style>
  <w:style w:type="character" w:customStyle="1" w:styleId="210">
    <w:name w:val="Основной текст 21 Знак"/>
    <w:basedOn w:val="a0"/>
    <w:link w:val="21"/>
    <w:rsid w:val="00FA255A"/>
    <w:rPr>
      <w:rFonts w:ascii="Times New Roman" w:eastAsia="Times New Roman" w:hAnsi="Times New Roman" w:cs="Times New Roman"/>
      <w:sz w:val="28"/>
      <w:szCs w:val="20"/>
      <w:lang w:eastAsia="ru-RU"/>
    </w:rPr>
  </w:style>
  <w:style w:type="character" w:customStyle="1" w:styleId="hl">
    <w:name w:val="hl"/>
    <w:basedOn w:val="a0"/>
    <w:rsid w:val="00FA255A"/>
  </w:style>
  <w:style w:type="character" w:customStyle="1" w:styleId="affd">
    <w:name w:val="Цветовое выделение для Нормальный"/>
    <w:uiPriority w:val="99"/>
    <w:rsid w:val="005F1D31"/>
    <w:rPr>
      <w:sz w:val="20"/>
    </w:rPr>
  </w:style>
  <w:style w:type="paragraph" w:styleId="affe">
    <w:name w:val="Body Text Indent"/>
    <w:basedOn w:val="a"/>
    <w:link w:val="afff"/>
    <w:unhideWhenUsed/>
    <w:rsid w:val="00D041BB"/>
    <w:pPr>
      <w:spacing w:after="120"/>
      <w:ind w:left="283"/>
    </w:pPr>
  </w:style>
  <w:style w:type="character" w:customStyle="1" w:styleId="afff">
    <w:name w:val="Основной текст с отступом Знак"/>
    <w:basedOn w:val="a0"/>
    <w:link w:val="affe"/>
    <w:rsid w:val="00D041BB"/>
  </w:style>
  <w:style w:type="paragraph" w:styleId="afff0">
    <w:name w:val="footer"/>
    <w:basedOn w:val="a"/>
    <w:link w:val="afff1"/>
    <w:uiPriority w:val="99"/>
    <w:semiHidden/>
    <w:unhideWhenUsed/>
    <w:rsid w:val="00C8642F"/>
    <w:pPr>
      <w:tabs>
        <w:tab w:val="center" w:pos="4677"/>
        <w:tab w:val="right" w:pos="9355"/>
      </w:tabs>
      <w:spacing w:after="0" w:line="240" w:lineRule="auto"/>
    </w:pPr>
  </w:style>
  <w:style w:type="character" w:customStyle="1" w:styleId="afff1">
    <w:name w:val="Нижний колонтитул Знак"/>
    <w:basedOn w:val="a0"/>
    <w:link w:val="afff0"/>
    <w:uiPriority w:val="99"/>
    <w:semiHidden/>
    <w:rsid w:val="00C86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A255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1"/>
    <w:next w:val="a"/>
    <w:link w:val="20"/>
    <w:uiPriority w:val="99"/>
    <w:qFormat/>
    <w:rsid w:val="00FA255A"/>
    <w:pPr>
      <w:spacing w:before="0" w:after="0"/>
      <w:jc w:val="both"/>
      <w:outlineLvl w:val="1"/>
    </w:pPr>
    <w:rPr>
      <w:b w:val="0"/>
      <w:bCs w:val="0"/>
      <w:color w:val="auto"/>
    </w:rPr>
  </w:style>
  <w:style w:type="paragraph" w:styleId="3">
    <w:name w:val="heading 3"/>
    <w:basedOn w:val="2"/>
    <w:next w:val="a"/>
    <w:link w:val="30"/>
    <w:uiPriority w:val="99"/>
    <w:qFormat/>
    <w:rsid w:val="00FA255A"/>
    <w:pPr>
      <w:outlineLvl w:val="2"/>
    </w:pPr>
  </w:style>
  <w:style w:type="paragraph" w:styleId="4">
    <w:name w:val="heading 4"/>
    <w:basedOn w:val="3"/>
    <w:next w:val="a"/>
    <w:link w:val="40"/>
    <w:uiPriority w:val="99"/>
    <w:qFormat/>
    <w:rsid w:val="00FA255A"/>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255A"/>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FA255A"/>
    <w:rPr>
      <w:rFonts w:ascii="Arial" w:eastAsia="Times New Roman" w:hAnsi="Arial" w:cs="Arial"/>
      <w:sz w:val="24"/>
      <w:szCs w:val="24"/>
      <w:lang w:eastAsia="ru-RU"/>
    </w:rPr>
  </w:style>
  <w:style w:type="character" w:customStyle="1" w:styleId="30">
    <w:name w:val="Заголовок 3 Знак"/>
    <w:basedOn w:val="a0"/>
    <w:link w:val="3"/>
    <w:uiPriority w:val="99"/>
    <w:rsid w:val="00FA255A"/>
    <w:rPr>
      <w:rFonts w:ascii="Arial" w:eastAsia="Times New Roman" w:hAnsi="Arial" w:cs="Arial"/>
      <w:sz w:val="24"/>
      <w:szCs w:val="24"/>
      <w:lang w:eastAsia="ru-RU"/>
    </w:rPr>
  </w:style>
  <w:style w:type="character" w:customStyle="1" w:styleId="40">
    <w:name w:val="Заголовок 4 Знак"/>
    <w:basedOn w:val="a0"/>
    <w:link w:val="4"/>
    <w:uiPriority w:val="99"/>
    <w:rsid w:val="00FA255A"/>
    <w:rPr>
      <w:rFonts w:ascii="Arial" w:eastAsia="Times New Roman" w:hAnsi="Arial" w:cs="Arial"/>
      <w:sz w:val="24"/>
      <w:szCs w:val="24"/>
      <w:lang w:eastAsia="ru-RU"/>
    </w:rPr>
  </w:style>
  <w:style w:type="paragraph" w:styleId="a3">
    <w:name w:val="No Spacing"/>
    <w:uiPriority w:val="1"/>
    <w:qFormat/>
    <w:rsid w:val="000A49B2"/>
    <w:pPr>
      <w:spacing w:after="0" w:line="240" w:lineRule="auto"/>
    </w:pPr>
  </w:style>
  <w:style w:type="paragraph" w:styleId="a4">
    <w:name w:val="List Paragraph"/>
    <w:basedOn w:val="a"/>
    <w:uiPriority w:val="34"/>
    <w:qFormat/>
    <w:rsid w:val="000A49B2"/>
    <w:pPr>
      <w:ind w:left="720"/>
      <w:contextualSpacing/>
    </w:pPr>
  </w:style>
  <w:style w:type="paragraph" w:styleId="a5">
    <w:name w:val="Balloon Text"/>
    <w:basedOn w:val="a"/>
    <w:link w:val="a6"/>
    <w:uiPriority w:val="99"/>
    <w:semiHidden/>
    <w:unhideWhenUsed/>
    <w:rsid w:val="00D614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4AB"/>
    <w:rPr>
      <w:rFonts w:ascii="Tahoma" w:hAnsi="Tahoma" w:cs="Tahoma"/>
      <w:sz w:val="16"/>
      <w:szCs w:val="16"/>
    </w:rPr>
  </w:style>
  <w:style w:type="paragraph" w:customStyle="1" w:styleId="ConsPlusNonformat">
    <w:name w:val="ConsPlusNonformat"/>
    <w:rsid w:val="00183D1F"/>
    <w:pPr>
      <w:widowControl w:val="0"/>
      <w:autoSpaceDE w:val="0"/>
      <w:autoSpaceDN w:val="0"/>
      <w:spacing w:after="0" w:line="240" w:lineRule="auto"/>
    </w:pPr>
    <w:rPr>
      <w:rFonts w:ascii="Courier New" w:eastAsia="Times New Roman" w:hAnsi="Courier New" w:cs="Courier New"/>
      <w:sz w:val="20"/>
      <w:szCs w:val="20"/>
    </w:rPr>
  </w:style>
  <w:style w:type="paragraph" w:styleId="a7">
    <w:name w:val="Body Text"/>
    <w:basedOn w:val="a"/>
    <w:link w:val="a8"/>
    <w:rsid w:val="00C74CAA"/>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8">
    <w:name w:val="Основной текст Знак"/>
    <w:basedOn w:val="a0"/>
    <w:link w:val="a7"/>
    <w:rsid w:val="00C74CAA"/>
    <w:rPr>
      <w:rFonts w:ascii="Times New Roman" w:eastAsia="Lucida Sans Unicode" w:hAnsi="Times New Roman" w:cs="Tahoma"/>
      <w:color w:val="000000"/>
      <w:sz w:val="24"/>
      <w:szCs w:val="24"/>
      <w:lang w:val="en-US" w:bidi="en-US"/>
    </w:rPr>
  </w:style>
  <w:style w:type="character" w:customStyle="1" w:styleId="a9">
    <w:name w:val="Цветовое выделение"/>
    <w:uiPriority w:val="99"/>
    <w:rsid w:val="00FA255A"/>
    <w:rPr>
      <w:b/>
      <w:bCs/>
      <w:color w:val="000080"/>
    </w:rPr>
  </w:style>
  <w:style w:type="character" w:customStyle="1" w:styleId="aa">
    <w:name w:val="Гипертекстовая ссылка"/>
    <w:basedOn w:val="a9"/>
    <w:uiPriority w:val="99"/>
    <w:rsid w:val="00FA255A"/>
    <w:rPr>
      <w:b/>
      <w:bCs/>
      <w:color w:val="008000"/>
    </w:rPr>
  </w:style>
  <w:style w:type="character" w:customStyle="1" w:styleId="ab">
    <w:name w:val="Активная гипертекстовая ссылка"/>
    <w:basedOn w:val="aa"/>
    <w:uiPriority w:val="99"/>
    <w:rsid w:val="00FA255A"/>
    <w:rPr>
      <w:b/>
      <w:bCs/>
      <w:color w:val="008000"/>
      <w:u w:val="single"/>
    </w:rPr>
  </w:style>
  <w:style w:type="paragraph" w:customStyle="1" w:styleId="ac">
    <w:name w:val="Внимание: Криминал!!"/>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d">
    <w:name w:val="Внимание: недобросовестность!"/>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e">
    <w:name w:val="Заголовок статьи"/>
    <w:basedOn w:val="a"/>
    <w:next w:val="a"/>
    <w:uiPriority w:val="99"/>
    <w:rsid w:val="00FA255A"/>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
    <w:name w:val="Интерфейс"/>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color w:val="C0C0C0"/>
      <w:sz w:val="20"/>
      <w:szCs w:val="20"/>
    </w:rPr>
  </w:style>
  <w:style w:type="paragraph" w:customStyle="1" w:styleId="af0">
    <w:name w:val="Комментарий"/>
    <w:basedOn w:val="a"/>
    <w:next w:val="a"/>
    <w:uiPriority w:val="99"/>
    <w:rsid w:val="00FA255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f1">
    <w:name w:val="Информация об изменениях документа"/>
    <w:basedOn w:val="af0"/>
    <w:next w:val="a"/>
    <w:uiPriority w:val="99"/>
    <w:rsid w:val="00FA255A"/>
    <w:pPr>
      <w:ind w:left="0"/>
    </w:pPr>
    <w:rPr>
      <w:i w:val="0"/>
      <w:iCs w:val="0"/>
      <w:color w:val="000080"/>
    </w:rPr>
  </w:style>
  <w:style w:type="paragraph" w:customStyle="1" w:styleId="af2">
    <w:name w:val="Текст (лев. подпись)"/>
    <w:basedOn w:val="a"/>
    <w:next w:val="a"/>
    <w:uiPriority w:val="99"/>
    <w:rsid w:val="00FA255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3">
    <w:name w:val="Колонтитул (левый)"/>
    <w:basedOn w:val="af2"/>
    <w:next w:val="a"/>
    <w:uiPriority w:val="99"/>
    <w:rsid w:val="00FA255A"/>
    <w:pPr>
      <w:jc w:val="both"/>
    </w:pPr>
    <w:rPr>
      <w:sz w:val="12"/>
      <w:szCs w:val="12"/>
    </w:rPr>
  </w:style>
  <w:style w:type="paragraph" w:customStyle="1" w:styleId="af4">
    <w:name w:val="Текст (прав. подпись)"/>
    <w:basedOn w:val="a"/>
    <w:next w:val="a"/>
    <w:uiPriority w:val="99"/>
    <w:rsid w:val="00FA255A"/>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5">
    <w:name w:val="Колонтитул (правый)"/>
    <w:basedOn w:val="af4"/>
    <w:next w:val="a"/>
    <w:uiPriority w:val="99"/>
    <w:rsid w:val="00FA255A"/>
    <w:pPr>
      <w:jc w:val="both"/>
    </w:pPr>
    <w:rPr>
      <w:sz w:val="12"/>
      <w:szCs w:val="12"/>
    </w:rPr>
  </w:style>
  <w:style w:type="paragraph" w:customStyle="1" w:styleId="af6">
    <w:name w:val="Комментарий пользователя"/>
    <w:basedOn w:val="af0"/>
    <w:next w:val="a"/>
    <w:uiPriority w:val="99"/>
    <w:rsid w:val="00FA255A"/>
    <w:pPr>
      <w:ind w:left="0"/>
      <w:jc w:val="left"/>
    </w:pPr>
    <w:rPr>
      <w:i w:val="0"/>
      <w:iCs w:val="0"/>
      <w:color w:val="000080"/>
    </w:rPr>
  </w:style>
  <w:style w:type="paragraph" w:customStyle="1" w:styleId="af7">
    <w:name w:val="Куда обратиться?"/>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8">
    <w:name w:val="Найденные слова"/>
    <w:basedOn w:val="a9"/>
    <w:uiPriority w:val="99"/>
    <w:rsid w:val="00FA255A"/>
    <w:rPr>
      <w:b/>
      <w:bCs/>
      <w:color w:val="FFFFFF"/>
    </w:rPr>
  </w:style>
  <w:style w:type="character" w:customStyle="1" w:styleId="af9">
    <w:name w:val="Не вступил в силу"/>
    <w:basedOn w:val="a9"/>
    <w:uiPriority w:val="99"/>
    <w:rsid w:val="00FA255A"/>
    <w:rPr>
      <w:b/>
      <w:bCs/>
      <w:strike/>
      <w:color w:val="008080"/>
    </w:rPr>
  </w:style>
  <w:style w:type="paragraph" w:customStyle="1" w:styleId="afa">
    <w:name w:val="Необходимые документы"/>
    <w:basedOn w:val="a"/>
    <w:next w:val="a"/>
    <w:uiPriority w:val="99"/>
    <w:rsid w:val="00FA255A"/>
    <w:pPr>
      <w:widowControl w:val="0"/>
      <w:autoSpaceDE w:val="0"/>
      <w:autoSpaceDN w:val="0"/>
      <w:adjustRightInd w:val="0"/>
      <w:spacing w:after="0" w:line="240" w:lineRule="auto"/>
      <w:ind w:left="118"/>
      <w:jc w:val="both"/>
    </w:pPr>
    <w:rPr>
      <w:rFonts w:ascii="Arial" w:eastAsia="Times New Roman" w:hAnsi="Arial" w:cs="Arial"/>
      <w:sz w:val="24"/>
      <w:szCs w:val="24"/>
    </w:rPr>
  </w:style>
  <w:style w:type="paragraph" w:customStyle="1" w:styleId="afb">
    <w:name w:val="Нормальный (таблица)"/>
    <w:basedOn w:val="a"/>
    <w:next w:val="a"/>
    <w:uiPriority w:val="99"/>
    <w:rsid w:val="00FA255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c">
    <w:name w:val="Объект"/>
    <w:basedOn w:val="a"/>
    <w:next w:val="a"/>
    <w:uiPriority w:val="99"/>
    <w:rsid w:val="00FA255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d">
    <w:name w:val="Таблицы (моноширинный)"/>
    <w:basedOn w:val="a"/>
    <w:next w:val="a"/>
    <w:uiPriority w:val="99"/>
    <w:rsid w:val="00FA255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e">
    <w:name w:val="Оглавление"/>
    <w:basedOn w:val="afd"/>
    <w:next w:val="a"/>
    <w:uiPriority w:val="99"/>
    <w:rsid w:val="00FA255A"/>
    <w:pPr>
      <w:ind w:left="140"/>
    </w:pPr>
    <w:rPr>
      <w:rFonts w:ascii="Arial" w:hAnsi="Arial" w:cs="Arial"/>
    </w:rPr>
  </w:style>
  <w:style w:type="character" w:customStyle="1" w:styleId="aff">
    <w:name w:val="Опечатки"/>
    <w:uiPriority w:val="99"/>
    <w:rsid w:val="00FA255A"/>
    <w:rPr>
      <w:color w:val="FF0000"/>
    </w:rPr>
  </w:style>
  <w:style w:type="paragraph" w:customStyle="1" w:styleId="aff0">
    <w:name w:val="Прижатый влево"/>
    <w:basedOn w:val="a"/>
    <w:next w:val="a"/>
    <w:uiPriority w:val="99"/>
    <w:rsid w:val="00FA255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1">
    <w:name w:val="Пример."/>
    <w:basedOn w:val="a"/>
    <w:next w:val="a"/>
    <w:uiPriority w:val="99"/>
    <w:rsid w:val="00FA255A"/>
    <w:pPr>
      <w:widowControl w:val="0"/>
      <w:autoSpaceDE w:val="0"/>
      <w:autoSpaceDN w:val="0"/>
      <w:adjustRightInd w:val="0"/>
      <w:spacing w:after="0" w:line="240" w:lineRule="auto"/>
      <w:ind w:left="118" w:firstLine="602"/>
      <w:jc w:val="both"/>
    </w:pPr>
    <w:rPr>
      <w:rFonts w:ascii="Arial" w:eastAsia="Times New Roman" w:hAnsi="Arial" w:cs="Arial"/>
      <w:sz w:val="24"/>
      <w:szCs w:val="24"/>
    </w:rPr>
  </w:style>
  <w:style w:type="paragraph" w:customStyle="1" w:styleId="aff2">
    <w:name w:val="Примечание."/>
    <w:basedOn w:val="af0"/>
    <w:next w:val="a"/>
    <w:uiPriority w:val="99"/>
    <w:rsid w:val="00FA255A"/>
    <w:pPr>
      <w:ind w:left="0"/>
    </w:pPr>
    <w:rPr>
      <w:i w:val="0"/>
      <w:iCs w:val="0"/>
      <w:color w:val="auto"/>
    </w:rPr>
  </w:style>
  <w:style w:type="character" w:customStyle="1" w:styleId="aff3">
    <w:name w:val="Продолжение ссылки"/>
    <w:basedOn w:val="aa"/>
    <w:uiPriority w:val="99"/>
    <w:rsid w:val="00FA255A"/>
    <w:rPr>
      <w:b/>
      <w:bCs/>
      <w:color w:val="008000"/>
    </w:rPr>
  </w:style>
  <w:style w:type="paragraph" w:customStyle="1" w:styleId="aff4">
    <w:name w:val="Словарная статья"/>
    <w:basedOn w:val="a"/>
    <w:next w:val="a"/>
    <w:uiPriority w:val="99"/>
    <w:rsid w:val="00FA255A"/>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5">
    <w:name w:val="Текст (справка)"/>
    <w:basedOn w:val="a"/>
    <w:next w:val="a"/>
    <w:uiPriority w:val="99"/>
    <w:rsid w:val="00FA255A"/>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6">
    <w:name w:val="Текст в таблице"/>
    <w:basedOn w:val="afb"/>
    <w:next w:val="a"/>
    <w:uiPriority w:val="99"/>
    <w:rsid w:val="00FA255A"/>
    <w:pPr>
      <w:ind w:firstLine="500"/>
    </w:pPr>
  </w:style>
  <w:style w:type="paragraph" w:customStyle="1" w:styleId="aff7">
    <w:name w:val="Технический комментарий"/>
    <w:basedOn w:val="a"/>
    <w:next w:val="a"/>
    <w:uiPriority w:val="99"/>
    <w:rsid w:val="00FA255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8">
    <w:name w:val="Утратил силу"/>
    <w:basedOn w:val="a9"/>
    <w:uiPriority w:val="99"/>
    <w:rsid w:val="00FA255A"/>
    <w:rPr>
      <w:b/>
      <w:bCs/>
      <w:strike/>
      <w:color w:val="808000"/>
    </w:rPr>
  </w:style>
  <w:style w:type="paragraph" w:customStyle="1" w:styleId="aff9">
    <w:name w:val="Центрированный (таблица)"/>
    <w:basedOn w:val="afb"/>
    <w:next w:val="a"/>
    <w:uiPriority w:val="99"/>
    <w:rsid w:val="00FA255A"/>
    <w:pPr>
      <w:jc w:val="center"/>
    </w:pPr>
  </w:style>
  <w:style w:type="character" w:styleId="affa">
    <w:name w:val="Hyperlink"/>
    <w:basedOn w:val="a0"/>
    <w:uiPriority w:val="99"/>
    <w:unhideWhenUsed/>
    <w:rsid w:val="00FA255A"/>
    <w:rPr>
      <w:color w:val="0000FF"/>
      <w:u w:val="single"/>
    </w:rPr>
  </w:style>
  <w:style w:type="paragraph" w:customStyle="1" w:styleId="ConsPlusNormal">
    <w:name w:val="ConsPlusNormal"/>
    <w:rsid w:val="00FA255A"/>
    <w:pPr>
      <w:widowControl w:val="0"/>
      <w:autoSpaceDE w:val="0"/>
      <w:autoSpaceDN w:val="0"/>
      <w:adjustRightInd w:val="0"/>
      <w:spacing w:after="0" w:line="240" w:lineRule="auto"/>
    </w:pPr>
    <w:rPr>
      <w:rFonts w:ascii="Arial" w:eastAsia="Times New Roman" w:hAnsi="Arial" w:cs="Arial"/>
      <w:sz w:val="20"/>
      <w:szCs w:val="20"/>
    </w:rPr>
  </w:style>
  <w:style w:type="paragraph" w:styleId="affb">
    <w:name w:val="header"/>
    <w:basedOn w:val="a"/>
    <w:link w:val="affc"/>
    <w:unhideWhenUsed/>
    <w:rsid w:val="00FA255A"/>
    <w:pPr>
      <w:tabs>
        <w:tab w:val="center" w:pos="4677"/>
        <w:tab w:val="right" w:pos="9355"/>
      </w:tabs>
      <w:spacing w:after="0" w:line="240" w:lineRule="auto"/>
    </w:pPr>
    <w:rPr>
      <w:rFonts w:ascii="Calibri" w:eastAsia="Calibri" w:hAnsi="Calibri" w:cs="Times New Roman"/>
    </w:rPr>
  </w:style>
  <w:style w:type="character" w:customStyle="1" w:styleId="affc">
    <w:name w:val="Верхний колонтитул Знак"/>
    <w:basedOn w:val="a0"/>
    <w:link w:val="affb"/>
    <w:rsid w:val="00FA255A"/>
    <w:rPr>
      <w:rFonts w:ascii="Calibri" w:eastAsia="Calibri" w:hAnsi="Calibri" w:cs="Times New Roman"/>
    </w:rPr>
  </w:style>
  <w:style w:type="character" w:customStyle="1" w:styleId="apple-converted-space">
    <w:name w:val="apple-converted-space"/>
    <w:basedOn w:val="a0"/>
    <w:rsid w:val="00FA255A"/>
  </w:style>
  <w:style w:type="character" w:customStyle="1" w:styleId="blk">
    <w:name w:val="blk"/>
    <w:basedOn w:val="a0"/>
    <w:rsid w:val="00FA255A"/>
  </w:style>
  <w:style w:type="paragraph" w:customStyle="1" w:styleId="ConsNormal">
    <w:name w:val="ConsNormal"/>
    <w:rsid w:val="00FA255A"/>
    <w:pPr>
      <w:suppressAutoHyphens/>
      <w:autoSpaceDE w:val="0"/>
      <w:spacing w:after="0" w:line="240" w:lineRule="auto"/>
      <w:ind w:right="19772" w:firstLine="720"/>
    </w:pPr>
    <w:rPr>
      <w:rFonts w:ascii="Times New Roman" w:eastAsia="Times New Roman" w:hAnsi="Times New Roman" w:cs="Times New Roman"/>
      <w:sz w:val="24"/>
      <w:szCs w:val="24"/>
      <w:lang w:eastAsia="ar-SA"/>
    </w:rPr>
  </w:style>
  <w:style w:type="paragraph" w:customStyle="1" w:styleId="ConsPlusTitle">
    <w:name w:val="ConsPlusTitle"/>
    <w:rsid w:val="00FA255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
    <w:name w:val="Основной текст 21"/>
    <w:basedOn w:val="a"/>
    <w:link w:val="210"/>
    <w:rsid w:val="00FA255A"/>
    <w:pPr>
      <w:spacing w:after="0" w:line="240" w:lineRule="auto"/>
      <w:ind w:firstLine="709"/>
      <w:jc w:val="both"/>
    </w:pPr>
    <w:rPr>
      <w:rFonts w:ascii="Times New Roman" w:eastAsia="Times New Roman" w:hAnsi="Times New Roman" w:cs="Times New Roman"/>
      <w:sz w:val="28"/>
      <w:szCs w:val="20"/>
    </w:rPr>
  </w:style>
  <w:style w:type="character" w:customStyle="1" w:styleId="210">
    <w:name w:val="Основной текст 21 Знак"/>
    <w:basedOn w:val="a0"/>
    <w:link w:val="21"/>
    <w:rsid w:val="00FA255A"/>
    <w:rPr>
      <w:rFonts w:ascii="Times New Roman" w:eastAsia="Times New Roman" w:hAnsi="Times New Roman" w:cs="Times New Roman"/>
      <w:sz w:val="28"/>
      <w:szCs w:val="20"/>
      <w:lang w:eastAsia="ru-RU"/>
    </w:rPr>
  </w:style>
  <w:style w:type="character" w:customStyle="1" w:styleId="hl">
    <w:name w:val="hl"/>
    <w:basedOn w:val="a0"/>
    <w:rsid w:val="00FA255A"/>
  </w:style>
  <w:style w:type="character" w:customStyle="1" w:styleId="affd">
    <w:name w:val="Цветовое выделение для Нормальный"/>
    <w:uiPriority w:val="99"/>
    <w:rsid w:val="005F1D31"/>
    <w:rPr>
      <w:sz w:val="20"/>
    </w:rPr>
  </w:style>
  <w:style w:type="paragraph" w:styleId="affe">
    <w:name w:val="Body Text Indent"/>
    <w:basedOn w:val="a"/>
    <w:link w:val="afff"/>
    <w:unhideWhenUsed/>
    <w:rsid w:val="00D041BB"/>
    <w:pPr>
      <w:spacing w:after="120"/>
      <w:ind w:left="283"/>
    </w:pPr>
  </w:style>
  <w:style w:type="character" w:customStyle="1" w:styleId="afff">
    <w:name w:val="Основной текст с отступом Знак"/>
    <w:basedOn w:val="a0"/>
    <w:link w:val="affe"/>
    <w:rsid w:val="00D041BB"/>
  </w:style>
  <w:style w:type="paragraph" w:styleId="afff0">
    <w:name w:val="footer"/>
    <w:basedOn w:val="a"/>
    <w:link w:val="afff1"/>
    <w:uiPriority w:val="99"/>
    <w:semiHidden/>
    <w:unhideWhenUsed/>
    <w:rsid w:val="00C8642F"/>
    <w:pPr>
      <w:tabs>
        <w:tab w:val="center" w:pos="4677"/>
        <w:tab w:val="right" w:pos="9355"/>
      </w:tabs>
      <w:spacing w:after="0" w:line="240" w:lineRule="auto"/>
    </w:pPr>
  </w:style>
  <w:style w:type="character" w:customStyle="1" w:styleId="afff1">
    <w:name w:val="Нижний колонтитул Знак"/>
    <w:basedOn w:val="a0"/>
    <w:link w:val="afff0"/>
    <w:uiPriority w:val="99"/>
    <w:semiHidden/>
    <w:rsid w:val="00C864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182659/ac3c24555819ec6a7424c4aaccb9836225c17c0d/" TargetMode="External"/><Relationship Id="rId18" Type="http://schemas.openxmlformats.org/officeDocument/2006/relationships/hyperlink" Target="http://www.consultant.ru/document/cons_doc_LAW_182659/ac3c24555819ec6a7424c4aaccb9836225c17c0d/" TargetMode="External"/><Relationship Id="rId26" Type="http://schemas.openxmlformats.org/officeDocument/2006/relationships/hyperlink" Target="http://www.consultant.ru/document/cons_doc_LAW_182659/d8b91dad73178f1cc1277db80258243ff8d70c73/" TargetMode="External"/><Relationship Id="rId3" Type="http://schemas.openxmlformats.org/officeDocument/2006/relationships/styles" Target="styles.xml"/><Relationship Id="rId21" Type="http://schemas.openxmlformats.org/officeDocument/2006/relationships/hyperlink" Target="http://www.consultant.ru/document/cons_doc_LAW_34661/"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182659/c8358a82f898f05e788eb283bd39e6b2bf440e1f/" TargetMode="External"/><Relationship Id="rId17" Type="http://schemas.openxmlformats.org/officeDocument/2006/relationships/hyperlink" Target="http://www.consultant.ru/document/cons_doc_LAW_182659/ac3c24555819ec6a7424c4aaccb9836225c17c0d/" TargetMode="External"/><Relationship Id="rId25" Type="http://schemas.openxmlformats.org/officeDocument/2006/relationships/hyperlink" Target="http://www.consultant.ru/document/cons_doc_LAW_182659/30b516a7517bf2ccab6cbf47f3d0e73a0eda7a3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182659/ac3c24555819ec6a7424c4aaccb9836225c17c0d/" TargetMode="External"/><Relationship Id="rId20" Type="http://schemas.openxmlformats.org/officeDocument/2006/relationships/hyperlink" Target="http://www.consultant.ru/document/cons_doc_LAW_182659/db8434b3a0f43f23bd8ac901afbf90d9a64652cf/" TargetMode="External"/><Relationship Id="rId29" Type="http://schemas.openxmlformats.org/officeDocument/2006/relationships/hyperlink" Target="http://www.consultant.ru/document/cons_doc_LAW_182659/d8b91dad73178f1cc1277db80258243ff8d70c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82659/04a1c05e1601fba57f56a8a7985a0d53f76d0fe8/" TargetMode="External"/><Relationship Id="rId24" Type="http://schemas.openxmlformats.org/officeDocument/2006/relationships/hyperlink" Target="http://www.consultant.ru/document/cons_doc_LAW_182659/aaf307e088d9f744c91162526535a972e7a0e2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82659/ac3c24555819ec6a7424c4aaccb9836225c17c0d/" TargetMode="External"/><Relationship Id="rId23" Type="http://schemas.openxmlformats.org/officeDocument/2006/relationships/hyperlink" Target="http://www.consultant.ru/document/cons_doc_LAW_182659/f69bc9dc2b983420f52e94aef5efc77e71cec7e2/" TargetMode="External"/><Relationship Id="rId28" Type="http://schemas.openxmlformats.org/officeDocument/2006/relationships/hyperlink" Target="http://www.consultant.ru/document/cons_doc_LAW_182659/d8b91dad73178f1cc1277db80258243ff8d70c73/" TargetMode="External"/><Relationship Id="rId10" Type="http://schemas.openxmlformats.org/officeDocument/2006/relationships/hyperlink" Target="http://www.consultant.ru/document/cons_doc_LAW_48744/" TargetMode="External"/><Relationship Id="rId19" Type="http://schemas.openxmlformats.org/officeDocument/2006/relationships/hyperlink" Target="http://www.consultant.ru/document/cons_doc_LAW_182659/db8434b3a0f43f23bd8ac901afbf90d9a64652cf/" TargetMode="External"/><Relationship Id="rId31" Type="http://schemas.openxmlformats.org/officeDocument/2006/relationships/hyperlink" Target="garantF1://10003000.0" TargetMode="Externa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4" Type="http://schemas.openxmlformats.org/officeDocument/2006/relationships/hyperlink" Target="http://www.consultant.ru/document/cons_doc_LAW_182659/ac3c24555819ec6a7424c4aaccb9836225c17c0d/" TargetMode="External"/><Relationship Id="rId22" Type="http://schemas.openxmlformats.org/officeDocument/2006/relationships/hyperlink" Target="http://www.consultant.ru/document/cons_doc_LAW_182659/52ce65b5c672a8f6d4f8f7ceea20ff1ae3c5d435/" TargetMode="External"/><Relationship Id="rId27" Type="http://schemas.openxmlformats.org/officeDocument/2006/relationships/hyperlink" Target="http://www.consultant.ru/document/cons_doc_LAW_182659/d8b91dad73178f1cc1277db80258243ff8d70c73/" TargetMode="External"/><Relationship Id="rId30" Type="http://schemas.openxmlformats.org/officeDocument/2006/relationships/hyperlink" Target="http://www.consultant.ru/document/cons_doc_LAW_182659/d8b91dad73178f1cc1277db80258243ff8d70c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phQEst0OdmxB0cARzJacHMwbO/OXUb56gIe08+YYX7Y=</DigestValue>
    </Reference>
    <Reference URI="#idOfficeObject" Type="http://www.w3.org/2000/09/xmldsig#Object">
      <DigestMethod Algorithm="http://www.w3.org/2001/04/xmldsig-more#gostr3411"/>
      <DigestValue>QfBEET4PP7AhqxNadYIj4qi5AC2AFfZ+sFykGR4muY8=</DigestValue>
    </Reference>
  </SignedInfo>
  <SignatureValue>
    ujkXzlQ2075EMFmuFwklLnjjXWuor/yOuYbVfR/cHWW3cDONZkTZwSHnAUi25rbI9tH3YO9x
    DwMzulbGW+z+nA==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33"/>
            <mdssi:RelationshipReference SourceId="rId2"/>
            <mdssi:RelationshipReference SourceId="rId6"/>
            <mdssi:RelationshipReference SourceId="rId32"/>
            <mdssi:RelationshipReference SourceId="rId5"/>
            <mdssi:RelationshipReference SourceId="rId4"/>
            <mdssi:RelationshipReference SourceId="rId9"/>
          </Transform>
          <Transform Algorithm="http://www.w3.org/TR/2001/REC-xml-c14n-20010315"/>
        </Transforms>
        <DigestMethod Algorithm="http://www.w3.org/2000/09/xmldsig#sha1"/>
        <DigestValue>E3mPqNDsMv6Ktf8QZJ9HWTTLzjc=</DigestValue>
      </Reference>
      <Reference URI="/word/document.xml?ContentType=application/vnd.openxmlformats-officedocument.wordprocessingml.document.main+xml">
        <DigestMethod Algorithm="http://www.w3.org/2000/09/xmldsig#sha1"/>
        <DigestValue>NE8t2w7hFUYtazd6rfa9CSzfGBQ=</DigestValue>
      </Reference>
      <Reference URI="/word/endnotes.xml?ContentType=application/vnd.openxmlformats-officedocument.wordprocessingml.endnotes+xml">
        <DigestMethod Algorithm="http://www.w3.org/2000/09/xmldsig#sha1"/>
        <DigestValue>dTnbDSIjI6+dfxuOQKQUQbTowZs=</DigestValue>
      </Reference>
      <Reference URI="/word/fontTable.xml?ContentType=application/vnd.openxmlformats-officedocument.wordprocessingml.fontTable+xml">
        <DigestMethod Algorithm="http://www.w3.org/2000/09/xmldsig#sha1"/>
        <DigestValue>Mgj5kIzsrHoSiIyXWHHTLkXbm6A=</DigestValue>
      </Reference>
      <Reference URI="/word/footnotes.xml?ContentType=application/vnd.openxmlformats-officedocument.wordprocessingml.footnotes+xml">
        <DigestMethod Algorithm="http://www.w3.org/2000/09/xmldsig#sha1"/>
        <DigestValue>MyJ/11WUE5Ei9n2zZaJjCPBgt6M=</DigestValue>
      </Reference>
      <Reference URI="/word/media/image1.jpeg?ContentType=image/jpeg">
        <DigestMethod Algorithm="http://www.w3.org/2000/09/xmldsig#sha1"/>
        <DigestValue>70OLWMxc5+ez3g2E/2xDw70Kjk8=</DigestValue>
      </Reference>
      <Reference URI="/word/numbering.xml?ContentType=application/vnd.openxmlformats-officedocument.wordprocessingml.numbering+xml">
        <DigestMethod Algorithm="http://www.w3.org/2000/09/xmldsig#sha1"/>
        <DigestValue>XQZxoeCYERsBNBJWcixBzAtBSvE=</DigestValue>
      </Reference>
      <Reference URI="/word/settings.xml?ContentType=application/vnd.openxmlformats-officedocument.wordprocessingml.settings+xml">
        <DigestMethod Algorithm="http://www.w3.org/2000/09/xmldsig#sha1"/>
        <DigestValue>8BKABPh/Px16PFNRMlJpkzHPmFE=</DigestValue>
      </Reference>
      <Reference URI="/word/styles.xml?ContentType=application/vnd.openxmlformats-officedocument.wordprocessingml.styles+xml">
        <DigestMethod Algorithm="http://www.w3.org/2000/09/xmldsig#sha1"/>
        <DigestValue>DLW1GvgWUKf8hR8kLqJyaNNUy/Y=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2018-11-15T10:43:51Z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1EF9-782A-46D1-B8CD-0996BBE2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10639</Words>
  <Characters>60646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grigoreva</dc:creator>
  <cp:lastModifiedBy>Администрация</cp:lastModifiedBy>
  <cp:revision>6</cp:revision>
  <cp:lastPrinted>2018-11-02T06:00:00Z</cp:lastPrinted>
  <dcterms:created xsi:type="dcterms:W3CDTF">2018-11-02T05:54:00Z</dcterms:created>
  <dcterms:modified xsi:type="dcterms:W3CDTF">2018-11-13T06:59:00Z</dcterms:modified>
</cp:coreProperties>
</file>