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29" w:rsidRPr="008F1959" w:rsidRDefault="005E0729" w:rsidP="005E0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59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5E0729" w:rsidRPr="008F1959" w:rsidRDefault="005E0729" w:rsidP="005E0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5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E0729" w:rsidRPr="008F1959" w:rsidRDefault="005E0729" w:rsidP="005E0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5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E0729" w:rsidRPr="008F1959" w:rsidRDefault="005E0729" w:rsidP="005E0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29" w:rsidRPr="008F1959" w:rsidRDefault="005E0729" w:rsidP="005E0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5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E0729" w:rsidRPr="008F1959" w:rsidRDefault="005E0729" w:rsidP="005E0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29" w:rsidRPr="008F1959" w:rsidRDefault="005E0729" w:rsidP="005E07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</w:t>
      </w:r>
      <w:r w:rsidRPr="008F19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8F195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F1959">
        <w:rPr>
          <w:rFonts w:ascii="Times New Roman" w:hAnsi="Times New Roman" w:cs="Times New Roman"/>
          <w:sz w:val="28"/>
          <w:szCs w:val="28"/>
        </w:rPr>
        <w:t xml:space="preserve"> г.  №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5E0729" w:rsidRPr="008F1959" w:rsidRDefault="005E0729" w:rsidP="005E0729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</w:pPr>
    </w:p>
    <w:p w:rsidR="005E0729" w:rsidRPr="008F1959" w:rsidRDefault="005E0729" w:rsidP="005E0729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959">
        <w:rPr>
          <w:rFonts w:ascii="Times New Roman" w:hAnsi="Times New Roman" w:cs="Times New Roman"/>
          <w:b/>
          <w:sz w:val="28"/>
          <w:szCs w:val="28"/>
        </w:rPr>
        <w:t>О внесен</w:t>
      </w:r>
      <w:r>
        <w:rPr>
          <w:rFonts w:ascii="Times New Roman" w:hAnsi="Times New Roman" w:cs="Times New Roman"/>
          <w:b/>
          <w:sz w:val="28"/>
          <w:szCs w:val="28"/>
        </w:rPr>
        <w:t>ии изменений в Постановление №8</w:t>
      </w:r>
      <w:r w:rsidRPr="008F19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0729" w:rsidRDefault="005E0729" w:rsidP="005E07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95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8F195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Pr="008F1959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F1959">
        <w:rPr>
          <w:rFonts w:ascii="Times New Roman" w:hAnsi="Times New Roman" w:cs="Times New Roman"/>
          <w:b/>
          <w:sz w:val="28"/>
          <w:szCs w:val="28"/>
        </w:rPr>
        <w:t xml:space="preserve"> г. «Об утверждении</w:t>
      </w:r>
      <w:r w:rsidRPr="005E07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                                                                   программы «Развитие малого и среднего </w:t>
      </w:r>
    </w:p>
    <w:p w:rsidR="005E0729" w:rsidRDefault="005E0729" w:rsidP="005E07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предпринимательства в Сластухинском                             </w:t>
      </w:r>
    </w:p>
    <w:p w:rsidR="005E0729" w:rsidRDefault="005E0729" w:rsidP="005E07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муниципальном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на 2015 г.»</w:t>
      </w:r>
    </w:p>
    <w:p w:rsidR="005E0729" w:rsidRPr="008F1959" w:rsidRDefault="005E0729" w:rsidP="005E0729">
      <w:pPr>
        <w:widowControl w:val="0"/>
        <w:shd w:val="clear" w:color="auto" w:fill="FFFFFF"/>
        <w:suppressAutoHyphens/>
        <w:spacing w:after="0" w:line="240" w:lineRule="auto"/>
        <w:rPr>
          <w:b/>
          <w:szCs w:val="28"/>
        </w:rPr>
      </w:pPr>
      <w:r w:rsidRPr="008F19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0729" w:rsidRPr="008F1959" w:rsidRDefault="005E0729" w:rsidP="005E0729">
      <w:pPr>
        <w:pStyle w:val="a3"/>
        <w:tabs>
          <w:tab w:val="left" w:pos="708"/>
        </w:tabs>
        <w:rPr>
          <w:b/>
          <w:szCs w:val="28"/>
        </w:rPr>
      </w:pPr>
    </w:p>
    <w:p w:rsidR="005E0729" w:rsidRPr="008F1959" w:rsidRDefault="005E0729" w:rsidP="005E0729">
      <w:pPr>
        <w:pStyle w:val="a3"/>
        <w:tabs>
          <w:tab w:val="left" w:pos="708"/>
        </w:tabs>
        <w:jc w:val="both"/>
        <w:rPr>
          <w:szCs w:val="28"/>
        </w:rPr>
      </w:pPr>
      <w:r w:rsidRPr="008F1959">
        <w:rPr>
          <w:szCs w:val="28"/>
        </w:rPr>
        <w:tab/>
        <w:t>В соответствии с</w:t>
      </w:r>
      <w:r>
        <w:rPr>
          <w:szCs w:val="28"/>
        </w:rPr>
        <w:t>о</w:t>
      </w:r>
      <w:r w:rsidRPr="008F1959">
        <w:rPr>
          <w:szCs w:val="28"/>
        </w:rPr>
        <w:t xml:space="preserve"> </w:t>
      </w:r>
      <w:r>
        <w:rPr>
          <w:szCs w:val="28"/>
        </w:rPr>
        <w:t>ст.17</w:t>
      </w:r>
      <w:r w:rsidRPr="008F1959">
        <w:rPr>
          <w:szCs w:val="28"/>
        </w:rPr>
        <w:t xml:space="preserve"> Федерального закона от 2</w:t>
      </w:r>
      <w:r>
        <w:rPr>
          <w:szCs w:val="28"/>
        </w:rPr>
        <w:t>4</w:t>
      </w:r>
      <w:r w:rsidRPr="008F1959">
        <w:rPr>
          <w:szCs w:val="28"/>
        </w:rPr>
        <w:t>.0</w:t>
      </w:r>
      <w:r>
        <w:rPr>
          <w:szCs w:val="28"/>
        </w:rPr>
        <w:t>7</w:t>
      </w:r>
      <w:r w:rsidRPr="008F1959">
        <w:rPr>
          <w:szCs w:val="28"/>
        </w:rPr>
        <w:t>.200</w:t>
      </w:r>
      <w:r>
        <w:rPr>
          <w:szCs w:val="28"/>
        </w:rPr>
        <w:t>9</w:t>
      </w:r>
      <w:r w:rsidRPr="008F1959">
        <w:rPr>
          <w:szCs w:val="28"/>
        </w:rPr>
        <w:t xml:space="preserve"> года  «О </w:t>
      </w:r>
      <w:r>
        <w:rPr>
          <w:szCs w:val="28"/>
        </w:rPr>
        <w:t>развитии малого и среднего предпринимательства в Российской Федерации»</w:t>
      </w:r>
      <w:proofErr w:type="gramStart"/>
      <w:r>
        <w:rPr>
          <w:szCs w:val="28"/>
        </w:rPr>
        <w:t>,</w:t>
      </w:r>
      <w:r w:rsidRPr="008F1959">
        <w:rPr>
          <w:szCs w:val="28"/>
        </w:rPr>
        <w:t>н</w:t>
      </w:r>
      <w:proofErr w:type="gramEnd"/>
      <w:r w:rsidRPr="008F1959">
        <w:rPr>
          <w:szCs w:val="28"/>
        </w:rPr>
        <w:t xml:space="preserve">а основании протеста прокуратуры Екатериновского района от </w:t>
      </w:r>
      <w:r>
        <w:rPr>
          <w:szCs w:val="28"/>
        </w:rPr>
        <w:t>31</w:t>
      </w:r>
      <w:r w:rsidRPr="008F1959">
        <w:rPr>
          <w:szCs w:val="28"/>
        </w:rPr>
        <w:t>.</w:t>
      </w:r>
      <w:r>
        <w:rPr>
          <w:szCs w:val="28"/>
        </w:rPr>
        <w:t>03</w:t>
      </w:r>
      <w:r w:rsidRPr="008F1959">
        <w:rPr>
          <w:szCs w:val="28"/>
        </w:rPr>
        <w:t>.201</w:t>
      </w:r>
      <w:r>
        <w:rPr>
          <w:szCs w:val="28"/>
        </w:rPr>
        <w:t>5 г. №26</w:t>
      </w:r>
      <w:r w:rsidRPr="008F1959">
        <w:rPr>
          <w:szCs w:val="28"/>
        </w:rPr>
        <w:t>-201</w:t>
      </w:r>
      <w:r>
        <w:rPr>
          <w:szCs w:val="28"/>
        </w:rPr>
        <w:t>5</w:t>
      </w:r>
    </w:p>
    <w:p w:rsidR="005E0729" w:rsidRPr="008F1959" w:rsidRDefault="005E0729" w:rsidP="005E0729">
      <w:pPr>
        <w:pStyle w:val="a3"/>
        <w:tabs>
          <w:tab w:val="left" w:pos="708"/>
        </w:tabs>
        <w:jc w:val="center"/>
        <w:rPr>
          <w:b/>
          <w:szCs w:val="28"/>
        </w:rPr>
      </w:pPr>
    </w:p>
    <w:p w:rsidR="005E0729" w:rsidRPr="008F1959" w:rsidRDefault="005E0729" w:rsidP="005E0729">
      <w:pPr>
        <w:pStyle w:val="a3"/>
        <w:tabs>
          <w:tab w:val="left" w:pos="708"/>
        </w:tabs>
        <w:jc w:val="center"/>
        <w:rPr>
          <w:b/>
          <w:szCs w:val="28"/>
        </w:rPr>
      </w:pPr>
      <w:r w:rsidRPr="008F1959">
        <w:rPr>
          <w:b/>
          <w:szCs w:val="28"/>
        </w:rPr>
        <w:t>ПОСТАНОВЛЯЮ:</w:t>
      </w:r>
    </w:p>
    <w:p w:rsidR="005E0729" w:rsidRDefault="005E0729" w:rsidP="005E0729">
      <w:pPr>
        <w:pStyle w:val="a5"/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729">
        <w:rPr>
          <w:rFonts w:ascii="Times New Roman" w:hAnsi="Times New Roman" w:cs="Times New Roman"/>
          <w:sz w:val="28"/>
          <w:szCs w:val="28"/>
        </w:rPr>
        <w:t xml:space="preserve">Внести изменения в пункт 2 раздела 8 Программы, а именно абзац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5E0729" w:rsidRDefault="005E0729" w:rsidP="005E0729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5E07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  - предоставление </w:t>
      </w:r>
      <w:proofErr w:type="spellStart"/>
      <w:r>
        <w:rPr>
          <w:rFonts w:ascii="Times New Roman" w:hAnsi="Times New Roman"/>
          <w:sz w:val="28"/>
          <w:szCs w:val="28"/>
        </w:rPr>
        <w:t>микрозаймов</w:t>
      </w:r>
      <w:proofErr w:type="spellEnd"/>
      <w:r>
        <w:rPr>
          <w:rFonts w:ascii="Times New Roman" w:hAnsi="Times New Roman"/>
          <w:sz w:val="28"/>
          <w:szCs w:val="28"/>
        </w:rPr>
        <w:t xml:space="preserve"> субъектам малого предпринимательства», исключить.</w:t>
      </w:r>
    </w:p>
    <w:p w:rsidR="005E0729" w:rsidRDefault="005E0729" w:rsidP="005E0729">
      <w:pPr>
        <w:pStyle w:val="a5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6 программы изложить в следующей редакции:</w:t>
      </w:r>
    </w:p>
    <w:p w:rsidR="005E0729" w:rsidRPr="005E0729" w:rsidRDefault="005E0729" w:rsidP="005E0729">
      <w:pPr>
        <w:pStyle w:val="a5"/>
        <w:ind w:left="106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</w:t>
      </w:r>
      <w:r w:rsidRPr="005E0729">
        <w:rPr>
          <w:rFonts w:ascii="Times New Roman" w:hAnsi="Times New Roman"/>
          <w:b/>
          <w:sz w:val="28"/>
          <w:szCs w:val="28"/>
        </w:rPr>
        <w:t>Ресурсное обеспечение Программы.</w:t>
      </w:r>
    </w:p>
    <w:p w:rsidR="005E0729" w:rsidRDefault="005E0729" w:rsidP="005E0729">
      <w:pPr>
        <w:pStyle w:val="a5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На мероприятия Программы предполагается направить средства из местного бюджета. Общий объем финансирования Программы 2015 г. прогнозируется в размере  10 тысяч рублей.</w:t>
      </w:r>
    </w:p>
    <w:p w:rsidR="005E0729" w:rsidRDefault="005E0729" w:rsidP="005E0729">
      <w:pPr>
        <w:pStyle w:val="a5"/>
        <w:ind w:left="-14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7"/>
        <w:gridCol w:w="3402"/>
      </w:tblGrid>
      <w:tr w:rsidR="005E0729" w:rsidTr="000E288B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729" w:rsidRDefault="005E0729" w:rsidP="000E288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729" w:rsidRDefault="005E0729" w:rsidP="000E288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</w:p>
        </w:tc>
      </w:tr>
      <w:tr w:rsidR="005E0729" w:rsidTr="000E288B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729" w:rsidRDefault="005E0729" w:rsidP="000E288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729" w:rsidRDefault="005E0729" w:rsidP="000E288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5E0729" w:rsidTr="000E288B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729" w:rsidRDefault="005E0729" w:rsidP="000E288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729" w:rsidRDefault="005E0729" w:rsidP="000E288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E0729" w:rsidTr="000E288B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729" w:rsidRDefault="005E0729" w:rsidP="000E288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729" w:rsidRDefault="005E0729" w:rsidP="000E288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2E3C" w:rsidRDefault="00A92E3C" w:rsidP="00A92E3C">
      <w:pPr>
        <w:pStyle w:val="a3"/>
        <w:tabs>
          <w:tab w:val="left" w:pos="708"/>
        </w:tabs>
        <w:rPr>
          <w:rFonts w:eastAsiaTheme="minorEastAsia" w:cstheme="minorBidi"/>
          <w:szCs w:val="28"/>
        </w:rPr>
      </w:pPr>
    </w:p>
    <w:p w:rsidR="005E0729" w:rsidRPr="00537CF1" w:rsidRDefault="00A92E3C" w:rsidP="00A92E3C">
      <w:pPr>
        <w:pStyle w:val="a3"/>
        <w:tabs>
          <w:tab w:val="left" w:pos="708"/>
        </w:tabs>
        <w:rPr>
          <w:szCs w:val="28"/>
        </w:rPr>
      </w:pPr>
      <w:r>
        <w:rPr>
          <w:rFonts w:eastAsiaTheme="minorEastAsia" w:cstheme="minorBidi"/>
          <w:szCs w:val="28"/>
        </w:rPr>
        <w:tab/>
        <w:t>3</w:t>
      </w:r>
      <w:r w:rsidR="005E0729">
        <w:rPr>
          <w:bCs/>
          <w:szCs w:val="28"/>
        </w:rPr>
        <w:t>.</w:t>
      </w:r>
      <w:r w:rsidR="005E0729" w:rsidRPr="00E63176">
        <w:rPr>
          <w:szCs w:val="28"/>
        </w:rPr>
        <w:t xml:space="preserve"> </w:t>
      </w:r>
      <w:proofErr w:type="gramStart"/>
      <w:r w:rsidR="005E0729" w:rsidRPr="00537CF1">
        <w:rPr>
          <w:szCs w:val="28"/>
        </w:rPr>
        <w:t>Контроль за</w:t>
      </w:r>
      <w:proofErr w:type="gramEnd"/>
      <w:r w:rsidR="005E0729" w:rsidRPr="00537CF1">
        <w:rPr>
          <w:szCs w:val="28"/>
        </w:rPr>
        <w:t xml:space="preserve"> выполнением настоящего постановления оставляю за собой.</w:t>
      </w:r>
    </w:p>
    <w:p w:rsidR="005E0729" w:rsidRPr="00537CF1" w:rsidRDefault="00A92E3C" w:rsidP="005E0729">
      <w:pPr>
        <w:autoSpaceDE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E0729" w:rsidRPr="00537CF1">
        <w:rPr>
          <w:rFonts w:ascii="Times New Roman" w:hAnsi="Times New Roman"/>
          <w:sz w:val="28"/>
          <w:szCs w:val="28"/>
        </w:rPr>
        <w:t>. 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5E0729" w:rsidRPr="00537CF1" w:rsidTr="000E288B">
        <w:tc>
          <w:tcPr>
            <w:tcW w:w="6398" w:type="dxa"/>
            <w:vAlign w:val="bottom"/>
            <w:hideMark/>
          </w:tcPr>
          <w:p w:rsidR="005E0729" w:rsidRDefault="005E0729" w:rsidP="000E28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729" w:rsidRPr="00537CF1" w:rsidRDefault="005E0729" w:rsidP="000E288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37CF1"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</w:p>
          <w:p w:rsidR="005E0729" w:rsidRPr="00537CF1" w:rsidRDefault="005E0729" w:rsidP="000E28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7CF1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3207" w:type="dxa"/>
            <w:vAlign w:val="bottom"/>
            <w:hideMark/>
          </w:tcPr>
          <w:p w:rsidR="005E0729" w:rsidRPr="00537CF1" w:rsidRDefault="005E0729" w:rsidP="000E28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Д.А.Беляев</w:t>
            </w:r>
          </w:p>
        </w:tc>
      </w:tr>
    </w:tbl>
    <w:p w:rsidR="005E0729" w:rsidRPr="008F1959" w:rsidRDefault="005E0729" w:rsidP="005E0729">
      <w:pPr>
        <w:shd w:val="clear" w:color="auto" w:fill="FFFFFF"/>
        <w:spacing w:after="0" w:line="240" w:lineRule="auto"/>
        <w:ind w:left="43" w:right="10" w:firstLine="403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5E0729" w:rsidRPr="008F1959" w:rsidRDefault="005E0729" w:rsidP="005E0729">
      <w:pPr>
        <w:rPr>
          <w:rFonts w:ascii="Times New Roman" w:hAnsi="Times New Roman" w:cs="Times New Roman"/>
          <w:sz w:val="28"/>
          <w:szCs w:val="28"/>
        </w:rPr>
      </w:pPr>
    </w:p>
    <w:p w:rsidR="00F409CC" w:rsidRDefault="00F409CC"/>
    <w:sectPr w:rsidR="00F409CC" w:rsidSect="00596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93BC6"/>
    <w:multiLevelType w:val="hybridMultilevel"/>
    <w:tmpl w:val="82D6F004"/>
    <w:lvl w:ilvl="0" w:tplc="591841C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FD55D0"/>
    <w:multiLevelType w:val="hybridMultilevel"/>
    <w:tmpl w:val="C2142068"/>
    <w:lvl w:ilvl="0" w:tplc="51187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0729"/>
    <w:rsid w:val="005E0729"/>
    <w:rsid w:val="00A92E3C"/>
    <w:rsid w:val="00F40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07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5E072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5E07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2</cp:revision>
  <dcterms:created xsi:type="dcterms:W3CDTF">2015-04-17T07:40:00Z</dcterms:created>
  <dcterms:modified xsi:type="dcterms:W3CDTF">2015-04-17T07:57:00Z</dcterms:modified>
</cp:coreProperties>
</file>