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D1" w:rsidRPr="00801F45" w:rsidRDefault="009D61D1" w:rsidP="009D61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>Администрация Индустриального муниципального образования</w:t>
      </w:r>
    </w:p>
    <w:p w:rsidR="009D61D1" w:rsidRPr="00801F45" w:rsidRDefault="009D61D1" w:rsidP="009D61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1F4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801F4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D61D1" w:rsidRPr="00801F45" w:rsidRDefault="009D61D1" w:rsidP="009D61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B5142" w:rsidRPr="00801F45" w:rsidRDefault="00BB5142" w:rsidP="00BB5142">
      <w:pPr>
        <w:pStyle w:val="1"/>
        <w:jc w:val="center"/>
        <w:rPr>
          <w:sz w:val="28"/>
          <w:szCs w:val="28"/>
        </w:rPr>
      </w:pPr>
    </w:p>
    <w:p w:rsidR="00392D5C" w:rsidRPr="00801F45" w:rsidRDefault="00392D5C" w:rsidP="00BB5142">
      <w:pPr>
        <w:pStyle w:val="1"/>
        <w:jc w:val="center"/>
        <w:rPr>
          <w:b/>
          <w:sz w:val="28"/>
          <w:szCs w:val="28"/>
        </w:rPr>
      </w:pPr>
    </w:p>
    <w:p w:rsidR="00392D5C" w:rsidRPr="00801F45" w:rsidRDefault="00392D5C" w:rsidP="00BB5142">
      <w:pPr>
        <w:pStyle w:val="1"/>
        <w:jc w:val="center"/>
        <w:rPr>
          <w:b/>
          <w:sz w:val="28"/>
          <w:szCs w:val="28"/>
        </w:rPr>
      </w:pPr>
    </w:p>
    <w:p w:rsidR="00BB5142" w:rsidRPr="00801F45" w:rsidRDefault="00BB5142" w:rsidP="00BB5142">
      <w:pPr>
        <w:pStyle w:val="1"/>
        <w:jc w:val="center"/>
        <w:rPr>
          <w:b/>
          <w:sz w:val="28"/>
          <w:szCs w:val="28"/>
        </w:rPr>
      </w:pPr>
      <w:r w:rsidRPr="00801F45">
        <w:rPr>
          <w:b/>
          <w:sz w:val="28"/>
          <w:szCs w:val="28"/>
        </w:rPr>
        <w:t>ПОСТАНОВЛЕНИЕ</w:t>
      </w:r>
    </w:p>
    <w:p w:rsidR="00BB5142" w:rsidRPr="00801F45" w:rsidRDefault="00BB5142" w:rsidP="00BB5142">
      <w:pPr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563F74" w:rsidP="00BB51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20 марта 2013 года  № 11</w:t>
      </w:r>
      <w:r w:rsidR="00BB5142" w:rsidRPr="00801F4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01F4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B5142" w:rsidRPr="00801F4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D18EC" w:rsidRPr="00801F45">
        <w:rPr>
          <w:rFonts w:ascii="Times New Roman" w:hAnsi="Times New Roman" w:cs="Times New Roman"/>
          <w:b/>
          <w:sz w:val="28"/>
          <w:szCs w:val="28"/>
        </w:rPr>
        <w:t xml:space="preserve">           п</w:t>
      </w:r>
      <w:proofErr w:type="gramStart"/>
      <w:r w:rsidR="00CD18EC" w:rsidRPr="00801F45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="00CD18EC" w:rsidRPr="00801F45">
        <w:rPr>
          <w:rFonts w:ascii="Times New Roman" w:hAnsi="Times New Roman" w:cs="Times New Roman"/>
          <w:b/>
          <w:sz w:val="28"/>
          <w:szCs w:val="28"/>
        </w:rPr>
        <w:t>ндустриальный</w:t>
      </w:r>
    </w:p>
    <w:p w:rsidR="00BB5142" w:rsidRPr="00801F45" w:rsidRDefault="00BB5142" w:rsidP="00BB514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F45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ПРИНЯТИИ </w:t>
      </w:r>
      <w:proofErr w:type="gramStart"/>
      <w:r w:rsidRPr="00801F45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801F45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ЦЕЛЕВОЙ</w:t>
      </w:r>
    </w:p>
    <w:p w:rsidR="00F62201" w:rsidRDefault="00BB5142" w:rsidP="00801F4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F4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</w:t>
      </w:r>
      <w:r w:rsidR="009D61D1" w:rsidRPr="00801F4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B6F27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СТРОИТЕЛЬСТВО </w:t>
      </w:r>
      <w:r w:rsidR="00801F45" w:rsidRPr="00801F45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ДЕТСКОЙ</w:t>
      </w:r>
      <w:r w:rsidR="00F62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5142" w:rsidRPr="00801F45" w:rsidRDefault="00F62201" w:rsidP="00801F4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ИГРОВОЙ </w:t>
      </w:r>
      <w:r w:rsidR="00801F45" w:rsidRPr="00801F45">
        <w:rPr>
          <w:rFonts w:ascii="Times New Roman" w:eastAsia="Times New Roman" w:hAnsi="Times New Roman" w:cs="Times New Roman"/>
          <w:b/>
          <w:sz w:val="28"/>
          <w:szCs w:val="28"/>
        </w:rPr>
        <w:t>ПЛОЩАДКИ В П.</w:t>
      </w:r>
      <w:proofErr w:type="gramStart"/>
      <w:r w:rsidR="00801F45" w:rsidRPr="00801F45">
        <w:rPr>
          <w:rFonts w:ascii="Times New Roman" w:eastAsia="Times New Roman" w:hAnsi="Times New Roman" w:cs="Times New Roman"/>
          <w:b/>
          <w:sz w:val="28"/>
          <w:szCs w:val="28"/>
        </w:rPr>
        <w:t>ИНДУСТРИАЛЬНЫЙ</w:t>
      </w:r>
      <w:proofErr w:type="gramEnd"/>
      <w:r w:rsidR="009D61D1" w:rsidRPr="00801F4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B5142" w:rsidRPr="00801F45" w:rsidRDefault="00BB5142" w:rsidP="00BB5142">
      <w:pPr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BB5142">
      <w:pPr>
        <w:rPr>
          <w:rFonts w:ascii="Times New Roman" w:hAnsi="Times New Roman" w:cs="Times New Roman"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t xml:space="preserve">В соответствии  со ст. 15 ФЗ от  6.10.2003 г.  №131 ФЗ «Об общих принципах организации местного самоуправления в Российской федерации» </w:t>
      </w: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B5142" w:rsidRPr="00801F45" w:rsidRDefault="00BB5142" w:rsidP="00BB5142">
      <w:pPr>
        <w:rPr>
          <w:rFonts w:ascii="Times New Roman" w:hAnsi="Times New Roman" w:cs="Times New Roman"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t>1. У</w:t>
      </w:r>
      <w:r w:rsidR="009D61D1" w:rsidRPr="00801F45">
        <w:rPr>
          <w:rFonts w:ascii="Times New Roman" w:hAnsi="Times New Roman" w:cs="Times New Roman"/>
          <w:sz w:val="28"/>
          <w:szCs w:val="28"/>
        </w:rPr>
        <w:t xml:space="preserve">твердить  муниципальную </w:t>
      </w:r>
      <w:r w:rsidRPr="00801F45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="009B6F27">
        <w:rPr>
          <w:rFonts w:ascii="Times New Roman" w:hAnsi="Times New Roman" w:cs="Times New Roman"/>
          <w:sz w:val="28"/>
          <w:szCs w:val="28"/>
        </w:rPr>
        <w:t>Строительство</w:t>
      </w:r>
      <w:r w:rsidR="00801F45"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="00F62201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801F45">
        <w:rPr>
          <w:rFonts w:ascii="Times New Roman" w:hAnsi="Times New Roman" w:cs="Times New Roman"/>
          <w:sz w:val="28"/>
          <w:szCs w:val="28"/>
        </w:rPr>
        <w:t>площадки в п</w:t>
      </w:r>
      <w:proofErr w:type="gramStart"/>
      <w:r w:rsidR="00801F4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801F45">
        <w:rPr>
          <w:rFonts w:ascii="Times New Roman" w:hAnsi="Times New Roman" w:cs="Times New Roman"/>
          <w:sz w:val="28"/>
          <w:szCs w:val="28"/>
        </w:rPr>
        <w:t>ндустриальный</w:t>
      </w:r>
      <w:r w:rsidRPr="00801F45">
        <w:rPr>
          <w:rFonts w:ascii="Times New Roman" w:hAnsi="Times New Roman" w:cs="Times New Roman"/>
          <w:sz w:val="28"/>
          <w:szCs w:val="28"/>
        </w:rPr>
        <w:t xml:space="preserve">»   </w:t>
      </w:r>
      <w:r w:rsidR="00CD18EC" w:rsidRPr="00801F4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801F45">
        <w:rPr>
          <w:rFonts w:ascii="Times New Roman" w:hAnsi="Times New Roman" w:cs="Times New Roman"/>
          <w:sz w:val="28"/>
          <w:szCs w:val="28"/>
        </w:rPr>
        <w:t>.</w:t>
      </w:r>
    </w:p>
    <w:p w:rsidR="00036ED6" w:rsidRPr="00801F45" w:rsidRDefault="00036ED6" w:rsidP="00BB5142">
      <w:pPr>
        <w:rPr>
          <w:rFonts w:ascii="Times New Roman" w:hAnsi="Times New Roman" w:cs="Times New Roman"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информационных стендах в специально отведенных местах в п</w:t>
      </w:r>
      <w:proofErr w:type="gramStart"/>
      <w:r w:rsidRPr="00801F4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01F45"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 w:rsidRPr="00801F45"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 w:rsidRPr="00801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F45"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 w:rsidRPr="00801F45">
        <w:rPr>
          <w:rFonts w:ascii="Times New Roman" w:hAnsi="Times New Roman" w:cs="Times New Roman"/>
          <w:sz w:val="28"/>
          <w:szCs w:val="28"/>
        </w:rPr>
        <w:t>.</w:t>
      </w:r>
    </w:p>
    <w:p w:rsidR="009D61D1" w:rsidRPr="00801F45" w:rsidRDefault="009D61D1" w:rsidP="00BB5142">
      <w:pPr>
        <w:rPr>
          <w:rFonts w:ascii="Times New Roman" w:hAnsi="Times New Roman" w:cs="Times New Roman"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t xml:space="preserve">3.Опубликовать на официальном сайте Индустриального муниципального образования </w:t>
      </w:r>
      <w:hyperlink r:id="rId5" w:history="1">
        <w:r w:rsidRPr="00801F4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01F4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1F4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</w:t>
        </w:r>
        <w:proofErr w:type="spellEnd"/>
        <w:r w:rsidRPr="00801F4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1F4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801F4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1F4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801F4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1F4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01F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142" w:rsidRPr="00801F45" w:rsidRDefault="009D61D1" w:rsidP="00801F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t>4</w:t>
      </w:r>
      <w:r w:rsidR="00BB5142" w:rsidRPr="00801F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5142" w:rsidRPr="00801F4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BB5142" w:rsidRPr="00801F45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</w:t>
      </w:r>
      <w:r w:rsidR="00801F4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B5142" w:rsidRPr="00801F45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D5C" w:rsidRPr="00801F45" w:rsidRDefault="00801F45" w:rsidP="00392D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BB5142" w:rsidRPr="00801F45">
        <w:rPr>
          <w:rFonts w:ascii="Times New Roman" w:hAnsi="Times New Roman" w:cs="Times New Roman"/>
          <w:b/>
          <w:sz w:val="28"/>
          <w:szCs w:val="28"/>
        </w:rPr>
        <w:t>ла</w:t>
      </w:r>
      <w:r>
        <w:rPr>
          <w:rFonts w:ascii="Times New Roman" w:hAnsi="Times New Roman" w:cs="Times New Roman"/>
          <w:b/>
          <w:sz w:val="28"/>
          <w:szCs w:val="28"/>
        </w:rPr>
        <w:t>вы</w:t>
      </w:r>
      <w:r w:rsidR="00CD18EC" w:rsidRPr="00801F45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B5142" w:rsidRPr="00801F45" w:rsidRDefault="00CD18EC" w:rsidP="00392D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r w:rsidR="00BB5142" w:rsidRPr="00801F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142" w:rsidRPr="00801F45" w:rsidRDefault="00BB5142" w:rsidP="00392D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</w:t>
      </w:r>
      <w:r w:rsidR="00392D5C" w:rsidRPr="00801F4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01F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18EC" w:rsidRPr="00801F4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92D5C" w:rsidRPr="00801F4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01F4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801F45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BB5142" w:rsidRPr="00801F45" w:rsidRDefault="00BB5142" w:rsidP="00BB51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F45" w:rsidRPr="00801F45" w:rsidRDefault="00801F45" w:rsidP="00801F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801F45">
        <w:rPr>
          <w:rFonts w:ascii="Times New Roman" w:hAnsi="Times New Roman" w:cs="Times New Roman"/>
          <w:b/>
          <w:sz w:val="28"/>
          <w:szCs w:val="28"/>
        </w:rPr>
        <w:t>Приложение    к   постановлению</w:t>
      </w:r>
    </w:p>
    <w:p w:rsidR="00801F45" w:rsidRPr="00801F45" w:rsidRDefault="00801F45" w:rsidP="00801F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администрации </w:t>
      </w:r>
      <w:proofErr w:type="gramStart"/>
      <w:r w:rsidRPr="00801F45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</w:p>
    <w:p w:rsidR="00801F45" w:rsidRPr="00801F45" w:rsidRDefault="00801F45" w:rsidP="00801F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муниципального     образования</w:t>
      </w:r>
    </w:p>
    <w:p w:rsidR="00801F45" w:rsidRPr="00801F45" w:rsidRDefault="00801F45" w:rsidP="00801F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от   </w:t>
      </w:r>
      <w:r w:rsidR="00563F74">
        <w:rPr>
          <w:rFonts w:ascii="Times New Roman" w:hAnsi="Times New Roman" w:cs="Times New Roman"/>
          <w:b/>
          <w:sz w:val="28"/>
          <w:szCs w:val="28"/>
        </w:rPr>
        <w:t xml:space="preserve">      20.03.2013  года      № 11</w:t>
      </w:r>
    </w:p>
    <w:p w:rsidR="00BB5142" w:rsidRPr="00801F45" w:rsidRDefault="00BB5142" w:rsidP="00036ED6">
      <w:pPr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142" w:rsidRPr="00801F45" w:rsidRDefault="00BB5142" w:rsidP="00BB5142">
      <w:pPr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45">
        <w:rPr>
          <w:rFonts w:ascii="Times New Roman" w:hAnsi="Times New Roman" w:cs="Times New Roman"/>
          <w:b/>
          <w:sz w:val="28"/>
          <w:szCs w:val="28"/>
        </w:rPr>
        <w:t xml:space="preserve">  ЦЕЛЕВАЯ  ПРОГРАММА </w:t>
      </w:r>
    </w:p>
    <w:p w:rsidR="00BB5142" w:rsidRPr="00801F45" w:rsidRDefault="00BB5142" w:rsidP="00801F4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F4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801F45">
        <w:rPr>
          <w:rFonts w:ascii="Times New Roman" w:eastAsia="Times New Roman" w:hAnsi="Times New Roman" w:cs="Times New Roman"/>
          <w:b/>
          <w:sz w:val="28"/>
          <w:szCs w:val="28"/>
        </w:rPr>
        <w:t>УНИЦИПАЛЬНАЯ ЦЕЛЕВАЯ   ПРОГРАММА</w:t>
      </w:r>
      <w:r w:rsidRPr="00801F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61D1" w:rsidRPr="00801F4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B6F27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="00801F45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ДЕТСКОЙ</w:t>
      </w:r>
      <w:r w:rsidR="00F62201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ИГРОВОЙ </w:t>
      </w:r>
      <w:r w:rsidR="00801F45">
        <w:rPr>
          <w:rFonts w:ascii="Times New Roman" w:eastAsia="Times New Roman" w:hAnsi="Times New Roman" w:cs="Times New Roman"/>
          <w:b/>
          <w:sz w:val="28"/>
          <w:szCs w:val="28"/>
        </w:rPr>
        <w:t xml:space="preserve"> ПЛОЩАДКИ В П.</w:t>
      </w:r>
      <w:proofErr w:type="gramStart"/>
      <w:r w:rsidR="00801F45">
        <w:rPr>
          <w:rFonts w:ascii="Times New Roman" w:eastAsia="Times New Roman" w:hAnsi="Times New Roman" w:cs="Times New Roman"/>
          <w:b/>
          <w:sz w:val="28"/>
          <w:szCs w:val="28"/>
        </w:rPr>
        <w:t>ИНДУСТРИАЛЬНЫЙ</w:t>
      </w:r>
      <w:proofErr w:type="gramEnd"/>
      <w:r w:rsidRPr="00801F4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BB5142" w:rsidP="00BB5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42" w:rsidRPr="00801F45" w:rsidRDefault="00086F4B" w:rsidP="00801F4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B5142" w:rsidRPr="00801F45" w:rsidSect="0001160C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 w:rsidRPr="00801F45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801F45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801F45">
        <w:rPr>
          <w:rFonts w:ascii="Times New Roman" w:hAnsi="Times New Roman" w:cs="Times New Roman"/>
          <w:b/>
          <w:sz w:val="28"/>
          <w:szCs w:val="28"/>
        </w:rPr>
        <w:t xml:space="preserve">ндустриальный </w:t>
      </w:r>
      <w:r w:rsidR="009D61D1" w:rsidRPr="00801F45">
        <w:rPr>
          <w:rFonts w:ascii="Times New Roman" w:hAnsi="Times New Roman" w:cs="Times New Roman"/>
          <w:b/>
          <w:sz w:val="28"/>
          <w:szCs w:val="28"/>
        </w:rPr>
        <w:t xml:space="preserve"> 2013</w:t>
      </w:r>
    </w:p>
    <w:p w:rsidR="00BB5142" w:rsidRPr="00801F45" w:rsidRDefault="009B6F27" w:rsidP="00D3323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ПАСПОРТ ПРОГРАММЫ</w:t>
      </w:r>
    </w:p>
    <w:p w:rsidR="009B6F27" w:rsidRDefault="009B6F27" w:rsidP="00FE71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Целевая программа «Строительство детской </w:t>
            </w:r>
            <w:r w:rsidR="00F62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площадки в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ндустриальный»</w:t>
            </w:r>
          </w:p>
          <w:p w:rsidR="009B6F27" w:rsidRP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777" w:type="dxa"/>
          </w:tcPr>
          <w:p w:rsidR="009B6F27" w:rsidRP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Индустриального муниципального образования. </w:t>
            </w: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777" w:type="dxa"/>
          </w:tcPr>
          <w:p w:rsidR="009B6F27" w:rsidRP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Индустриального муниципального образования. </w:t>
            </w: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5777" w:type="dxa"/>
          </w:tcPr>
          <w:p w:rsidR="009B6F27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</w:p>
          <w:p w:rsidR="0085115F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условий для отдыха, физического развития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травмобезопасности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детей, укрепление здоровья детей, профилактика детской заболеваемости, приобщение детей к здоровому образу жизни, увеличение положительной мотивации, организация досуга детей.</w:t>
            </w:r>
          </w:p>
          <w:p w:rsidR="0085115F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85115F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детской игровой площадки, благоустройство территории</w:t>
            </w:r>
            <w:r w:rsidR="00F62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  <w:p w:rsidR="0085115F" w:rsidRPr="009B6F27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</w:tcPr>
          <w:p w:rsidR="009B6F27" w:rsidRPr="009B6F27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654AFE" w:rsidTr="009B6F27">
        <w:tc>
          <w:tcPr>
            <w:tcW w:w="3794" w:type="dxa"/>
          </w:tcPr>
          <w:p w:rsidR="00654AFE" w:rsidRDefault="00654AFE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777" w:type="dxa"/>
          </w:tcPr>
          <w:p w:rsidR="00654AFE" w:rsidRDefault="00654AFE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обследования состояния территории под строительство детской </w:t>
            </w:r>
            <w:r w:rsidR="00F62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площадки, планирование по строительству площадки и составление перспективного плана, организация и проведение работ по строительству детской игровой площадки.</w:t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777" w:type="dxa"/>
          </w:tcPr>
          <w:p w:rsidR="009B6F27" w:rsidRPr="009B6F27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Индустриального муниципального образования. </w:t>
            </w:r>
            <w:r w:rsidRPr="00801F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777" w:type="dxa"/>
          </w:tcPr>
          <w:p w:rsidR="009B6F27" w:rsidRPr="009B6F27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Финансовое обеспечение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за счет средств из резервного фонда депутата Саратовской областной Думы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Заигралова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 Общий объем финансирования составляет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50000 рублей.</w:t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77" w:type="dxa"/>
          </w:tcPr>
          <w:p w:rsidR="009B6F27" w:rsidRPr="009B6F27" w:rsidRDefault="0085115F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детской </w:t>
            </w:r>
            <w:r w:rsidR="00F62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площадки, организация содержательного досуга и активного отдыха детей дошкольного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школьного возраста</w:t>
            </w:r>
            <w:r w:rsidR="00F62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укрепление здоровья детей, снижение уровня детской заболеваемости, повышение </w:t>
            </w:r>
            <w:proofErr w:type="gramStart"/>
            <w:r w:rsidR="00F62201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 благоустроенности части территории муниципального образования</w:t>
            </w:r>
            <w:proofErr w:type="gramEnd"/>
            <w:r w:rsidR="00F622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6F27" w:rsidTr="009B6F27">
        <w:tc>
          <w:tcPr>
            <w:tcW w:w="3794" w:type="dxa"/>
          </w:tcPr>
          <w:p w:rsidR="009B6F27" w:rsidRDefault="009B6F27" w:rsidP="00FE719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</w:tcPr>
          <w:p w:rsidR="009B6F27" w:rsidRDefault="00654AFE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мероприятий Программы осуществляется муниципальным заказчиком – администрацией Индустриального муниципального образования.</w:t>
            </w:r>
          </w:p>
          <w:p w:rsidR="00654AFE" w:rsidRDefault="00654AFE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AFE" w:rsidRPr="009B6F27" w:rsidRDefault="00654AFE" w:rsidP="00FE71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анализ отчетных данных о выполнении мероприятий настоящей Программы обеспечиваются администрацией Индустриального муниципального образования в установленные сроки.</w:t>
            </w:r>
          </w:p>
        </w:tc>
      </w:tr>
    </w:tbl>
    <w:p w:rsidR="009B6F27" w:rsidRDefault="009B6F27" w:rsidP="00FE71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FE71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F62201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1.Обоснование Программы</w:t>
      </w:r>
    </w:p>
    <w:p w:rsidR="00F62201" w:rsidRDefault="00F62201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Необходимым условием безоп</w:t>
      </w:r>
      <w:r w:rsidR="004F598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сного пребывания детей является соответствие </w:t>
      </w:r>
      <w:r w:rsidR="004F598A">
        <w:rPr>
          <w:rFonts w:ascii="Times New Roman" w:eastAsia="Times New Roman" w:hAnsi="Times New Roman" w:cs="Times New Roman"/>
          <w:sz w:val="28"/>
          <w:szCs w:val="28"/>
        </w:rPr>
        <w:t>детской игровой площадки и прогулочных участков установленным требованиям. Правильно спланированные и хорошо организованные площадка и прогулочные участки создают благоприятные условия для гармоничного развития детей, предотвращают неблагоприятное воздействие на организм детей дошкольного и школьного возраста вредных факторов, сопровождающих игровую деятельность с использованием игрового оборудования.</w:t>
      </w:r>
    </w:p>
    <w:p w:rsidR="004F598A" w:rsidRDefault="004F598A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98A" w:rsidRDefault="004F598A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2.Цели и задачи Программы, сроки </w:t>
      </w:r>
      <w:r w:rsidR="00FE6A7C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</w:p>
    <w:p w:rsidR="004F598A" w:rsidRDefault="004F598A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:rsidR="004F598A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условий для отдыха, физического развития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травмобезопасности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детей, укрепление здоровья детей, профилактика детской заболеваемости,  приобщение детей к здоровому образу жизни, увеличение положительной мотивации, организация досуга детей.</w:t>
      </w: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Программы являются:</w:t>
      </w: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Строительство детской игровой площадки и прогулочных участков, благоустройство части территории муниципального образования.</w:t>
      </w: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– 2013 год.</w:t>
      </w: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3.Порядок реализации Программы</w:t>
      </w: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Программой осуществляет администрация Индустриального муниципального образования, которая определяет первоочередность выполнения мероприятий, связанных с использованием средств резервного фонда депутата Саратовской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Заигралова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4.Эксплуатация площадки</w:t>
      </w: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эксплуатации, построенной в рамках Программы детской игровой площадки и прогулочных участков подлежит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обязательному контролю со стороны администрации Индустриального муниципального образования.</w:t>
      </w: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7C" w:rsidRDefault="00FE6A7C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5.Финансирование Программы:</w:t>
      </w:r>
    </w:p>
    <w:p w:rsidR="00FE6A7C" w:rsidRDefault="00454906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 финансирования Программы – средства резервного фонда депутата Саратовской областной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Заигралова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</w:p>
    <w:p w:rsidR="00454906" w:rsidRDefault="00454906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906" w:rsidRDefault="00454906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6.Контроль реализации Программы</w:t>
      </w:r>
    </w:p>
    <w:p w:rsidR="00454906" w:rsidRDefault="00454906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контроль реализации Программы осуществляется администрацией Индустриального муниципального образования. Контроль реализации Программы, который включает периодичную отчетность о реализации программных мероприятий, рациональном использовании исполнителями выделяемых им на строительство площадки финансовых средств, качестве реализуемых программных мероприятий, сроках выполнения договора, осуществляется администрацией Индустриального муниципального образования.</w:t>
      </w:r>
    </w:p>
    <w:p w:rsidR="00454906" w:rsidRDefault="00454906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906" w:rsidRDefault="00454906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7.Оценка эффективности и реализации Программы</w:t>
      </w:r>
    </w:p>
    <w:p w:rsidR="00454906" w:rsidRPr="00454906" w:rsidRDefault="00454906" w:rsidP="004549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Социально-экономический эффект Программы «Строительство детской игровой площадки в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ндустриальный» будет способствовать улучшению условий жизни детей, укреплению здоровья детей, повышению уровня благоустроенности территории муниципального образования.</w:t>
      </w:r>
    </w:p>
    <w:p w:rsidR="009B6F27" w:rsidRDefault="009B6F27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4549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F27" w:rsidRDefault="009B6F27" w:rsidP="00FE71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25" w:rsidRPr="00FE7195" w:rsidRDefault="00BD0B25" w:rsidP="00FE7195">
      <w:pPr>
        <w:spacing w:after="24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sectPr w:rsidR="00BD0B25" w:rsidRPr="00FE7195" w:rsidSect="00D4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BB5142"/>
    <w:rsid w:val="00036ED6"/>
    <w:rsid w:val="00076B28"/>
    <w:rsid w:val="00086F4B"/>
    <w:rsid w:val="000D51A3"/>
    <w:rsid w:val="000E5E95"/>
    <w:rsid w:val="001505B1"/>
    <w:rsid w:val="002847B5"/>
    <w:rsid w:val="00392D5C"/>
    <w:rsid w:val="0043354A"/>
    <w:rsid w:val="00454906"/>
    <w:rsid w:val="00457E4D"/>
    <w:rsid w:val="004F598A"/>
    <w:rsid w:val="005050B8"/>
    <w:rsid w:val="00532E0C"/>
    <w:rsid w:val="00563F74"/>
    <w:rsid w:val="00583F77"/>
    <w:rsid w:val="006525ED"/>
    <w:rsid w:val="00654AFE"/>
    <w:rsid w:val="006C0BC2"/>
    <w:rsid w:val="00801F45"/>
    <w:rsid w:val="0085115F"/>
    <w:rsid w:val="0093702C"/>
    <w:rsid w:val="009A2E8E"/>
    <w:rsid w:val="009B6F27"/>
    <w:rsid w:val="009D61D1"/>
    <w:rsid w:val="00A60567"/>
    <w:rsid w:val="00BB5142"/>
    <w:rsid w:val="00BD0B25"/>
    <w:rsid w:val="00BD5EFE"/>
    <w:rsid w:val="00CD18EC"/>
    <w:rsid w:val="00D33232"/>
    <w:rsid w:val="00D40710"/>
    <w:rsid w:val="00D62AE6"/>
    <w:rsid w:val="00DF771C"/>
    <w:rsid w:val="00E50800"/>
    <w:rsid w:val="00E70BD8"/>
    <w:rsid w:val="00E906F2"/>
    <w:rsid w:val="00EF78AB"/>
    <w:rsid w:val="00F62201"/>
    <w:rsid w:val="00FE6A7C"/>
    <w:rsid w:val="00FE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0"/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B514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D61D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C6E93-3410-47E8-A5FC-B0CD0E38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2013-03-21T10:49:00Z</cp:lastPrinted>
  <dcterms:created xsi:type="dcterms:W3CDTF">2010-02-12T06:27:00Z</dcterms:created>
  <dcterms:modified xsi:type="dcterms:W3CDTF">2013-03-21T10:52:00Z</dcterms:modified>
</cp:coreProperties>
</file>