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54" w:rsidRPr="008A42B0" w:rsidRDefault="00E93954" w:rsidP="00E9395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E93954" w:rsidRPr="008A42B0" w:rsidRDefault="00E93954" w:rsidP="00E93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eastAsia="Times New Roman" w:hAnsi="Times New Roman" w:cs="Times New Roman"/>
          <w:sz w:val="24"/>
          <w:szCs w:val="24"/>
        </w:rPr>
        <w:t xml:space="preserve">по проекту  внесения изменений в правила землепользования и застройки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Екатериновского </w:t>
      </w:r>
      <w:r w:rsidRPr="008A42B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муниципального района Саратовской области  </w:t>
      </w:r>
    </w:p>
    <w:p w:rsidR="00E93954" w:rsidRPr="008A42B0" w:rsidRDefault="00E93954" w:rsidP="00E9395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93954" w:rsidRPr="008A42B0" w:rsidRDefault="00E93954" w:rsidP="00E9395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3 сентября  2020  г.                                                               </w:t>
      </w:r>
      <w:r w:rsidR="006940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A42B0">
        <w:rPr>
          <w:rFonts w:ascii="Times New Roman" w:hAnsi="Times New Roman" w:cs="Times New Roman"/>
          <w:sz w:val="24"/>
          <w:szCs w:val="24"/>
        </w:rPr>
        <w:t xml:space="preserve">   р.п. 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A42B0">
        <w:rPr>
          <w:rFonts w:ascii="Times New Roman" w:hAnsi="Times New Roman" w:cs="Times New Roman"/>
          <w:sz w:val="24"/>
          <w:szCs w:val="24"/>
        </w:rPr>
        <w:t xml:space="preserve">атериновка </w:t>
      </w:r>
    </w:p>
    <w:p w:rsidR="00E93954" w:rsidRPr="008A42B0" w:rsidRDefault="00E93954" w:rsidP="00E9395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93954" w:rsidRPr="008A42B0" w:rsidRDefault="00E93954" w:rsidP="00E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 Публичные слушания назначены постановлением главы   муниципального образования   от   24.07.2020г.  №   3 «</w:t>
      </w:r>
      <w:r w:rsidRPr="008A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назначении публичных слушаний по проекту внесения изменений в </w:t>
      </w:r>
      <w:r w:rsidRPr="008A42B0">
        <w:rPr>
          <w:rFonts w:ascii="Times New Roman" w:hAnsi="Times New Roman" w:cs="Times New Roman"/>
          <w:sz w:val="24"/>
          <w:szCs w:val="24"/>
        </w:rPr>
        <w:t xml:space="preserve">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Екатериновского </w:t>
      </w:r>
      <w:r w:rsidRPr="008A42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муниципального района Саратовской области»,  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8A42B0">
        <w:rPr>
          <w:rFonts w:ascii="Times New Roman" w:hAnsi="Times New Roman" w:cs="Times New Roman"/>
          <w:sz w:val="24"/>
          <w:szCs w:val="24"/>
        </w:rPr>
        <w:t>Дата проведения публичных слушаний: 3 сентября 2020    год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42B0">
        <w:rPr>
          <w:rFonts w:ascii="Times New Roman" w:hAnsi="Times New Roman" w:cs="Times New Roman"/>
          <w:sz w:val="24"/>
          <w:szCs w:val="24"/>
        </w:rPr>
        <w:t>Время проведения публичных слушаний: 16.00 часов</w:t>
      </w:r>
    </w:p>
    <w:p w:rsidR="00E93954" w:rsidRPr="008A42B0" w:rsidRDefault="00E93954" w:rsidP="00E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8A42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42B0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proofErr w:type="spellStart"/>
      <w:r w:rsidRPr="008A42B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8A42B0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д.90 (второй этаж).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</w:t>
      </w:r>
      <w:r>
        <w:rPr>
          <w:rFonts w:ascii="Times New Roman" w:hAnsi="Times New Roman" w:cs="Times New Roman"/>
          <w:sz w:val="24"/>
          <w:szCs w:val="24"/>
        </w:rPr>
        <w:t xml:space="preserve">землепользованию и застройке на </w:t>
      </w:r>
      <w:r w:rsidRPr="008A42B0">
        <w:rPr>
          <w:rFonts w:ascii="Times New Roman" w:hAnsi="Times New Roman" w:cs="Times New Roman"/>
          <w:sz w:val="24"/>
          <w:szCs w:val="24"/>
        </w:rPr>
        <w:t>территории  муниципального района Саратовской области.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Новичков Д.В.- начальник Управления архитектуры, капитального строительства, экологии и ЖКХ администрации  муниципального района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 муниципального района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 муниципального района 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 муниципального района  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 муниципального района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Герасимов А. М.-  консультант отдела по управлению муниципальным имуществом и земельными ресурсами администрации  муниципального района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2B0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8A42B0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 муниципального района</w:t>
      </w:r>
    </w:p>
    <w:p w:rsidR="00E93954" w:rsidRPr="008A42B0" w:rsidRDefault="00E93954" w:rsidP="00E9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2B0">
        <w:rPr>
          <w:rFonts w:ascii="Times New Roman" w:hAnsi="Times New Roman" w:cs="Times New Roman"/>
          <w:color w:val="000000"/>
          <w:sz w:val="24"/>
          <w:szCs w:val="24"/>
        </w:rPr>
        <w:t>Мокров</w:t>
      </w:r>
      <w:proofErr w:type="spellEnd"/>
      <w:r w:rsidRPr="008A42B0">
        <w:rPr>
          <w:rFonts w:ascii="Times New Roman" w:hAnsi="Times New Roman" w:cs="Times New Roman"/>
          <w:color w:val="000000"/>
          <w:sz w:val="24"/>
          <w:szCs w:val="24"/>
        </w:rPr>
        <w:t xml:space="preserve"> А.В. - глава администрации  муниципального образования.  </w:t>
      </w:r>
      <w:r w:rsidRPr="008A42B0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№32 (10776)  от 7 августа  2020 г.</w:t>
      </w:r>
    </w:p>
    <w:p w:rsidR="00E93954" w:rsidRPr="008A42B0" w:rsidRDefault="00E93954" w:rsidP="00E939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публичных слушаниях, и информационные материалы к нему были размещены на официальном сайте администрации  муниципального района по следующему адресу: </w:t>
      </w:r>
      <w:proofErr w:type="spellStart"/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5" w:history="1">
        <w:proofErr w:type="spellStart"/>
        <w:r w:rsidRPr="008A42B0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6" w:history="1">
        <w:r w:rsidRPr="008A42B0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7" w:history="1">
        <w:r w:rsidRPr="008A42B0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8" w:history="1">
        <w:r w:rsidRPr="008A42B0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9" w:history="1">
        <w:r w:rsidRPr="008A42B0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8A42B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8A42B0">
        <w:rPr>
          <w:rFonts w:ascii="Times New Roman" w:hAnsi="Times New Roman" w:cs="Times New Roman"/>
          <w:sz w:val="24"/>
          <w:szCs w:val="24"/>
        </w:rPr>
        <w:t>.</w:t>
      </w:r>
    </w:p>
    <w:p w:rsidR="00E93954" w:rsidRPr="005D0E53" w:rsidRDefault="00E93954" w:rsidP="00E939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  муниципального образования, утвержденных  Решение  совета депутатов  муниципального района Саратовской области от  </w:t>
      </w:r>
      <w:proofErr w:type="spellStart"/>
      <w:proofErr w:type="gramStart"/>
      <w:r w:rsidRPr="008A4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proofErr w:type="gramEnd"/>
      <w:r w:rsidRPr="008A4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апреля 2018года  </w:t>
      </w:r>
      <w:r w:rsidRPr="005D0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№146</w:t>
      </w:r>
      <w:r w:rsidRPr="008A4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Экспозиция проекта проходила в фойе здания администрации  муниципального района Саратовской области по адресу: Саратовская область,   </w:t>
      </w:r>
      <w:proofErr w:type="spellStart"/>
      <w:r w:rsidRPr="008A42B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8A42B0">
        <w:rPr>
          <w:rFonts w:ascii="Times New Roman" w:hAnsi="Times New Roman" w:cs="Times New Roman"/>
          <w:sz w:val="24"/>
          <w:szCs w:val="24"/>
        </w:rPr>
        <w:t xml:space="preserve"> район, р.п. </w:t>
      </w:r>
      <w:r w:rsidRPr="008A42B0">
        <w:rPr>
          <w:rFonts w:ascii="Times New Roman" w:hAnsi="Times New Roman" w:cs="Times New Roman"/>
          <w:sz w:val="24"/>
          <w:szCs w:val="24"/>
        </w:rPr>
        <w:lastRenderedPageBreak/>
        <w:t xml:space="preserve">Екатериновка, ул. 50 лет Октября, д. 90  до 27.08.2020г.  Консультации по экспозиции проекта  проводились с </w:t>
      </w:r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8A42B0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8A42B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A42B0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8A42B0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до 27.08.2020г. </w:t>
      </w:r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 по рабочим дням   с 08.00 часов по 17.00 часов в здании администрации  муниципального района Саратовской области по адресу: Саратовская область, </w:t>
      </w:r>
      <w:proofErr w:type="spellStart"/>
      <w:r w:rsidRPr="008A42B0">
        <w:rPr>
          <w:rFonts w:ascii="Times New Roman" w:hAnsi="Times New Roman" w:cs="Times New Roman"/>
          <w:sz w:val="24"/>
          <w:szCs w:val="24"/>
          <w:highlight w:val="white"/>
        </w:rPr>
        <w:t>Екатериновский</w:t>
      </w:r>
      <w:proofErr w:type="spellEnd"/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8A42B0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На слушаниях присутствовали 14 человек.</w:t>
      </w:r>
    </w:p>
    <w:p w:rsidR="00E93954" w:rsidRPr="008A42B0" w:rsidRDefault="00E93954" w:rsidP="00E9395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Выступление </w:t>
      </w:r>
      <w:proofErr w:type="spellStart"/>
      <w:r w:rsidRPr="008A42B0">
        <w:rPr>
          <w:rFonts w:ascii="Times New Roman" w:hAnsi="Times New Roman" w:cs="Times New Roman"/>
          <w:sz w:val="24"/>
          <w:szCs w:val="24"/>
        </w:rPr>
        <w:t>Новичкова</w:t>
      </w:r>
      <w:proofErr w:type="spellEnd"/>
      <w:r w:rsidRPr="008A42B0">
        <w:rPr>
          <w:rFonts w:ascii="Times New Roman" w:hAnsi="Times New Roman" w:cs="Times New Roman"/>
          <w:sz w:val="24"/>
          <w:szCs w:val="24"/>
        </w:rPr>
        <w:t xml:space="preserve"> Д.В. по </w:t>
      </w:r>
      <w:proofErr w:type="gramStart"/>
      <w:r w:rsidRPr="008A42B0">
        <w:rPr>
          <w:rFonts w:ascii="Times New Roman" w:hAnsi="Times New Roman" w:cs="Times New Roman"/>
          <w:sz w:val="24"/>
          <w:szCs w:val="24"/>
        </w:rPr>
        <w:t>представленному</w:t>
      </w:r>
      <w:proofErr w:type="gramEnd"/>
      <w:r w:rsidRPr="008A42B0">
        <w:rPr>
          <w:rFonts w:ascii="Times New Roman" w:hAnsi="Times New Roman" w:cs="Times New Roman"/>
          <w:sz w:val="24"/>
          <w:szCs w:val="24"/>
        </w:rPr>
        <w:t xml:space="preserve"> для рассмотрения решения «О внесения изменений в решение районного Собрания депутатов  муниципального района Саратовской области </w:t>
      </w:r>
      <w:r w:rsidRPr="008A42B0">
        <w:rPr>
          <w:rFonts w:ascii="Times New Roman" w:hAnsi="Times New Roman" w:cs="Times New Roman"/>
          <w:bCs/>
          <w:sz w:val="24"/>
          <w:szCs w:val="24"/>
        </w:rPr>
        <w:t>от 09 марта 2017 года № 111  «Об утверждении Правил землепользования и застройки     муниципального образования  муниципального района Саратовской области».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A42B0">
        <w:rPr>
          <w:rFonts w:ascii="Times New Roman" w:hAnsi="Times New Roman" w:cs="Times New Roman"/>
          <w:sz w:val="24"/>
          <w:szCs w:val="24"/>
        </w:rPr>
        <w:t xml:space="preserve">Предложил одобрить и направить проект решения «О внесения изменений в решение районного Собрания депутатов  муниципального района Саратовской области </w:t>
      </w:r>
      <w:r w:rsidRPr="008A42B0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111  «Об утверждении Правил землепользования и застройки     муниципального образования  муниципального района Саратовской области» </w:t>
      </w:r>
      <w:r w:rsidRPr="008A42B0">
        <w:rPr>
          <w:rFonts w:ascii="Times New Roman" w:hAnsi="Times New Roman" w:cs="Times New Roman"/>
          <w:sz w:val="24"/>
          <w:szCs w:val="24"/>
        </w:rPr>
        <w:t>главе  муниципального образования  муниципального района Саратовской области для принятия решения о направлении указанного проекта в Совет  депутатов  муниципального образования для рассмотрения  и утверждения.</w:t>
      </w:r>
      <w:proofErr w:type="gramEnd"/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По результатам публичных слушаний принято решение: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A42B0">
        <w:rPr>
          <w:rFonts w:ascii="Times New Roman" w:hAnsi="Times New Roman" w:cs="Times New Roman"/>
          <w:sz w:val="24"/>
          <w:szCs w:val="24"/>
        </w:rPr>
        <w:t xml:space="preserve">Проект решения  «О внесения изменений в решение районного Собрания депутатов  муниципального района Саратовской области </w:t>
      </w:r>
      <w:r w:rsidRPr="008A42B0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111  «Об утверждении Правил землепользования и застройки     муниципального образования  муниципального района Саратовской области» </w:t>
      </w:r>
      <w:r w:rsidRPr="008A42B0">
        <w:rPr>
          <w:rFonts w:ascii="Times New Roman" w:hAnsi="Times New Roman" w:cs="Times New Roman"/>
          <w:sz w:val="24"/>
          <w:szCs w:val="24"/>
        </w:rPr>
        <w:t xml:space="preserve"> одобрить и направить главе  муниципального образования  для принятия решения о направлении указанного проекта в  Совет  депутатов  муниципального образования  для рассмотрения и утверждения.</w:t>
      </w:r>
      <w:proofErr w:type="gramEnd"/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Новичков Д.В. поблагодарил всех присутствующих за участие в публичных слушаниях. Сообщил, что комиссией по землепользованию и застройке на территории  муниципального района по результатам публичных слушаний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Екатериновского </w:t>
      </w:r>
      <w:r w:rsidRPr="008A42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муниципального района Саратовской области будет подготовлено заключение. 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      На этом публичные слушания объявлены закрытыми.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Д.В. Новичков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Л.М. Опарина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E93954" w:rsidRPr="008A42B0" w:rsidRDefault="00E93954" w:rsidP="00E93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A42B0">
        <w:rPr>
          <w:rFonts w:ascii="Times New Roman" w:hAnsi="Times New Roman" w:cs="Times New Roman"/>
          <w:sz w:val="24"/>
          <w:szCs w:val="24"/>
        </w:rPr>
        <w:t>Приложение:</w:t>
      </w:r>
    </w:p>
    <w:p w:rsidR="00E93954" w:rsidRPr="008A42B0" w:rsidRDefault="00E93954" w:rsidP="00E93954">
      <w:pPr>
        <w:numPr>
          <w:ilvl w:val="0"/>
          <w:numId w:val="1"/>
        </w:numPr>
        <w:tabs>
          <w:tab w:val="left" w:pos="556"/>
          <w:tab w:val="left" w:pos="3478"/>
          <w:tab w:val="left" w:pos="9147"/>
        </w:tabs>
        <w:autoSpaceDE w:val="0"/>
        <w:autoSpaceDN w:val="0"/>
        <w:adjustRightInd w:val="0"/>
        <w:spacing w:after="0" w:line="240" w:lineRule="auto"/>
        <w:ind w:left="76" w:right="-1" w:hanging="360"/>
        <w:rPr>
          <w:rFonts w:ascii="Times New Roman" w:hAnsi="Times New Roman" w:cs="Times New Roman"/>
          <w:sz w:val="24"/>
          <w:szCs w:val="24"/>
        </w:rPr>
      </w:pPr>
      <w:r w:rsidRPr="008A42B0">
        <w:rPr>
          <w:rFonts w:ascii="Times New Roman" w:hAnsi="Times New Roman" w:cs="Times New Roman"/>
          <w:sz w:val="24"/>
          <w:szCs w:val="24"/>
        </w:rPr>
        <w:t>перечень принявших участие в рассмотрении проекта участников публичных слушаний.</w:t>
      </w:r>
      <w:r w:rsidRPr="008A42B0">
        <w:rPr>
          <w:rFonts w:ascii="Times New Roman" w:hAnsi="Times New Roman" w:cs="Times New Roman"/>
          <w:sz w:val="24"/>
          <w:szCs w:val="24"/>
        </w:rPr>
        <w:tab/>
      </w:r>
    </w:p>
    <w:p w:rsidR="00E93954" w:rsidRPr="008A42B0" w:rsidRDefault="00E93954" w:rsidP="00E9395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54" w:rsidRPr="008A42B0" w:rsidRDefault="00E93954" w:rsidP="00E9395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54" w:rsidRPr="008A42B0" w:rsidRDefault="00E93954" w:rsidP="00E9395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8E8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93954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0C0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3954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5355</Characters>
  <Application>Microsoft Office Word</Application>
  <DocSecurity>0</DocSecurity>
  <Lines>44</Lines>
  <Paragraphs>12</Paragraphs>
  <ScaleCrop>false</ScaleCrop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2020-09-03T09:37:00Z</dcterms:created>
  <dcterms:modified xsi:type="dcterms:W3CDTF">2020-09-03T09:38:00Z</dcterms:modified>
</cp:coreProperties>
</file>