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2B" w:rsidRDefault="00DB3A2B" w:rsidP="00DB3A2B"/>
    <w:p w:rsidR="00DB3A2B" w:rsidRDefault="00DB3A2B" w:rsidP="00DB3A2B"/>
    <w:p w:rsidR="00DB3A2B" w:rsidRPr="00F16901" w:rsidRDefault="00DB3A2B" w:rsidP="00DB3A2B">
      <w:pPr>
        <w:rPr>
          <w:rFonts w:ascii="Times New Roman" w:hAnsi="Times New Roman"/>
          <w:sz w:val="28"/>
          <w:szCs w:val="28"/>
        </w:rPr>
      </w:pPr>
      <w:r w:rsidRPr="00F16901">
        <w:rPr>
          <w:rFonts w:ascii="Times New Roman" w:hAnsi="Times New Roman"/>
          <w:sz w:val="28"/>
          <w:szCs w:val="28"/>
        </w:rPr>
        <w:t xml:space="preserve">                                                                                                                                  </w:t>
      </w:r>
    </w:p>
    <w:p w:rsidR="00DB3A2B" w:rsidRPr="00B63428" w:rsidRDefault="00DB3A2B" w:rsidP="00DB3A2B">
      <w:pPr>
        <w:jc w:val="center"/>
        <w:rPr>
          <w:rFonts w:ascii="Times New Roman" w:hAnsi="Times New Roman"/>
          <w:sz w:val="28"/>
          <w:szCs w:val="28"/>
        </w:rPr>
      </w:pPr>
      <w:r w:rsidRPr="00B63428">
        <w:rPr>
          <w:rFonts w:ascii="Times New Roman" w:hAnsi="Times New Roman"/>
          <w:sz w:val="28"/>
          <w:szCs w:val="28"/>
        </w:rPr>
        <w:t>А</w:t>
      </w:r>
      <w:r w:rsidR="00B63428" w:rsidRPr="00B63428">
        <w:rPr>
          <w:rFonts w:ascii="Times New Roman" w:hAnsi="Times New Roman"/>
          <w:sz w:val="28"/>
          <w:szCs w:val="28"/>
        </w:rPr>
        <w:t>ДМИНИСТРАЦИЯ БАКУРСКОГО МУНИЦИПАЛЬНОГО ОБРАЗОВАНИЯ</w:t>
      </w:r>
    </w:p>
    <w:p w:rsidR="00DB3A2B" w:rsidRPr="00B63428" w:rsidRDefault="00B63428" w:rsidP="00B63428">
      <w:pPr>
        <w:tabs>
          <w:tab w:val="left" w:pos="1560"/>
        </w:tabs>
        <w:rPr>
          <w:rFonts w:ascii="Times New Roman" w:hAnsi="Times New Roman"/>
          <w:sz w:val="28"/>
          <w:szCs w:val="28"/>
        </w:rPr>
      </w:pPr>
      <w:r w:rsidRPr="00B63428">
        <w:rPr>
          <w:rFonts w:ascii="Times New Roman" w:hAnsi="Times New Roman"/>
          <w:sz w:val="28"/>
          <w:szCs w:val="28"/>
        </w:rPr>
        <w:tab/>
        <w:t>ЕКАТЕРИНОВСКОГО МУНИЦИПАЛЬНОГО РАЙОНА</w:t>
      </w:r>
    </w:p>
    <w:p w:rsidR="00B63428" w:rsidRPr="00B63428" w:rsidRDefault="00B63428" w:rsidP="00B63428">
      <w:pPr>
        <w:tabs>
          <w:tab w:val="left" w:pos="3135"/>
        </w:tabs>
        <w:rPr>
          <w:rFonts w:ascii="Times New Roman" w:hAnsi="Times New Roman"/>
          <w:sz w:val="28"/>
          <w:szCs w:val="28"/>
        </w:rPr>
      </w:pPr>
      <w:r w:rsidRPr="00B63428">
        <w:rPr>
          <w:rFonts w:ascii="Times New Roman" w:hAnsi="Times New Roman"/>
          <w:sz w:val="28"/>
          <w:szCs w:val="28"/>
        </w:rPr>
        <w:tab/>
        <w:t>САРАТОВСКОЙ ОБЛАСТИ</w:t>
      </w:r>
    </w:p>
    <w:p w:rsidR="00DB3A2B" w:rsidRPr="00B63428" w:rsidRDefault="00DB3A2B" w:rsidP="00DB3A2B">
      <w:pPr>
        <w:jc w:val="center"/>
        <w:rPr>
          <w:rFonts w:ascii="Times New Roman" w:hAnsi="Times New Roman"/>
          <w:sz w:val="28"/>
          <w:szCs w:val="28"/>
        </w:rPr>
      </w:pPr>
    </w:p>
    <w:p w:rsidR="00DB3A2B" w:rsidRPr="00B63428" w:rsidRDefault="00DB3A2B" w:rsidP="00DB3A2B">
      <w:pPr>
        <w:rPr>
          <w:rFonts w:ascii="Times New Roman" w:hAnsi="Times New Roman"/>
          <w:sz w:val="28"/>
          <w:szCs w:val="28"/>
        </w:rPr>
      </w:pPr>
    </w:p>
    <w:p w:rsidR="00DB3A2B" w:rsidRPr="00F16901" w:rsidRDefault="00B63428" w:rsidP="00DB3A2B">
      <w:pPr>
        <w:rPr>
          <w:rFonts w:ascii="Times New Roman" w:hAnsi="Times New Roman"/>
          <w:sz w:val="28"/>
          <w:szCs w:val="28"/>
        </w:rPr>
      </w:pPr>
      <w:r>
        <w:rPr>
          <w:rFonts w:ascii="Times New Roman" w:hAnsi="Times New Roman"/>
          <w:sz w:val="28"/>
          <w:szCs w:val="28"/>
        </w:rPr>
        <w:t xml:space="preserve">                                             </w:t>
      </w:r>
      <w:r w:rsidR="00DB3A2B" w:rsidRPr="00F16901">
        <w:rPr>
          <w:rFonts w:ascii="Times New Roman" w:hAnsi="Times New Roman"/>
          <w:sz w:val="28"/>
          <w:szCs w:val="28"/>
        </w:rPr>
        <w:t>ПОСТАНОВЛЕНИЕ</w:t>
      </w:r>
    </w:p>
    <w:p w:rsidR="00DB3A2B" w:rsidRPr="00F16901" w:rsidRDefault="00B63428" w:rsidP="00DB3A2B">
      <w:pPr>
        <w:rPr>
          <w:rFonts w:ascii="Times New Roman" w:hAnsi="Times New Roman"/>
          <w:sz w:val="28"/>
          <w:szCs w:val="28"/>
        </w:rPr>
      </w:pPr>
      <w:r>
        <w:rPr>
          <w:rFonts w:ascii="Times New Roman" w:hAnsi="Times New Roman"/>
          <w:sz w:val="28"/>
          <w:szCs w:val="28"/>
        </w:rPr>
        <w:t xml:space="preserve">   </w:t>
      </w:r>
    </w:p>
    <w:p w:rsidR="00DB3A2B" w:rsidRPr="00F16901" w:rsidRDefault="00DB3A2B"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w:t>
      </w:r>
      <w:r w:rsidR="00B85AFF">
        <w:rPr>
          <w:rFonts w:ascii="Times New Roman" w:hAnsi="Times New Roman"/>
          <w:sz w:val="28"/>
          <w:szCs w:val="28"/>
        </w:rPr>
        <w:t>16</w:t>
      </w:r>
      <w:r w:rsidRPr="00F16901">
        <w:rPr>
          <w:rFonts w:ascii="Times New Roman" w:hAnsi="Times New Roman"/>
          <w:sz w:val="28"/>
          <w:szCs w:val="28"/>
        </w:rPr>
        <w:t>»</w:t>
      </w:r>
      <w:r w:rsidR="00C56B89">
        <w:rPr>
          <w:rFonts w:ascii="Times New Roman" w:hAnsi="Times New Roman"/>
          <w:sz w:val="28"/>
          <w:szCs w:val="28"/>
        </w:rPr>
        <w:t xml:space="preserve">  января </w:t>
      </w:r>
      <w:r w:rsidRPr="00F16901">
        <w:rPr>
          <w:rFonts w:ascii="Times New Roman" w:hAnsi="Times New Roman"/>
          <w:sz w:val="28"/>
          <w:szCs w:val="28"/>
        </w:rPr>
        <w:t xml:space="preserve"> 201</w:t>
      </w:r>
      <w:r w:rsidR="00B63428">
        <w:rPr>
          <w:rFonts w:ascii="Times New Roman" w:hAnsi="Times New Roman"/>
          <w:sz w:val="28"/>
          <w:szCs w:val="28"/>
        </w:rPr>
        <w:t>7</w:t>
      </w:r>
      <w:r w:rsidRPr="00F16901">
        <w:rPr>
          <w:rFonts w:ascii="Times New Roman" w:hAnsi="Times New Roman"/>
          <w:sz w:val="28"/>
          <w:szCs w:val="28"/>
        </w:rPr>
        <w:t xml:space="preserve">  г.   </w:t>
      </w:r>
      <w:r w:rsidR="00B63428">
        <w:rPr>
          <w:rFonts w:ascii="Times New Roman" w:hAnsi="Times New Roman"/>
          <w:sz w:val="28"/>
          <w:szCs w:val="28"/>
        </w:rPr>
        <w:t>№</w:t>
      </w:r>
      <w:r w:rsidRPr="00F16901">
        <w:rPr>
          <w:rFonts w:ascii="Times New Roman" w:hAnsi="Times New Roman"/>
          <w:sz w:val="28"/>
          <w:szCs w:val="28"/>
        </w:rPr>
        <w:t xml:space="preserve"> </w:t>
      </w:r>
      <w:r w:rsidR="00C56B89">
        <w:rPr>
          <w:rFonts w:ascii="Times New Roman" w:hAnsi="Times New Roman"/>
          <w:sz w:val="28"/>
          <w:szCs w:val="28"/>
        </w:rPr>
        <w:t xml:space="preserve"> 3</w:t>
      </w:r>
      <w:r w:rsidRPr="00F16901">
        <w:rPr>
          <w:rFonts w:ascii="Times New Roman" w:hAnsi="Times New Roman"/>
          <w:sz w:val="28"/>
          <w:szCs w:val="28"/>
        </w:rPr>
        <w:t xml:space="preserve">                                 </w:t>
      </w:r>
      <w:r w:rsidR="00C56B89">
        <w:rPr>
          <w:rFonts w:ascii="Times New Roman" w:hAnsi="Times New Roman"/>
          <w:sz w:val="28"/>
          <w:szCs w:val="28"/>
        </w:rPr>
        <w:t>с. Бакуры</w:t>
      </w:r>
      <w:r>
        <w:rPr>
          <w:rFonts w:ascii="Times New Roman" w:hAnsi="Times New Roman"/>
          <w:sz w:val="28"/>
          <w:szCs w:val="28"/>
        </w:rPr>
        <w:t xml:space="preserve">                        </w:t>
      </w:r>
      <w:r w:rsidRPr="00F16901">
        <w:rPr>
          <w:rFonts w:ascii="Times New Roman" w:hAnsi="Times New Roman"/>
          <w:sz w:val="28"/>
          <w:szCs w:val="28"/>
        </w:rPr>
        <w:t xml:space="preserve">                                                                                                              </w:t>
      </w:r>
    </w:p>
    <w:p w:rsidR="00DB3A2B" w:rsidRPr="00F16901" w:rsidRDefault="00DB3A2B"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p>
    <w:p w:rsidR="00DB3A2B" w:rsidRPr="00B63428" w:rsidRDefault="00DB3A2B" w:rsidP="00DB3A2B">
      <w:pPr>
        <w:rPr>
          <w:rFonts w:ascii="Times New Roman" w:hAnsi="Times New Roman"/>
          <w:b/>
          <w:sz w:val="28"/>
          <w:szCs w:val="28"/>
        </w:rPr>
      </w:pPr>
      <w:r w:rsidRPr="00B63428">
        <w:rPr>
          <w:rFonts w:ascii="Times New Roman" w:hAnsi="Times New Roman"/>
          <w:b/>
          <w:sz w:val="28"/>
          <w:szCs w:val="28"/>
        </w:rPr>
        <w:t>Об утверждении положения о порядке</w:t>
      </w:r>
    </w:p>
    <w:p w:rsidR="00DB3A2B" w:rsidRPr="00B63428" w:rsidRDefault="00DB3A2B" w:rsidP="00DB3A2B">
      <w:pPr>
        <w:rPr>
          <w:rFonts w:ascii="Times New Roman" w:hAnsi="Times New Roman"/>
          <w:b/>
          <w:sz w:val="28"/>
          <w:szCs w:val="28"/>
        </w:rPr>
      </w:pPr>
      <w:r w:rsidRPr="00B63428">
        <w:rPr>
          <w:rFonts w:ascii="Times New Roman" w:hAnsi="Times New Roman"/>
          <w:b/>
          <w:sz w:val="28"/>
          <w:szCs w:val="28"/>
        </w:rPr>
        <w:t xml:space="preserve">командирования муниципальных служащих </w:t>
      </w:r>
    </w:p>
    <w:p w:rsidR="00DB3A2B" w:rsidRPr="00B63428" w:rsidRDefault="00DB3A2B" w:rsidP="00DB3A2B">
      <w:pPr>
        <w:rPr>
          <w:rFonts w:ascii="Times New Roman" w:hAnsi="Times New Roman"/>
          <w:b/>
          <w:sz w:val="28"/>
          <w:szCs w:val="28"/>
        </w:rPr>
      </w:pPr>
      <w:r w:rsidRPr="00B63428">
        <w:rPr>
          <w:rFonts w:ascii="Times New Roman" w:hAnsi="Times New Roman"/>
          <w:b/>
          <w:sz w:val="28"/>
          <w:szCs w:val="28"/>
        </w:rPr>
        <w:t xml:space="preserve">администрации </w:t>
      </w:r>
      <w:proofErr w:type="spellStart"/>
      <w:r w:rsidR="00B63428" w:rsidRPr="00B63428">
        <w:rPr>
          <w:rFonts w:ascii="Times New Roman" w:hAnsi="Times New Roman"/>
          <w:b/>
          <w:sz w:val="28"/>
          <w:szCs w:val="28"/>
        </w:rPr>
        <w:t>Бакурского</w:t>
      </w:r>
      <w:proofErr w:type="spellEnd"/>
      <w:r w:rsidRPr="00B63428">
        <w:rPr>
          <w:rFonts w:ascii="Times New Roman" w:hAnsi="Times New Roman"/>
          <w:b/>
          <w:sz w:val="28"/>
          <w:szCs w:val="28"/>
        </w:rPr>
        <w:t> </w:t>
      </w:r>
    </w:p>
    <w:p w:rsidR="00DB3A2B" w:rsidRPr="00B63428" w:rsidRDefault="00DB3A2B" w:rsidP="00DB3A2B">
      <w:pPr>
        <w:rPr>
          <w:rFonts w:ascii="Times New Roman" w:hAnsi="Times New Roman"/>
          <w:b/>
          <w:sz w:val="28"/>
          <w:szCs w:val="28"/>
        </w:rPr>
      </w:pPr>
      <w:r w:rsidRPr="00B63428">
        <w:rPr>
          <w:rFonts w:ascii="Times New Roman" w:hAnsi="Times New Roman"/>
          <w:b/>
          <w:sz w:val="28"/>
          <w:szCs w:val="28"/>
        </w:rPr>
        <w:t>муниципального образования</w:t>
      </w:r>
    </w:p>
    <w:p w:rsidR="00DB3A2B" w:rsidRPr="00B63428" w:rsidRDefault="00DB3A2B" w:rsidP="00DB3A2B">
      <w:pPr>
        <w:rPr>
          <w:rFonts w:ascii="Times New Roman" w:hAnsi="Times New Roman"/>
          <w:b/>
          <w:sz w:val="28"/>
          <w:szCs w:val="28"/>
        </w:rPr>
      </w:pPr>
      <w:r w:rsidRPr="00B63428">
        <w:rPr>
          <w:rFonts w:ascii="Times New Roman" w:hAnsi="Times New Roman"/>
          <w:b/>
          <w:sz w:val="28"/>
          <w:szCs w:val="28"/>
        </w:rPr>
        <w:t> </w:t>
      </w:r>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 xml:space="preserve">В  соответствии с Трудовым кодексом Российской Федерации, Федеральным законом от 02.03.2007 N 25-ФЗ «О муниципальной службе в Российской Федерации», в целях установления порядка  и условий направления муниципальных служащих и работников администрации в служебные командировки на территории Российской </w:t>
      </w:r>
      <w:proofErr w:type="spellStart"/>
      <w:r w:rsidRPr="00F16901">
        <w:rPr>
          <w:rFonts w:ascii="Times New Roman" w:hAnsi="Times New Roman"/>
          <w:sz w:val="28"/>
          <w:szCs w:val="28"/>
        </w:rPr>
        <w:t>Фе</w:t>
      </w:r>
      <w:proofErr w:type="spellEnd"/>
      <w:r w:rsidR="00FC4DDE">
        <w:rPr>
          <w:rFonts w:ascii="Times New Roman" w:hAnsi="Times New Roman"/>
          <w:sz w:val="28"/>
          <w:szCs w:val="28"/>
        </w:rPr>
        <w:t xml:space="preserve"> </w:t>
      </w:r>
      <w:r w:rsidRPr="00F16901">
        <w:rPr>
          <w:rFonts w:ascii="Times New Roman" w:hAnsi="Times New Roman"/>
          <w:sz w:val="28"/>
          <w:szCs w:val="28"/>
        </w:rPr>
        <w:t>дерации:</w:t>
      </w:r>
    </w:p>
    <w:p w:rsidR="00DB3A2B" w:rsidRPr="00F16901" w:rsidRDefault="00DB3A2B" w:rsidP="00DB3A2B">
      <w:pPr>
        <w:ind w:firstLine="708"/>
        <w:jc w:val="both"/>
        <w:rPr>
          <w:rFonts w:ascii="Times New Roman" w:hAnsi="Times New Roman"/>
          <w:sz w:val="28"/>
          <w:szCs w:val="28"/>
        </w:rPr>
      </w:pPr>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1.Утвердить прилагаемое  Положение о порядке и условиях командирования в пределах Российской Федерации муниципальных служащих  администрации</w:t>
      </w:r>
      <w:r w:rsidR="00CE4898">
        <w:rPr>
          <w:rFonts w:ascii="Times New Roman" w:hAnsi="Times New Roman"/>
          <w:sz w:val="28"/>
          <w:szCs w:val="28"/>
        </w:rPr>
        <w:t xml:space="preserve"> </w:t>
      </w:r>
      <w:proofErr w:type="spellStart"/>
      <w:r w:rsidR="00CE4898">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w:t>
      </w:r>
    </w:p>
    <w:p w:rsidR="00DB3A2B" w:rsidRPr="00F16901" w:rsidRDefault="00DB3A2B" w:rsidP="00DB3A2B">
      <w:pPr>
        <w:ind w:firstLine="708"/>
        <w:jc w:val="both"/>
        <w:rPr>
          <w:rFonts w:ascii="Times New Roman" w:hAnsi="Times New Roman"/>
          <w:sz w:val="28"/>
          <w:szCs w:val="28"/>
        </w:rPr>
      </w:pPr>
    </w:p>
    <w:p w:rsidR="00DB3A2B" w:rsidRPr="00F16901" w:rsidRDefault="00DB3A2B" w:rsidP="00DB3A2B">
      <w:pPr>
        <w:ind w:firstLine="708"/>
        <w:rPr>
          <w:rFonts w:ascii="Times New Roman" w:hAnsi="Times New Roman"/>
          <w:sz w:val="28"/>
          <w:szCs w:val="28"/>
        </w:rPr>
      </w:pPr>
      <w:r w:rsidRPr="00F16901">
        <w:rPr>
          <w:rFonts w:ascii="Times New Roman" w:hAnsi="Times New Roman"/>
          <w:sz w:val="28"/>
          <w:szCs w:val="28"/>
        </w:rPr>
        <w:t xml:space="preserve">2. </w:t>
      </w:r>
      <w:proofErr w:type="gramStart"/>
      <w:r w:rsidRPr="00F16901">
        <w:rPr>
          <w:rFonts w:ascii="Times New Roman" w:hAnsi="Times New Roman"/>
          <w:sz w:val="28"/>
          <w:szCs w:val="28"/>
        </w:rPr>
        <w:t>Контроль за</w:t>
      </w:r>
      <w:proofErr w:type="gramEnd"/>
      <w:r w:rsidRPr="00F16901">
        <w:rPr>
          <w:rFonts w:ascii="Times New Roman" w:hAnsi="Times New Roman"/>
          <w:sz w:val="28"/>
          <w:szCs w:val="28"/>
        </w:rPr>
        <w:t xml:space="preserve"> выполнением настоящего постановления оставляю за собой.</w:t>
      </w:r>
    </w:p>
    <w:p w:rsidR="00DB3A2B" w:rsidRPr="00F16901" w:rsidRDefault="00DB3A2B"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xml:space="preserve">      3.Постановление вступает в силу со дня его </w:t>
      </w:r>
      <w:r>
        <w:rPr>
          <w:rFonts w:ascii="Times New Roman" w:hAnsi="Times New Roman"/>
          <w:sz w:val="28"/>
          <w:szCs w:val="28"/>
        </w:rPr>
        <w:t>официального опубликования (</w:t>
      </w:r>
      <w:r w:rsidRPr="00F16901">
        <w:rPr>
          <w:rFonts w:ascii="Times New Roman" w:hAnsi="Times New Roman"/>
          <w:sz w:val="28"/>
          <w:szCs w:val="28"/>
        </w:rPr>
        <w:t>обнародования</w:t>
      </w:r>
      <w:r>
        <w:rPr>
          <w:rFonts w:ascii="Times New Roman" w:hAnsi="Times New Roman"/>
          <w:sz w:val="28"/>
          <w:szCs w:val="28"/>
        </w:rPr>
        <w:t>)</w:t>
      </w:r>
      <w:r w:rsidRPr="00F16901">
        <w:rPr>
          <w:rFonts w:ascii="Times New Roman" w:hAnsi="Times New Roman"/>
          <w:sz w:val="28"/>
          <w:szCs w:val="28"/>
        </w:rPr>
        <w:t>.</w:t>
      </w:r>
    </w:p>
    <w:p w:rsidR="00DB3A2B" w:rsidRPr="00F16901" w:rsidRDefault="00DB3A2B"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w:t>
      </w: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w:t>
      </w:r>
    </w:p>
    <w:p w:rsidR="00CE4898" w:rsidRDefault="00DB3A2B" w:rsidP="00DB3A2B">
      <w:pPr>
        <w:rPr>
          <w:rFonts w:ascii="Times New Roman" w:hAnsi="Times New Roman"/>
          <w:sz w:val="28"/>
          <w:szCs w:val="28"/>
        </w:rPr>
      </w:pPr>
      <w:r w:rsidRPr="00F16901">
        <w:rPr>
          <w:rFonts w:ascii="Times New Roman" w:hAnsi="Times New Roman"/>
          <w:sz w:val="28"/>
          <w:szCs w:val="28"/>
        </w:rPr>
        <w:t xml:space="preserve">Глава </w:t>
      </w:r>
      <w:proofErr w:type="spellStart"/>
      <w:r w:rsidRPr="00F16901">
        <w:rPr>
          <w:rFonts w:ascii="Times New Roman" w:hAnsi="Times New Roman"/>
          <w:sz w:val="28"/>
          <w:szCs w:val="28"/>
        </w:rPr>
        <w:t>администрации</w:t>
      </w:r>
      <w:r w:rsidR="00CE4898">
        <w:rPr>
          <w:rFonts w:ascii="Times New Roman" w:hAnsi="Times New Roman"/>
          <w:sz w:val="28"/>
          <w:szCs w:val="28"/>
        </w:rPr>
        <w:t>Бакурского</w:t>
      </w:r>
      <w:proofErr w:type="spellEnd"/>
    </w:p>
    <w:p w:rsidR="00DB3A2B" w:rsidRDefault="00CE4898" w:rsidP="00CE4898">
      <w:pPr>
        <w:tabs>
          <w:tab w:val="left" w:pos="5940"/>
        </w:tabs>
        <w:rPr>
          <w:rFonts w:ascii="Times New Roman" w:hAnsi="Times New Roman"/>
          <w:sz w:val="28"/>
          <w:szCs w:val="28"/>
        </w:rPr>
      </w:pPr>
      <w:r>
        <w:rPr>
          <w:rFonts w:ascii="Times New Roman" w:hAnsi="Times New Roman"/>
          <w:sz w:val="28"/>
          <w:szCs w:val="28"/>
        </w:rPr>
        <w:t xml:space="preserve"> </w:t>
      </w:r>
      <w:r w:rsidR="00DB3A2B">
        <w:rPr>
          <w:rFonts w:ascii="Times New Roman" w:hAnsi="Times New Roman"/>
          <w:sz w:val="28"/>
          <w:szCs w:val="28"/>
        </w:rPr>
        <w:t xml:space="preserve">муниципального образования                  </w:t>
      </w:r>
      <w:r>
        <w:rPr>
          <w:rFonts w:ascii="Times New Roman" w:hAnsi="Times New Roman"/>
          <w:sz w:val="28"/>
          <w:szCs w:val="28"/>
        </w:rPr>
        <w:tab/>
        <w:t xml:space="preserve">             А.И. </w:t>
      </w:r>
      <w:proofErr w:type="spellStart"/>
      <w:r>
        <w:rPr>
          <w:rFonts w:ascii="Times New Roman" w:hAnsi="Times New Roman"/>
          <w:sz w:val="28"/>
          <w:szCs w:val="28"/>
        </w:rPr>
        <w:t>Котков</w:t>
      </w:r>
      <w:proofErr w:type="spellEnd"/>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CE4898" w:rsidRDefault="00CE4898"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p>
    <w:p w:rsidR="00DB3A2B" w:rsidRPr="00F16901" w:rsidRDefault="00DB3A2B" w:rsidP="00DB3A2B">
      <w:pPr>
        <w:jc w:val="right"/>
        <w:rPr>
          <w:rFonts w:ascii="Times New Roman" w:hAnsi="Times New Roman"/>
          <w:sz w:val="28"/>
          <w:szCs w:val="28"/>
        </w:rPr>
      </w:pPr>
      <w:r w:rsidRPr="00F16901">
        <w:rPr>
          <w:rFonts w:ascii="Times New Roman" w:hAnsi="Times New Roman"/>
          <w:sz w:val="28"/>
          <w:szCs w:val="28"/>
        </w:rPr>
        <w:t>Приложение</w:t>
      </w:r>
    </w:p>
    <w:p w:rsidR="00DB3A2B" w:rsidRPr="00F16901" w:rsidRDefault="00DB3A2B" w:rsidP="00DB3A2B">
      <w:pPr>
        <w:jc w:val="right"/>
        <w:rPr>
          <w:rFonts w:ascii="Times New Roman" w:hAnsi="Times New Roman"/>
          <w:sz w:val="28"/>
          <w:szCs w:val="28"/>
        </w:rPr>
      </w:pPr>
      <w:r w:rsidRPr="00F16901">
        <w:rPr>
          <w:rFonts w:ascii="Times New Roman" w:hAnsi="Times New Roman"/>
          <w:sz w:val="28"/>
          <w:szCs w:val="28"/>
        </w:rPr>
        <w:t> к  постановлению администрации</w:t>
      </w:r>
    </w:p>
    <w:p w:rsidR="00DB3A2B" w:rsidRPr="00F16901" w:rsidRDefault="00DB3A2B" w:rsidP="00DB3A2B">
      <w:pPr>
        <w:jc w:val="right"/>
        <w:rPr>
          <w:rFonts w:ascii="Times New Roman" w:hAnsi="Times New Roman"/>
          <w:sz w:val="28"/>
          <w:szCs w:val="28"/>
        </w:rPr>
      </w:pPr>
      <w:r w:rsidRPr="00F16901">
        <w:rPr>
          <w:rFonts w:ascii="Times New Roman" w:hAnsi="Times New Roman"/>
          <w:sz w:val="28"/>
          <w:szCs w:val="28"/>
        </w:rPr>
        <w:t xml:space="preserve">                                                                                                                                                                               </w:t>
      </w:r>
      <w:r w:rsidR="00CE4898">
        <w:rPr>
          <w:rFonts w:ascii="Times New Roman" w:hAnsi="Times New Roman"/>
          <w:sz w:val="28"/>
          <w:szCs w:val="28"/>
        </w:rPr>
        <w:t xml:space="preserve"> </w:t>
      </w:r>
      <w:proofErr w:type="spellStart"/>
      <w:r w:rsidR="00CE4898">
        <w:rPr>
          <w:rFonts w:ascii="Times New Roman" w:hAnsi="Times New Roman"/>
          <w:sz w:val="28"/>
          <w:szCs w:val="28"/>
        </w:rPr>
        <w:t>Бакурского</w:t>
      </w:r>
      <w:proofErr w:type="spellEnd"/>
      <w:r w:rsidR="00CE4898">
        <w:rPr>
          <w:rFonts w:ascii="Times New Roman" w:hAnsi="Times New Roman"/>
          <w:sz w:val="28"/>
          <w:szCs w:val="28"/>
        </w:rPr>
        <w:t xml:space="preserve"> </w:t>
      </w:r>
      <w:r>
        <w:rPr>
          <w:rFonts w:ascii="Times New Roman" w:hAnsi="Times New Roman"/>
          <w:sz w:val="28"/>
          <w:szCs w:val="28"/>
        </w:rPr>
        <w:t>муниципального образования</w:t>
      </w:r>
    </w:p>
    <w:p w:rsidR="00DB3A2B" w:rsidRPr="00F16901" w:rsidRDefault="00DB3A2B" w:rsidP="00DB3A2B">
      <w:pPr>
        <w:jc w:val="right"/>
        <w:rPr>
          <w:rFonts w:ascii="Times New Roman" w:hAnsi="Times New Roman"/>
          <w:sz w:val="28"/>
          <w:szCs w:val="28"/>
        </w:rPr>
      </w:pPr>
      <w:r w:rsidRPr="00F16901">
        <w:rPr>
          <w:rFonts w:ascii="Times New Roman" w:hAnsi="Times New Roman"/>
          <w:sz w:val="28"/>
          <w:szCs w:val="28"/>
        </w:rPr>
        <w:t>№</w:t>
      </w:r>
      <w:r>
        <w:rPr>
          <w:rFonts w:ascii="Times New Roman" w:hAnsi="Times New Roman"/>
          <w:sz w:val="28"/>
          <w:szCs w:val="28"/>
        </w:rPr>
        <w:t xml:space="preserve"> </w:t>
      </w:r>
      <w:r w:rsidR="00C56B89">
        <w:rPr>
          <w:rFonts w:ascii="Times New Roman" w:hAnsi="Times New Roman"/>
          <w:sz w:val="28"/>
          <w:szCs w:val="28"/>
        </w:rPr>
        <w:t xml:space="preserve"> 3</w:t>
      </w:r>
      <w:r w:rsidRPr="00F16901">
        <w:rPr>
          <w:rFonts w:ascii="Times New Roman" w:hAnsi="Times New Roman"/>
          <w:sz w:val="28"/>
          <w:szCs w:val="28"/>
        </w:rPr>
        <w:t xml:space="preserve">  от </w:t>
      </w:r>
      <w:r>
        <w:rPr>
          <w:rFonts w:ascii="Times New Roman" w:hAnsi="Times New Roman"/>
          <w:sz w:val="28"/>
          <w:szCs w:val="28"/>
        </w:rPr>
        <w:t xml:space="preserve">« </w:t>
      </w:r>
      <w:r w:rsidR="00C56B89">
        <w:rPr>
          <w:rFonts w:ascii="Times New Roman" w:hAnsi="Times New Roman"/>
          <w:sz w:val="28"/>
          <w:szCs w:val="28"/>
        </w:rPr>
        <w:t>13</w:t>
      </w:r>
      <w:r>
        <w:rPr>
          <w:rFonts w:ascii="Times New Roman" w:hAnsi="Times New Roman"/>
          <w:sz w:val="28"/>
          <w:szCs w:val="28"/>
        </w:rPr>
        <w:t xml:space="preserve"> »</w:t>
      </w:r>
      <w:r w:rsidR="00C56B89">
        <w:rPr>
          <w:rFonts w:ascii="Times New Roman" w:hAnsi="Times New Roman"/>
          <w:sz w:val="28"/>
          <w:szCs w:val="28"/>
        </w:rPr>
        <w:t xml:space="preserve">  января </w:t>
      </w:r>
      <w:r>
        <w:rPr>
          <w:rFonts w:ascii="Times New Roman" w:hAnsi="Times New Roman"/>
          <w:sz w:val="28"/>
          <w:szCs w:val="28"/>
        </w:rPr>
        <w:t xml:space="preserve"> 20</w:t>
      </w:r>
      <w:r w:rsidR="00CE4898">
        <w:rPr>
          <w:rFonts w:ascii="Times New Roman" w:hAnsi="Times New Roman"/>
          <w:sz w:val="28"/>
          <w:szCs w:val="28"/>
        </w:rPr>
        <w:t>17</w:t>
      </w:r>
      <w:r w:rsidRPr="00F16901">
        <w:rPr>
          <w:rFonts w:ascii="Times New Roman" w:hAnsi="Times New Roman"/>
          <w:sz w:val="28"/>
          <w:szCs w:val="28"/>
        </w:rPr>
        <w:t xml:space="preserve"> г. </w:t>
      </w:r>
    </w:p>
    <w:p w:rsidR="00DB3A2B" w:rsidRPr="00F16901" w:rsidRDefault="00DB3A2B"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r>
        <w:rPr>
          <w:rFonts w:ascii="Times New Roman" w:hAnsi="Times New Roman"/>
          <w:sz w:val="28"/>
          <w:szCs w:val="28"/>
        </w:rPr>
        <w:t> </w:t>
      </w:r>
      <w:r w:rsidRPr="00F16901">
        <w:rPr>
          <w:rFonts w:ascii="Times New Roman" w:hAnsi="Times New Roman"/>
          <w:sz w:val="28"/>
          <w:szCs w:val="28"/>
        </w:rPr>
        <w:t>Положение о порядке и условиях командирования в пределах Российской Федерации муниципальных служащих  администрации</w:t>
      </w:r>
      <w:r w:rsidR="00CE4898">
        <w:rPr>
          <w:rFonts w:ascii="Times New Roman" w:hAnsi="Times New Roman"/>
          <w:sz w:val="28"/>
          <w:szCs w:val="28"/>
        </w:rPr>
        <w:t xml:space="preserve"> </w:t>
      </w:r>
      <w:proofErr w:type="spellStart"/>
      <w:r w:rsidR="00CE4898">
        <w:rPr>
          <w:rFonts w:ascii="Times New Roman" w:hAnsi="Times New Roman"/>
          <w:sz w:val="28"/>
          <w:szCs w:val="28"/>
        </w:rPr>
        <w:t>Бакурского</w:t>
      </w:r>
      <w:proofErr w:type="spellEnd"/>
      <w:r w:rsidR="00CE4898">
        <w:rPr>
          <w:rFonts w:ascii="Times New Roman" w:hAnsi="Times New Roman"/>
          <w:sz w:val="28"/>
          <w:szCs w:val="28"/>
        </w:rPr>
        <w:t xml:space="preserve"> муниципального образования</w:t>
      </w:r>
    </w:p>
    <w:p w:rsidR="00DB3A2B" w:rsidRPr="00F16901" w:rsidRDefault="00DB3A2B" w:rsidP="00DB3A2B">
      <w:pPr>
        <w:rPr>
          <w:rFonts w:ascii="Times New Roman" w:hAnsi="Times New Roman"/>
          <w:sz w:val="28"/>
          <w:szCs w:val="28"/>
        </w:rPr>
      </w:pPr>
    </w:p>
    <w:p w:rsidR="00DB3A2B" w:rsidRDefault="00DB3A2B" w:rsidP="00DB3A2B">
      <w:pPr>
        <w:jc w:val="center"/>
        <w:rPr>
          <w:rFonts w:ascii="Times New Roman" w:hAnsi="Times New Roman"/>
          <w:sz w:val="28"/>
          <w:szCs w:val="28"/>
        </w:rPr>
      </w:pPr>
      <w:r w:rsidRPr="00F16901">
        <w:rPr>
          <w:rFonts w:ascii="Times New Roman" w:hAnsi="Times New Roman"/>
          <w:sz w:val="28"/>
          <w:szCs w:val="28"/>
        </w:rPr>
        <w:t>1. ОБЩИЕ ПОЛОЖЕНИЯ</w:t>
      </w:r>
    </w:p>
    <w:p w:rsidR="00DB3A2B" w:rsidRPr="00F16901" w:rsidRDefault="00DB3A2B" w:rsidP="00DB3A2B">
      <w:pPr>
        <w:jc w:val="center"/>
        <w:rPr>
          <w:rFonts w:ascii="Times New Roman" w:hAnsi="Times New Roman"/>
          <w:sz w:val="28"/>
          <w:szCs w:val="28"/>
        </w:rPr>
      </w:pP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 Положение определяет порядок и условия командирования в пределах Российской Федерации муниципальных служа</w:t>
      </w:r>
      <w:r>
        <w:rPr>
          <w:rFonts w:ascii="Times New Roman" w:hAnsi="Times New Roman"/>
          <w:sz w:val="28"/>
          <w:szCs w:val="28"/>
        </w:rPr>
        <w:t xml:space="preserve">щих администрации </w:t>
      </w:r>
      <w:proofErr w:type="spellStart"/>
      <w:r w:rsidR="00CE4898">
        <w:rPr>
          <w:rFonts w:ascii="Times New Roman" w:hAnsi="Times New Roman"/>
          <w:sz w:val="28"/>
          <w:szCs w:val="28"/>
        </w:rPr>
        <w:t>Бакурского</w:t>
      </w:r>
      <w:proofErr w:type="spellEnd"/>
      <w:r w:rsidR="00CE4898">
        <w:rPr>
          <w:rFonts w:ascii="Times New Roman" w:hAnsi="Times New Roman"/>
          <w:sz w:val="28"/>
          <w:szCs w:val="28"/>
        </w:rPr>
        <w:t xml:space="preserve"> </w:t>
      </w:r>
      <w:r w:rsidRPr="00F16901">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Pr="00F16901">
        <w:rPr>
          <w:rFonts w:ascii="Times New Roman" w:hAnsi="Times New Roman"/>
          <w:sz w:val="28"/>
          <w:szCs w:val="28"/>
        </w:rPr>
        <w:t>(далее - сотрудники), оформления командировочных документов, возмещения расходов, связанных со служебной командировкой, ведения отчетности о служебной командировке.</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2. Служебная командировка - поездка сотрудников по распоряжению главы администрации на определенный срок для выполнения служебного поручения вне места постоянной службы.</w:t>
      </w:r>
    </w:p>
    <w:p w:rsidR="00DB3A2B" w:rsidRPr="00F16901" w:rsidRDefault="00DB3A2B" w:rsidP="00D50810">
      <w:pPr>
        <w:autoSpaceDE w:val="0"/>
        <w:autoSpaceDN w:val="0"/>
        <w:adjustRightInd w:val="0"/>
        <w:ind w:firstLine="540"/>
        <w:jc w:val="both"/>
        <w:rPr>
          <w:rFonts w:ascii="Times New Roman" w:hAnsi="Times New Roman"/>
          <w:sz w:val="28"/>
          <w:szCs w:val="28"/>
        </w:rPr>
      </w:pPr>
      <w:r w:rsidRPr="00F16901">
        <w:rPr>
          <w:rFonts w:ascii="Times New Roman" w:hAnsi="Times New Roman"/>
          <w:sz w:val="28"/>
          <w:szCs w:val="28"/>
        </w:rPr>
        <w:t xml:space="preserve">3. </w:t>
      </w:r>
      <w:r w:rsidR="00D50810">
        <w:rPr>
          <w:rFonts w:ascii="Times New Roman" w:hAnsi="Times New Roman" w:cs="Times New Roman"/>
          <w:sz w:val="28"/>
          <w:szCs w:val="28"/>
        </w:rPr>
        <w:t>Срок командировки определяется работодателем с учетом объема, сложности и других особенностей служебного поручения.</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4.Сотрудникам, направляемым в служебные командировки, гарантируются сохранение места службы (должности) и выплаты денежного содержания за время нахождения в служебной командировке, в том числе и за время нахождения в пути, а также возмещение расходов, связанных со служебной командировкой.</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 xml:space="preserve">5. На командированных лиц распространяется режим служебного времени и времени отдыха тех организаций, в которые они командированы. </w:t>
      </w:r>
      <w:proofErr w:type="gramStart"/>
      <w:r w:rsidRPr="00F16901">
        <w:rPr>
          <w:rFonts w:ascii="Times New Roman" w:hAnsi="Times New Roman"/>
          <w:sz w:val="28"/>
          <w:szCs w:val="28"/>
        </w:rPr>
        <w:t>Неиспользованные во время служебной командировки, по желанию командируемого, дни отдыха по возвращении из служебной командировки не предоставляются.</w:t>
      </w:r>
      <w:proofErr w:type="gramEnd"/>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6. В случаях, когда по распоряжению главы администрации  сотрудник выезжает в служебную командировку в выходной день, ему по возвращении из служебной командировки предоставляется другой день отдыха в установленном порядке.</w:t>
      </w:r>
    </w:p>
    <w:p w:rsidR="00DB3A2B" w:rsidRPr="00F16901" w:rsidRDefault="00DB3A2B" w:rsidP="00DB3A2B">
      <w:pPr>
        <w:ind w:firstLine="708"/>
        <w:rPr>
          <w:rFonts w:ascii="Times New Roman" w:hAnsi="Times New Roman"/>
          <w:sz w:val="28"/>
          <w:szCs w:val="28"/>
        </w:rPr>
      </w:pPr>
    </w:p>
    <w:p w:rsidR="00DB3A2B" w:rsidRPr="00F16901" w:rsidRDefault="00DB3A2B" w:rsidP="00DB3A2B">
      <w:pPr>
        <w:jc w:val="center"/>
        <w:rPr>
          <w:rFonts w:ascii="Times New Roman" w:hAnsi="Times New Roman"/>
          <w:sz w:val="28"/>
          <w:szCs w:val="28"/>
        </w:rPr>
      </w:pPr>
      <w:r w:rsidRPr="00F16901">
        <w:rPr>
          <w:rFonts w:ascii="Times New Roman" w:hAnsi="Times New Roman"/>
          <w:sz w:val="28"/>
          <w:szCs w:val="28"/>
        </w:rPr>
        <w:t>2. ПОРЯДОК, УСЛОВИЯ КОМАНДИРОВАНИЯ</w:t>
      </w:r>
    </w:p>
    <w:p w:rsidR="00DB3A2B" w:rsidRPr="00F16901" w:rsidRDefault="00DB3A2B" w:rsidP="00DB3A2B">
      <w:pPr>
        <w:jc w:val="center"/>
        <w:rPr>
          <w:rFonts w:ascii="Times New Roman" w:hAnsi="Times New Roman"/>
          <w:sz w:val="28"/>
          <w:szCs w:val="28"/>
        </w:rPr>
      </w:pPr>
      <w:r w:rsidRPr="00F16901">
        <w:rPr>
          <w:rFonts w:ascii="Times New Roman" w:hAnsi="Times New Roman"/>
          <w:sz w:val="28"/>
          <w:szCs w:val="28"/>
        </w:rPr>
        <w:t>И ОФОРМЛЕНИЯ КОМАНДИРОВОЧНЫХ ДОКУМЕНТОВ</w:t>
      </w: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7.  Направление в служебную командировку производится  распоряжением главы администрации.</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8. Вые</w:t>
      </w:r>
      <w:proofErr w:type="gramStart"/>
      <w:r w:rsidRPr="00F16901">
        <w:rPr>
          <w:rFonts w:ascii="Times New Roman" w:hAnsi="Times New Roman"/>
          <w:sz w:val="28"/>
          <w:szCs w:val="28"/>
        </w:rPr>
        <w:t>зд в сл</w:t>
      </w:r>
      <w:proofErr w:type="gramEnd"/>
      <w:r w:rsidRPr="00F16901">
        <w:rPr>
          <w:rFonts w:ascii="Times New Roman" w:hAnsi="Times New Roman"/>
          <w:sz w:val="28"/>
          <w:szCs w:val="28"/>
        </w:rPr>
        <w:t>ужебную командировку предшествует вызов, приглашение и в установл</w:t>
      </w:r>
      <w:r>
        <w:rPr>
          <w:rFonts w:ascii="Times New Roman" w:hAnsi="Times New Roman"/>
          <w:sz w:val="28"/>
          <w:szCs w:val="28"/>
        </w:rPr>
        <w:t>енном порядке служебное задание</w:t>
      </w:r>
      <w:r w:rsidRPr="00F16901">
        <w:rPr>
          <w:rFonts w:ascii="Times New Roman" w:hAnsi="Times New Roman"/>
          <w:sz w:val="28"/>
          <w:szCs w:val="28"/>
        </w:rPr>
        <w:t>, в содержание которого входит:</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цель выезда;</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lastRenderedPageBreak/>
        <w:t>- сроки командировки;</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задачи служебной командировки.</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Служебное задание подписывается руководителем структурного подразделения</w:t>
      </w:r>
      <w:r>
        <w:rPr>
          <w:rFonts w:ascii="Times New Roman" w:hAnsi="Times New Roman"/>
          <w:sz w:val="28"/>
          <w:szCs w:val="28"/>
        </w:rPr>
        <w:t>,</w:t>
      </w:r>
      <w:r w:rsidRPr="00F16901">
        <w:rPr>
          <w:rFonts w:ascii="Times New Roman" w:hAnsi="Times New Roman"/>
          <w:sz w:val="28"/>
          <w:szCs w:val="28"/>
        </w:rPr>
        <w:t xml:space="preserve"> в котором работает командируемый сотрудник, и утверждается главой администрации.</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Содержание служебных заданий сопоставляется с содержанием отчетов по результатам работы в служебной командировке.</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9. Решение о направлении в служебную командировку оформляется распоряжением главы администрации</w:t>
      </w:r>
      <w:r>
        <w:rPr>
          <w:rFonts w:ascii="Times New Roman" w:hAnsi="Times New Roman"/>
          <w:sz w:val="28"/>
          <w:szCs w:val="28"/>
        </w:rPr>
        <w:t>.</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10. Распоряжение  о командировании сотрудников регистрируется  в журнале  регистрации распорядительных документов.</w:t>
      </w:r>
      <w:r>
        <w:rPr>
          <w:rFonts w:ascii="Times New Roman" w:hAnsi="Times New Roman"/>
          <w:sz w:val="28"/>
          <w:szCs w:val="28"/>
        </w:rPr>
        <w:t xml:space="preserve"> </w:t>
      </w:r>
      <w:r w:rsidRPr="00F16901">
        <w:rPr>
          <w:rFonts w:ascii="Times New Roman" w:hAnsi="Times New Roman"/>
          <w:sz w:val="28"/>
          <w:szCs w:val="28"/>
        </w:rPr>
        <w:t xml:space="preserve">Копия распоряжения  о командировании направляется в ЦБ ОМСУ </w:t>
      </w:r>
      <w:proofErr w:type="spellStart"/>
      <w:r w:rsidRPr="00F16901">
        <w:rPr>
          <w:rFonts w:ascii="Times New Roman" w:hAnsi="Times New Roman"/>
          <w:sz w:val="28"/>
          <w:szCs w:val="28"/>
        </w:rPr>
        <w:t>Екатериновского</w:t>
      </w:r>
      <w:proofErr w:type="spellEnd"/>
      <w:r w:rsidRPr="00F16901">
        <w:rPr>
          <w:rFonts w:ascii="Times New Roman" w:hAnsi="Times New Roman"/>
          <w:sz w:val="28"/>
          <w:szCs w:val="28"/>
        </w:rPr>
        <w:t xml:space="preserve"> муниципального района для проведения расчетов.</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11. На основании распоряжения о командировании сотрудника  выписывается и выдается командировочное удостоверение по форме N Т-10 в одном экземпляре.</w:t>
      </w:r>
      <w:r>
        <w:rPr>
          <w:rFonts w:ascii="Times New Roman" w:hAnsi="Times New Roman"/>
          <w:sz w:val="28"/>
          <w:szCs w:val="28"/>
        </w:rPr>
        <w:t xml:space="preserve"> </w:t>
      </w:r>
      <w:r w:rsidRPr="00F16901">
        <w:rPr>
          <w:rFonts w:ascii="Times New Roman" w:hAnsi="Times New Roman"/>
          <w:sz w:val="28"/>
          <w:szCs w:val="28"/>
        </w:rPr>
        <w:t>Командировочное удостоверение подписывается  главой администрации и регистрируется в книге учета командировочных удостоверений.</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12. Фактическое время пребывания в месте командирования определяется на основании отметок, сделанных в командировочном удостоверении:</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в день убытия в служебную командировку (по месту постоянной службы командируемого лица);</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в день прибытия в пункт назначения;</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в день убытия из пункта назначения к месту постоянной службы;</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в день прибытия к месту постоянной службы.</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Указанные отметки должны быть заверены подписью уполномоченного должностного лица (с расшифровкой) и печатью.</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В случаях командирования сотрудников в разные населенные пункты отметки о дне прибытия и дне убытия делаются в каждом из них.</w:t>
      </w:r>
    </w:p>
    <w:p w:rsidR="00DB3A2B" w:rsidRPr="00A505AF" w:rsidRDefault="00DB3A2B" w:rsidP="00DB3A2B">
      <w:pPr>
        <w:ind w:firstLine="708"/>
        <w:jc w:val="both"/>
        <w:rPr>
          <w:rFonts w:ascii="Times New Roman" w:hAnsi="Times New Roman"/>
          <w:sz w:val="28"/>
          <w:szCs w:val="28"/>
        </w:rPr>
      </w:pPr>
      <w:r w:rsidRPr="00F16901">
        <w:rPr>
          <w:rFonts w:ascii="Times New Roman" w:hAnsi="Times New Roman"/>
          <w:sz w:val="28"/>
          <w:szCs w:val="28"/>
        </w:rPr>
        <w:t>13.</w:t>
      </w:r>
      <w:r>
        <w:rPr>
          <w:rFonts w:ascii="Times New Roman" w:hAnsi="Times New Roman"/>
          <w:sz w:val="28"/>
          <w:szCs w:val="28"/>
        </w:rPr>
        <w:t xml:space="preserve"> </w:t>
      </w:r>
      <w:r w:rsidRPr="00F16901">
        <w:rPr>
          <w:rFonts w:ascii="Times New Roman" w:hAnsi="Times New Roman"/>
          <w:sz w:val="28"/>
          <w:szCs w:val="28"/>
        </w:rPr>
        <w:t xml:space="preserve">Днем отъезда в служебную командировку считается день отправления транспортного средства в пункт назначения, а днем приезда - день прибытия транспортного средства к месту постоянной службы. При отправлении транспортного средства до 24 часов днем выезда считаются текущие сутки, а с 0 часов и позднее - последующие сутки. Если станция, пристань, аэропорт находятся за чертой населенного пункта, учитывается </w:t>
      </w:r>
      <w:r w:rsidRPr="00A505AF">
        <w:rPr>
          <w:rFonts w:ascii="Times New Roman" w:hAnsi="Times New Roman"/>
          <w:sz w:val="28"/>
          <w:szCs w:val="28"/>
        </w:rPr>
        <w:t>время, необходимое для проезда до станции, пристани, аэропорта. Аналогично определяется день приезда командируемого лица к месту постоянной службы.</w:t>
      </w:r>
    </w:p>
    <w:p w:rsidR="00DB3A2B" w:rsidRPr="00A505AF" w:rsidRDefault="00DB3A2B" w:rsidP="00DB3A2B">
      <w:pPr>
        <w:ind w:firstLine="708"/>
        <w:jc w:val="both"/>
        <w:rPr>
          <w:rFonts w:ascii="Times New Roman" w:hAnsi="Times New Roman"/>
          <w:sz w:val="28"/>
          <w:szCs w:val="28"/>
        </w:rPr>
      </w:pPr>
      <w:proofErr w:type="gramStart"/>
      <w:r w:rsidRPr="00A505AF">
        <w:rPr>
          <w:rFonts w:ascii="Times New Roman" w:hAnsi="Times New Roman"/>
          <w:sz w:val="28"/>
          <w:szCs w:val="28"/>
        </w:rPr>
        <w:t xml:space="preserve">При использовании воздушного транспорта для проезда сотрудника к месту командирования и (или) обратно - к постоянному месту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гражданского служащего либо когда оформление (приобретение) проездных </w:t>
      </w:r>
      <w:r w:rsidRPr="00A505AF">
        <w:rPr>
          <w:rFonts w:ascii="Times New Roman" w:hAnsi="Times New Roman"/>
          <w:sz w:val="28"/>
          <w:szCs w:val="28"/>
        </w:rPr>
        <w:lastRenderedPageBreak/>
        <w:t>документов (билетов) на</w:t>
      </w:r>
      <w:proofErr w:type="gramEnd"/>
      <w:r w:rsidRPr="00A505AF">
        <w:rPr>
          <w:rFonts w:ascii="Times New Roman" w:hAnsi="Times New Roman"/>
          <w:sz w:val="28"/>
          <w:szCs w:val="28"/>
        </w:rPr>
        <w:t xml:space="preserve"> рейсы этих авиакомпаний невозможно ввиду их отсутствия на весь срок командировки гражданского служащего.</w:t>
      </w:r>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 xml:space="preserve">14. </w:t>
      </w:r>
      <w:proofErr w:type="gramStart"/>
      <w:r w:rsidRPr="00F16901">
        <w:rPr>
          <w:rFonts w:ascii="Times New Roman" w:hAnsi="Times New Roman"/>
          <w:sz w:val="28"/>
          <w:szCs w:val="28"/>
        </w:rPr>
        <w:t xml:space="preserve">Перед отъездом в служебную командировку ЦБ ОМСУ </w:t>
      </w:r>
      <w:proofErr w:type="spellStart"/>
      <w:r w:rsidRPr="00F16901">
        <w:rPr>
          <w:rFonts w:ascii="Times New Roman" w:hAnsi="Times New Roman"/>
          <w:sz w:val="28"/>
          <w:szCs w:val="28"/>
        </w:rPr>
        <w:t>Екатериновского</w:t>
      </w:r>
      <w:proofErr w:type="spellEnd"/>
      <w:r w:rsidRPr="00F16901">
        <w:rPr>
          <w:rFonts w:ascii="Times New Roman" w:hAnsi="Times New Roman"/>
          <w:sz w:val="28"/>
          <w:szCs w:val="28"/>
        </w:rPr>
        <w:t xml:space="preserve"> муниципального района на основании копии распоряжения о командировании сотрудника и его письменного заявления на выдачу аванса, с разрешительной подписью главы администрации, выдается денежный аванс в пределах сумм, причитающихся на оплату проезда, расходов по найму жилого помещения, суточных расходов</w:t>
      </w:r>
      <w:r>
        <w:rPr>
          <w:rFonts w:ascii="Times New Roman" w:hAnsi="Times New Roman"/>
          <w:sz w:val="28"/>
          <w:szCs w:val="28"/>
        </w:rPr>
        <w:t>, а</w:t>
      </w:r>
      <w:r w:rsidRPr="009B1E65">
        <w:rPr>
          <w:rFonts w:ascii="Times New Roman" w:hAnsi="Times New Roman"/>
          <w:sz w:val="28"/>
          <w:szCs w:val="28"/>
        </w:rPr>
        <w:t xml:space="preserve"> </w:t>
      </w:r>
      <w:r>
        <w:rPr>
          <w:rFonts w:ascii="Times New Roman" w:hAnsi="Times New Roman"/>
          <w:sz w:val="28"/>
          <w:szCs w:val="28"/>
        </w:rPr>
        <w:t>также иных расходов, произведенных работником с разрешения руководителя организации.</w:t>
      </w:r>
      <w:proofErr w:type="gramEnd"/>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15. Выдача наличных денег под отчет на расходы, связанные со служебными командировками, производится при условии полного отчета конкретного подотчетного лица по ранее выданному ему авансу.</w:t>
      </w:r>
    </w:p>
    <w:p w:rsidR="00DB3A2B" w:rsidRPr="00F16901" w:rsidRDefault="00DB3A2B" w:rsidP="00DB3A2B">
      <w:pPr>
        <w:ind w:firstLine="708"/>
        <w:jc w:val="both"/>
        <w:rPr>
          <w:rFonts w:ascii="Times New Roman" w:hAnsi="Times New Roman"/>
          <w:sz w:val="28"/>
          <w:szCs w:val="28"/>
        </w:rPr>
      </w:pPr>
    </w:p>
    <w:p w:rsidR="00DB3A2B" w:rsidRPr="00F16901" w:rsidRDefault="00DB3A2B" w:rsidP="00DB3A2B">
      <w:pPr>
        <w:ind w:firstLine="708"/>
        <w:jc w:val="center"/>
        <w:rPr>
          <w:rFonts w:ascii="Times New Roman" w:hAnsi="Times New Roman"/>
          <w:sz w:val="28"/>
          <w:szCs w:val="28"/>
        </w:rPr>
      </w:pPr>
      <w:r w:rsidRPr="00F16901">
        <w:rPr>
          <w:rFonts w:ascii="Times New Roman" w:hAnsi="Times New Roman"/>
          <w:sz w:val="28"/>
          <w:szCs w:val="28"/>
        </w:rPr>
        <w:t>3. ПОРЯДОК ВОЗМЕЩЕНИЯ РАСХОДОВ,</w:t>
      </w:r>
    </w:p>
    <w:p w:rsidR="00DB3A2B" w:rsidRPr="00F16901" w:rsidRDefault="00DB3A2B" w:rsidP="00DB3A2B">
      <w:pPr>
        <w:jc w:val="center"/>
        <w:rPr>
          <w:rFonts w:ascii="Times New Roman" w:hAnsi="Times New Roman"/>
          <w:sz w:val="28"/>
          <w:szCs w:val="28"/>
        </w:rPr>
      </w:pPr>
      <w:proofErr w:type="gramStart"/>
      <w:r w:rsidRPr="00F16901">
        <w:rPr>
          <w:rFonts w:ascii="Times New Roman" w:hAnsi="Times New Roman"/>
          <w:sz w:val="28"/>
          <w:szCs w:val="28"/>
        </w:rPr>
        <w:t>СВЯЗАННЫХ</w:t>
      </w:r>
      <w:proofErr w:type="gramEnd"/>
      <w:r w:rsidRPr="00F16901">
        <w:rPr>
          <w:rFonts w:ascii="Times New Roman" w:hAnsi="Times New Roman"/>
          <w:sz w:val="28"/>
          <w:szCs w:val="28"/>
        </w:rPr>
        <w:t xml:space="preserve"> СО СЛУЖЕБНОЙ КОМАНДИРОВКОЙ</w:t>
      </w: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16. При направлении сотрудника в служебные командировки им обеспечиваются:</w:t>
      </w:r>
    </w:p>
    <w:p w:rsidR="00DB3A2B" w:rsidRPr="00F16901" w:rsidRDefault="00DB3A2B" w:rsidP="00DB3A2B">
      <w:pPr>
        <w:jc w:val="both"/>
        <w:rPr>
          <w:rFonts w:ascii="Times New Roman" w:hAnsi="Times New Roman"/>
          <w:sz w:val="28"/>
          <w:szCs w:val="28"/>
        </w:rPr>
      </w:pPr>
      <w:proofErr w:type="gramStart"/>
      <w:r w:rsidRPr="00F16901">
        <w:rPr>
          <w:rFonts w:ascii="Times New Roman" w:hAnsi="Times New Roman"/>
          <w:sz w:val="28"/>
          <w:szCs w:val="28"/>
        </w:rPr>
        <w:t>а) выплата суточных в порядке и размерах, установленных постановлением Правительства Российской Федераци</w:t>
      </w:r>
      <w:r>
        <w:rPr>
          <w:rFonts w:ascii="Times New Roman" w:hAnsi="Times New Roman"/>
          <w:sz w:val="28"/>
          <w:szCs w:val="28"/>
        </w:rPr>
        <w:t>и от 2 октября 2002 года N 729 «</w:t>
      </w:r>
      <w:r w:rsidRPr="00F16901">
        <w:rPr>
          <w:rFonts w:ascii="Times New Roman" w:hAnsi="Times New Roman"/>
          <w:sz w:val="28"/>
          <w:szCs w:val="28"/>
        </w:rPr>
        <w:t>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w:t>
      </w:r>
      <w:r>
        <w:rPr>
          <w:rFonts w:ascii="Times New Roman" w:hAnsi="Times New Roman"/>
          <w:sz w:val="28"/>
          <w:szCs w:val="28"/>
        </w:rPr>
        <w:t>»</w:t>
      </w:r>
      <w:r w:rsidRPr="00F16901">
        <w:rPr>
          <w:rFonts w:ascii="Times New Roman" w:hAnsi="Times New Roman"/>
          <w:sz w:val="28"/>
          <w:szCs w:val="28"/>
        </w:rPr>
        <w:t>;</w:t>
      </w:r>
      <w:proofErr w:type="gramEnd"/>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xml:space="preserve">б) приобретение проездного документа на все виды транспорта при следовании к месту командирования и обратно к месту постоянной службы </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г) сотруднику по распоряжению  главы администрации возмещаются расходы, связанные со служебными командировками, при представлении документов, подтверждающих эти расходы.</w:t>
      </w:r>
    </w:p>
    <w:p w:rsidR="00C95081" w:rsidRDefault="00DB3A2B" w:rsidP="00C95081">
      <w:pPr>
        <w:autoSpaceDE w:val="0"/>
        <w:autoSpaceDN w:val="0"/>
        <w:adjustRightInd w:val="0"/>
        <w:ind w:firstLine="540"/>
        <w:jc w:val="both"/>
        <w:rPr>
          <w:rFonts w:ascii="Times New Roman" w:hAnsi="Times New Roman" w:cs="Times New Roman"/>
          <w:sz w:val="28"/>
          <w:szCs w:val="28"/>
        </w:rPr>
      </w:pPr>
      <w:r w:rsidRPr="00F16901">
        <w:rPr>
          <w:rFonts w:ascii="Times New Roman" w:hAnsi="Times New Roman"/>
          <w:sz w:val="28"/>
          <w:szCs w:val="28"/>
        </w:rPr>
        <w:t xml:space="preserve">17. Возмещение расходов на служебные командировки в пределах Российской Федерации сотрудникам производится за счет средств, предусмотренных в  бюджете администрации на содержание администрации. </w:t>
      </w:r>
    </w:p>
    <w:p w:rsidR="00C95081" w:rsidRDefault="00C95081" w:rsidP="00C9508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w:t>
      </w:r>
      <w:proofErr w:type="gramStart"/>
      <w:r>
        <w:rPr>
          <w:rFonts w:ascii="Times New Roman" w:hAnsi="Times New Roman" w:cs="Times New Roman"/>
          <w:sz w:val="28"/>
          <w:szCs w:val="28"/>
        </w:rPr>
        <w:t xml:space="preserve">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r w:rsidR="00E70F51">
        <w:rPr>
          <w:rFonts w:ascii="Times New Roman" w:hAnsi="Times New Roman" w:cs="Times New Roman"/>
          <w:sz w:val="28"/>
          <w:szCs w:val="28"/>
        </w:rPr>
        <w:t>Правилами п</w:t>
      </w:r>
      <w:r>
        <w:rPr>
          <w:rFonts w:ascii="Times New Roman" w:hAnsi="Times New Roman" w:cs="Times New Roman"/>
          <w:sz w:val="28"/>
          <w:szCs w:val="28"/>
        </w:rPr>
        <w:t xml:space="preserve">редоставления гостиничных услуг в Российской Федерации, утвержденными постановлением Правительства Российской Федерации от 25 апреля </w:t>
      </w:r>
      <w:smartTag w:uri="urn:schemas-microsoft-com:office:smarttags" w:element="metricconverter">
        <w:smartTagPr>
          <w:attr w:name="ProductID" w:val="1997 г"/>
        </w:smartTagPr>
        <w:r>
          <w:rPr>
            <w:rFonts w:ascii="Times New Roman" w:hAnsi="Times New Roman" w:cs="Times New Roman"/>
            <w:sz w:val="28"/>
            <w:szCs w:val="28"/>
          </w:rPr>
          <w:t>1997 г</w:t>
        </w:r>
      </w:smartTag>
      <w:r>
        <w:rPr>
          <w:rFonts w:ascii="Times New Roman" w:hAnsi="Times New Roman" w:cs="Times New Roman"/>
          <w:sz w:val="28"/>
          <w:szCs w:val="28"/>
        </w:rPr>
        <w:t>. N 490 "Об утверждении Правил предоставления гостиничных услуг в Российской Федерации".</w:t>
      </w:r>
      <w:proofErr w:type="gramEnd"/>
    </w:p>
    <w:p w:rsidR="00C95081" w:rsidRDefault="00C95081" w:rsidP="00C95081">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w:t>
      </w:r>
      <w:r>
        <w:rPr>
          <w:rFonts w:ascii="Times New Roman" w:hAnsi="Times New Roman" w:cs="Times New Roman"/>
          <w:sz w:val="28"/>
          <w:szCs w:val="28"/>
        </w:rPr>
        <w:lastRenderedPageBreak/>
        <w:t>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w:t>
      </w:r>
      <w:proofErr w:type="gramEnd"/>
      <w:r>
        <w:rPr>
          <w:rFonts w:ascii="Times New Roman" w:hAnsi="Times New Roman" w:cs="Times New Roman"/>
          <w:sz w:val="28"/>
          <w:szCs w:val="28"/>
        </w:rPr>
        <w:t xml:space="preserve"> к месту командирования (из места командировки).</w:t>
      </w:r>
    </w:p>
    <w:p w:rsidR="00DB3A2B" w:rsidRDefault="00DB3A2B" w:rsidP="00DB3A2B">
      <w:pPr>
        <w:ind w:firstLine="708"/>
        <w:jc w:val="both"/>
        <w:rPr>
          <w:rFonts w:ascii="Times New Roman" w:hAnsi="Times New Roman"/>
          <w:sz w:val="28"/>
          <w:szCs w:val="28"/>
        </w:rPr>
      </w:pPr>
    </w:p>
    <w:p w:rsidR="00DB3A2B" w:rsidRDefault="00DB3A2B" w:rsidP="00DB3A2B">
      <w:pPr>
        <w:jc w:val="center"/>
        <w:rPr>
          <w:rFonts w:ascii="Times New Roman" w:hAnsi="Times New Roman"/>
          <w:sz w:val="28"/>
          <w:szCs w:val="28"/>
        </w:rPr>
      </w:pPr>
      <w:r w:rsidRPr="00F16901">
        <w:rPr>
          <w:rFonts w:ascii="Times New Roman" w:hAnsi="Times New Roman"/>
          <w:sz w:val="28"/>
          <w:szCs w:val="28"/>
        </w:rPr>
        <w:t>4. ВЕДЕНИЕ ОТЧЕТНОСТИ</w:t>
      </w:r>
    </w:p>
    <w:p w:rsidR="00DB3A2B" w:rsidRPr="00F16901" w:rsidRDefault="00DB3A2B" w:rsidP="00DB3A2B">
      <w:pPr>
        <w:jc w:val="center"/>
        <w:rPr>
          <w:rFonts w:ascii="Times New Roman" w:hAnsi="Times New Roman"/>
          <w:sz w:val="28"/>
          <w:szCs w:val="28"/>
        </w:rPr>
      </w:pP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18.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 а в бухгалтерскую службу - авансовый отчет об израсходованных в связи со служебной командировкой средствах.</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19. К авансовому отчету прилагаются следующие документы:</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командировочное удостоверение с отметками, предусмотренными пунктом 12 настоящего Положения;</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служебное задание и отчет о его выполнении (докладные или служебные записки, справки, решения совещаний и другие);</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xml:space="preserve">- документы, подтверждающие фактические расходы на проезд, включая страховой сбор по обязательному личному страхованию пассажиров на транспорте, оплату услуг по оформлению проездных документов и расходов за пользование постельными принадлежностями, </w:t>
      </w:r>
    </w:p>
    <w:p w:rsidR="00DB3A2B" w:rsidRPr="00F16901" w:rsidRDefault="00DB3A2B" w:rsidP="00DB3A2B">
      <w:pPr>
        <w:jc w:val="both"/>
        <w:rPr>
          <w:rFonts w:ascii="Times New Roman" w:hAnsi="Times New Roman"/>
          <w:sz w:val="28"/>
          <w:szCs w:val="28"/>
        </w:rPr>
      </w:pPr>
      <w:r w:rsidRPr="00F16901">
        <w:rPr>
          <w:rFonts w:ascii="Times New Roman" w:hAnsi="Times New Roman"/>
          <w:sz w:val="28"/>
          <w:szCs w:val="28"/>
        </w:rPr>
        <w:t>- документы по бронированию и найму жилого помещения, а также документально подтвержденные иные расходы</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 xml:space="preserve">20. При заполнении авансового отчета необходимые консультации по составлению его граф можно получить в ЦБ ОМСУ </w:t>
      </w:r>
      <w:proofErr w:type="spellStart"/>
      <w:r w:rsidRPr="00F16901">
        <w:rPr>
          <w:rFonts w:ascii="Times New Roman" w:hAnsi="Times New Roman"/>
          <w:sz w:val="28"/>
          <w:szCs w:val="28"/>
        </w:rPr>
        <w:t>Екатериновского</w:t>
      </w:r>
      <w:proofErr w:type="spellEnd"/>
      <w:r w:rsidRPr="00F16901">
        <w:rPr>
          <w:rFonts w:ascii="Times New Roman" w:hAnsi="Times New Roman"/>
          <w:sz w:val="28"/>
          <w:szCs w:val="28"/>
        </w:rPr>
        <w:t xml:space="preserve"> муниципального района.</w:t>
      </w:r>
    </w:p>
    <w:p w:rsidR="00DB3A2B" w:rsidRPr="00F16901" w:rsidRDefault="00DB3A2B" w:rsidP="00DB3A2B">
      <w:pPr>
        <w:ind w:firstLine="708"/>
        <w:jc w:val="both"/>
        <w:rPr>
          <w:rFonts w:ascii="Times New Roman" w:hAnsi="Times New Roman"/>
          <w:sz w:val="28"/>
          <w:szCs w:val="28"/>
        </w:rPr>
      </w:pPr>
      <w:r w:rsidRPr="00F16901">
        <w:rPr>
          <w:rFonts w:ascii="Times New Roman" w:hAnsi="Times New Roman"/>
          <w:sz w:val="28"/>
          <w:szCs w:val="28"/>
        </w:rPr>
        <w:t>21. На основании командировочных удостоверений без отметок, предусмотренных пунктом 12 настоящего Положения, расходы, связанные со служебной командировкой, не возмещаются.</w:t>
      </w:r>
    </w:p>
    <w:p w:rsidR="00DB3A2B" w:rsidRDefault="00DB3A2B" w:rsidP="00DB3A2B">
      <w:pPr>
        <w:ind w:firstLine="708"/>
        <w:jc w:val="both"/>
        <w:rPr>
          <w:rFonts w:ascii="Times New Roman" w:hAnsi="Times New Roman"/>
          <w:sz w:val="28"/>
          <w:szCs w:val="28"/>
        </w:rPr>
      </w:pPr>
      <w:r w:rsidRPr="00F16901">
        <w:rPr>
          <w:rFonts w:ascii="Times New Roman" w:hAnsi="Times New Roman"/>
          <w:sz w:val="28"/>
          <w:szCs w:val="28"/>
        </w:rPr>
        <w:t xml:space="preserve">22. Неизрасходованные суммы денежного аванса возвращаются в ЦБ ОМСУ </w:t>
      </w:r>
      <w:proofErr w:type="spellStart"/>
      <w:r w:rsidRPr="00F16901">
        <w:rPr>
          <w:rFonts w:ascii="Times New Roman" w:hAnsi="Times New Roman"/>
          <w:sz w:val="28"/>
          <w:szCs w:val="28"/>
        </w:rPr>
        <w:t>Екатериновского</w:t>
      </w:r>
      <w:proofErr w:type="spellEnd"/>
      <w:r w:rsidRPr="00F16901">
        <w:rPr>
          <w:rFonts w:ascii="Times New Roman" w:hAnsi="Times New Roman"/>
          <w:sz w:val="28"/>
          <w:szCs w:val="28"/>
        </w:rPr>
        <w:t xml:space="preserve"> муниципального района в течение трех дней после возвращения сотрудника из служебной командировки.</w:t>
      </w: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 </w:t>
      </w:r>
    </w:p>
    <w:p w:rsidR="00DB3A2B" w:rsidRDefault="00DB3A2B" w:rsidP="00DB3A2B">
      <w:pPr>
        <w:rPr>
          <w:rFonts w:ascii="Times New Roman" w:hAnsi="Times New Roman"/>
          <w:sz w:val="28"/>
          <w:szCs w:val="28"/>
        </w:rPr>
      </w:pPr>
    </w:p>
    <w:p w:rsidR="00E70F51" w:rsidRDefault="00E70F51" w:rsidP="00DB3A2B">
      <w:pPr>
        <w:rPr>
          <w:rFonts w:ascii="Times New Roman" w:hAnsi="Times New Roman"/>
          <w:sz w:val="28"/>
          <w:szCs w:val="28"/>
        </w:rPr>
      </w:pPr>
    </w:p>
    <w:p w:rsidR="00E70F51" w:rsidRDefault="00E70F51" w:rsidP="00DB3A2B">
      <w:pPr>
        <w:rPr>
          <w:rFonts w:ascii="Times New Roman" w:hAnsi="Times New Roman"/>
          <w:sz w:val="28"/>
          <w:szCs w:val="28"/>
        </w:rPr>
      </w:pPr>
    </w:p>
    <w:p w:rsidR="00E70F51" w:rsidRPr="00F16901" w:rsidRDefault="00E70F51" w:rsidP="00DB3A2B">
      <w:pPr>
        <w:rPr>
          <w:rFonts w:ascii="Times New Roman" w:hAnsi="Times New Roman"/>
          <w:sz w:val="28"/>
          <w:szCs w:val="28"/>
        </w:rPr>
      </w:pPr>
    </w:p>
    <w:p w:rsidR="00DB3A2B" w:rsidRPr="00F16901" w:rsidRDefault="00DB3A2B" w:rsidP="00DB3A2B">
      <w:pPr>
        <w:rPr>
          <w:rFonts w:ascii="Times New Roman" w:hAnsi="Times New Roman"/>
          <w:sz w:val="28"/>
          <w:szCs w:val="28"/>
        </w:rPr>
      </w:pPr>
      <w:r w:rsidRPr="00F16901">
        <w:rPr>
          <w:rFonts w:ascii="Times New Roman" w:hAnsi="Times New Roman"/>
          <w:sz w:val="28"/>
          <w:szCs w:val="28"/>
        </w:rPr>
        <w:t>Глава администрации</w:t>
      </w:r>
    </w:p>
    <w:p w:rsidR="00DB3A2B" w:rsidRPr="00F16901" w:rsidRDefault="00E70F51" w:rsidP="00DB3A2B">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w:t>
      </w:r>
      <w:r w:rsidR="00DB3A2B">
        <w:rPr>
          <w:rFonts w:ascii="Times New Roman" w:hAnsi="Times New Roman"/>
          <w:sz w:val="28"/>
          <w:szCs w:val="28"/>
        </w:rPr>
        <w:t xml:space="preserve"> муниципального образования</w:t>
      </w:r>
      <w:r w:rsidR="00DB3A2B" w:rsidRPr="00F16901">
        <w:rPr>
          <w:rFonts w:ascii="Times New Roman" w:hAnsi="Times New Roman"/>
          <w:sz w:val="28"/>
          <w:szCs w:val="28"/>
        </w:rPr>
        <w:t xml:space="preserve">     </w:t>
      </w:r>
      <w:r w:rsidR="00DB3A2B">
        <w:rPr>
          <w:rFonts w:ascii="Times New Roman" w:hAnsi="Times New Roman"/>
          <w:sz w:val="28"/>
          <w:szCs w:val="28"/>
        </w:rPr>
        <w:t xml:space="preserve">                </w:t>
      </w:r>
      <w:r>
        <w:rPr>
          <w:rFonts w:ascii="Times New Roman" w:hAnsi="Times New Roman"/>
          <w:sz w:val="28"/>
          <w:szCs w:val="28"/>
        </w:rPr>
        <w:t xml:space="preserve">       А. И </w:t>
      </w:r>
      <w:proofErr w:type="spellStart"/>
      <w:r>
        <w:rPr>
          <w:rFonts w:ascii="Times New Roman" w:hAnsi="Times New Roman"/>
          <w:sz w:val="28"/>
          <w:szCs w:val="28"/>
        </w:rPr>
        <w:t>Котков</w:t>
      </w:r>
      <w:proofErr w:type="spellEnd"/>
      <w:r w:rsidR="00DB3A2B" w:rsidRPr="00F16901">
        <w:rPr>
          <w:rFonts w:ascii="Times New Roman" w:hAnsi="Times New Roman"/>
          <w:sz w:val="28"/>
          <w:szCs w:val="28"/>
        </w:rPr>
        <w:t> </w:t>
      </w:r>
    </w:p>
    <w:p w:rsidR="00DB3A2B" w:rsidRPr="00F16901" w:rsidRDefault="00DB3A2B" w:rsidP="00DB3A2B">
      <w:pPr>
        <w:rPr>
          <w:rFonts w:ascii="Times New Roman" w:hAnsi="Times New Roman"/>
          <w:sz w:val="28"/>
          <w:szCs w:val="28"/>
        </w:rPr>
      </w:pPr>
    </w:p>
    <w:p w:rsidR="00DB3A2B" w:rsidRDefault="00DB3A2B" w:rsidP="00DB3A2B"/>
    <w:p w:rsidR="00DB3A2B" w:rsidRDefault="00DB3A2B" w:rsidP="00DB3A2B"/>
    <w:p w:rsidR="00DB3A2B" w:rsidRDefault="00DB3A2B" w:rsidP="00DB3A2B"/>
    <w:p w:rsidR="00DB3A2B" w:rsidRDefault="00DB3A2B" w:rsidP="00DB3A2B"/>
    <w:p w:rsidR="00DB3A2B" w:rsidRDefault="00DB3A2B" w:rsidP="00DB3A2B"/>
    <w:p w:rsidR="00DB3A2B" w:rsidRDefault="00DB3A2B" w:rsidP="00DB3A2B"/>
    <w:p w:rsidR="00DB3A2B" w:rsidRPr="00DB3A2B" w:rsidRDefault="00DB3A2B" w:rsidP="00DB3A2B"/>
    <w:p w:rsidR="00545A1B" w:rsidRDefault="00545A1B" w:rsidP="001B05C7">
      <w:pPr>
        <w:jc w:val="both"/>
        <w:rPr>
          <w:rFonts w:ascii="Times New Roman" w:hAnsi="Times New Roman" w:cs="Times New Roman"/>
          <w:sz w:val="28"/>
          <w:szCs w:val="28"/>
        </w:rPr>
      </w:pPr>
    </w:p>
    <w:sectPr w:rsidR="00545A1B" w:rsidSect="002673CB">
      <w:pgSz w:w="11906" w:h="16838" w:code="9"/>
      <w:pgMar w:top="53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FB3A82"/>
    <w:rsid w:val="000117BD"/>
    <w:rsid w:val="0003310E"/>
    <w:rsid w:val="00044A55"/>
    <w:rsid w:val="00052D4B"/>
    <w:rsid w:val="0006109C"/>
    <w:rsid w:val="000A140D"/>
    <w:rsid w:val="000B198B"/>
    <w:rsid w:val="000B28CE"/>
    <w:rsid w:val="000C0227"/>
    <w:rsid w:val="00115DBC"/>
    <w:rsid w:val="001613ED"/>
    <w:rsid w:val="00167327"/>
    <w:rsid w:val="001774F8"/>
    <w:rsid w:val="0018299B"/>
    <w:rsid w:val="001B05C7"/>
    <w:rsid w:val="001E7A59"/>
    <w:rsid w:val="002673CB"/>
    <w:rsid w:val="002D4E0F"/>
    <w:rsid w:val="0030607A"/>
    <w:rsid w:val="00335533"/>
    <w:rsid w:val="003768E3"/>
    <w:rsid w:val="003C5A35"/>
    <w:rsid w:val="00440508"/>
    <w:rsid w:val="00466C48"/>
    <w:rsid w:val="00493E11"/>
    <w:rsid w:val="004D7248"/>
    <w:rsid w:val="004F5D64"/>
    <w:rsid w:val="00545A1B"/>
    <w:rsid w:val="005512F1"/>
    <w:rsid w:val="0056386E"/>
    <w:rsid w:val="0059412A"/>
    <w:rsid w:val="005D78DF"/>
    <w:rsid w:val="006579FE"/>
    <w:rsid w:val="00691618"/>
    <w:rsid w:val="006C1A20"/>
    <w:rsid w:val="00731938"/>
    <w:rsid w:val="007B0C34"/>
    <w:rsid w:val="007C05C4"/>
    <w:rsid w:val="007C611A"/>
    <w:rsid w:val="00840E0B"/>
    <w:rsid w:val="0085520C"/>
    <w:rsid w:val="00862786"/>
    <w:rsid w:val="008979F8"/>
    <w:rsid w:val="008A0BD4"/>
    <w:rsid w:val="008B39EF"/>
    <w:rsid w:val="008F2BFA"/>
    <w:rsid w:val="0091073D"/>
    <w:rsid w:val="00930308"/>
    <w:rsid w:val="00943C1F"/>
    <w:rsid w:val="00953B4C"/>
    <w:rsid w:val="009A6537"/>
    <w:rsid w:val="009E4919"/>
    <w:rsid w:val="00A21738"/>
    <w:rsid w:val="00A44DB3"/>
    <w:rsid w:val="00A861C3"/>
    <w:rsid w:val="00AB5E78"/>
    <w:rsid w:val="00B63428"/>
    <w:rsid w:val="00B85AFF"/>
    <w:rsid w:val="00BB3892"/>
    <w:rsid w:val="00C51F91"/>
    <w:rsid w:val="00C56B89"/>
    <w:rsid w:val="00C95081"/>
    <w:rsid w:val="00CE033A"/>
    <w:rsid w:val="00CE4898"/>
    <w:rsid w:val="00D50810"/>
    <w:rsid w:val="00DB3A2B"/>
    <w:rsid w:val="00DB66D3"/>
    <w:rsid w:val="00DC79F6"/>
    <w:rsid w:val="00DD2DF2"/>
    <w:rsid w:val="00DE56C4"/>
    <w:rsid w:val="00DE722C"/>
    <w:rsid w:val="00DF0514"/>
    <w:rsid w:val="00DF336C"/>
    <w:rsid w:val="00E16BAB"/>
    <w:rsid w:val="00E70F51"/>
    <w:rsid w:val="00EA6E42"/>
    <w:rsid w:val="00F056D4"/>
    <w:rsid w:val="00F21D4E"/>
    <w:rsid w:val="00F34B88"/>
    <w:rsid w:val="00F522A0"/>
    <w:rsid w:val="00F60E6D"/>
    <w:rsid w:val="00F66147"/>
    <w:rsid w:val="00FB2C01"/>
    <w:rsid w:val="00FB3A82"/>
    <w:rsid w:val="00FC4DDE"/>
    <w:rsid w:val="00FD7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BD4"/>
    <w:rPr>
      <w:rFonts w:ascii="Courier New" w:hAnsi="Courier New" w:cs="Courier New"/>
      <w:sz w:val="24"/>
      <w:szCs w:val="24"/>
    </w:rPr>
  </w:style>
  <w:style w:type="paragraph" w:styleId="1">
    <w:name w:val="heading 1"/>
    <w:basedOn w:val="a"/>
    <w:next w:val="a"/>
    <w:qFormat/>
    <w:rsid w:val="009E4919"/>
    <w:pPr>
      <w:autoSpaceDE w:val="0"/>
      <w:autoSpaceDN w:val="0"/>
      <w:adjustRightInd w:val="0"/>
      <w:spacing w:before="108" w:after="108"/>
      <w:jc w:val="center"/>
      <w:outlineLvl w:val="0"/>
    </w:pPr>
    <w:rPr>
      <w:rFonts w:ascii="Arial"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A0BD4"/>
    <w:pPr>
      <w:framePr w:w="4343" w:h="3171" w:hSpace="181" w:wrap="auto" w:vAnchor="text" w:hAnchor="page" w:x="1205" w:y="-170"/>
      <w:jc w:val="center"/>
    </w:pPr>
    <w:rPr>
      <w:rFonts w:ascii="Times New Roman" w:hAnsi="Times New Roman" w:cs="Times New Roman"/>
      <w:b/>
      <w:sz w:val="20"/>
    </w:rPr>
  </w:style>
  <w:style w:type="paragraph" w:styleId="a4">
    <w:name w:val="Body Text"/>
    <w:basedOn w:val="a"/>
    <w:rsid w:val="008A0BD4"/>
    <w:pPr>
      <w:jc w:val="both"/>
    </w:pPr>
    <w:rPr>
      <w:rFonts w:ascii="Times New Roman" w:hAnsi="Times New Roman" w:cs="Times New Roman"/>
      <w:sz w:val="28"/>
    </w:rPr>
  </w:style>
  <w:style w:type="paragraph" w:styleId="a5">
    <w:name w:val="Body Text Indent"/>
    <w:basedOn w:val="a"/>
    <w:rsid w:val="008A0BD4"/>
    <w:pPr>
      <w:ind w:firstLine="708"/>
      <w:jc w:val="both"/>
    </w:pPr>
    <w:rPr>
      <w:rFonts w:ascii="Times New Roman" w:hAnsi="Times New Roman" w:cs="Times New Roman"/>
      <w:sz w:val="28"/>
    </w:rPr>
  </w:style>
  <w:style w:type="paragraph" w:styleId="a6">
    <w:name w:val="Balloon Text"/>
    <w:basedOn w:val="a"/>
    <w:link w:val="a7"/>
    <w:rsid w:val="00E16BAB"/>
    <w:rPr>
      <w:rFonts w:ascii="Tahoma" w:hAnsi="Tahoma" w:cs="Times New Roman"/>
      <w:sz w:val="16"/>
      <w:szCs w:val="16"/>
    </w:rPr>
  </w:style>
  <w:style w:type="character" w:customStyle="1" w:styleId="a7">
    <w:name w:val="Текст выноски Знак"/>
    <w:link w:val="a6"/>
    <w:rsid w:val="00E16BAB"/>
    <w:rPr>
      <w:rFonts w:ascii="Tahoma" w:hAnsi="Tahoma" w:cs="Tahoma"/>
      <w:sz w:val="16"/>
      <w:szCs w:val="16"/>
    </w:rPr>
  </w:style>
  <w:style w:type="paragraph" w:customStyle="1" w:styleId="a8">
    <w:name w:val="Знак Знак Знак Знак Знак Знак Знак Знак Знак Знак"/>
    <w:basedOn w:val="a9"/>
    <w:rsid w:val="00A861C3"/>
    <w:pPr>
      <w:tabs>
        <w:tab w:val="clear" w:pos="4677"/>
        <w:tab w:val="clear" w:pos="9355"/>
      </w:tabs>
      <w:ind w:right="40" w:firstLine="720"/>
      <w:jc w:val="both"/>
    </w:pPr>
    <w:rPr>
      <w:rFonts w:ascii="Times New Roman" w:eastAsia="Symbol" w:hAnsi="Times New Roman" w:cs="Times New Roman"/>
      <w:sz w:val="28"/>
      <w:szCs w:val="20"/>
    </w:rPr>
  </w:style>
  <w:style w:type="paragraph" w:styleId="a9">
    <w:name w:val="header"/>
    <w:basedOn w:val="a"/>
    <w:rsid w:val="00A861C3"/>
    <w:pPr>
      <w:tabs>
        <w:tab w:val="center" w:pos="4677"/>
        <w:tab w:val="right" w:pos="9355"/>
      </w:tabs>
    </w:pPr>
  </w:style>
  <w:style w:type="paragraph" w:customStyle="1" w:styleId="aa">
    <w:name w:val="Знак"/>
    <w:basedOn w:val="a"/>
    <w:rsid w:val="0030607A"/>
    <w:pPr>
      <w:spacing w:before="100" w:beforeAutospacing="1" w:after="100" w:afterAutospacing="1"/>
    </w:pPr>
    <w:rPr>
      <w:rFonts w:ascii="Tahoma" w:hAnsi="Tahoma" w:cs="Times New Roman"/>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C0227"/>
    <w:pPr>
      <w:spacing w:before="100" w:beforeAutospacing="1" w:after="100" w:afterAutospacing="1"/>
    </w:pPr>
    <w:rPr>
      <w:rFonts w:ascii="Tahoma" w:hAnsi="Tahoma" w:cs="Times New Roman"/>
      <w:sz w:val="20"/>
      <w:szCs w:val="20"/>
      <w:lang w:val="en-US" w:eastAsia="en-US"/>
    </w:rPr>
  </w:style>
  <w:style w:type="paragraph" w:customStyle="1" w:styleId="ConsPlusNormal">
    <w:name w:val="ConsPlusNormal"/>
    <w:rsid w:val="0018299B"/>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divs>
    <w:div w:id="8230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Prok</Company>
  <LinksUpToDate>false</LinksUpToDate>
  <CharactersWithSpaces>10798</CharactersWithSpaces>
  <SharedDoc>false</SharedDoc>
  <HLinks>
    <vt:vector size="6" baseType="variant">
      <vt:variant>
        <vt:i4>3211374</vt:i4>
      </vt:variant>
      <vt:variant>
        <vt:i4>3</vt:i4>
      </vt:variant>
      <vt:variant>
        <vt:i4>0</vt:i4>
      </vt:variant>
      <vt:variant>
        <vt:i4>5</vt:i4>
      </vt:variant>
      <vt:variant>
        <vt:lpwstr>consultantplus://offline/ref=D17F0FDFEA19DFE9B84D51014AA7F5690DE524704BA64A054E36E88F0073D8622615B0066449E3AC7ER5M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dc:creator>
  <cp:lastModifiedBy>USER</cp:lastModifiedBy>
  <cp:revision>14</cp:revision>
  <cp:lastPrinted>2017-01-20T06:19:00Z</cp:lastPrinted>
  <dcterms:created xsi:type="dcterms:W3CDTF">2017-01-13T04:30:00Z</dcterms:created>
  <dcterms:modified xsi:type="dcterms:W3CDTF">2017-01-20T07:00:00Z</dcterms:modified>
</cp:coreProperties>
</file>