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27" w:rsidRDefault="00D45327" w:rsidP="00D45327">
      <w:pPr>
        <w:pStyle w:val="p1"/>
        <w:shd w:val="clear" w:color="auto" w:fill="FFFFFF"/>
        <w:jc w:val="center"/>
        <w:rPr>
          <w:color w:val="000000"/>
          <w:sz w:val="28"/>
          <w:szCs w:val="28"/>
        </w:rPr>
      </w:pPr>
      <w:r>
        <w:rPr>
          <w:rStyle w:val="s1"/>
          <w:b/>
          <w:bCs/>
          <w:color w:val="000000"/>
          <w:sz w:val="28"/>
          <w:szCs w:val="28"/>
        </w:rPr>
        <w:t>РОССИЙСКАЯ ФЕДЕРАЦИЯ</w:t>
      </w:r>
    </w:p>
    <w:p w:rsidR="00D45327" w:rsidRDefault="00D45327" w:rsidP="00D453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АЛЬШАНСКОГО МУНИЦИПАЛЬНОГО ОБРАЗОВАНИЯ</w:t>
      </w:r>
    </w:p>
    <w:p w:rsidR="00D45327" w:rsidRDefault="00D45327" w:rsidP="00D453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D45327" w:rsidRDefault="00D45327" w:rsidP="00D453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D45327" w:rsidRDefault="00D45327" w:rsidP="00D45327">
      <w:pPr>
        <w:spacing w:after="0" w:line="240" w:lineRule="auto"/>
        <w:jc w:val="center"/>
        <w:rPr>
          <w:rFonts w:ascii="Times New Roman" w:hAnsi="Times New Roman" w:cs="Times New Roman"/>
          <w:b/>
          <w:sz w:val="28"/>
          <w:szCs w:val="28"/>
        </w:rPr>
      </w:pPr>
    </w:p>
    <w:p w:rsidR="00D45327" w:rsidRDefault="00D45327" w:rsidP="00D453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D45327" w:rsidRDefault="00D45327" w:rsidP="00D45327">
      <w:pPr>
        <w:spacing w:after="0" w:line="240" w:lineRule="auto"/>
        <w:jc w:val="center"/>
        <w:rPr>
          <w:rFonts w:ascii="Times New Roman" w:hAnsi="Times New Roman"/>
          <w:b/>
          <w:sz w:val="28"/>
          <w:szCs w:val="28"/>
        </w:rPr>
      </w:pPr>
    </w:p>
    <w:p w:rsidR="00D45327" w:rsidRPr="005C626B" w:rsidRDefault="00D45327" w:rsidP="00D45327">
      <w:pPr>
        <w:rPr>
          <w:rFonts w:ascii="Times New Roman" w:hAnsi="Times New Roman"/>
          <w:sz w:val="28"/>
          <w:szCs w:val="28"/>
        </w:rPr>
      </w:pPr>
    </w:p>
    <w:p w:rsidR="00D45327" w:rsidRDefault="00D45327" w:rsidP="00D45327">
      <w:pPr>
        <w:rPr>
          <w:rFonts w:ascii="Times New Roman" w:hAnsi="Times New Roman"/>
          <w:b/>
          <w:sz w:val="28"/>
          <w:szCs w:val="28"/>
        </w:rPr>
      </w:pPr>
      <w:r>
        <w:rPr>
          <w:rFonts w:ascii="Times New Roman" w:hAnsi="Times New Roman"/>
          <w:sz w:val="28"/>
          <w:szCs w:val="28"/>
        </w:rPr>
        <w:t xml:space="preserve">от 27 </w:t>
      </w:r>
      <w:r w:rsidRPr="005C626B">
        <w:rPr>
          <w:rFonts w:ascii="Times New Roman" w:hAnsi="Times New Roman"/>
          <w:sz w:val="28"/>
          <w:szCs w:val="28"/>
        </w:rPr>
        <w:t xml:space="preserve"> апреля  2015 года</w:t>
      </w:r>
      <w:r>
        <w:rPr>
          <w:rFonts w:ascii="Times New Roman" w:hAnsi="Times New Roman"/>
          <w:b/>
          <w:sz w:val="28"/>
          <w:szCs w:val="28"/>
        </w:rPr>
        <w:t xml:space="preserve">                      № 30                          </w:t>
      </w:r>
      <w:r w:rsidRPr="005C626B">
        <w:rPr>
          <w:rFonts w:ascii="Times New Roman" w:hAnsi="Times New Roman"/>
          <w:sz w:val="28"/>
          <w:szCs w:val="28"/>
        </w:rPr>
        <w:t xml:space="preserve">село </w:t>
      </w:r>
      <w:proofErr w:type="spellStart"/>
      <w:r w:rsidRPr="005C626B">
        <w:rPr>
          <w:rFonts w:ascii="Times New Roman" w:hAnsi="Times New Roman"/>
          <w:sz w:val="28"/>
          <w:szCs w:val="28"/>
        </w:rPr>
        <w:t>Альшанка</w:t>
      </w:r>
      <w:proofErr w:type="spellEnd"/>
    </w:p>
    <w:p w:rsidR="00D45327" w:rsidRDefault="00D45327" w:rsidP="003104CC">
      <w:pPr>
        <w:spacing w:line="240" w:lineRule="auto"/>
        <w:rPr>
          <w:rFonts w:ascii="Times New Roman" w:hAnsi="Times New Roman"/>
          <w:b/>
          <w:sz w:val="28"/>
          <w:szCs w:val="28"/>
        </w:rPr>
      </w:pPr>
      <w:r>
        <w:rPr>
          <w:rFonts w:ascii="Times New Roman" w:hAnsi="Times New Roman"/>
          <w:b/>
          <w:sz w:val="28"/>
          <w:szCs w:val="28"/>
        </w:rPr>
        <w:t xml:space="preserve">О внесении изменений и дополнений                                                                                              в постановление от  13  января  2015 года                                                                       № 4 «Об организации и осуществлении                                                        первичного воинского учета граждан                                                                          на территории администрации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МО»   </w:t>
      </w:r>
    </w:p>
    <w:p w:rsidR="00D45327" w:rsidRDefault="00D45327" w:rsidP="00D45327">
      <w:pPr>
        <w:rPr>
          <w:rFonts w:ascii="Times New Roman" w:hAnsi="Times New Roman" w:cs="Times New Roman"/>
          <w:sz w:val="28"/>
          <w:szCs w:val="28"/>
        </w:rPr>
      </w:pPr>
      <w:r>
        <w:rPr>
          <w:rFonts w:ascii="Times New Roman" w:hAnsi="Times New Roman"/>
          <w:b/>
          <w:sz w:val="28"/>
          <w:szCs w:val="28"/>
        </w:rPr>
        <w:t xml:space="preserve">   </w:t>
      </w:r>
      <w:r w:rsidRPr="00821ADE">
        <w:rPr>
          <w:rFonts w:ascii="Times New Roman" w:hAnsi="Times New Roman" w:cs="Times New Roman"/>
          <w:sz w:val="28"/>
          <w:szCs w:val="28"/>
        </w:rPr>
        <w:t xml:space="preserve">В соответствии с </w:t>
      </w:r>
      <w:r>
        <w:rPr>
          <w:rFonts w:ascii="Times New Roman" w:hAnsi="Times New Roman" w:cs="Times New Roman"/>
          <w:sz w:val="28"/>
          <w:szCs w:val="28"/>
        </w:rPr>
        <w:t>Федеральным  законом  от 28.03.</w:t>
      </w:r>
      <w:r w:rsidRPr="00821ADE">
        <w:rPr>
          <w:rFonts w:ascii="Times New Roman" w:hAnsi="Times New Roman" w:cs="Times New Roman"/>
          <w:sz w:val="28"/>
          <w:szCs w:val="28"/>
        </w:rPr>
        <w:t xml:space="preserve">1998 года № 53-ФЗ «О воинской обязанности и военной службе», </w:t>
      </w:r>
      <w:r>
        <w:rPr>
          <w:rFonts w:ascii="Times New Roman" w:hAnsi="Times New Roman" w:cs="Times New Roman"/>
          <w:sz w:val="28"/>
          <w:szCs w:val="28"/>
        </w:rPr>
        <w:t xml:space="preserve">Уставом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Pr="00821ADE">
        <w:rPr>
          <w:rFonts w:ascii="Times New Roman" w:hAnsi="Times New Roman" w:cs="Times New Roman"/>
          <w:sz w:val="28"/>
          <w:szCs w:val="28"/>
        </w:rPr>
        <w:t xml:space="preserve"> </w:t>
      </w:r>
    </w:p>
    <w:p w:rsidR="00D45327" w:rsidRDefault="00D45327" w:rsidP="00D45327">
      <w:pPr>
        <w:rPr>
          <w:rFonts w:ascii="Times New Roman" w:hAnsi="Times New Roman" w:cs="Times New Roman"/>
          <w:b/>
          <w:sz w:val="28"/>
          <w:szCs w:val="28"/>
        </w:rPr>
      </w:pPr>
      <w:r w:rsidRPr="00D45327">
        <w:rPr>
          <w:rFonts w:ascii="Times New Roman" w:hAnsi="Times New Roman" w:cs="Times New Roman"/>
          <w:b/>
          <w:sz w:val="28"/>
          <w:szCs w:val="28"/>
        </w:rPr>
        <w:t>ПОСТАНОВЛЯЮ:</w:t>
      </w:r>
    </w:p>
    <w:p w:rsidR="00D45327" w:rsidRDefault="00D45327" w:rsidP="00D45327">
      <w:pPr>
        <w:pStyle w:val="a3"/>
        <w:numPr>
          <w:ilvl w:val="0"/>
          <w:numId w:val="1"/>
        </w:numPr>
        <w:rPr>
          <w:rFonts w:ascii="Times New Roman" w:hAnsi="Times New Roman" w:cs="Times New Roman"/>
          <w:sz w:val="28"/>
          <w:szCs w:val="28"/>
        </w:rPr>
      </w:pPr>
      <w:r w:rsidRPr="00D45327">
        <w:rPr>
          <w:rFonts w:ascii="Times New Roman" w:hAnsi="Times New Roman" w:cs="Times New Roman"/>
          <w:sz w:val="28"/>
          <w:szCs w:val="28"/>
        </w:rPr>
        <w:t xml:space="preserve">Внести следующие изменения и дополнения </w:t>
      </w:r>
      <w:r w:rsidR="005B14F6">
        <w:rPr>
          <w:rFonts w:ascii="Times New Roman" w:hAnsi="Times New Roman" w:cs="Times New Roman"/>
          <w:sz w:val="28"/>
          <w:szCs w:val="28"/>
        </w:rPr>
        <w:t xml:space="preserve"> в Положение  «Об организации и осуществления первичного воинского учета  граждан на территории администрации </w:t>
      </w:r>
      <w:proofErr w:type="spellStart"/>
      <w:r w:rsidR="005B14F6">
        <w:rPr>
          <w:rFonts w:ascii="Times New Roman" w:hAnsi="Times New Roman" w:cs="Times New Roman"/>
          <w:sz w:val="28"/>
          <w:szCs w:val="28"/>
        </w:rPr>
        <w:t>Альшанского</w:t>
      </w:r>
      <w:proofErr w:type="spellEnd"/>
      <w:r w:rsidR="005B14F6">
        <w:rPr>
          <w:rFonts w:ascii="Times New Roman" w:hAnsi="Times New Roman" w:cs="Times New Roman"/>
          <w:sz w:val="28"/>
          <w:szCs w:val="28"/>
        </w:rPr>
        <w:t xml:space="preserve"> МО»</w:t>
      </w:r>
      <w:proofErr w:type="gramStart"/>
      <w:r w:rsidR="00890F6A">
        <w:rPr>
          <w:rFonts w:ascii="Times New Roman" w:hAnsi="Times New Roman" w:cs="Times New Roman"/>
          <w:sz w:val="28"/>
          <w:szCs w:val="28"/>
        </w:rPr>
        <w:t xml:space="preserve"> :</w:t>
      </w:r>
      <w:proofErr w:type="gramEnd"/>
    </w:p>
    <w:p w:rsidR="00890F6A" w:rsidRPr="00D45327" w:rsidRDefault="00890F6A" w:rsidP="00890F6A">
      <w:pPr>
        <w:pStyle w:val="a3"/>
        <w:ind w:left="630"/>
        <w:rPr>
          <w:rFonts w:ascii="Times New Roman" w:hAnsi="Times New Roman" w:cs="Times New Roman"/>
          <w:sz w:val="28"/>
          <w:szCs w:val="28"/>
        </w:rPr>
      </w:pPr>
      <w:r>
        <w:rPr>
          <w:rFonts w:ascii="Times New Roman" w:hAnsi="Times New Roman" w:cs="Times New Roman"/>
          <w:sz w:val="28"/>
          <w:szCs w:val="28"/>
        </w:rPr>
        <w:t>-    п.5 Положения изложить в  следующей редакции:                                                  « Функционирование системы воинского учета обеспечивается Министерством обороны Российской Федерации, Федеральной миграционной службы, службы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p>
    <w:p w:rsidR="00DF3F8F" w:rsidRDefault="00DF3F8F" w:rsidP="00DF3F8F">
      <w:pPr>
        <w:pStyle w:val="a4"/>
        <w:numPr>
          <w:ilvl w:val="0"/>
          <w:numId w:val="1"/>
        </w:numPr>
        <w:tabs>
          <w:tab w:val="left" w:pos="708"/>
        </w:tabs>
        <w:ind w:right="-1"/>
        <w:rPr>
          <w:szCs w:val="28"/>
        </w:rPr>
      </w:pPr>
      <w:r>
        <w:rPr>
          <w:szCs w:val="28"/>
        </w:rPr>
        <w:t xml:space="preserve">Обнародовать настоящее постановление в местах обнародования,  а также разместить на официальном сайте администрации </w:t>
      </w:r>
      <w:proofErr w:type="spellStart"/>
      <w:r>
        <w:rPr>
          <w:szCs w:val="28"/>
        </w:rPr>
        <w:t>Альшанского</w:t>
      </w:r>
      <w:proofErr w:type="spellEnd"/>
      <w:r>
        <w:rPr>
          <w:szCs w:val="28"/>
        </w:rPr>
        <w:t xml:space="preserve"> муниципального образования в сети Интернет.</w:t>
      </w:r>
    </w:p>
    <w:p w:rsidR="00DF3F8F" w:rsidRDefault="00DF3F8F" w:rsidP="00DF3F8F">
      <w:pPr>
        <w:pStyle w:val="a3"/>
        <w:numPr>
          <w:ilvl w:val="0"/>
          <w:numId w:val="1"/>
        </w:numPr>
        <w:autoSpaceDE w:val="0"/>
        <w:spacing w:after="0" w:line="240" w:lineRule="auto"/>
        <w:rPr>
          <w:iCs/>
          <w:sz w:val="28"/>
          <w:szCs w:val="28"/>
        </w:rPr>
      </w:pPr>
      <w:proofErr w:type="gramStart"/>
      <w:r w:rsidRPr="00DF3F8F">
        <w:rPr>
          <w:rFonts w:ascii="Times New Roman" w:hAnsi="Times New Roman" w:cs="Times New Roman"/>
          <w:iCs/>
          <w:sz w:val="28"/>
          <w:szCs w:val="28"/>
        </w:rPr>
        <w:t>Контроль за</w:t>
      </w:r>
      <w:proofErr w:type="gramEnd"/>
      <w:r w:rsidRPr="00DF3F8F">
        <w:rPr>
          <w:rFonts w:ascii="Times New Roman" w:hAnsi="Times New Roman" w:cs="Times New Roman"/>
          <w:iCs/>
          <w:sz w:val="28"/>
          <w:szCs w:val="28"/>
        </w:rPr>
        <w:t xml:space="preserve"> выполнением настоящего постановления оставляю за собой</w:t>
      </w:r>
      <w:r>
        <w:rPr>
          <w:iCs/>
          <w:sz w:val="28"/>
          <w:szCs w:val="28"/>
        </w:rPr>
        <w:t>.</w:t>
      </w:r>
    </w:p>
    <w:p w:rsidR="00B10927" w:rsidRDefault="00B10927" w:rsidP="00D45327"/>
    <w:p w:rsidR="00DF3F8F" w:rsidRPr="00DF3F8F" w:rsidRDefault="00DF3F8F" w:rsidP="00D45327">
      <w:pPr>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МО   </w:t>
      </w:r>
      <w:r w:rsidRPr="00DF3F8F">
        <w:rPr>
          <w:rFonts w:ascii="Times New Roman" w:hAnsi="Times New Roman" w:cs="Times New Roman"/>
          <w:b/>
          <w:sz w:val="28"/>
          <w:szCs w:val="28"/>
        </w:rPr>
        <w:t xml:space="preserve">_____________________________   М.Ф. </w:t>
      </w:r>
      <w:proofErr w:type="spellStart"/>
      <w:r w:rsidRPr="00DF3F8F">
        <w:rPr>
          <w:rFonts w:ascii="Times New Roman" w:hAnsi="Times New Roman" w:cs="Times New Roman"/>
          <w:b/>
          <w:sz w:val="28"/>
          <w:szCs w:val="28"/>
        </w:rPr>
        <w:t>Виняев</w:t>
      </w:r>
      <w:proofErr w:type="spellEnd"/>
      <w:r w:rsidRPr="00DF3F8F">
        <w:rPr>
          <w:rFonts w:ascii="Times New Roman" w:hAnsi="Times New Roman" w:cs="Times New Roman"/>
          <w:b/>
          <w:sz w:val="28"/>
          <w:szCs w:val="28"/>
        </w:rPr>
        <w:t>.</w:t>
      </w:r>
    </w:p>
    <w:sectPr w:rsidR="00DF3F8F" w:rsidRPr="00DF3F8F" w:rsidSect="00B10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14B"/>
    <w:multiLevelType w:val="hybridMultilevel"/>
    <w:tmpl w:val="29C86366"/>
    <w:lvl w:ilvl="0" w:tplc="9B325C80">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C862F2"/>
    <w:multiLevelType w:val="hybridMultilevel"/>
    <w:tmpl w:val="C6B6DB50"/>
    <w:lvl w:ilvl="0" w:tplc="70DC487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5327"/>
    <w:rsid w:val="003104CC"/>
    <w:rsid w:val="005B14F6"/>
    <w:rsid w:val="00890F6A"/>
    <w:rsid w:val="00B10927"/>
    <w:rsid w:val="00D45327"/>
    <w:rsid w:val="00DF3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9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D45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D45327"/>
  </w:style>
  <w:style w:type="paragraph" w:styleId="a3">
    <w:name w:val="List Paragraph"/>
    <w:basedOn w:val="a"/>
    <w:uiPriority w:val="34"/>
    <w:qFormat/>
    <w:rsid w:val="00D45327"/>
    <w:pPr>
      <w:ind w:left="720"/>
      <w:contextualSpacing/>
    </w:pPr>
  </w:style>
  <w:style w:type="paragraph" w:styleId="a4">
    <w:name w:val="header"/>
    <w:basedOn w:val="a"/>
    <w:link w:val="a5"/>
    <w:unhideWhenUsed/>
    <w:rsid w:val="00DF3F8F"/>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5">
    <w:name w:val="Верхний колонтитул Знак"/>
    <w:basedOn w:val="a0"/>
    <w:link w:val="a4"/>
    <w:rsid w:val="00DF3F8F"/>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0870-C60D-4763-AFA4-9BBDAA6E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4</cp:revision>
  <cp:lastPrinted>2015-04-27T09:03:00Z</cp:lastPrinted>
  <dcterms:created xsi:type="dcterms:W3CDTF">2015-04-27T08:30:00Z</dcterms:created>
  <dcterms:modified xsi:type="dcterms:W3CDTF">2016-09-14T06:59:00Z</dcterms:modified>
</cp:coreProperties>
</file>