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8E" w:rsidRDefault="0020208E" w:rsidP="00202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208E" w:rsidRDefault="0020208E" w:rsidP="00202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 ОБРАЗОВАНИЯ</w:t>
      </w:r>
    </w:p>
    <w:p w:rsidR="0020208E" w:rsidRDefault="0020208E" w:rsidP="00202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0208E" w:rsidRDefault="0020208E" w:rsidP="002020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0208E" w:rsidRDefault="0020208E" w:rsidP="0020208E">
      <w:pPr>
        <w:pStyle w:val="1"/>
        <w:jc w:val="center"/>
        <w:rPr>
          <w:sz w:val="28"/>
          <w:szCs w:val="28"/>
        </w:rPr>
      </w:pPr>
    </w:p>
    <w:p w:rsidR="007319F1" w:rsidRDefault="007319F1" w:rsidP="0020208E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0208E" w:rsidRDefault="0020208E" w:rsidP="0020208E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03.12.2013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  36                              с.Альшанка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23 от 07.11.2012г. об утверждении 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Положения о резервном фонде бюджета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образования.</w:t>
      </w:r>
    </w:p>
    <w:p w:rsidR="0055633D" w:rsidRDefault="0055633D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8E" w:rsidRDefault="0055633D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81 Бюджетного кодекса Российской Федерации и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Альшанского МО</w:t>
      </w:r>
    </w:p>
    <w:p w:rsidR="0055633D" w:rsidRPr="0055633D" w:rsidRDefault="0055633D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Внести  следующее изменения в приложение постановления №23 от 07.11.2012 года.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1.Приамбулу положения изложить следующей редакции:</w:t>
      </w:r>
    </w:p>
    <w:p w:rsidR="007319F1" w:rsidRDefault="0020208E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настоящее положение определяет порядок использования бюджетных    </w:t>
      </w:r>
      <w:r w:rsidR="007319F1">
        <w:rPr>
          <w:rFonts w:ascii="Times New Roman" w:hAnsi="Times New Roman" w:cs="Times New Roman"/>
          <w:sz w:val="28"/>
          <w:szCs w:val="28"/>
        </w:rPr>
        <w:t>ассигнований резервного фонда и распоряжение бюджетными средствами.</w:t>
      </w:r>
    </w:p>
    <w:p w:rsidR="0020208E" w:rsidRPr="0020208E" w:rsidRDefault="007319F1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Пункт 2.1.9. считать утратившим силу.</w:t>
      </w:r>
      <w:r w:rsidR="0020208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208E" w:rsidRPr="0020208E" w:rsidRDefault="0020208E" w:rsidP="0020208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08E" w:rsidRDefault="0020208E" w:rsidP="0020208E">
      <w:pPr>
        <w:autoSpaceDE w:val="0"/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Альшанского </w:t>
      </w:r>
    </w:p>
    <w:p w:rsidR="0020208E" w:rsidRDefault="0020208E" w:rsidP="00202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М.Ф.Виняев</w:t>
      </w:r>
    </w:p>
    <w:p w:rsidR="0020208E" w:rsidRDefault="0020208E" w:rsidP="0020208E">
      <w:pPr>
        <w:spacing w:after="0"/>
        <w:rPr>
          <w:sz w:val="20"/>
          <w:szCs w:val="20"/>
        </w:rPr>
      </w:pPr>
    </w:p>
    <w:p w:rsidR="0020208E" w:rsidRDefault="0020208E" w:rsidP="0020208E"/>
    <w:p w:rsidR="00BE11F9" w:rsidRDefault="00BE11F9"/>
    <w:sectPr w:rsidR="00BE11F9" w:rsidSect="00D2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08E"/>
    <w:rsid w:val="0020208E"/>
    <w:rsid w:val="0055633D"/>
    <w:rsid w:val="007319F1"/>
    <w:rsid w:val="00BE11F9"/>
    <w:rsid w:val="00D26AE2"/>
    <w:rsid w:val="00F1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E2"/>
  </w:style>
  <w:style w:type="paragraph" w:styleId="1">
    <w:name w:val="heading 1"/>
    <w:basedOn w:val="a"/>
    <w:next w:val="a"/>
    <w:link w:val="10"/>
    <w:qFormat/>
    <w:rsid w:val="0020208E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208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5</cp:revision>
  <cp:lastPrinted>2013-12-13T04:28:00Z</cp:lastPrinted>
  <dcterms:created xsi:type="dcterms:W3CDTF">2013-12-12T12:18:00Z</dcterms:created>
  <dcterms:modified xsi:type="dcterms:W3CDTF">2013-12-13T05:02:00Z</dcterms:modified>
</cp:coreProperties>
</file>