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61" w:rsidRDefault="00E25061" w:rsidP="00E25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 ОБРАЗОВАНИЯ</w:t>
      </w:r>
    </w:p>
    <w:p w:rsidR="00E25061" w:rsidRPr="00431829" w:rsidRDefault="00E25061" w:rsidP="00E25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 РАЙОНА САРАТОВСКОЙ ОБЛАСТИ</w:t>
      </w:r>
    </w:p>
    <w:p w:rsidR="00E25061" w:rsidRPr="00431829" w:rsidRDefault="00E25061" w:rsidP="00E25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ШЕСТЬДЕСЯТ ВОСЬМОЕ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КОЛЕНОВСКОГО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ОБРАЗОВАНИЯ ЧЕТВЕРТОГО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25061" w:rsidRPr="00431829" w:rsidRDefault="00E25061" w:rsidP="00E25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61" w:rsidRPr="00431829" w:rsidRDefault="00E25061" w:rsidP="00E25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5061" w:rsidRPr="003F7380" w:rsidRDefault="00E25061" w:rsidP="00E25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21 ноября  2022г.    №183</w:t>
      </w:r>
      <w:r w:rsidRPr="00FD065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</w:p>
    <w:p w:rsidR="00E25061" w:rsidRPr="00431829" w:rsidRDefault="00E25061" w:rsidP="00E25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061" w:rsidRPr="00431829" w:rsidRDefault="00E25061" w:rsidP="00E25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E25061" w:rsidRPr="00431829" w:rsidRDefault="00E25061" w:rsidP="00E25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</w:t>
      </w:r>
    </w:p>
    <w:p w:rsidR="00E25061" w:rsidRPr="00431829" w:rsidRDefault="00E25061" w:rsidP="00E25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82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</w:t>
      </w:r>
    </w:p>
    <w:p w:rsidR="00E25061" w:rsidRPr="00431829" w:rsidRDefault="00E25061" w:rsidP="00E25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Pr="0043182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182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E25061" w:rsidRPr="00431829" w:rsidRDefault="00E25061" w:rsidP="00E25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2023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 год».</w:t>
      </w:r>
    </w:p>
    <w:p w:rsidR="00E25061" w:rsidRPr="00431829" w:rsidRDefault="00E25061" w:rsidP="00E2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061" w:rsidRDefault="00E25061" w:rsidP="00E2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В  соответствии со  статьей 28 Федерального  закона от  6 октября 2003 года №131-ФЗ «Об общих принципах организации местного самоуправления в Российской федерации», статьёй  12 Устава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и Положения о публичных  слушаниях, Совет депутатов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E25061" w:rsidRPr="00162B16" w:rsidRDefault="00E25061" w:rsidP="00E25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F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25061" w:rsidRPr="00431829" w:rsidRDefault="00E25061" w:rsidP="00E250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Назначить  публичные  слушания по  проекту решения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«О бюджете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</w:t>
      </w:r>
      <w:r>
        <w:rPr>
          <w:rFonts w:ascii="Times New Roman" w:hAnsi="Times New Roman" w:cs="Times New Roman"/>
          <w:sz w:val="28"/>
          <w:szCs w:val="28"/>
        </w:rPr>
        <w:t>ования на 2023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год» на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31829">
        <w:rPr>
          <w:rFonts w:ascii="Times New Roman" w:hAnsi="Times New Roman" w:cs="Times New Roman"/>
          <w:sz w:val="28"/>
          <w:szCs w:val="28"/>
        </w:rPr>
        <w:t xml:space="preserve"> декабря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2022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года, 10-00 часов, в здании  администрации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образования.</w:t>
      </w:r>
    </w:p>
    <w:p w:rsidR="00E25061" w:rsidRPr="00431829" w:rsidRDefault="00E25061" w:rsidP="00E250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>Для организации и  проведения публичных  слушаний создать рабочую группу в следующем составе:</w:t>
      </w:r>
    </w:p>
    <w:p w:rsidR="00E25061" w:rsidRPr="00431829" w:rsidRDefault="00E25061" w:rsidP="00E25061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Юрий Борисович  -  глава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председатель рабочей группы</w:t>
      </w:r>
    </w:p>
    <w:p w:rsidR="00E25061" w:rsidRPr="00431829" w:rsidRDefault="00E25061" w:rsidP="00E25061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                Члены  рабочей  группы:</w:t>
      </w:r>
    </w:p>
    <w:p w:rsidR="00E25061" w:rsidRPr="00431829" w:rsidRDefault="00E25061" w:rsidP="00E25061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- Силаева Елена Анатольевна</w:t>
      </w:r>
      <w:r w:rsidRPr="00431829">
        <w:rPr>
          <w:rFonts w:ascii="Times New Roman" w:hAnsi="Times New Roman" w:cs="Times New Roman"/>
          <w:sz w:val="28"/>
          <w:szCs w:val="28"/>
        </w:rPr>
        <w:t xml:space="preserve">  - депутат Совета депутатов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E25061" w:rsidRPr="00431829" w:rsidRDefault="00E25061" w:rsidP="00E25061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 Абрамов Александр Анатольевич</w:t>
      </w:r>
      <w:r w:rsidRPr="00431829">
        <w:rPr>
          <w:rFonts w:ascii="Times New Roman" w:hAnsi="Times New Roman" w:cs="Times New Roman"/>
          <w:sz w:val="28"/>
          <w:szCs w:val="28"/>
        </w:rPr>
        <w:t xml:space="preserve"> – глава администрации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25061" w:rsidRPr="00431829" w:rsidRDefault="00E25061" w:rsidP="00E25061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 w:rsidRPr="00431829">
        <w:rPr>
          <w:rFonts w:ascii="Times New Roman" w:hAnsi="Times New Roman" w:cs="Times New Roman"/>
          <w:sz w:val="28"/>
          <w:szCs w:val="28"/>
        </w:rPr>
        <w:t xml:space="preserve"> – депутат Совета депутатов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25061" w:rsidRPr="00431829" w:rsidRDefault="00E25061" w:rsidP="00E2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3.   Заключение публичных слуша</w:t>
      </w:r>
      <w:r>
        <w:rPr>
          <w:rFonts w:ascii="Times New Roman" w:hAnsi="Times New Roman" w:cs="Times New Roman"/>
          <w:sz w:val="28"/>
          <w:szCs w:val="28"/>
        </w:rPr>
        <w:t>ний обнародовать 13 декабря 2022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31829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182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25061" w:rsidRDefault="00E25061" w:rsidP="00E2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4.  Настоящее решение вступает  в силу со дня его обнародовани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E25061" w:rsidRPr="009D7797" w:rsidRDefault="00E25061" w:rsidP="00E25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797">
        <w:rPr>
          <w:rFonts w:ascii="Times New Roman" w:hAnsi="Times New Roman" w:cs="Times New Roman"/>
          <w:b/>
          <w:sz w:val="28"/>
          <w:szCs w:val="28"/>
        </w:rPr>
        <w:t xml:space="preserve">       Глава  </w:t>
      </w:r>
      <w:proofErr w:type="spellStart"/>
      <w:r w:rsidRPr="009D779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9D77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5061" w:rsidRPr="009D7797" w:rsidRDefault="00E25061" w:rsidP="00E25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79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 w:rsidRPr="009D7797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E25061" w:rsidRDefault="00E25061" w:rsidP="00E25061"/>
    <w:p w:rsidR="00E25061" w:rsidRDefault="00E25061" w:rsidP="00E25061"/>
    <w:p w:rsidR="00E25061" w:rsidRDefault="00E25061" w:rsidP="00E25061"/>
    <w:p w:rsidR="00E25061" w:rsidRDefault="00E25061" w:rsidP="00E25061"/>
    <w:p w:rsidR="009725EC" w:rsidRDefault="009725EC"/>
    <w:sectPr w:rsidR="009725EC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52F1"/>
    <w:multiLevelType w:val="hybridMultilevel"/>
    <w:tmpl w:val="4CE67F00"/>
    <w:lvl w:ilvl="0" w:tplc="5A4201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061"/>
    <w:rsid w:val="009725EC"/>
    <w:rsid w:val="00E2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2022-11-21T05:33:00Z</dcterms:created>
  <dcterms:modified xsi:type="dcterms:W3CDTF">2022-11-21T05:39:00Z</dcterms:modified>
</cp:coreProperties>
</file>