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43" w:rsidRPr="00A06947" w:rsidRDefault="00665D43" w:rsidP="00665D43">
      <w:pPr>
        <w:tabs>
          <w:tab w:val="left" w:pos="795"/>
          <w:tab w:val="left" w:pos="1440"/>
          <w:tab w:val="left" w:pos="159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665D43" w:rsidRPr="00A06947" w:rsidRDefault="00665D43" w:rsidP="00665D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СОВЕТ ДЕПУТАТОВ АЛЬШАНСКОГО МУНИЦИПАЛЬНОГО ОБРАЗОВАНИЯ</w:t>
      </w:r>
    </w:p>
    <w:p w:rsidR="00665D43" w:rsidRPr="00A06947" w:rsidRDefault="00665D43" w:rsidP="00665D43">
      <w:pPr>
        <w:tabs>
          <w:tab w:val="left" w:pos="16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65D43" w:rsidRPr="00A06947" w:rsidRDefault="00665D43" w:rsidP="00A06947">
      <w:pPr>
        <w:tabs>
          <w:tab w:val="left" w:pos="2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65D43" w:rsidRPr="00A06947" w:rsidRDefault="00665D43" w:rsidP="00A06947">
      <w:pPr>
        <w:tabs>
          <w:tab w:val="left" w:pos="7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Шестьдесят</w:t>
      </w:r>
      <w:r w:rsidR="00A06947" w:rsidRPr="00A06947">
        <w:rPr>
          <w:rFonts w:ascii="Times New Roman" w:hAnsi="Times New Roman" w:cs="Times New Roman"/>
          <w:b/>
          <w:sz w:val="28"/>
          <w:szCs w:val="28"/>
        </w:rPr>
        <w:t xml:space="preserve"> седьмое</w:t>
      </w:r>
      <w:r w:rsidRPr="00A06947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                      </w:t>
      </w:r>
      <w:proofErr w:type="spellStart"/>
      <w:r w:rsidRPr="00A0694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069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A06947" w:rsidRPr="00A069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A06947">
        <w:rPr>
          <w:rFonts w:ascii="Times New Roman" w:hAnsi="Times New Roman" w:cs="Times New Roman"/>
          <w:b/>
          <w:sz w:val="28"/>
          <w:szCs w:val="28"/>
        </w:rPr>
        <w:t xml:space="preserve"> второго созыва</w:t>
      </w:r>
    </w:p>
    <w:p w:rsidR="00665D43" w:rsidRPr="00A06947" w:rsidRDefault="00665D43" w:rsidP="00665D43">
      <w:pPr>
        <w:tabs>
          <w:tab w:val="left" w:pos="2835"/>
        </w:tabs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ab/>
        <w:t xml:space="preserve">             РЕШЕНИЕ</w:t>
      </w:r>
    </w:p>
    <w:p w:rsidR="00665D43" w:rsidRPr="00A06947" w:rsidRDefault="00665D43" w:rsidP="00665D43">
      <w:pPr>
        <w:tabs>
          <w:tab w:val="left" w:pos="6525"/>
        </w:tabs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от  06 сентя</w:t>
      </w:r>
      <w:r w:rsidR="00FE552C" w:rsidRPr="00A06947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="00A06947" w:rsidRPr="00A06947">
        <w:rPr>
          <w:rFonts w:ascii="Times New Roman" w:hAnsi="Times New Roman" w:cs="Times New Roman"/>
          <w:b/>
          <w:sz w:val="28"/>
          <w:szCs w:val="28"/>
        </w:rPr>
        <w:t xml:space="preserve"> 2013 года            №   67-127</w:t>
      </w:r>
      <w:r w:rsidRPr="00A06947">
        <w:rPr>
          <w:rFonts w:ascii="Times New Roman" w:hAnsi="Times New Roman" w:cs="Times New Roman"/>
          <w:b/>
          <w:sz w:val="28"/>
          <w:szCs w:val="28"/>
        </w:rPr>
        <w:tab/>
        <w:t>с. Альшанка</w:t>
      </w:r>
    </w:p>
    <w:p w:rsidR="00665D43" w:rsidRPr="00A06947" w:rsidRDefault="00665D43" w:rsidP="00665D43">
      <w:pPr>
        <w:rPr>
          <w:rFonts w:ascii="Times New Roman" w:hAnsi="Times New Roman" w:cs="Times New Roman"/>
          <w:b/>
          <w:sz w:val="28"/>
          <w:szCs w:val="28"/>
        </w:rPr>
      </w:pPr>
    </w:p>
    <w:p w:rsidR="00665D43" w:rsidRPr="00A06947" w:rsidRDefault="00665D43" w:rsidP="00A0694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Об  утверждении «Положения по оплате труда</w:t>
      </w:r>
      <w:r w:rsidR="00F235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06947">
        <w:rPr>
          <w:rFonts w:ascii="Times New Roman" w:hAnsi="Times New Roman" w:cs="Times New Roman"/>
          <w:b/>
          <w:sz w:val="28"/>
          <w:szCs w:val="28"/>
        </w:rPr>
        <w:t>технического персонала  администрации</w:t>
      </w:r>
      <w:r w:rsidR="00F235C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proofErr w:type="spellStart"/>
      <w:r w:rsidRPr="00A0694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0694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665D43" w:rsidRPr="00A06947" w:rsidRDefault="00665D43" w:rsidP="00F235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6947">
        <w:rPr>
          <w:rFonts w:ascii="Times New Roman" w:hAnsi="Times New Roman" w:cs="Times New Roman"/>
          <w:sz w:val="28"/>
          <w:szCs w:val="28"/>
        </w:rPr>
        <w:t xml:space="preserve">               В соответствии с Конституцией Российской Федерации, Трудовым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Уставом Альшанского муниципального образования Екатериновского муниципального района Саратовской области </w:t>
      </w:r>
      <w:r w:rsidRPr="00A0694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6947" w:rsidRDefault="00665D43" w:rsidP="00F235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6947">
        <w:rPr>
          <w:rFonts w:ascii="Times New Roman" w:hAnsi="Times New Roman" w:cs="Times New Roman"/>
          <w:sz w:val="28"/>
          <w:szCs w:val="28"/>
        </w:rPr>
        <w:t>1.Утвердить Положение по оплате техническому персоналу администрации Альшанского муниципального образования согласно положению.</w:t>
      </w:r>
      <w:r w:rsidR="00A069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953ABC" w:rsidRPr="00A06947" w:rsidRDefault="00665D43" w:rsidP="00F235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6947">
        <w:rPr>
          <w:rFonts w:ascii="Times New Roman" w:hAnsi="Times New Roman" w:cs="Times New Roman"/>
          <w:sz w:val="28"/>
          <w:szCs w:val="28"/>
        </w:rPr>
        <w:t>2. Обнародовать настоящ</w:t>
      </w:r>
      <w:r w:rsidR="00953ABC" w:rsidRPr="00A06947">
        <w:rPr>
          <w:rFonts w:ascii="Times New Roman" w:hAnsi="Times New Roman" w:cs="Times New Roman"/>
          <w:sz w:val="28"/>
          <w:szCs w:val="28"/>
        </w:rPr>
        <w:t>ее решение в специально отведённ</w:t>
      </w:r>
      <w:r w:rsidRPr="00A06947">
        <w:rPr>
          <w:rFonts w:ascii="Times New Roman" w:hAnsi="Times New Roman" w:cs="Times New Roman"/>
          <w:sz w:val="28"/>
          <w:szCs w:val="28"/>
        </w:rPr>
        <w:t xml:space="preserve">ых </w:t>
      </w:r>
      <w:r w:rsidR="00953ABC" w:rsidRPr="00A06947">
        <w:rPr>
          <w:rFonts w:ascii="Times New Roman" w:hAnsi="Times New Roman" w:cs="Times New Roman"/>
          <w:sz w:val="28"/>
          <w:szCs w:val="28"/>
        </w:rPr>
        <w:t xml:space="preserve"> местах для обнародования и на офисном сайте администрации Альшанского муниципального образования.</w:t>
      </w:r>
    </w:p>
    <w:p w:rsidR="00665D43" w:rsidRPr="00A06947" w:rsidRDefault="00953ABC" w:rsidP="00F235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06947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обнародования.</w:t>
      </w:r>
    </w:p>
    <w:p w:rsidR="00665D43" w:rsidRPr="00A06947" w:rsidRDefault="00665D43" w:rsidP="00A06947">
      <w:pPr>
        <w:rPr>
          <w:rFonts w:ascii="Times New Roman" w:hAnsi="Times New Roman" w:cs="Times New Roman"/>
          <w:sz w:val="28"/>
          <w:szCs w:val="28"/>
        </w:rPr>
      </w:pPr>
    </w:p>
    <w:p w:rsidR="00665D43" w:rsidRPr="00A06947" w:rsidRDefault="00665D43" w:rsidP="00665D43">
      <w:pPr>
        <w:rPr>
          <w:rFonts w:ascii="Times New Roman" w:hAnsi="Times New Roman" w:cs="Times New Roman"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665D43" w:rsidRPr="00A06947" w:rsidRDefault="00665D43" w:rsidP="00665D43">
      <w:pPr>
        <w:rPr>
          <w:rFonts w:ascii="Times New Roman" w:hAnsi="Times New Roman" w:cs="Times New Roman"/>
          <w:b/>
          <w:sz w:val="28"/>
          <w:szCs w:val="28"/>
        </w:rPr>
      </w:pPr>
      <w:r w:rsidRPr="00A0694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М.Ф.Виняев                                                   </w:t>
      </w:r>
    </w:p>
    <w:p w:rsidR="00665D43" w:rsidRDefault="00665D43" w:rsidP="00665D43"/>
    <w:p w:rsidR="00665D43" w:rsidRDefault="00665D43" w:rsidP="00665D43"/>
    <w:p w:rsidR="00665D43" w:rsidRDefault="00665D43" w:rsidP="00665D43"/>
    <w:p w:rsidR="002D4D05" w:rsidRPr="001870C0" w:rsidRDefault="002D4D05" w:rsidP="002D4D05">
      <w:pPr>
        <w:jc w:val="right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lastRenderedPageBreak/>
        <w:t>Приложение № 1 к решению Совета депутатов</w:t>
      </w:r>
    </w:p>
    <w:p w:rsidR="002D4D05" w:rsidRPr="001870C0" w:rsidRDefault="002D4D05" w:rsidP="002D4D05">
      <w:pPr>
        <w:jc w:val="right"/>
        <w:rPr>
          <w:rFonts w:ascii="Times New Roman" w:hAnsi="Times New Roman" w:cs="Times New Roman"/>
        </w:rPr>
      </w:pPr>
      <w:proofErr w:type="spellStart"/>
      <w:r w:rsidRPr="001870C0">
        <w:rPr>
          <w:rFonts w:ascii="Times New Roman" w:hAnsi="Times New Roman" w:cs="Times New Roman"/>
        </w:rPr>
        <w:t>Альшанского</w:t>
      </w:r>
      <w:proofErr w:type="spellEnd"/>
      <w:r w:rsidRPr="001870C0">
        <w:rPr>
          <w:rFonts w:ascii="Times New Roman" w:hAnsi="Times New Roman" w:cs="Times New Roman"/>
        </w:rPr>
        <w:t xml:space="preserve"> МО №  67-127 от   06.09.2013 года</w:t>
      </w:r>
    </w:p>
    <w:p w:rsidR="002D4D05" w:rsidRPr="001870C0" w:rsidRDefault="002D4D05" w:rsidP="002D4D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2D4D05" w:rsidRPr="001870C0" w:rsidRDefault="002D4D05" w:rsidP="002D4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>по оплате труда технического персонала администрации</w:t>
      </w:r>
    </w:p>
    <w:p w:rsidR="002D4D05" w:rsidRPr="001870C0" w:rsidRDefault="002D4D05" w:rsidP="002D4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70C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870C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2D4D05" w:rsidRPr="001870C0" w:rsidRDefault="002D4D05" w:rsidP="002D4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70C0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1870C0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2D4D05" w:rsidRPr="001870C0" w:rsidRDefault="002D4D05" w:rsidP="002D4D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D4D05" w:rsidRPr="001870C0" w:rsidRDefault="002D4D05" w:rsidP="002D4D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1.</w:t>
      </w:r>
      <w:r w:rsidRPr="001870C0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2D4D05" w:rsidRPr="001870C0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1.1  Настоящее положение разработано в соответствии с Конституцией Российской Федерации</w:t>
      </w:r>
      <w:proofErr w:type="gramStart"/>
      <w:r w:rsidRPr="001870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870C0">
        <w:rPr>
          <w:rFonts w:ascii="Times New Roman" w:hAnsi="Times New Roman" w:cs="Times New Roman"/>
          <w:sz w:val="28"/>
          <w:szCs w:val="28"/>
        </w:rPr>
        <w:t xml:space="preserve"> Трудовым Кодексом Российской Федерации, Федеральным законом от 06.10.2003 года № 131-ФЗ «Об общих принципах организации    местного самоуправления в Российской Федерации»,  Уставом  </w:t>
      </w:r>
      <w:proofErr w:type="spellStart"/>
      <w:r w:rsidRPr="001870C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870C0"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 </w:t>
      </w:r>
      <w:proofErr w:type="spellStart"/>
      <w:r w:rsidRPr="001870C0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1870C0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области.</w:t>
      </w:r>
    </w:p>
    <w:p w:rsidR="002D4D05" w:rsidRPr="001870C0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  1.2.   Установить, что к техническому персоналу администрации </w:t>
      </w:r>
      <w:proofErr w:type="spellStart"/>
      <w:r w:rsidRPr="001870C0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1870C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относятся:</w:t>
      </w:r>
    </w:p>
    <w:p w:rsidR="002D4D05" w:rsidRPr="001870C0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         - техничка;</w:t>
      </w:r>
    </w:p>
    <w:p w:rsidR="002D4D05" w:rsidRPr="001870C0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        - водитель;</w:t>
      </w:r>
    </w:p>
    <w:p w:rsidR="002D4D05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        - сторож</w:t>
      </w:r>
      <w:r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                                 </w:t>
      </w:r>
    </w:p>
    <w:p w:rsidR="002D4D05" w:rsidRDefault="002D4D05" w:rsidP="002D4D0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- дворник.   </w:t>
      </w:r>
    </w:p>
    <w:p w:rsidR="002D4D05" w:rsidRPr="001870C0" w:rsidRDefault="002D4D05" w:rsidP="002D4D05">
      <w:pPr>
        <w:pStyle w:val="a3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>2.Оплата труда технического персонала.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2.1.   Оплата труда технического персонала осуществляется за счет средств фонда  оплаты труда.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2.2.    Оплата труда технического персонала производится в виде денежного содержания, состоящего из должностного оклада и дополнительных выплат.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2.3.     </w:t>
      </w:r>
      <w:proofErr w:type="gramStart"/>
      <w:r w:rsidRPr="001870C0">
        <w:rPr>
          <w:rFonts w:ascii="Times New Roman" w:hAnsi="Times New Roman" w:cs="Times New Roman"/>
          <w:sz w:val="28"/>
          <w:szCs w:val="28"/>
        </w:rPr>
        <w:t xml:space="preserve">Должностные  оклады  технического персонала  установлены в соответствии с «Едином тарифным Квалификационным справочником»,  с учётом повышения,  с доплатой тарифным ставкам согласно Федерального Закона « О минимальном размере оплаты труда». </w:t>
      </w:r>
      <w:proofErr w:type="gramEnd"/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2.4.    Заработная плата выплачивается </w:t>
      </w:r>
      <w:proofErr w:type="gramStart"/>
      <w:r w:rsidRPr="001870C0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1870C0">
        <w:rPr>
          <w:rFonts w:ascii="Times New Roman" w:hAnsi="Times New Roman" w:cs="Times New Roman"/>
          <w:sz w:val="28"/>
          <w:szCs w:val="28"/>
        </w:rPr>
        <w:t xml:space="preserve"> штатного расписания.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2.5.    Водителю выплачивается 10% от минимального </w:t>
      </w:r>
      <w:proofErr w:type="gramStart"/>
      <w:r w:rsidRPr="001870C0">
        <w:rPr>
          <w:rFonts w:ascii="Times New Roman" w:hAnsi="Times New Roman" w:cs="Times New Roman"/>
          <w:sz w:val="28"/>
          <w:szCs w:val="28"/>
        </w:rPr>
        <w:t>размера  оплаты труда</w:t>
      </w:r>
      <w:proofErr w:type="gramEnd"/>
      <w:r w:rsidRPr="001870C0">
        <w:rPr>
          <w:rFonts w:ascii="Times New Roman" w:hAnsi="Times New Roman" w:cs="Times New Roman"/>
          <w:sz w:val="28"/>
          <w:szCs w:val="28"/>
        </w:rPr>
        <w:t xml:space="preserve"> ввиду характера работы, связанной с риском и повышенной ответственностью за жизнь и здоровье людей.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2.6      Выплата денежных средств, производится в два этапа: аванс – 20 –го числа, заработная плата - 5-го числа каждого месяца.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lastRenderedPageBreak/>
        <w:t>В случае совпадения выдачи заработной платы с выходным днём, заработная плата выплачивается накануне этого дня.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2.7.      Одновременно с заработной платой работнику выдается расчётный лист, в котором отражаются все выплаты,  начисления за текущий  месяц, произведенные с них удержания, и сумма, фактически выданная работнику.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2.8.       Оплата отпуска производится не позднее, чем за три дня до его начала.</w:t>
      </w:r>
    </w:p>
    <w:p w:rsidR="002D4D05" w:rsidRPr="001870C0" w:rsidRDefault="002D4D05" w:rsidP="002D4D05">
      <w:pPr>
        <w:pStyle w:val="a3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2.9.       При увольнении работника до окончания того рабочего года, в счет которого он уже получил ежегодный оплачиваемый отпуск, за неотработанные дни отпуска производится удержание из заработной платы.</w:t>
      </w:r>
    </w:p>
    <w:p w:rsidR="002D4D05" w:rsidRPr="001870C0" w:rsidRDefault="002D4D05" w:rsidP="002D4D05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4D05" w:rsidRPr="001870C0" w:rsidRDefault="002D4D05" w:rsidP="002D4D05">
      <w:pPr>
        <w:pStyle w:val="a3"/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>3.Выплата материальной помощи.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3.1  Материальная помощь является единовременной выплатой, предоставляемой по личному заявлению работника. По желанию работника материальная помощь может быть приурочена к его очередному отпуску или выплачена в иной срок.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3.2    Размер материальной помощи два должностных оклада.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3.3.     Основанием выплаты материальной помощи является распоряжение главы администрации. Выплата по данному основанию производится не более одного раза за один год.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4.Компенсационные выплаты. 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4.1.      Право на пособие сохраняется в следующих случаях: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     - на период временной не трудоспособности;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1870C0">
        <w:rPr>
          <w:rFonts w:ascii="Times New Roman" w:hAnsi="Times New Roman" w:cs="Times New Roman"/>
          <w:sz w:val="28"/>
          <w:szCs w:val="28"/>
        </w:rPr>
        <w:t>на период очередного трудового отпуска;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          - </w:t>
      </w:r>
      <w:r w:rsidRPr="001870C0">
        <w:rPr>
          <w:rFonts w:ascii="Times New Roman" w:hAnsi="Times New Roman" w:cs="Times New Roman"/>
          <w:sz w:val="28"/>
          <w:szCs w:val="28"/>
        </w:rPr>
        <w:t>в других случаях, когда  за временно отсутствующим работником сохраняется заработная плата.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      4.</w:t>
      </w:r>
      <w:r w:rsidRPr="001870C0">
        <w:rPr>
          <w:rFonts w:ascii="Times New Roman" w:hAnsi="Times New Roman" w:cs="Times New Roman"/>
          <w:sz w:val="28"/>
          <w:szCs w:val="28"/>
        </w:rPr>
        <w:t>2.       Выплата компенсационного пособия производится в дни выплаты заработной платы за текущий месяц.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>5. Пересмотр должностных окладов.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1870C0">
        <w:rPr>
          <w:rFonts w:ascii="Times New Roman" w:hAnsi="Times New Roman" w:cs="Times New Roman"/>
          <w:sz w:val="28"/>
          <w:szCs w:val="28"/>
        </w:rPr>
        <w:t xml:space="preserve">       5.1      Пересмотр должностных окладов технического персонала, осуществляющих техническое обеспечение деятельности администрации, осуществляется в централизованном порядке в соответствии с законодательством.</w:t>
      </w: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D4D05" w:rsidRPr="001870C0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2D4D05" w:rsidRDefault="002D4D05" w:rsidP="002D4D05">
      <w:pPr>
        <w:pStyle w:val="a3"/>
        <w:tabs>
          <w:tab w:val="left" w:pos="567"/>
        </w:tabs>
        <w:spacing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2D4D05" w:rsidRPr="001870C0" w:rsidRDefault="002D4D05" w:rsidP="002D4D05">
      <w:pPr>
        <w:tabs>
          <w:tab w:val="left" w:pos="56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70C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870C0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1870C0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1870C0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1870C0">
        <w:rPr>
          <w:rFonts w:ascii="Times New Roman" w:hAnsi="Times New Roman" w:cs="Times New Roman"/>
          <w:b/>
          <w:sz w:val="28"/>
          <w:szCs w:val="28"/>
        </w:rPr>
        <w:t>М.Ф.Виняев</w:t>
      </w:r>
      <w:proofErr w:type="spellEnd"/>
      <w:r w:rsidRPr="001870C0">
        <w:rPr>
          <w:rFonts w:ascii="Times New Roman" w:hAnsi="Times New Roman" w:cs="Times New Roman"/>
          <w:b/>
          <w:sz w:val="28"/>
          <w:szCs w:val="28"/>
        </w:rPr>
        <w:t>.</w:t>
      </w:r>
    </w:p>
    <w:p w:rsidR="00665D43" w:rsidRDefault="00665D43" w:rsidP="00665D43"/>
    <w:p w:rsidR="00665D43" w:rsidRDefault="00665D43" w:rsidP="00665D43"/>
    <w:p w:rsidR="00665D43" w:rsidRDefault="00665D43" w:rsidP="00665D43"/>
    <w:p w:rsidR="00665D43" w:rsidRDefault="00665D43" w:rsidP="00665D43">
      <w:pPr>
        <w:tabs>
          <w:tab w:val="left" w:pos="3825"/>
        </w:tabs>
      </w:pPr>
      <w:r>
        <w:tab/>
      </w:r>
    </w:p>
    <w:p w:rsidR="00665D43" w:rsidRDefault="00665D43" w:rsidP="00665D43">
      <w:pPr>
        <w:tabs>
          <w:tab w:val="left" w:pos="3825"/>
        </w:tabs>
      </w:pPr>
    </w:p>
    <w:p w:rsidR="007C18B9" w:rsidRDefault="007C18B9"/>
    <w:sectPr w:rsidR="007C18B9" w:rsidSect="00F90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5D43"/>
    <w:rsid w:val="000778FF"/>
    <w:rsid w:val="002D4D05"/>
    <w:rsid w:val="00566596"/>
    <w:rsid w:val="006258D3"/>
    <w:rsid w:val="00665D43"/>
    <w:rsid w:val="007C18B9"/>
    <w:rsid w:val="00904D44"/>
    <w:rsid w:val="00953ABC"/>
    <w:rsid w:val="00A06947"/>
    <w:rsid w:val="00F235C7"/>
    <w:rsid w:val="00F90256"/>
    <w:rsid w:val="00FE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Администрация</cp:lastModifiedBy>
  <cp:revision>10</cp:revision>
  <cp:lastPrinted>2014-09-26T10:55:00Z</cp:lastPrinted>
  <dcterms:created xsi:type="dcterms:W3CDTF">2013-09-19T05:04:00Z</dcterms:created>
  <dcterms:modified xsi:type="dcterms:W3CDTF">2016-10-06T12:44:00Z</dcterms:modified>
</cp:coreProperties>
</file>