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F0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АДМИНИСТРАЦИЯ  КОЛЕНОВСКОГО  МУНИЦИПАЛЬНОГО ОБРАЗОВАНИЯ</w:t>
      </w: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AC7" w:rsidRPr="00E11467" w:rsidRDefault="00E1146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01AC7" w:rsidRPr="00E11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 мая 2016 года №22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Об  отмене Постановления №9 от 18.03.2016г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«Об утверждении порядка осуществления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146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11467">
        <w:rPr>
          <w:rFonts w:ascii="Times New Roman" w:hAnsi="Times New Roman" w:cs="Times New Roman"/>
          <w:b/>
          <w:sz w:val="28"/>
          <w:szCs w:val="28"/>
        </w:rPr>
        <w:t xml:space="preserve"> соответствием расходов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муниципального  служащего, его супруги (супруга)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и  несовершеннолетних  детей их доходам».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     Рассмотрев  протест  прокуратуры  Екатериновского  района  от 29.04.2016г №25-2016  на  Постановление №9 от 18.03.2016г. «Об утверждении порядка осуществления </w:t>
      </w:r>
      <w:proofErr w:type="gramStart"/>
      <w:r w:rsidRPr="00E114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11467">
        <w:rPr>
          <w:rFonts w:ascii="Times New Roman" w:hAnsi="Times New Roman" w:cs="Times New Roman"/>
          <w:sz w:val="28"/>
          <w:szCs w:val="28"/>
        </w:rPr>
        <w:t xml:space="preserve">  соответствием  расходов муниципального  служащего, его супруги  (супруга) и несовершеннолетних  детей их  доходам»  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01AC7" w:rsidRPr="00E11467" w:rsidRDefault="00201AC7" w:rsidP="00201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467" w:rsidRPr="00E11467" w:rsidRDefault="00E11467" w:rsidP="00E114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Коленовского муниципального  образования Екатериновского муниципального  района Саратовской области №9 от 18.03.2016г. «Об утверждении порядка осуществления контроля за  соответствием  расходов муниципального  служащего, его супруги  (супруга) и несовершеннолетних  детей их  доходам»  </w:t>
      </w:r>
      <w:proofErr w:type="gramStart"/>
      <w:r w:rsidRPr="00E11467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E11467">
        <w:rPr>
          <w:rFonts w:ascii="Times New Roman" w:hAnsi="Times New Roman" w:cs="Times New Roman"/>
          <w:sz w:val="28"/>
          <w:szCs w:val="28"/>
        </w:rPr>
        <w:t>тменить.</w:t>
      </w:r>
    </w:p>
    <w:p w:rsidR="00E11467" w:rsidRPr="00E11467" w:rsidRDefault="00E11467" w:rsidP="00E114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>Обнародовать   Постановление на информационном стенде  в здании администрации      Коленовского муниципального  образования и разместить  на официальном  сайте в сети «Интернет».</w:t>
      </w:r>
    </w:p>
    <w:p w:rsidR="00E11467" w:rsidRPr="00E11467" w:rsidRDefault="00E11467" w:rsidP="00E114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>Настоящее Постановление  вступает  в силу со дня обнародования.</w:t>
      </w:r>
    </w:p>
    <w:p w:rsidR="00E11467" w:rsidRPr="00E11467" w:rsidRDefault="00E11467" w:rsidP="00E11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67" w:rsidRPr="00E11467" w:rsidRDefault="00E11467" w:rsidP="00E11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67" w:rsidRPr="00E11467" w:rsidRDefault="00E11467" w:rsidP="00E11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467" w:rsidRPr="00E11467" w:rsidRDefault="00E11467" w:rsidP="00E1146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11467" w:rsidRPr="00E11467" w:rsidRDefault="00E11467" w:rsidP="00E1146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 xml:space="preserve">  Коленовского МО                                                     </w:t>
      </w:r>
      <w:proofErr w:type="spellStart"/>
      <w:r w:rsidRPr="00E1146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E1146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11467" w:rsidRPr="00E11467" w:rsidRDefault="00E11467" w:rsidP="00E114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1AC7" w:rsidRPr="00E11467" w:rsidRDefault="00E11467" w:rsidP="00E11467">
      <w:pPr>
        <w:pStyle w:val="a3"/>
        <w:spacing w:after="0" w:line="240" w:lineRule="auto"/>
        <w:ind w:left="465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01AC7" w:rsidRPr="00E11467" w:rsidRDefault="00201AC7" w:rsidP="00201A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AC7" w:rsidRDefault="00201AC7" w:rsidP="00201AC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01AC7" w:rsidRPr="00201AC7" w:rsidRDefault="00201AC7" w:rsidP="00201AC7">
      <w:pPr>
        <w:jc w:val="center"/>
        <w:rPr>
          <w:sz w:val="28"/>
          <w:szCs w:val="28"/>
        </w:rPr>
      </w:pPr>
    </w:p>
    <w:sectPr w:rsidR="00201AC7" w:rsidRPr="00201AC7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6C74"/>
    <w:multiLevelType w:val="hybridMultilevel"/>
    <w:tmpl w:val="3D1836BA"/>
    <w:lvl w:ilvl="0" w:tplc="408C8D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511E2371"/>
    <w:multiLevelType w:val="hybridMultilevel"/>
    <w:tmpl w:val="4902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AC7"/>
    <w:rsid w:val="001E5FF0"/>
    <w:rsid w:val="00201AC7"/>
    <w:rsid w:val="00E11467"/>
    <w:rsid w:val="00E6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2016-05-30T04:58:00Z</cp:lastPrinted>
  <dcterms:created xsi:type="dcterms:W3CDTF">2016-05-30T04:39:00Z</dcterms:created>
  <dcterms:modified xsi:type="dcterms:W3CDTF">2016-05-30T04:58:00Z</dcterms:modified>
</cp:coreProperties>
</file>