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156" w:rsidRDefault="006C1156" w:rsidP="006C115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Российская Федерация                                                                                               </w:t>
      </w:r>
    </w:p>
    <w:p w:rsidR="006C1156" w:rsidRDefault="006C1156" w:rsidP="006C115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6C1156" w:rsidRDefault="006C1156" w:rsidP="006C115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                                                  Саратовской области</w:t>
      </w:r>
    </w:p>
    <w:p w:rsidR="006C1156" w:rsidRDefault="006C1156" w:rsidP="006C115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Тридцатое заседание                                                                                                 Совета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                        третьего созыва</w:t>
      </w:r>
    </w:p>
    <w:p w:rsidR="006C1156" w:rsidRDefault="006C1156" w:rsidP="006C1156">
      <w:pPr>
        <w:pStyle w:val="a3"/>
        <w:rPr>
          <w:rFonts w:ascii="Times New Roman" w:hAnsi="Times New Roman"/>
          <w:sz w:val="28"/>
          <w:szCs w:val="28"/>
        </w:rPr>
      </w:pPr>
    </w:p>
    <w:p w:rsidR="006C1156" w:rsidRDefault="006C1156" w:rsidP="006C1156">
      <w:pPr>
        <w:pStyle w:val="a3"/>
        <w:rPr>
          <w:rFonts w:ascii="Times New Roman" w:hAnsi="Times New Roman"/>
          <w:b/>
          <w:sz w:val="28"/>
          <w:szCs w:val="28"/>
        </w:rPr>
      </w:pPr>
    </w:p>
    <w:p w:rsidR="006C1156" w:rsidRDefault="006C1156" w:rsidP="006C115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6C1156" w:rsidRDefault="006C1156" w:rsidP="006C1156">
      <w:pPr>
        <w:pStyle w:val="a3"/>
        <w:rPr>
          <w:rFonts w:ascii="Times New Roman" w:hAnsi="Times New Roman"/>
          <w:sz w:val="28"/>
          <w:szCs w:val="28"/>
        </w:rPr>
      </w:pPr>
    </w:p>
    <w:p w:rsidR="006C1156" w:rsidRDefault="006C1156" w:rsidP="006C115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17  июля  2015  года                  № 30-56                                  с.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C1156" w:rsidRDefault="006C1156" w:rsidP="006C1156"/>
    <w:p w:rsidR="006C1156" w:rsidRDefault="006C1156" w:rsidP="006C115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 изменений в Устав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C1156" w:rsidRDefault="006C1156" w:rsidP="006C115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C1156" w:rsidRDefault="006C1156" w:rsidP="006C115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 Саратовской области</w:t>
      </w:r>
    </w:p>
    <w:p w:rsidR="006C1156" w:rsidRDefault="006C1156" w:rsidP="006C1156">
      <w:pPr>
        <w:pStyle w:val="p5"/>
        <w:shd w:val="clear" w:color="auto" w:fill="FFFFFF"/>
        <w:ind w:firstLine="708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На основании Федерального закона от 6 октября 2003 г. №131-ФЗ «Об общих принципах организации местного самоуправления в Российской Федерации», Федерального закона от 22 декабря 2014 года № 447-ФЗ «О внесении изменений в Федеральный закон «О государственном кадастре недвижимости» и отдельные законодательные акты Российской Федерации», Федерального закона от 22 декабря 2014 года № 431-ФЗ «О внесении изменений в отдельные законодательные акты Российской Федерации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по вопросам противодействия коррупции», Федерального закона от 29 декабря 2014 года № 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Федерального закона от 31 декабря 2014 года № 499-ФЗ «О внесении изменений в Земельный кодекс Российской Федерации и отдельные законодательные акты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Российской Федерации», Федерального закона от 3 февраля 2015 г. № 8-ФЗ «О внесении изменений в статьи 32 и 33 Федерального закона «Об основных гарантиях избирательных прав и права на участие в референдуме граждан Российской Федерации и Федеральный закон «Об общих принципах организации местного самоуправления в Российской Федерации», Федерального закона от 29 июня 2015 года № 187- ФЗ «О внесении изменений в Федеральный</w:t>
      </w:r>
      <w:proofErr w:type="gramEnd"/>
      <w:r>
        <w:rPr>
          <w:color w:val="000000"/>
          <w:sz w:val="28"/>
          <w:szCs w:val="28"/>
        </w:rPr>
        <w:t xml:space="preserve"> Закон «Об общих принципах организации местного самоуправления»,  Закона Саратовской области от 30 сентября 2014 г. N 109-ЗСО "О порядке избрания глав муниципальных образований в Саратовской области",  Устава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color w:val="000000"/>
          <w:sz w:val="28"/>
          <w:szCs w:val="28"/>
        </w:rPr>
        <w:t>Екатериновского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Саратовской области, </w:t>
      </w:r>
      <w:r>
        <w:rPr>
          <w:color w:val="000000"/>
          <w:sz w:val="28"/>
          <w:szCs w:val="28"/>
        </w:rPr>
        <w:lastRenderedPageBreak/>
        <w:t xml:space="preserve">Совет депутатов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color w:val="000000"/>
          <w:sz w:val="28"/>
          <w:szCs w:val="28"/>
        </w:rPr>
        <w:t>Екатериновского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Саратовской области</w:t>
      </w:r>
    </w:p>
    <w:p w:rsidR="006C1156" w:rsidRDefault="006C1156" w:rsidP="006C1156">
      <w:pPr>
        <w:pStyle w:val="p1"/>
        <w:shd w:val="clear" w:color="auto" w:fill="FFFFFF"/>
        <w:ind w:firstLine="708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Р</w:t>
      </w:r>
      <w:proofErr w:type="gramEnd"/>
      <w:r>
        <w:rPr>
          <w:b/>
          <w:color w:val="000000"/>
          <w:sz w:val="28"/>
          <w:szCs w:val="28"/>
        </w:rPr>
        <w:t xml:space="preserve"> Е Ш И Л:</w:t>
      </w:r>
    </w:p>
    <w:p w:rsidR="006C1156" w:rsidRDefault="006C1156" w:rsidP="006C1156">
      <w:pPr>
        <w:pStyle w:val="p5"/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Внести в Устав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color w:val="000000"/>
          <w:sz w:val="28"/>
          <w:szCs w:val="28"/>
        </w:rPr>
        <w:t>Екатериновского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Саратовской области от 01.12.2005 № 9 следующие изменения:</w:t>
      </w:r>
    </w:p>
    <w:p w:rsidR="006C1156" w:rsidRDefault="006C1156" w:rsidP="006C1156">
      <w:pPr>
        <w:pStyle w:val="p5"/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 Часть 2 статьи 14 после слова «выборных» дополнить словом «должностных»;</w:t>
      </w:r>
    </w:p>
    <w:p w:rsidR="006C1156" w:rsidRDefault="006C1156" w:rsidP="006C1156">
      <w:pPr>
        <w:pStyle w:val="p5"/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 Часть 4 статьи 16 изложить в следующей редакции:                «Порядок назначения и проведения опроса граждан определяется нормативным правовым актом Совета депутатов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в соответствии с законом Саратовской области»;</w:t>
      </w:r>
    </w:p>
    <w:p w:rsidR="006C1156" w:rsidRDefault="006C1156" w:rsidP="006C1156">
      <w:pPr>
        <w:pStyle w:val="p5"/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Пункт 1 части 8 статьи 24 признать утратившим силу;</w:t>
      </w:r>
    </w:p>
    <w:p w:rsidR="006C1156" w:rsidRDefault="006C1156" w:rsidP="006C1156">
      <w:pPr>
        <w:pStyle w:val="p5"/>
        <w:shd w:val="clear" w:color="auto" w:fill="FFFFFF"/>
        <w:ind w:firstLine="708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4) Пункт 2  части 8 статьи 24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изложить в следующей редакции: "заниматься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муниципальным правовым актом</w:t>
      </w:r>
      <w:proofErr w:type="gramEnd"/>
      <w:r>
        <w:rPr>
          <w:color w:val="000000"/>
          <w:sz w:val="28"/>
          <w:szCs w:val="28"/>
        </w:rPr>
        <w:t xml:space="preserve"> в соответствии с федеральными законами и законами субъекта Российской Федерации, ему не поручено участвовать в управлении этой организацией";</w:t>
      </w:r>
    </w:p>
    <w:p w:rsidR="006C1156" w:rsidRDefault="006C1156" w:rsidP="006C11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Направить настоящее решение на государственную регистрацию в органы юстиции.</w:t>
      </w:r>
    </w:p>
    <w:p w:rsidR="006C1156" w:rsidRDefault="006C1156" w:rsidP="006C115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Настоящее решение вступает в силу со дня его обнародования, после государственной регистрации.</w:t>
      </w:r>
    </w:p>
    <w:p w:rsidR="006C1156" w:rsidRDefault="006C1156" w:rsidP="006C115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</w:p>
    <w:p w:rsidR="006C1156" w:rsidRDefault="006C1156" w:rsidP="006C115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>.Обнародовать настоящее решение после государственной регистрации в регистрирующем органе.</w:t>
      </w:r>
    </w:p>
    <w:p w:rsidR="006C1156" w:rsidRDefault="006C1156" w:rsidP="006C1156">
      <w:pPr>
        <w:pStyle w:val="p3"/>
        <w:shd w:val="clear" w:color="auto" w:fill="FFFFFF"/>
        <w:rPr>
          <w:b/>
          <w:color w:val="000000"/>
          <w:sz w:val="28"/>
          <w:szCs w:val="28"/>
        </w:rPr>
      </w:pPr>
    </w:p>
    <w:p w:rsidR="006C1156" w:rsidRDefault="006C1156" w:rsidP="006C1156">
      <w:pPr>
        <w:pStyle w:val="p3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Глава   </w:t>
      </w:r>
      <w:proofErr w:type="spellStart"/>
      <w:r>
        <w:rPr>
          <w:b/>
          <w:color w:val="000000"/>
          <w:sz w:val="28"/>
          <w:szCs w:val="28"/>
        </w:rPr>
        <w:t>Альшанского</w:t>
      </w:r>
      <w:proofErr w:type="spellEnd"/>
      <w:r>
        <w:rPr>
          <w:b/>
          <w:color w:val="000000"/>
          <w:sz w:val="28"/>
          <w:szCs w:val="28"/>
        </w:rPr>
        <w:t xml:space="preserve">                                                                               муниципального образования                                                      </w:t>
      </w:r>
      <w:proofErr w:type="spellStart"/>
      <w:r>
        <w:rPr>
          <w:b/>
          <w:color w:val="000000"/>
          <w:sz w:val="28"/>
          <w:szCs w:val="28"/>
        </w:rPr>
        <w:t>Виняев</w:t>
      </w:r>
      <w:proofErr w:type="spellEnd"/>
      <w:r>
        <w:rPr>
          <w:b/>
          <w:color w:val="000000"/>
          <w:sz w:val="28"/>
          <w:szCs w:val="28"/>
        </w:rPr>
        <w:t xml:space="preserve"> М.Ф.</w:t>
      </w:r>
    </w:p>
    <w:p w:rsidR="004527D7" w:rsidRDefault="004527D7"/>
    <w:sectPr w:rsidR="00452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1156"/>
    <w:rsid w:val="004527D7"/>
    <w:rsid w:val="006C1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15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1">
    <w:name w:val="p1"/>
    <w:basedOn w:val="a"/>
    <w:rsid w:val="006C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6C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6C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C11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9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3698</Characters>
  <Application>Microsoft Office Word</Application>
  <DocSecurity>0</DocSecurity>
  <Lines>30</Lines>
  <Paragraphs>8</Paragraphs>
  <ScaleCrop>false</ScaleCrop>
  <Company>Microsoft</Company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dcterms:created xsi:type="dcterms:W3CDTF">2015-07-21T08:47:00Z</dcterms:created>
  <dcterms:modified xsi:type="dcterms:W3CDTF">2015-07-21T08:48:00Z</dcterms:modified>
</cp:coreProperties>
</file>