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3C22E9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22E9">
        <w:rPr>
          <w:rFonts w:ascii="Times New Roman" w:eastAsia="Times New Roman" w:hAnsi="Times New Roman"/>
          <w:spacing w:val="20"/>
          <w:sz w:val="26"/>
          <w:szCs w:val="26"/>
          <w:lang w:eastAsia="ru-RU"/>
        </w:rPr>
        <w:br w:type="textWrapping" w:clear="all"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22E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C22E9" w:rsidRPr="003C22E9" w:rsidRDefault="003C22E9" w:rsidP="003C22E9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22E9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C22E9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C22E9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C22E9">
        <w:rPr>
          <w:rFonts w:ascii="Times New Roman" w:hAnsi="Times New Roman"/>
          <w:b/>
          <w:bCs/>
          <w:sz w:val="26"/>
          <w:szCs w:val="26"/>
        </w:rPr>
        <w:t xml:space="preserve"> ПЕРВОЕ ЗАСЕДАНИЕ СОВЕТА ДЕПУТАТОВ СЛАСТУХИНСКОГО МУНИЦИПАЛЬНОГО ОБРАЗОВАНИЯ ТРЕТЬЕГО СОЗЫВА</w:t>
      </w: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>РЕШЕНИЕ</w:t>
      </w: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22E9" w:rsidRPr="003C22E9" w:rsidRDefault="003C22E9" w:rsidP="003C22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22E9" w:rsidRPr="003C22E9" w:rsidRDefault="006A38C4" w:rsidP="003C22E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26</w:t>
      </w:r>
      <w:r w:rsidR="003C22E9" w:rsidRPr="003C22E9">
        <w:rPr>
          <w:rFonts w:ascii="Times New Roman" w:hAnsi="Times New Roman"/>
          <w:sz w:val="26"/>
          <w:szCs w:val="26"/>
        </w:rPr>
        <w:t>.09.2023 г.   №5                                                                    с.Сластуха</w:t>
      </w:r>
    </w:p>
    <w:p w:rsidR="00BF1BFF" w:rsidRPr="003C22E9" w:rsidRDefault="00BF1BFF" w:rsidP="006767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767F1" w:rsidRPr="003C22E9" w:rsidRDefault="006767F1" w:rsidP="006767F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 xml:space="preserve">Об избрании секретаря Совета депутатов </w:t>
      </w:r>
      <w:r w:rsidR="003C22E9" w:rsidRPr="003C22E9">
        <w:rPr>
          <w:rFonts w:ascii="Times New Roman" w:hAnsi="Times New Roman"/>
          <w:b/>
          <w:sz w:val="26"/>
          <w:szCs w:val="26"/>
        </w:rPr>
        <w:t>Сластухинского</w:t>
      </w:r>
      <w:r w:rsidRPr="003C22E9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 муниципального района Саратовской области</w:t>
      </w:r>
    </w:p>
    <w:p w:rsidR="006767F1" w:rsidRPr="003C22E9" w:rsidRDefault="006767F1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67F1" w:rsidRPr="003C22E9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22E9">
        <w:rPr>
          <w:rFonts w:ascii="Times New Roman" w:hAnsi="Times New Roman"/>
          <w:sz w:val="26"/>
          <w:szCs w:val="26"/>
        </w:rPr>
        <w:t xml:space="preserve">В соответствии со статьей 36 Федерального закона от 06.10.2003 №131-ФЗ «Об общих принципах организации местного самоуправления в Российской Федерации», Уставом </w:t>
      </w:r>
      <w:r w:rsidR="003C22E9" w:rsidRPr="003C22E9">
        <w:rPr>
          <w:rFonts w:ascii="Times New Roman" w:hAnsi="Times New Roman"/>
          <w:sz w:val="26"/>
          <w:szCs w:val="26"/>
        </w:rPr>
        <w:t>Сластухинского</w:t>
      </w:r>
      <w:r w:rsidRPr="003C22E9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  <w:r w:rsidR="006F18A9" w:rsidRPr="003C22E9">
        <w:rPr>
          <w:rFonts w:ascii="Times New Roman" w:hAnsi="Times New Roman"/>
          <w:sz w:val="26"/>
          <w:szCs w:val="26"/>
        </w:rPr>
        <w:t>,</w:t>
      </w:r>
      <w:r w:rsidRPr="003C22E9">
        <w:rPr>
          <w:rFonts w:ascii="Times New Roman" w:hAnsi="Times New Roman"/>
          <w:sz w:val="26"/>
          <w:szCs w:val="26"/>
        </w:rPr>
        <w:t xml:space="preserve"> </w:t>
      </w:r>
      <w:r w:rsidR="006F18A9" w:rsidRPr="003C22E9">
        <w:rPr>
          <w:rFonts w:ascii="Times New Roman" w:hAnsi="Times New Roman"/>
          <w:sz w:val="26"/>
          <w:szCs w:val="26"/>
        </w:rPr>
        <w:t xml:space="preserve">Регламентом Совета депутатов </w:t>
      </w:r>
      <w:r w:rsidR="003C22E9" w:rsidRPr="003C22E9">
        <w:rPr>
          <w:rFonts w:ascii="Times New Roman" w:hAnsi="Times New Roman"/>
          <w:sz w:val="26"/>
          <w:szCs w:val="26"/>
        </w:rPr>
        <w:t>Сластухинского</w:t>
      </w:r>
      <w:r w:rsidR="006F18A9" w:rsidRPr="003C22E9">
        <w:rPr>
          <w:rFonts w:ascii="Times New Roman" w:hAnsi="Times New Roman"/>
          <w:sz w:val="26"/>
          <w:szCs w:val="26"/>
        </w:rPr>
        <w:t xml:space="preserve"> муниципального образования, утвержденным решением Совета депутатов  </w:t>
      </w:r>
      <w:r w:rsidR="003C22E9" w:rsidRPr="003C22E9">
        <w:rPr>
          <w:rFonts w:ascii="Times New Roman" w:hAnsi="Times New Roman"/>
          <w:sz w:val="26"/>
          <w:szCs w:val="26"/>
        </w:rPr>
        <w:t>Сластухинского</w:t>
      </w:r>
      <w:r w:rsidR="006F18A9" w:rsidRPr="003C22E9">
        <w:rPr>
          <w:rFonts w:ascii="Times New Roman" w:hAnsi="Times New Roman"/>
          <w:sz w:val="26"/>
          <w:szCs w:val="26"/>
        </w:rPr>
        <w:t xml:space="preserve">  муниципального образования Екатериновского муниципального</w:t>
      </w:r>
      <w:r w:rsidR="003C22E9" w:rsidRPr="003C22E9">
        <w:rPr>
          <w:rFonts w:ascii="Times New Roman" w:hAnsi="Times New Roman"/>
          <w:sz w:val="26"/>
          <w:szCs w:val="26"/>
        </w:rPr>
        <w:t xml:space="preserve"> района Саратовской области от  «17» июня  2022 г.  №94-176( с изменениями от 06.09.2023 г. №115-225)</w:t>
      </w:r>
      <w:r w:rsidR="006F18A9" w:rsidRPr="003C22E9">
        <w:rPr>
          <w:rFonts w:ascii="Times New Roman" w:hAnsi="Times New Roman"/>
          <w:sz w:val="26"/>
          <w:szCs w:val="26"/>
        </w:rPr>
        <w:t xml:space="preserve">, </w:t>
      </w:r>
      <w:r w:rsidRPr="003C22E9">
        <w:rPr>
          <w:rFonts w:ascii="Times New Roman" w:hAnsi="Times New Roman"/>
          <w:sz w:val="26"/>
          <w:szCs w:val="26"/>
        </w:rPr>
        <w:t xml:space="preserve"> Совет </w:t>
      </w:r>
      <w:r w:rsidR="006F18A9" w:rsidRPr="003C22E9">
        <w:rPr>
          <w:rFonts w:ascii="Times New Roman" w:hAnsi="Times New Roman"/>
          <w:sz w:val="26"/>
          <w:szCs w:val="26"/>
        </w:rPr>
        <w:t>депутатов</w:t>
      </w:r>
      <w:r w:rsidR="003C22E9" w:rsidRPr="003C22E9">
        <w:rPr>
          <w:rFonts w:ascii="Times New Roman" w:hAnsi="Times New Roman"/>
          <w:sz w:val="26"/>
          <w:szCs w:val="26"/>
        </w:rPr>
        <w:t xml:space="preserve"> Сластухинского </w:t>
      </w:r>
      <w:r w:rsidRPr="003C22E9">
        <w:rPr>
          <w:rFonts w:ascii="Times New Roman" w:hAnsi="Times New Roman"/>
          <w:b/>
          <w:sz w:val="26"/>
          <w:szCs w:val="26"/>
        </w:rPr>
        <w:t xml:space="preserve"> </w:t>
      </w:r>
      <w:r w:rsidRPr="003C22E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6F18A9" w:rsidRPr="003C22E9">
        <w:rPr>
          <w:rFonts w:ascii="Times New Roman" w:hAnsi="Times New Roman"/>
          <w:sz w:val="26"/>
          <w:szCs w:val="26"/>
        </w:rPr>
        <w:t xml:space="preserve">Екатериновского </w:t>
      </w:r>
      <w:r w:rsidRPr="003C22E9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</w:p>
    <w:p w:rsidR="006767F1" w:rsidRPr="003C22E9" w:rsidRDefault="006767F1" w:rsidP="003C22E9">
      <w:pPr>
        <w:tabs>
          <w:tab w:val="left" w:pos="46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>РЕШИЛ:</w:t>
      </w:r>
    </w:p>
    <w:p w:rsidR="006767F1" w:rsidRPr="003C22E9" w:rsidRDefault="006767F1" w:rsidP="006767F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3C22E9">
        <w:rPr>
          <w:rFonts w:ascii="Times New Roman" w:hAnsi="Times New Roman"/>
          <w:sz w:val="26"/>
          <w:szCs w:val="26"/>
        </w:rPr>
        <w:t>Избрать секретарем Совета</w:t>
      </w:r>
      <w:r w:rsidR="006F18A9" w:rsidRPr="003C22E9">
        <w:rPr>
          <w:rFonts w:ascii="Times New Roman" w:hAnsi="Times New Roman"/>
          <w:sz w:val="26"/>
          <w:szCs w:val="26"/>
        </w:rPr>
        <w:t xml:space="preserve"> депутатов</w:t>
      </w:r>
      <w:r w:rsidRPr="003C22E9">
        <w:rPr>
          <w:rFonts w:ascii="Times New Roman" w:hAnsi="Times New Roman"/>
          <w:sz w:val="26"/>
          <w:szCs w:val="26"/>
        </w:rPr>
        <w:t xml:space="preserve"> </w:t>
      </w:r>
      <w:r w:rsidR="003C22E9" w:rsidRPr="003C22E9">
        <w:rPr>
          <w:rFonts w:ascii="Times New Roman" w:hAnsi="Times New Roman"/>
          <w:sz w:val="26"/>
          <w:szCs w:val="26"/>
        </w:rPr>
        <w:t>Сластухинского</w:t>
      </w:r>
      <w:r w:rsidR="006F18A9" w:rsidRPr="003C22E9">
        <w:rPr>
          <w:rFonts w:ascii="Times New Roman" w:hAnsi="Times New Roman"/>
          <w:sz w:val="26"/>
          <w:szCs w:val="26"/>
        </w:rPr>
        <w:t xml:space="preserve"> </w:t>
      </w:r>
      <w:r w:rsidRPr="003C22E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6F18A9" w:rsidRPr="003C22E9">
        <w:rPr>
          <w:rFonts w:ascii="Times New Roman" w:hAnsi="Times New Roman"/>
          <w:sz w:val="26"/>
          <w:szCs w:val="26"/>
        </w:rPr>
        <w:t>Екатериновского</w:t>
      </w:r>
      <w:r w:rsidRPr="003C22E9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="00AF2991">
        <w:rPr>
          <w:rFonts w:ascii="Times New Roman" w:hAnsi="Times New Roman"/>
          <w:sz w:val="26"/>
          <w:szCs w:val="26"/>
        </w:rPr>
        <w:t>Саратовской области Гурину Татьяну Николаевну</w:t>
      </w:r>
      <w:r w:rsidRPr="003C22E9">
        <w:rPr>
          <w:rFonts w:ascii="Times New Roman" w:hAnsi="Times New Roman"/>
          <w:sz w:val="26"/>
          <w:szCs w:val="26"/>
        </w:rPr>
        <w:t xml:space="preserve">. </w:t>
      </w:r>
    </w:p>
    <w:p w:rsidR="003C22E9" w:rsidRPr="003C22E9" w:rsidRDefault="006767F1" w:rsidP="003C22E9">
      <w:pPr>
        <w:ind w:firstLine="708"/>
        <w:rPr>
          <w:rFonts w:ascii="Times New Roman" w:hAnsi="Times New Roman"/>
          <w:sz w:val="26"/>
          <w:szCs w:val="26"/>
        </w:rPr>
      </w:pPr>
      <w:r w:rsidRPr="003C22E9">
        <w:rPr>
          <w:rFonts w:ascii="Times New Roman" w:hAnsi="Times New Roman"/>
          <w:sz w:val="26"/>
          <w:szCs w:val="26"/>
        </w:rPr>
        <w:t>2.</w:t>
      </w:r>
      <w:r w:rsidR="003C22E9" w:rsidRPr="003C22E9">
        <w:rPr>
          <w:rFonts w:ascii="Times New Roman" w:hAnsi="Times New Roman"/>
          <w:sz w:val="26"/>
          <w:szCs w:val="26"/>
        </w:rPr>
        <w:t xml:space="preserve"> Обнародовать настоящее решение на информационном стенде в здание  администрации Сластухинского муниципального образования, а также на официальном сайте в сети Интернет.</w:t>
      </w:r>
    </w:p>
    <w:p w:rsidR="006767F1" w:rsidRPr="003C22E9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C22E9">
        <w:rPr>
          <w:rFonts w:ascii="Times New Roman" w:hAnsi="Times New Roman"/>
          <w:sz w:val="26"/>
          <w:szCs w:val="26"/>
        </w:rPr>
        <w:t xml:space="preserve"> 3. Настоящее решение вступает в силу со дня его принятия.</w:t>
      </w:r>
    </w:p>
    <w:p w:rsidR="006767F1" w:rsidRPr="003C22E9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767F1" w:rsidRPr="003C22E9" w:rsidRDefault="006767F1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 xml:space="preserve">Глава </w:t>
      </w:r>
      <w:r w:rsidR="003C22E9" w:rsidRPr="003C22E9">
        <w:rPr>
          <w:rFonts w:ascii="Times New Roman" w:hAnsi="Times New Roman"/>
          <w:b/>
          <w:sz w:val="26"/>
          <w:szCs w:val="26"/>
        </w:rPr>
        <w:t>Сластухинского</w:t>
      </w:r>
      <w:r w:rsidR="00852483" w:rsidRPr="003C22E9">
        <w:rPr>
          <w:rFonts w:ascii="Times New Roman" w:hAnsi="Times New Roman"/>
          <w:b/>
          <w:sz w:val="26"/>
          <w:szCs w:val="26"/>
        </w:rPr>
        <w:t xml:space="preserve"> </w:t>
      </w:r>
    </w:p>
    <w:p w:rsidR="006767F1" w:rsidRPr="003C22E9" w:rsidRDefault="006767F1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3C22E9">
        <w:rPr>
          <w:rFonts w:ascii="Times New Roman" w:hAnsi="Times New Roman"/>
          <w:b/>
          <w:sz w:val="26"/>
          <w:szCs w:val="26"/>
        </w:rPr>
        <w:tab/>
      </w:r>
      <w:r w:rsidRPr="003C22E9">
        <w:rPr>
          <w:rFonts w:ascii="Times New Roman" w:hAnsi="Times New Roman"/>
          <w:b/>
          <w:sz w:val="26"/>
          <w:szCs w:val="26"/>
        </w:rPr>
        <w:tab/>
      </w:r>
      <w:r w:rsidR="00AF2991">
        <w:rPr>
          <w:rFonts w:ascii="Times New Roman" w:hAnsi="Times New Roman"/>
          <w:b/>
          <w:sz w:val="26"/>
          <w:szCs w:val="26"/>
        </w:rPr>
        <w:t xml:space="preserve">                                    С.В.Чунчуров</w:t>
      </w:r>
      <w:r w:rsidRPr="003C22E9">
        <w:rPr>
          <w:rFonts w:ascii="Times New Roman" w:hAnsi="Times New Roman"/>
          <w:b/>
          <w:sz w:val="26"/>
          <w:szCs w:val="26"/>
        </w:rPr>
        <w:tab/>
      </w:r>
    </w:p>
    <w:p w:rsidR="006767F1" w:rsidRPr="003C22E9" w:rsidRDefault="006767F1" w:rsidP="00676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 xml:space="preserve"> </w:t>
      </w:r>
    </w:p>
    <w:p w:rsidR="00E27EE5" w:rsidRPr="003C22E9" w:rsidRDefault="00E27EE5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7EE5" w:rsidRPr="003C22E9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AFB" w:rsidRDefault="00E23AFB" w:rsidP="00287FF9">
      <w:pPr>
        <w:spacing w:after="0" w:line="240" w:lineRule="auto"/>
      </w:pPr>
      <w:r>
        <w:separator/>
      </w:r>
    </w:p>
  </w:endnote>
  <w:endnote w:type="continuationSeparator" w:id="1">
    <w:p w:rsidR="00E23AFB" w:rsidRDefault="00E23AFB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3D74C7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AF2991">
      <w:rPr>
        <w:noProof/>
      </w:rPr>
      <w:t>1</w:t>
    </w:r>
    <w:r>
      <w:fldChar w:fldCharType="end"/>
    </w:r>
  </w:p>
  <w:p w:rsidR="00A02409" w:rsidRDefault="00E23A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AFB" w:rsidRDefault="00E23AFB" w:rsidP="00287FF9">
      <w:pPr>
        <w:spacing w:after="0" w:line="240" w:lineRule="auto"/>
      </w:pPr>
      <w:r>
        <w:separator/>
      </w:r>
    </w:p>
  </w:footnote>
  <w:footnote w:type="continuationSeparator" w:id="1">
    <w:p w:rsidR="00E23AFB" w:rsidRDefault="00E23AFB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918"/>
    <w:rsid w:val="00111203"/>
    <w:rsid w:val="00112F1C"/>
    <w:rsid w:val="00144AD6"/>
    <w:rsid w:val="00164FA5"/>
    <w:rsid w:val="001802A3"/>
    <w:rsid w:val="001A58EE"/>
    <w:rsid w:val="00281BFE"/>
    <w:rsid w:val="00287FF9"/>
    <w:rsid w:val="003502D1"/>
    <w:rsid w:val="00394DB8"/>
    <w:rsid w:val="003A5516"/>
    <w:rsid w:val="003C22E9"/>
    <w:rsid w:val="003D74C7"/>
    <w:rsid w:val="003F51E7"/>
    <w:rsid w:val="00404DDF"/>
    <w:rsid w:val="004164F0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6329C1"/>
    <w:rsid w:val="006767F1"/>
    <w:rsid w:val="00684E2E"/>
    <w:rsid w:val="00686097"/>
    <w:rsid w:val="006A38C4"/>
    <w:rsid w:val="006F1133"/>
    <w:rsid w:val="006F18A9"/>
    <w:rsid w:val="00751512"/>
    <w:rsid w:val="007A2DF1"/>
    <w:rsid w:val="007B6277"/>
    <w:rsid w:val="007D6B0A"/>
    <w:rsid w:val="007E25A2"/>
    <w:rsid w:val="00852483"/>
    <w:rsid w:val="008A24CE"/>
    <w:rsid w:val="008D01A7"/>
    <w:rsid w:val="00906D0B"/>
    <w:rsid w:val="00933C26"/>
    <w:rsid w:val="009471D7"/>
    <w:rsid w:val="00961415"/>
    <w:rsid w:val="00962367"/>
    <w:rsid w:val="00976EDC"/>
    <w:rsid w:val="0099455E"/>
    <w:rsid w:val="009C580B"/>
    <w:rsid w:val="00A07AA1"/>
    <w:rsid w:val="00A47A78"/>
    <w:rsid w:val="00A933EA"/>
    <w:rsid w:val="00AC0794"/>
    <w:rsid w:val="00AF2991"/>
    <w:rsid w:val="00B003B2"/>
    <w:rsid w:val="00B22DD1"/>
    <w:rsid w:val="00B2313D"/>
    <w:rsid w:val="00B360FB"/>
    <w:rsid w:val="00B36D92"/>
    <w:rsid w:val="00BA5AB3"/>
    <w:rsid w:val="00BF1BFF"/>
    <w:rsid w:val="00BF36E8"/>
    <w:rsid w:val="00C0382F"/>
    <w:rsid w:val="00C21E72"/>
    <w:rsid w:val="00C36E74"/>
    <w:rsid w:val="00CB5F85"/>
    <w:rsid w:val="00D5069B"/>
    <w:rsid w:val="00D5446C"/>
    <w:rsid w:val="00D57BAE"/>
    <w:rsid w:val="00E23AFB"/>
    <w:rsid w:val="00E27EE5"/>
    <w:rsid w:val="00E50A91"/>
    <w:rsid w:val="00EC0308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admin34</cp:lastModifiedBy>
  <cp:revision>20</cp:revision>
  <cp:lastPrinted>2023-09-26T10:26:00Z</cp:lastPrinted>
  <dcterms:created xsi:type="dcterms:W3CDTF">2016-07-25T10:17:00Z</dcterms:created>
  <dcterms:modified xsi:type="dcterms:W3CDTF">2023-09-26T10:26:00Z</dcterms:modified>
</cp:coreProperties>
</file>