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96" w:rsidRPr="00A55D96" w:rsidRDefault="00A55D96" w:rsidP="00A55D96">
      <w:pPr>
        <w:ind w:firstLine="708"/>
        <w:jc w:val="center"/>
        <w:rPr>
          <w:rFonts w:ascii="Times New Roman" w:hAnsi="Times New Roman" w:cs="Times New Roman"/>
          <w:b/>
          <w:sz w:val="24"/>
          <w:szCs w:val="24"/>
          <w:u w:val="single"/>
        </w:rPr>
      </w:pPr>
      <w:r w:rsidRPr="00A55D96">
        <w:rPr>
          <w:rFonts w:ascii="Times New Roman" w:hAnsi="Times New Roman" w:cs="Times New Roman"/>
          <w:b/>
          <w:sz w:val="24"/>
          <w:szCs w:val="24"/>
        </w:rPr>
        <w:t>Постановлением Правительства РФ от 30.11.2019 №</w:t>
      </w:r>
      <w:r w:rsidR="00CA24CB">
        <w:rPr>
          <w:rFonts w:ascii="Times New Roman" w:hAnsi="Times New Roman" w:cs="Times New Roman"/>
          <w:b/>
          <w:sz w:val="24"/>
          <w:szCs w:val="24"/>
        </w:rPr>
        <w:t xml:space="preserve"> </w:t>
      </w:r>
      <w:r w:rsidRPr="00A55D96">
        <w:rPr>
          <w:rFonts w:ascii="Times New Roman" w:hAnsi="Times New Roman" w:cs="Times New Roman"/>
          <w:b/>
          <w:sz w:val="24"/>
          <w:szCs w:val="24"/>
        </w:rPr>
        <w:t xml:space="preserve">1567 утверждены Правила предоставления субсидий из федерального бюджета российским кредитным организациям и акционерному обществу «ДОМ. </w:t>
      </w:r>
      <w:proofErr w:type="gramStart"/>
      <w:r w:rsidRPr="00A55D96">
        <w:rPr>
          <w:rFonts w:ascii="Times New Roman" w:hAnsi="Times New Roman" w:cs="Times New Roman"/>
          <w:b/>
          <w:sz w:val="24"/>
          <w:szCs w:val="24"/>
        </w:rPr>
        <w:t>РФ» на возмещение недополученных доходов российский кредитных организаций и акционерного общества по выданным (приобретенным) жилищным (ипотечным) кредитам (займам), предоставленным гражданам РФ на строительство (приобретение) жилого помещения (жилого дома) на сельских территориях</w:t>
      </w:r>
      <w:proofErr w:type="gramEnd"/>
    </w:p>
    <w:p w:rsidR="00706D4A" w:rsidRPr="00251295" w:rsidRDefault="00D735DA" w:rsidP="00A55D96">
      <w:pPr>
        <w:ind w:firstLine="708"/>
        <w:jc w:val="center"/>
        <w:rPr>
          <w:rFonts w:ascii="Times New Roman" w:hAnsi="Times New Roman" w:cs="Times New Roman"/>
          <w:b/>
          <w:sz w:val="24"/>
          <w:szCs w:val="24"/>
          <w:u w:val="single"/>
        </w:rPr>
      </w:pPr>
      <w:r w:rsidRPr="00251295">
        <w:rPr>
          <w:rFonts w:ascii="Times New Roman" w:hAnsi="Times New Roman" w:cs="Times New Roman"/>
          <w:b/>
          <w:sz w:val="24"/>
          <w:szCs w:val="24"/>
          <w:u w:val="single"/>
        </w:rPr>
        <w:t>О льготном ипотечном кредитовании</w:t>
      </w:r>
    </w:p>
    <w:p w:rsidR="00D735DA" w:rsidRPr="00251295" w:rsidRDefault="00D735DA"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Постановлением</w:t>
      </w:r>
      <w:r w:rsidR="00E324B0" w:rsidRPr="00251295">
        <w:rPr>
          <w:rFonts w:ascii="Times New Roman" w:hAnsi="Times New Roman" w:cs="Times New Roman"/>
          <w:sz w:val="24"/>
          <w:szCs w:val="24"/>
        </w:rPr>
        <w:t xml:space="preserve"> Правительства РФ от 30.11.2019</w:t>
      </w:r>
      <w:r w:rsidRPr="00251295">
        <w:rPr>
          <w:rFonts w:ascii="Times New Roman" w:hAnsi="Times New Roman" w:cs="Times New Roman"/>
          <w:sz w:val="24"/>
          <w:szCs w:val="24"/>
        </w:rPr>
        <w:t xml:space="preserve"> №1567 утверждены Правила предоставления субсидий из федерального бюджета российским кредитным организациям и акционерному обществу «ДОМ.</w:t>
      </w:r>
      <w:r w:rsidR="00E324B0" w:rsidRPr="00251295">
        <w:rPr>
          <w:rFonts w:ascii="Times New Roman" w:hAnsi="Times New Roman" w:cs="Times New Roman"/>
          <w:sz w:val="24"/>
          <w:szCs w:val="24"/>
        </w:rPr>
        <w:t xml:space="preserve"> </w:t>
      </w:r>
      <w:r w:rsidRPr="00251295">
        <w:rPr>
          <w:rFonts w:ascii="Times New Roman" w:hAnsi="Times New Roman" w:cs="Times New Roman"/>
          <w:sz w:val="24"/>
          <w:szCs w:val="24"/>
        </w:rPr>
        <w:t>РФ» на возмещение недополученных доходов российский кредитных организаций и а</w:t>
      </w:r>
      <w:r w:rsidR="00E324B0" w:rsidRPr="00251295">
        <w:rPr>
          <w:rFonts w:ascii="Times New Roman" w:hAnsi="Times New Roman" w:cs="Times New Roman"/>
          <w:sz w:val="24"/>
          <w:szCs w:val="24"/>
        </w:rPr>
        <w:t>кционерного общества по выданным (приобретенным) жилищным (ипотечным) кредитам (займам), предоставленным гражданам РФ на строительство (приобретение) жилого помещения (жилого дома) на сельских территориях, на срок не более 25 лет по льготной ставке от 0,1 до 3%.</w:t>
      </w:r>
    </w:p>
    <w:p w:rsidR="00E324B0" w:rsidRPr="00251295" w:rsidRDefault="00E324B0"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В соответствии с постановлением Правительства Российской Федерации от 30.11.2019 №1567 льготный ипотечный кредит (заем) предоставляется на цели:</w:t>
      </w:r>
    </w:p>
    <w:p w:rsidR="00E324B0" w:rsidRPr="00251295" w:rsidRDefault="00E324B0"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 xml:space="preserve">а) приобретение у физического и (или) юридического лица (за исключением инвестиционного фонда), индивидуального предпринимателя готового жилого помещения (жилого дома) с земельным участком, по договору купли – продажи, либо по договору участия в долевом строительстве (договору уступки прав требования по указанному договору) расположенных на сельских территориях; </w:t>
      </w:r>
    </w:p>
    <w:p w:rsidR="00E324B0" w:rsidRPr="00251295" w:rsidRDefault="00E324B0"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б) строительство жилого дома (создание объекта индивидуального жилищного строительства) на земельном участке, находящемся в собственности у заемщика и расположенном на сельских территориях, в том числе завершение ранее начатого строительства жилого дома, по договору подряда с подрядной организацией или приобретение земельного участка на сельских территориях и строительство на нем жилого дома. Условиями договора подряда должно быть предусмотрено заверешение строительства жилого дома (создание объекта индивидуального жилищного строительства) в срок, не превышающий 24 месяцев со дня предоставления заемщику льготного ипотечного кредита (займа);</w:t>
      </w:r>
    </w:p>
    <w:p w:rsidR="00E324B0" w:rsidRPr="00251295" w:rsidRDefault="00E324B0"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в) погашение кредитов (займов), предоставленных уполномоченным банком, акционерным обществом заемщика не ранее 1 января 2020 г., на указанные цели в подпунктах «а» и «б».</w:t>
      </w:r>
    </w:p>
    <w:p w:rsidR="00251295" w:rsidRPr="00251295" w:rsidRDefault="00251295"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Жилое помещение (жилой дом), на строительство (приобретение) которого предоставляется льготный ипотечный кредит (заем), должно быть:</w:t>
      </w:r>
    </w:p>
    <w:p w:rsidR="00251295" w:rsidRPr="00251295" w:rsidRDefault="00251295"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 xml:space="preserve">а) </w:t>
      </w:r>
      <w:proofErr w:type="gramStart"/>
      <w:r w:rsidRPr="00251295">
        <w:rPr>
          <w:rFonts w:ascii="Times New Roman" w:hAnsi="Times New Roman" w:cs="Times New Roman"/>
          <w:sz w:val="24"/>
          <w:szCs w:val="24"/>
        </w:rPr>
        <w:t>пригодным</w:t>
      </w:r>
      <w:proofErr w:type="gramEnd"/>
      <w:r w:rsidRPr="00251295">
        <w:rPr>
          <w:rFonts w:ascii="Times New Roman" w:hAnsi="Times New Roman" w:cs="Times New Roman"/>
          <w:sz w:val="24"/>
          <w:szCs w:val="24"/>
        </w:rPr>
        <w:t xml:space="preserve"> для постоянного проживания;</w:t>
      </w:r>
    </w:p>
    <w:p w:rsidR="00251295" w:rsidRPr="00251295" w:rsidRDefault="00251295"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 xml:space="preserve">б) </w:t>
      </w:r>
      <w:proofErr w:type="gramStart"/>
      <w:r w:rsidRPr="00251295">
        <w:rPr>
          <w:rFonts w:ascii="Times New Roman" w:hAnsi="Times New Roman" w:cs="Times New Roman"/>
          <w:sz w:val="24"/>
          <w:szCs w:val="24"/>
        </w:rPr>
        <w:t>обеспеченным</w:t>
      </w:r>
      <w:proofErr w:type="gramEnd"/>
      <w:r w:rsidRPr="00251295">
        <w:rPr>
          <w:rFonts w:ascii="Times New Roman" w:hAnsi="Times New Roman" w:cs="Times New Roman"/>
          <w:sz w:val="24"/>
          <w:szCs w:val="24"/>
        </w:rPr>
        <w:t xml:space="preserve"> централизованным или автономными инженерными системами (электроснабжение, водоснабжение, водоотведение, отопление, а в газифицированных районах – также и газоснабжение;</w:t>
      </w:r>
    </w:p>
    <w:p w:rsidR="00251295" w:rsidRPr="00251295" w:rsidRDefault="00251295"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в) не менее размера, равного учетной норме площади жилого помещения в расчете на 1 члена семьи, установленной органом местного самоуправления.</w:t>
      </w:r>
    </w:p>
    <w:p w:rsidR="00E324B0" w:rsidRPr="00251295" w:rsidRDefault="00E324B0"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t>Размер льготного ипотечного кредита (займа) составляет не более 3 млн. рублей.</w:t>
      </w:r>
    </w:p>
    <w:p w:rsidR="00E324B0" w:rsidRPr="00251295" w:rsidRDefault="00E324B0" w:rsidP="00E324B0">
      <w:pPr>
        <w:spacing w:after="0"/>
        <w:ind w:firstLine="709"/>
        <w:jc w:val="both"/>
        <w:rPr>
          <w:rFonts w:ascii="Times New Roman" w:hAnsi="Times New Roman" w:cs="Times New Roman"/>
          <w:sz w:val="24"/>
          <w:szCs w:val="24"/>
        </w:rPr>
      </w:pPr>
      <w:r w:rsidRPr="00251295">
        <w:rPr>
          <w:rFonts w:ascii="Times New Roman" w:hAnsi="Times New Roman" w:cs="Times New Roman"/>
          <w:sz w:val="24"/>
          <w:szCs w:val="24"/>
        </w:rPr>
        <w:lastRenderedPageBreak/>
        <w:t>Заемщик самостоятельно выбирает уполномоченный банк, акционерное общество для получения льготного ипотечного кредита (займа) и представляет в банк, акционерное общество документы в соответствии с требованиями банка, акционерного общества. Банк, акционерное общество рассматривают возможность предоставления льготного ипотечного кредита (займа) в соответствии с правилами и процедурами, принятыми в банке, акционерном обществе, включают в реестр потенциальных заемщиков.</w:t>
      </w:r>
    </w:p>
    <w:p w:rsidR="00E324B0" w:rsidRDefault="00E324B0" w:rsidP="00E324B0">
      <w:pPr>
        <w:spacing w:after="0"/>
        <w:ind w:firstLine="709"/>
        <w:jc w:val="both"/>
        <w:rPr>
          <w:rFonts w:ascii="Times New Roman" w:hAnsi="Times New Roman" w:cs="Times New Roman"/>
          <w:sz w:val="26"/>
          <w:szCs w:val="26"/>
        </w:rPr>
      </w:pPr>
    </w:p>
    <w:p w:rsidR="00E324B0" w:rsidRPr="00D735DA" w:rsidRDefault="00E324B0" w:rsidP="00E324B0">
      <w:pPr>
        <w:ind w:firstLine="708"/>
        <w:jc w:val="both"/>
        <w:rPr>
          <w:rFonts w:ascii="Times New Roman" w:hAnsi="Times New Roman" w:cs="Times New Roman"/>
          <w:sz w:val="26"/>
          <w:szCs w:val="26"/>
        </w:rPr>
      </w:pPr>
    </w:p>
    <w:sectPr w:rsidR="00E324B0" w:rsidRPr="00D735DA" w:rsidSect="00706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735DA"/>
    <w:rsid w:val="000860D4"/>
    <w:rsid w:val="001D0D83"/>
    <w:rsid w:val="00251295"/>
    <w:rsid w:val="00370C3F"/>
    <w:rsid w:val="00706D4A"/>
    <w:rsid w:val="00A55D96"/>
    <w:rsid w:val="00CA24CB"/>
    <w:rsid w:val="00D735DA"/>
    <w:rsid w:val="00E32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D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Администрация</cp:lastModifiedBy>
  <cp:revision>7</cp:revision>
  <dcterms:created xsi:type="dcterms:W3CDTF">2020-05-26T06:57:00Z</dcterms:created>
  <dcterms:modified xsi:type="dcterms:W3CDTF">2020-06-01T07:12:00Z</dcterms:modified>
</cp:coreProperties>
</file>