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11" w:rsidRDefault="00785411" w:rsidP="00941F19">
      <w:pPr>
        <w:widowControl w:val="0"/>
        <w:suppressAutoHyphens/>
        <w:spacing w:after="0" w:line="240" w:lineRule="auto"/>
        <w:rPr>
          <w:rFonts w:ascii="Times New Roman" w:hAnsi="Times New Roman"/>
          <w:b/>
          <w:sz w:val="28"/>
          <w:szCs w:val="28"/>
          <w:lang w:eastAsia="ru-RU"/>
        </w:rPr>
      </w:pPr>
    </w:p>
    <w:p w:rsidR="002D0772" w:rsidRPr="00905056" w:rsidRDefault="002D0772" w:rsidP="002D0772">
      <w:pPr>
        <w:widowControl w:val="0"/>
        <w:suppressAutoHyphens/>
        <w:spacing w:after="0" w:line="240" w:lineRule="auto"/>
        <w:jc w:val="center"/>
        <w:rPr>
          <w:rFonts w:ascii="Times New Roman" w:hAnsi="Times New Roman"/>
          <w:b/>
          <w:sz w:val="28"/>
          <w:szCs w:val="28"/>
          <w:lang w:eastAsia="ru-RU"/>
        </w:rPr>
      </w:pPr>
      <w:r w:rsidRPr="00905056">
        <w:rPr>
          <w:rFonts w:ascii="Times New Roman" w:hAnsi="Times New Roman"/>
          <w:b/>
          <w:sz w:val="28"/>
          <w:szCs w:val="28"/>
          <w:lang w:eastAsia="ru-RU"/>
        </w:rPr>
        <w:t>АДМИНИСТРАЦИЯ</w:t>
      </w:r>
    </w:p>
    <w:p w:rsidR="002D0772" w:rsidRPr="00905056" w:rsidRDefault="009D464B" w:rsidP="002D0772">
      <w:pPr>
        <w:widowControl w:val="0"/>
        <w:suppressAutoHyphens/>
        <w:spacing w:after="0" w:line="240" w:lineRule="auto"/>
        <w:ind w:firstLine="851"/>
        <w:jc w:val="center"/>
        <w:rPr>
          <w:rFonts w:ascii="Times New Roman" w:hAnsi="Times New Roman"/>
          <w:b/>
          <w:sz w:val="28"/>
          <w:szCs w:val="28"/>
          <w:lang w:eastAsia="ru-RU"/>
        </w:rPr>
      </w:pPr>
      <w:r>
        <w:rPr>
          <w:rFonts w:ascii="Times New Roman" w:hAnsi="Times New Roman"/>
          <w:b/>
          <w:sz w:val="28"/>
          <w:szCs w:val="28"/>
          <w:lang w:eastAsia="ru-RU"/>
        </w:rPr>
        <w:t>АЛЬШАНСКОГО</w:t>
      </w:r>
      <w:r w:rsidR="002D0772" w:rsidRPr="00905056">
        <w:rPr>
          <w:rFonts w:ascii="Times New Roman" w:hAnsi="Times New Roman"/>
          <w:b/>
          <w:sz w:val="28"/>
          <w:szCs w:val="28"/>
          <w:lang w:eastAsia="ru-RU"/>
        </w:rPr>
        <w:t xml:space="preserve"> МУНИЦИПАЛЬНОГО ОБРАЗОВАНИЯ</w:t>
      </w:r>
    </w:p>
    <w:p w:rsidR="002D0772" w:rsidRPr="00905056" w:rsidRDefault="002D0772" w:rsidP="002D0772">
      <w:pPr>
        <w:widowControl w:val="0"/>
        <w:suppressAutoHyphens/>
        <w:spacing w:after="0" w:line="240" w:lineRule="auto"/>
        <w:jc w:val="center"/>
        <w:rPr>
          <w:rFonts w:ascii="Times New Roman" w:hAnsi="Times New Roman"/>
          <w:b/>
          <w:sz w:val="28"/>
          <w:szCs w:val="28"/>
          <w:lang w:eastAsia="ru-RU"/>
        </w:rPr>
      </w:pPr>
      <w:r w:rsidRPr="00905056">
        <w:rPr>
          <w:rFonts w:ascii="Times New Roman" w:hAnsi="Times New Roman"/>
          <w:b/>
          <w:sz w:val="28"/>
          <w:szCs w:val="28"/>
          <w:lang w:eastAsia="ru-RU"/>
        </w:rPr>
        <w:t>ЕКАТЕРИНОВСКОГО МУНИЦИПАЛЬНОГО РАЙОНА</w:t>
      </w:r>
    </w:p>
    <w:p w:rsidR="002D0772" w:rsidRPr="00905056" w:rsidRDefault="002D0772" w:rsidP="002D0772">
      <w:pPr>
        <w:widowControl w:val="0"/>
        <w:suppressAutoHyphens/>
        <w:spacing w:after="0" w:line="240" w:lineRule="auto"/>
        <w:jc w:val="center"/>
        <w:rPr>
          <w:rFonts w:ascii="Times New Roman" w:hAnsi="Times New Roman"/>
          <w:b/>
          <w:sz w:val="28"/>
          <w:szCs w:val="28"/>
          <w:lang w:eastAsia="ru-RU"/>
        </w:rPr>
      </w:pPr>
      <w:r w:rsidRPr="00905056">
        <w:rPr>
          <w:rFonts w:ascii="Times New Roman" w:hAnsi="Times New Roman"/>
          <w:b/>
          <w:sz w:val="28"/>
          <w:szCs w:val="28"/>
          <w:lang w:eastAsia="ru-RU"/>
        </w:rPr>
        <w:t>САРАТОВСКОЙ ОБЛАСТИ</w:t>
      </w:r>
    </w:p>
    <w:p w:rsidR="002D0772" w:rsidRPr="00905056" w:rsidRDefault="002D0772" w:rsidP="002D0772">
      <w:pPr>
        <w:widowControl w:val="0"/>
        <w:suppressAutoHyphens/>
        <w:spacing w:after="0" w:line="240" w:lineRule="auto"/>
        <w:jc w:val="center"/>
        <w:rPr>
          <w:rFonts w:ascii="Times New Roman" w:hAnsi="Times New Roman"/>
          <w:b/>
          <w:sz w:val="28"/>
          <w:szCs w:val="28"/>
          <w:lang w:eastAsia="ru-RU"/>
        </w:rPr>
      </w:pPr>
    </w:p>
    <w:p w:rsidR="002D0772" w:rsidRPr="00905056" w:rsidRDefault="002D0772" w:rsidP="002D0772">
      <w:pPr>
        <w:widowControl w:val="0"/>
        <w:shd w:val="clear" w:color="auto" w:fill="FFFFFF"/>
        <w:suppressAutoHyphens/>
        <w:spacing w:after="0" w:line="240" w:lineRule="auto"/>
        <w:jc w:val="center"/>
        <w:rPr>
          <w:rFonts w:ascii="Times New Roman" w:hAnsi="Times New Roman"/>
          <w:b/>
          <w:bCs/>
          <w:color w:val="000000"/>
          <w:spacing w:val="5"/>
          <w:sz w:val="28"/>
          <w:szCs w:val="28"/>
          <w:lang w:eastAsia="ru-RU"/>
        </w:rPr>
      </w:pPr>
      <w:r w:rsidRPr="00905056">
        <w:rPr>
          <w:rFonts w:ascii="Times New Roman" w:hAnsi="Times New Roman"/>
          <w:b/>
          <w:bCs/>
          <w:color w:val="000000"/>
          <w:spacing w:val="5"/>
          <w:sz w:val="28"/>
          <w:szCs w:val="28"/>
          <w:lang w:eastAsia="ru-RU"/>
        </w:rPr>
        <w:t>ПОСТАНОВЛЕНИЕ</w:t>
      </w:r>
    </w:p>
    <w:p w:rsidR="002D0772" w:rsidRPr="00905056" w:rsidRDefault="002D0772" w:rsidP="002D0772">
      <w:pPr>
        <w:widowControl w:val="0"/>
        <w:shd w:val="clear" w:color="auto" w:fill="FFFFFF"/>
        <w:suppressAutoHyphens/>
        <w:spacing w:after="0" w:line="240" w:lineRule="auto"/>
        <w:jc w:val="center"/>
        <w:rPr>
          <w:rFonts w:ascii="Times New Roman" w:hAnsi="Times New Roman"/>
          <w:b/>
          <w:bCs/>
          <w:color w:val="000000"/>
          <w:spacing w:val="5"/>
          <w:sz w:val="28"/>
          <w:szCs w:val="28"/>
          <w:lang w:eastAsia="ru-RU"/>
        </w:rPr>
      </w:pPr>
    </w:p>
    <w:p w:rsidR="002D0772" w:rsidRPr="00905056" w:rsidRDefault="002D0772" w:rsidP="002D0772">
      <w:pPr>
        <w:widowControl w:val="0"/>
        <w:shd w:val="clear" w:color="auto" w:fill="FFFFFF"/>
        <w:suppressAutoHyphens/>
        <w:spacing w:after="0" w:line="240" w:lineRule="auto"/>
        <w:ind w:left="2722"/>
        <w:rPr>
          <w:rFonts w:ascii="Times New Roman" w:hAnsi="Times New Roman"/>
          <w:b/>
          <w:sz w:val="28"/>
          <w:szCs w:val="28"/>
          <w:lang w:eastAsia="ru-RU"/>
        </w:rPr>
      </w:pPr>
    </w:p>
    <w:p w:rsidR="002D0772" w:rsidRPr="00905056" w:rsidRDefault="00941F19" w:rsidP="002D0772">
      <w:pPr>
        <w:widowControl w:val="0"/>
        <w:shd w:val="clear" w:color="auto" w:fill="FFFFFF"/>
        <w:suppressAutoHyphens/>
        <w:spacing w:after="0" w:line="240" w:lineRule="auto"/>
        <w:rPr>
          <w:rFonts w:ascii="Times New Roman" w:hAnsi="Times New Roman"/>
          <w:b/>
          <w:color w:val="000000"/>
          <w:spacing w:val="10"/>
          <w:sz w:val="28"/>
          <w:szCs w:val="28"/>
          <w:lang w:eastAsia="ru-RU"/>
        </w:rPr>
      </w:pPr>
      <w:r>
        <w:rPr>
          <w:rFonts w:ascii="Times New Roman" w:hAnsi="Times New Roman"/>
          <w:b/>
          <w:color w:val="000000"/>
          <w:spacing w:val="10"/>
          <w:sz w:val="28"/>
          <w:szCs w:val="28"/>
          <w:lang w:eastAsia="ru-RU"/>
        </w:rPr>
        <w:t>От 21.03.</w:t>
      </w:r>
      <w:r w:rsidR="002D0772" w:rsidRPr="00905056">
        <w:rPr>
          <w:rFonts w:ascii="Times New Roman" w:hAnsi="Times New Roman"/>
          <w:b/>
          <w:color w:val="000000"/>
          <w:spacing w:val="10"/>
          <w:sz w:val="28"/>
          <w:szCs w:val="28"/>
          <w:lang w:eastAsia="ru-RU"/>
        </w:rPr>
        <w:t xml:space="preserve">2013 года </w:t>
      </w:r>
      <w:r w:rsidR="00E82B64">
        <w:rPr>
          <w:rFonts w:ascii="Times New Roman" w:hAnsi="Times New Roman"/>
          <w:b/>
          <w:color w:val="000000"/>
          <w:spacing w:val="10"/>
          <w:sz w:val="28"/>
          <w:szCs w:val="28"/>
          <w:lang w:eastAsia="ru-RU"/>
        </w:rPr>
        <w:t xml:space="preserve">           </w:t>
      </w:r>
      <w:r w:rsidR="00785411">
        <w:rPr>
          <w:rFonts w:ascii="Times New Roman" w:hAnsi="Times New Roman"/>
          <w:b/>
          <w:color w:val="000000"/>
          <w:spacing w:val="10"/>
          <w:sz w:val="28"/>
          <w:szCs w:val="28"/>
          <w:lang w:eastAsia="ru-RU"/>
        </w:rPr>
        <w:t xml:space="preserve">              </w:t>
      </w:r>
      <w:r w:rsidR="002D0772" w:rsidRPr="00905056">
        <w:rPr>
          <w:rFonts w:ascii="Times New Roman" w:hAnsi="Times New Roman"/>
          <w:b/>
          <w:color w:val="000000"/>
          <w:spacing w:val="10"/>
          <w:sz w:val="28"/>
          <w:szCs w:val="28"/>
          <w:lang w:eastAsia="ru-RU"/>
        </w:rPr>
        <w:t xml:space="preserve">№ </w:t>
      </w:r>
      <w:r>
        <w:rPr>
          <w:rFonts w:ascii="Times New Roman" w:hAnsi="Times New Roman"/>
          <w:b/>
          <w:color w:val="000000"/>
          <w:spacing w:val="10"/>
          <w:sz w:val="28"/>
          <w:szCs w:val="28"/>
          <w:lang w:eastAsia="ru-RU"/>
        </w:rPr>
        <w:t>16</w:t>
      </w:r>
      <w:r w:rsidR="002D0772" w:rsidRPr="00905056">
        <w:rPr>
          <w:rFonts w:ascii="Times New Roman" w:hAnsi="Times New Roman"/>
          <w:b/>
          <w:color w:val="000000"/>
          <w:spacing w:val="10"/>
          <w:sz w:val="28"/>
          <w:szCs w:val="28"/>
          <w:lang w:eastAsia="ru-RU"/>
        </w:rPr>
        <w:t xml:space="preserve">             </w:t>
      </w:r>
      <w:r w:rsidR="00E82B64">
        <w:rPr>
          <w:rFonts w:ascii="Times New Roman" w:hAnsi="Times New Roman"/>
          <w:b/>
          <w:color w:val="000000"/>
          <w:spacing w:val="10"/>
          <w:sz w:val="28"/>
          <w:szCs w:val="28"/>
          <w:lang w:eastAsia="ru-RU"/>
        </w:rPr>
        <w:t xml:space="preserve">         </w:t>
      </w:r>
      <w:r w:rsidR="00785411">
        <w:rPr>
          <w:rFonts w:ascii="Times New Roman" w:hAnsi="Times New Roman"/>
          <w:b/>
          <w:color w:val="000000"/>
          <w:spacing w:val="10"/>
          <w:sz w:val="28"/>
          <w:szCs w:val="28"/>
          <w:lang w:eastAsia="ru-RU"/>
        </w:rPr>
        <w:t xml:space="preserve"> </w:t>
      </w:r>
      <w:r w:rsidR="002D0772" w:rsidRPr="00905056">
        <w:rPr>
          <w:rFonts w:ascii="Times New Roman" w:hAnsi="Times New Roman"/>
          <w:b/>
          <w:color w:val="000000"/>
          <w:spacing w:val="10"/>
          <w:sz w:val="28"/>
          <w:szCs w:val="28"/>
          <w:lang w:eastAsia="ru-RU"/>
        </w:rPr>
        <w:t xml:space="preserve"> с. </w:t>
      </w:r>
      <w:r w:rsidR="009D464B">
        <w:rPr>
          <w:rFonts w:ascii="Times New Roman" w:hAnsi="Times New Roman"/>
          <w:b/>
          <w:color w:val="000000"/>
          <w:spacing w:val="10"/>
          <w:sz w:val="28"/>
          <w:szCs w:val="28"/>
          <w:lang w:eastAsia="ru-RU"/>
        </w:rPr>
        <w:t>Альшанка</w:t>
      </w:r>
      <w:r w:rsidR="002D0772" w:rsidRPr="00905056">
        <w:rPr>
          <w:rFonts w:ascii="Times New Roman" w:hAnsi="Times New Roman"/>
          <w:b/>
          <w:color w:val="000000"/>
          <w:spacing w:val="10"/>
          <w:sz w:val="28"/>
          <w:szCs w:val="28"/>
          <w:lang w:eastAsia="ru-RU"/>
        </w:rPr>
        <w:t xml:space="preserve"> </w:t>
      </w:r>
    </w:p>
    <w:p w:rsidR="002D0772" w:rsidRPr="00905056" w:rsidRDefault="002D0772" w:rsidP="002D0772">
      <w:pPr>
        <w:widowControl w:val="0"/>
        <w:suppressAutoHyphens/>
        <w:spacing w:after="0" w:line="240" w:lineRule="auto"/>
        <w:ind w:right="3684"/>
        <w:rPr>
          <w:rFonts w:ascii="Times New Roman" w:hAnsi="Times New Roman"/>
          <w:sz w:val="28"/>
          <w:szCs w:val="28"/>
          <w:lang w:eastAsia="ar-SA"/>
        </w:rPr>
      </w:pPr>
    </w:p>
    <w:p w:rsidR="002D0772" w:rsidRPr="00905056" w:rsidRDefault="002D0772" w:rsidP="002D0772">
      <w:pPr>
        <w:widowControl w:val="0"/>
        <w:suppressAutoHyphens/>
        <w:spacing w:after="0" w:line="240" w:lineRule="auto"/>
        <w:ind w:right="-2"/>
        <w:jc w:val="both"/>
        <w:rPr>
          <w:rFonts w:ascii="Times New Roman" w:hAnsi="Times New Roman"/>
          <w:b/>
          <w:sz w:val="28"/>
          <w:szCs w:val="28"/>
          <w:lang w:eastAsia="ru-RU"/>
        </w:rPr>
      </w:pPr>
      <w:r w:rsidRPr="00905056">
        <w:rPr>
          <w:rFonts w:ascii="Times New Roman" w:hAnsi="Times New Roman"/>
          <w:b/>
          <w:sz w:val="28"/>
          <w:szCs w:val="28"/>
          <w:lang w:eastAsia="ru-RU"/>
        </w:rPr>
        <w:t xml:space="preserve">Об утверждении </w:t>
      </w:r>
      <w:proofErr w:type="gramStart"/>
      <w:r w:rsidRPr="00905056">
        <w:rPr>
          <w:rFonts w:ascii="Times New Roman" w:hAnsi="Times New Roman"/>
          <w:b/>
          <w:sz w:val="28"/>
          <w:szCs w:val="28"/>
          <w:lang w:eastAsia="ru-RU"/>
        </w:rPr>
        <w:t>административного</w:t>
      </w:r>
      <w:proofErr w:type="gramEnd"/>
      <w:r w:rsidRPr="00905056">
        <w:rPr>
          <w:rFonts w:ascii="Times New Roman" w:hAnsi="Times New Roman"/>
          <w:b/>
          <w:sz w:val="28"/>
          <w:szCs w:val="28"/>
          <w:lang w:eastAsia="ru-RU"/>
        </w:rPr>
        <w:t xml:space="preserve"> </w:t>
      </w:r>
    </w:p>
    <w:p w:rsidR="002D0772" w:rsidRPr="00905056" w:rsidRDefault="002D0772" w:rsidP="002D0772">
      <w:pPr>
        <w:widowControl w:val="0"/>
        <w:suppressAutoHyphens/>
        <w:spacing w:after="0" w:line="240" w:lineRule="auto"/>
        <w:ind w:right="-2"/>
        <w:jc w:val="both"/>
        <w:rPr>
          <w:rFonts w:ascii="Times New Roman" w:hAnsi="Times New Roman"/>
          <w:b/>
          <w:sz w:val="28"/>
          <w:szCs w:val="28"/>
          <w:lang w:eastAsia="ru-RU"/>
        </w:rPr>
      </w:pPr>
      <w:r w:rsidRPr="00905056">
        <w:rPr>
          <w:rFonts w:ascii="Times New Roman" w:hAnsi="Times New Roman"/>
          <w:b/>
          <w:sz w:val="28"/>
          <w:szCs w:val="28"/>
          <w:lang w:eastAsia="ru-RU"/>
        </w:rPr>
        <w:t xml:space="preserve">регламента предоставления </w:t>
      </w:r>
      <w:proofErr w:type="gramStart"/>
      <w:r w:rsidRPr="00905056">
        <w:rPr>
          <w:rFonts w:ascii="Times New Roman" w:hAnsi="Times New Roman"/>
          <w:b/>
          <w:sz w:val="28"/>
          <w:szCs w:val="28"/>
          <w:lang w:eastAsia="ru-RU"/>
        </w:rPr>
        <w:t>муниципальной</w:t>
      </w:r>
      <w:proofErr w:type="gramEnd"/>
    </w:p>
    <w:p w:rsidR="002D0772" w:rsidRDefault="002D0772" w:rsidP="002D0772">
      <w:pPr>
        <w:widowControl w:val="0"/>
        <w:suppressAutoHyphens/>
        <w:spacing w:after="0" w:line="240" w:lineRule="auto"/>
        <w:ind w:right="-2"/>
        <w:jc w:val="both"/>
        <w:rPr>
          <w:rFonts w:ascii="Times New Roman" w:hAnsi="Times New Roman"/>
          <w:b/>
          <w:sz w:val="28"/>
          <w:szCs w:val="28"/>
          <w:lang w:eastAsia="ru-RU"/>
        </w:rPr>
      </w:pPr>
      <w:r w:rsidRPr="00905056">
        <w:rPr>
          <w:rFonts w:ascii="Times New Roman" w:hAnsi="Times New Roman"/>
          <w:b/>
          <w:sz w:val="28"/>
          <w:szCs w:val="28"/>
          <w:lang w:eastAsia="ru-RU"/>
        </w:rPr>
        <w:t xml:space="preserve"> услуги «Размещение заказов на поставки </w:t>
      </w:r>
    </w:p>
    <w:p w:rsidR="002D0772" w:rsidRDefault="002D0772" w:rsidP="002D0772">
      <w:pPr>
        <w:widowControl w:val="0"/>
        <w:suppressAutoHyphens/>
        <w:spacing w:after="0" w:line="240" w:lineRule="auto"/>
        <w:ind w:right="-2"/>
        <w:jc w:val="both"/>
        <w:rPr>
          <w:rFonts w:ascii="Times New Roman" w:hAnsi="Times New Roman"/>
          <w:b/>
          <w:sz w:val="28"/>
          <w:szCs w:val="28"/>
          <w:lang w:eastAsia="ru-RU"/>
        </w:rPr>
      </w:pPr>
      <w:r w:rsidRPr="00905056">
        <w:rPr>
          <w:rFonts w:ascii="Times New Roman" w:hAnsi="Times New Roman"/>
          <w:b/>
          <w:sz w:val="28"/>
          <w:szCs w:val="28"/>
          <w:lang w:eastAsia="ru-RU"/>
        </w:rPr>
        <w:t xml:space="preserve">товаров, выполнение работ, оказание услуг </w:t>
      </w:r>
    </w:p>
    <w:p w:rsidR="002D0772" w:rsidRDefault="002D0772" w:rsidP="002D0772">
      <w:pPr>
        <w:widowControl w:val="0"/>
        <w:suppressAutoHyphens/>
        <w:spacing w:after="0" w:line="240" w:lineRule="auto"/>
        <w:ind w:right="-2"/>
        <w:jc w:val="both"/>
        <w:rPr>
          <w:rFonts w:ascii="Times New Roman" w:hAnsi="Times New Roman"/>
          <w:b/>
          <w:sz w:val="28"/>
          <w:szCs w:val="28"/>
          <w:lang w:eastAsia="ru-RU"/>
        </w:rPr>
      </w:pPr>
      <w:r w:rsidRPr="00905056">
        <w:rPr>
          <w:rFonts w:ascii="Times New Roman" w:hAnsi="Times New Roman"/>
          <w:b/>
          <w:sz w:val="28"/>
          <w:szCs w:val="28"/>
          <w:lang w:eastAsia="ru-RU"/>
        </w:rPr>
        <w:t xml:space="preserve">для муниципальных нужд и приемка </w:t>
      </w:r>
    </w:p>
    <w:p w:rsidR="002D0772" w:rsidRPr="00905056" w:rsidRDefault="002D0772" w:rsidP="002D0772">
      <w:pPr>
        <w:widowControl w:val="0"/>
        <w:suppressAutoHyphens/>
        <w:spacing w:after="0" w:line="240" w:lineRule="auto"/>
        <w:ind w:right="-2"/>
        <w:jc w:val="both"/>
        <w:rPr>
          <w:rFonts w:ascii="Times New Roman" w:hAnsi="Times New Roman"/>
          <w:b/>
          <w:sz w:val="28"/>
          <w:szCs w:val="28"/>
          <w:lang w:eastAsia="ru-RU"/>
        </w:rPr>
      </w:pPr>
      <w:r w:rsidRPr="00905056">
        <w:rPr>
          <w:rFonts w:ascii="Times New Roman" w:hAnsi="Times New Roman"/>
          <w:b/>
          <w:sz w:val="28"/>
          <w:szCs w:val="28"/>
          <w:lang w:eastAsia="ru-RU"/>
        </w:rPr>
        <w:t>результатов исполнения контрактов»</w:t>
      </w:r>
    </w:p>
    <w:p w:rsidR="002D0772" w:rsidRPr="00905056" w:rsidRDefault="002D0772" w:rsidP="002D0772">
      <w:pPr>
        <w:widowControl w:val="0"/>
        <w:suppressAutoHyphens/>
        <w:spacing w:after="0" w:line="240" w:lineRule="auto"/>
        <w:ind w:firstLine="567"/>
        <w:jc w:val="both"/>
        <w:rPr>
          <w:rFonts w:ascii="Times New Roman" w:hAnsi="Times New Roman"/>
          <w:sz w:val="28"/>
          <w:szCs w:val="28"/>
          <w:lang w:eastAsia="ru-RU"/>
        </w:rPr>
      </w:pPr>
    </w:p>
    <w:p w:rsidR="002D0772" w:rsidRPr="00905056" w:rsidRDefault="002D0772" w:rsidP="002D0772">
      <w:pPr>
        <w:widowControl w:val="0"/>
        <w:suppressAutoHyphens/>
        <w:spacing w:after="0" w:line="240" w:lineRule="auto"/>
        <w:ind w:firstLine="851"/>
        <w:jc w:val="both"/>
        <w:rPr>
          <w:rFonts w:ascii="Times New Roman" w:hAnsi="Times New Roman"/>
          <w:sz w:val="28"/>
          <w:szCs w:val="28"/>
          <w:lang w:eastAsia="ru-RU"/>
        </w:rPr>
      </w:pPr>
      <w:r w:rsidRPr="00905056">
        <w:rPr>
          <w:rFonts w:ascii="Times New Roman" w:hAnsi="Times New Roman"/>
          <w:sz w:val="28"/>
          <w:szCs w:val="28"/>
          <w:lang w:eastAsia="ru-RU"/>
        </w:rPr>
        <w:t xml:space="preserve">Во исполнение постановления администрации </w:t>
      </w:r>
      <w:r w:rsidR="009D464B">
        <w:rPr>
          <w:rFonts w:ascii="Times New Roman" w:hAnsi="Times New Roman"/>
          <w:sz w:val="28"/>
          <w:szCs w:val="28"/>
          <w:lang w:eastAsia="ru-RU"/>
        </w:rPr>
        <w:t>Альшанского</w:t>
      </w:r>
      <w:r w:rsidRPr="00905056">
        <w:rPr>
          <w:rFonts w:ascii="Times New Roman" w:hAnsi="Times New Roman"/>
          <w:sz w:val="28"/>
          <w:szCs w:val="28"/>
          <w:lang w:eastAsia="ru-RU"/>
        </w:rPr>
        <w:t xml:space="preserve"> муниципального образования  Екатериновского муниципального района </w:t>
      </w:r>
    </w:p>
    <w:p w:rsidR="002D0772" w:rsidRPr="00905056" w:rsidRDefault="002D0772" w:rsidP="002D0772">
      <w:pPr>
        <w:widowControl w:val="0"/>
        <w:suppressAutoHyphens/>
        <w:spacing w:after="0" w:line="240" w:lineRule="auto"/>
        <w:jc w:val="both"/>
        <w:rPr>
          <w:rFonts w:ascii="Times New Roman" w:hAnsi="Times New Roman"/>
          <w:sz w:val="28"/>
          <w:szCs w:val="28"/>
          <w:lang w:eastAsia="ru-RU"/>
        </w:rPr>
      </w:pPr>
      <w:r w:rsidRPr="00905056">
        <w:rPr>
          <w:rFonts w:ascii="Times New Roman" w:hAnsi="Times New Roman"/>
          <w:sz w:val="28"/>
          <w:szCs w:val="28"/>
          <w:lang w:eastAsia="ru-RU"/>
        </w:rPr>
        <w:t xml:space="preserve">от 31.05.2012 года № 9 «Об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в целях упорядочения процедуры выдачи справок населению </w:t>
      </w:r>
    </w:p>
    <w:p w:rsidR="002D0772" w:rsidRPr="00905056" w:rsidRDefault="002D0772" w:rsidP="002D0772">
      <w:pPr>
        <w:widowControl w:val="0"/>
        <w:suppressAutoHyphens/>
        <w:spacing w:after="0" w:line="240" w:lineRule="auto"/>
        <w:rPr>
          <w:rFonts w:ascii="Times New Roman" w:hAnsi="Times New Roman"/>
          <w:b/>
          <w:spacing w:val="20"/>
          <w:sz w:val="28"/>
          <w:szCs w:val="28"/>
          <w:lang w:eastAsia="ru-RU"/>
        </w:rPr>
      </w:pPr>
      <w:r w:rsidRPr="00905056">
        <w:rPr>
          <w:rFonts w:ascii="Times New Roman" w:hAnsi="Times New Roman"/>
          <w:b/>
          <w:spacing w:val="20"/>
          <w:sz w:val="28"/>
          <w:szCs w:val="28"/>
          <w:lang w:eastAsia="ru-RU"/>
        </w:rPr>
        <w:t>ПОСТАНОВЛЯЮ</w:t>
      </w:r>
      <w:r>
        <w:rPr>
          <w:rFonts w:ascii="Times New Roman" w:hAnsi="Times New Roman"/>
          <w:b/>
          <w:spacing w:val="20"/>
          <w:sz w:val="28"/>
          <w:szCs w:val="28"/>
          <w:lang w:eastAsia="ru-RU"/>
        </w:rPr>
        <w:t>:</w:t>
      </w:r>
    </w:p>
    <w:p w:rsidR="002D0772" w:rsidRPr="00905056" w:rsidRDefault="002D0772" w:rsidP="002D0772">
      <w:pPr>
        <w:widowControl w:val="0"/>
        <w:suppressAutoHyphens/>
        <w:spacing w:after="0" w:line="240" w:lineRule="auto"/>
        <w:ind w:firstLine="851"/>
        <w:jc w:val="both"/>
        <w:rPr>
          <w:rFonts w:ascii="Times New Roman" w:hAnsi="Times New Roman"/>
          <w:sz w:val="28"/>
          <w:szCs w:val="28"/>
          <w:lang w:eastAsia="ru-RU"/>
        </w:rPr>
      </w:pPr>
      <w:r w:rsidRPr="00905056">
        <w:rPr>
          <w:rFonts w:ascii="Times New Roman" w:hAnsi="Times New Roman"/>
          <w:sz w:val="28"/>
          <w:szCs w:val="28"/>
          <w:lang w:eastAsia="ru-RU"/>
        </w:rPr>
        <w:t xml:space="preserve">1.Утвердить административный регламент предоставления муниципальной услуги «Размещение заказов на поставки товаров, выполнение работ, оказание услуг для муниципальных нужд и приемка результатов исполнения контрактов» согласно приложению. </w:t>
      </w:r>
    </w:p>
    <w:p w:rsidR="002D0772" w:rsidRPr="00905056" w:rsidRDefault="002D0772" w:rsidP="002D0772">
      <w:pPr>
        <w:widowControl w:val="0"/>
        <w:suppressAutoHyphens/>
        <w:spacing w:after="0" w:line="240" w:lineRule="auto"/>
        <w:ind w:firstLine="851"/>
        <w:jc w:val="both"/>
        <w:rPr>
          <w:rFonts w:ascii="Times New Roman" w:hAnsi="Times New Roman"/>
          <w:sz w:val="28"/>
          <w:szCs w:val="28"/>
          <w:lang w:eastAsia="ru-RU"/>
        </w:rPr>
      </w:pPr>
      <w:r w:rsidRPr="00905056">
        <w:rPr>
          <w:rFonts w:ascii="Times New Roman" w:hAnsi="Times New Roman"/>
          <w:sz w:val="28"/>
          <w:szCs w:val="28"/>
          <w:lang w:eastAsia="ru-RU"/>
        </w:rPr>
        <w:t>2. Настоящее постановление вступает в силу со дня его подписания и подлежит обнародованию.</w:t>
      </w:r>
    </w:p>
    <w:p w:rsidR="002D0772" w:rsidRPr="00905056" w:rsidRDefault="002D0772" w:rsidP="002D0772">
      <w:pPr>
        <w:widowControl w:val="0"/>
        <w:suppressAutoHyphens/>
        <w:spacing w:after="0" w:line="240" w:lineRule="auto"/>
        <w:ind w:firstLine="851"/>
        <w:jc w:val="both"/>
        <w:rPr>
          <w:rFonts w:ascii="Times New Roman" w:hAnsi="Times New Roman"/>
          <w:sz w:val="28"/>
          <w:szCs w:val="28"/>
          <w:lang w:eastAsia="ru-RU"/>
        </w:rPr>
      </w:pPr>
      <w:r w:rsidRPr="00905056">
        <w:rPr>
          <w:rFonts w:ascii="Times New Roman" w:hAnsi="Times New Roman"/>
          <w:sz w:val="28"/>
          <w:szCs w:val="28"/>
          <w:lang w:eastAsia="ru-RU"/>
        </w:rPr>
        <w:t xml:space="preserve">3. </w:t>
      </w:r>
      <w:proofErr w:type="gramStart"/>
      <w:r w:rsidRPr="00905056">
        <w:rPr>
          <w:rFonts w:ascii="Times New Roman" w:hAnsi="Times New Roman"/>
          <w:sz w:val="28"/>
          <w:szCs w:val="28"/>
          <w:lang w:eastAsia="ru-RU"/>
        </w:rPr>
        <w:t>Контроль за</w:t>
      </w:r>
      <w:proofErr w:type="gramEnd"/>
      <w:r w:rsidRPr="00905056">
        <w:rPr>
          <w:rFonts w:ascii="Times New Roman" w:hAnsi="Times New Roman"/>
          <w:sz w:val="28"/>
          <w:szCs w:val="28"/>
          <w:lang w:eastAsia="ru-RU"/>
        </w:rPr>
        <w:t xml:space="preserve"> исполнением настоящего постановления оставляю за собой.</w:t>
      </w:r>
    </w:p>
    <w:p w:rsidR="002D0772" w:rsidRPr="00905056" w:rsidRDefault="002D0772" w:rsidP="002D0772">
      <w:pPr>
        <w:widowControl w:val="0"/>
        <w:suppressAutoHyphens/>
        <w:spacing w:after="0" w:line="240" w:lineRule="auto"/>
        <w:ind w:firstLine="567"/>
        <w:jc w:val="both"/>
        <w:rPr>
          <w:rFonts w:ascii="Times New Roman" w:hAnsi="Times New Roman"/>
          <w:sz w:val="28"/>
          <w:szCs w:val="28"/>
          <w:lang w:eastAsia="ru-RU"/>
        </w:rPr>
      </w:pPr>
    </w:p>
    <w:p w:rsidR="002D0772" w:rsidRPr="00905056" w:rsidRDefault="002D0772" w:rsidP="002D0772">
      <w:pPr>
        <w:widowControl w:val="0"/>
        <w:suppressAutoHyphens/>
        <w:spacing w:after="0" w:line="240" w:lineRule="auto"/>
        <w:ind w:firstLine="567"/>
        <w:jc w:val="both"/>
        <w:rPr>
          <w:rFonts w:ascii="Times New Roman" w:hAnsi="Times New Roman"/>
          <w:sz w:val="28"/>
          <w:szCs w:val="28"/>
          <w:lang w:eastAsia="ru-RU"/>
        </w:rPr>
      </w:pPr>
    </w:p>
    <w:p w:rsidR="002D0772" w:rsidRPr="00905056" w:rsidRDefault="002D0772" w:rsidP="002D0772">
      <w:pPr>
        <w:widowControl w:val="0"/>
        <w:suppressAutoHyphens/>
        <w:spacing w:after="0" w:line="240" w:lineRule="auto"/>
        <w:ind w:firstLine="567"/>
        <w:jc w:val="both"/>
        <w:rPr>
          <w:rFonts w:ascii="Times New Roman" w:hAnsi="Times New Roman"/>
          <w:sz w:val="28"/>
          <w:szCs w:val="28"/>
          <w:lang w:eastAsia="ru-RU"/>
        </w:rPr>
      </w:pPr>
    </w:p>
    <w:p w:rsidR="002D0772" w:rsidRPr="00905056" w:rsidRDefault="002D0772" w:rsidP="002D0772">
      <w:pPr>
        <w:widowControl w:val="0"/>
        <w:suppressAutoHyphens/>
        <w:spacing w:after="0" w:line="240" w:lineRule="auto"/>
        <w:rPr>
          <w:rFonts w:ascii="Times New Roman" w:hAnsi="Times New Roman"/>
          <w:b/>
          <w:sz w:val="28"/>
          <w:szCs w:val="28"/>
          <w:lang w:eastAsia="ru-RU"/>
        </w:rPr>
      </w:pPr>
      <w:r w:rsidRPr="00905056">
        <w:rPr>
          <w:rFonts w:ascii="Times New Roman" w:hAnsi="Times New Roman"/>
          <w:b/>
          <w:sz w:val="28"/>
          <w:szCs w:val="28"/>
          <w:lang w:eastAsia="ru-RU"/>
        </w:rPr>
        <w:t xml:space="preserve">Глава </w:t>
      </w:r>
      <w:r w:rsidR="009D464B">
        <w:rPr>
          <w:rFonts w:ascii="Times New Roman" w:hAnsi="Times New Roman"/>
          <w:b/>
          <w:sz w:val="28"/>
          <w:szCs w:val="28"/>
          <w:lang w:eastAsia="ru-RU"/>
        </w:rPr>
        <w:t xml:space="preserve">Альшанского </w:t>
      </w:r>
    </w:p>
    <w:p w:rsidR="002D0772" w:rsidRPr="00905056" w:rsidRDefault="002D0772" w:rsidP="002D0772">
      <w:pPr>
        <w:widowControl w:val="0"/>
        <w:suppressAutoHyphens/>
        <w:spacing w:after="0" w:line="240" w:lineRule="auto"/>
        <w:rPr>
          <w:rFonts w:ascii="Times New Roman" w:hAnsi="Times New Roman"/>
          <w:b/>
          <w:sz w:val="28"/>
          <w:szCs w:val="28"/>
          <w:lang w:eastAsia="ru-RU"/>
        </w:rPr>
      </w:pPr>
      <w:r w:rsidRPr="00905056">
        <w:rPr>
          <w:rFonts w:ascii="Times New Roman" w:hAnsi="Times New Roman"/>
          <w:b/>
          <w:sz w:val="28"/>
          <w:szCs w:val="28"/>
          <w:lang w:eastAsia="ru-RU"/>
        </w:rPr>
        <w:t>муниципального образования</w:t>
      </w:r>
      <w:r w:rsidRPr="00905056">
        <w:rPr>
          <w:rFonts w:ascii="Times New Roman" w:hAnsi="Times New Roman"/>
          <w:b/>
          <w:sz w:val="28"/>
          <w:szCs w:val="28"/>
          <w:lang w:eastAsia="ru-RU"/>
        </w:rPr>
        <w:tab/>
      </w:r>
      <w:r w:rsidRPr="00905056">
        <w:rPr>
          <w:rFonts w:ascii="Times New Roman" w:hAnsi="Times New Roman"/>
          <w:b/>
          <w:sz w:val="28"/>
          <w:szCs w:val="28"/>
          <w:lang w:eastAsia="ru-RU"/>
        </w:rPr>
        <w:tab/>
      </w:r>
      <w:r w:rsidRPr="00905056">
        <w:rPr>
          <w:rFonts w:ascii="Times New Roman" w:hAnsi="Times New Roman"/>
          <w:b/>
          <w:sz w:val="28"/>
          <w:szCs w:val="28"/>
          <w:lang w:eastAsia="ru-RU"/>
        </w:rPr>
        <w:tab/>
      </w:r>
      <w:r w:rsidRPr="00905056">
        <w:rPr>
          <w:rFonts w:ascii="Times New Roman" w:hAnsi="Times New Roman"/>
          <w:b/>
          <w:sz w:val="28"/>
          <w:szCs w:val="28"/>
          <w:lang w:eastAsia="ru-RU"/>
        </w:rPr>
        <w:tab/>
      </w:r>
      <w:r w:rsidRPr="00905056">
        <w:rPr>
          <w:rFonts w:ascii="Times New Roman" w:hAnsi="Times New Roman"/>
          <w:b/>
          <w:sz w:val="28"/>
          <w:szCs w:val="28"/>
          <w:lang w:eastAsia="ru-RU"/>
        </w:rPr>
        <w:tab/>
      </w:r>
      <w:proofErr w:type="spellStart"/>
      <w:r w:rsidR="009D464B">
        <w:rPr>
          <w:rFonts w:ascii="Times New Roman" w:hAnsi="Times New Roman"/>
          <w:b/>
          <w:sz w:val="28"/>
          <w:szCs w:val="28"/>
          <w:lang w:eastAsia="ru-RU"/>
        </w:rPr>
        <w:t>М.Ф.Виняев</w:t>
      </w:r>
      <w:proofErr w:type="spellEnd"/>
      <w:r w:rsidRPr="00905056">
        <w:rPr>
          <w:rFonts w:ascii="Times New Roman" w:hAnsi="Times New Roman"/>
          <w:b/>
          <w:sz w:val="28"/>
          <w:szCs w:val="28"/>
          <w:lang w:eastAsia="ru-RU"/>
        </w:rPr>
        <w:t xml:space="preserve"> </w:t>
      </w:r>
    </w:p>
    <w:p w:rsidR="002D0772" w:rsidRPr="00905056" w:rsidRDefault="002D0772" w:rsidP="002D0772">
      <w:pPr>
        <w:rPr>
          <w:rFonts w:ascii="Times New Roman" w:hAnsi="Times New Roman"/>
          <w:sz w:val="28"/>
        </w:rPr>
      </w:pPr>
    </w:p>
    <w:p w:rsidR="002D0772" w:rsidRPr="00905056" w:rsidRDefault="002D0772" w:rsidP="002D0772">
      <w:pPr>
        <w:rPr>
          <w:rFonts w:ascii="Times New Roman" w:hAnsi="Times New Roman"/>
          <w:sz w:val="28"/>
        </w:rPr>
      </w:pPr>
    </w:p>
    <w:p w:rsidR="002D0772" w:rsidRPr="00905056" w:rsidRDefault="002D0772" w:rsidP="002D0772">
      <w:pPr>
        <w:rPr>
          <w:rFonts w:ascii="Times New Roman" w:hAnsi="Times New Roman"/>
          <w:sz w:val="28"/>
        </w:rPr>
      </w:pPr>
    </w:p>
    <w:p w:rsidR="002D0772" w:rsidRPr="00905056" w:rsidRDefault="002D0772" w:rsidP="002D0772">
      <w:pPr>
        <w:rPr>
          <w:rFonts w:ascii="Times New Roman" w:hAnsi="Times New Roman"/>
          <w:sz w:val="28"/>
        </w:rPr>
      </w:pPr>
    </w:p>
    <w:p w:rsidR="002D0772" w:rsidRPr="00941F19" w:rsidRDefault="002D0772" w:rsidP="002D0772">
      <w:pPr>
        <w:keepNext/>
        <w:widowControl w:val="0"/>
        <w:suppressAutoHyphens/>
        <w:spacing w:after="0" w:line="240" w:lineRule="auto"/>
        <w:jc w:val="both"/>
        <w:outlineLvl w:val="1"/>
        <w:rPr>
          <w:rFonts w:ascii="Times New Roman" w:hAnsi="Times New Roman"/>
          <w:b/>
          <w:bCs/>
          <w:iCs/>
          <w:sz w:val="24"/>
          <w:szCs w:val="24"/>
          <w:lang w:eastAsia="ru-RU"/>
        </w:rPr>
      </w:pPr>
      <w:r w:rsidRPr="00905056">
        <w:rPr>
          <w:rFonts w:ascii="Times New Roman" w:hAnsi="Times New Roman"/>
          <w:bCs/>
          <w:iCs/>
          <w:sz w:val="28"/>
          <w:szCs w:val="28"/>
          <w:lang w:eastAsia="ru-RU"/>
        </w:rPr>
        <w:lastRenderedPageBreak/>
        <w:t xml:space="preserve">                                                                                                        </w:t>
      </w:r>
      <w:r w:rsidRPr="00941F19">
        <w:rPr>
          <w:rFonts w:ascii="Times New Roman" w:hAnsi="Times New Roman"/>
          <w:b/>
          <w:bCs/>
          <w:iCs/>
          <w:sz w:val="24"/>
          <w:szCs w:val="24"/>
          <w:lang w:eastAsia="ru-RU"/>
        </w:rPr>
        <w:t>Приложение №1</w:t>
      </w:r>
    </w:p>
    <w:p w:rsidR="002D0772" w:rsidRPr="00941F19" w:rsidRDefault="002D0772" w:rsidP="002D0772">
      <w:pPr>
        <w:keepNext/>
        <w:widowControl w:val="0"/>
        <w:suppressAutoHyphens/>
        <w:spacing w:after="0" w:line="240" w:lineRule="auto"/>
        <w:ind w:firstLine="567"/>
        <w:jc w:val="right"/>
        <w:outlineLvl w:val="1"/>
        <w:rPr>
          <w:rFonts w:ascii="Times New Roman" w:hAnsi="Times New Roman"/>
          <w:b/>
          <w:bCs/>
          <w:iCs/>
          <w:sz w:val="24"/>
          <w:szCs w:val="24"/>
          <w:lang w:eastAsia="ru-RU"/>
        </w:rPr>
      </w:pPr>
      <w:r w:rsidRPr="00941F19">
        <w:rPr>
          <w:rFonts w:ascii="Times New Roman" w:hAnsi="Times New Roman"/>
          <w:b/>
          <w:bCs/>
          <w:iCs/>
          <w:sz w:val="24"/>
          <w:szCs w:val="24"/>
          <w:lang w:eastAsia="ru-RU"/>
        </w:rPr>
        <w:t xml:space="preserve">к постановлению администрации </w:t>
      </w:r>
    </w:p>
    <w:p w:rsidR="002D0772" w:rsidRPr="00941F19" w:rsidRDefault="009D464B" w:rsidP="002D0772">
      <w:pPr>
        <w:keepNext/>
        <w:widowControl w:val="0"/>
        <w:suppressAutoHyphens/>
        <w:spacing w:after="0" w:line="240" w:lineRule="auto"/>
        <w:ind w:firstLine="851"/>
        <w:jc w:val="right"/>
        <w:outlineLvl w:val="1"/>
        <w:rPr>
          <w:rFonts w:ascii="Times New Roman" w:hAnsi="Times New Roman"/>
          <w:b/>
          <w:bCs/>
          <w:iCs/>
          <w:sz w:val="24"/>
          <w:szCs w:val="24"/>
          <w:lang w:eastAsia="ru-RU"/>
        </w:rPr>
      </w:pPr>
      <w:r w:rsidRPr="00941F19">
        <w:rPr>
          <w:rFonts w:ascii="Times New Roman" w:hAnsi="Times New Roman"/>
          <w:b/>
          <w:bCs/>
          <w:iCs/>
          <w:sz w:val="24"/>
          <w:szCs w:val="24"/>
          <w:lang w:eastAsia="ru-RU"/>
        </w:rPr>
        <w:t xml:space="preserve">Альшанского </w:t>
      </w:r>
      <w:r w:rsidR="002D0772" w:rsidRPr="00941F19">
        <w:rPr>
          <w:rFonts w:ascii="Times New Roman" w:hAnsi="Times New Roman"/>
          <w:b/>
          <w:bCs/>
          <w:iCs/>
          <w:sz w:val="24"/>
          <w:szCs w:val="24"/>
          <w:lang w:eastAsia="ru-RU"/>
        </w:rPr>
        <w:t xml:space="preserve"> </w:t>
      </w:r>
    </w:p>
    <w:p w:rsidR="002D0772" w:rsidRPr="00941F19" w:rsidRDefault="002D0772" w:rsidP="002D0772">
      <w:pPr>
        <w:keepNext/>
        <w:widowControl w:val="0"/>
        <w:suppressAutoHyphens/>
        <w:spacing w:after="0" w:line="240" w:lineRule="auto"/>
        <w:ind w:firstLine="567"/>
        <w:jc w:val="right"/>
        <w:outlineLvl w:val="1"/>
        <w:rPr>
          <w:rFonts w:ascii="Times New Roman" w:hAnsi="Times New Roman"/>
          <w:b/>
          <w:bCs/>
          <w:iCs/>
          <w:sz w:val="24"/>
          <w:szCs w:val="24"/>
          <w:lang w:eastAsia="ru-RU"/>
        </w:rPr>
      </w:pPr>
      <w:r w:rsidRPr="00941F19">
        <w:rPr>
          <w:rFonts w:ascii="Times New Roman" w:hAnsi="Times New Roman"/>
          <w:b/>
          <w:bCs/>
          <w:iCs/>
          <w:sz w:val="24"/>
          <w:szCs w:val="24"/>
          <w:lang w:eastAsia="ru-RU"/>
        </w:rPr>
        <w:t xml:space="preserve">муниципального образования </w:t>
      </w:r>
    </w:p>
    <w:p w:rsidR="002D0772" w:rsidRPr="00941F19" w:rsidRDefault="002D0772" w:rsidP="00941F19">
      <w:pPr>
        <w:widowControl w:val="0"/>
        <w:suppressAutoHyphens/>
        <w:spacing w:after="0" w:line="240" w:lineRule="auto"/>
        <w:ind w:firstLine="567"/>
        <w:jc w:val="right"/>
        <w:rPr>
          <w:rFonts w:ascii="Times New Roman" w:hAnsi="Times New Roman"/>
          <w:b/>
          <w:sz w:val="24"/>
          <w:szCs w:val="24"/>
          <w:lang w:eastAsia="ru-RU"/>
        </w:rPr>
      </w:pPr>
      <w:r w:rsidRPr="00941F19">
        <w:rPr>
          <w:rFonts w:ascii="Times New Roman" w:hAnsi="Times New Roman"/>
          <w:b/>
          <w:sz w:val="24"/>
          <w:szCs w:val="24"/>
          <w:lang w:eastAsia="ru-RU"/>
        </w:rPr>
        <w:t xml:space="preserve">от </w:t>
      </w:r>
      <w:r w:rsidR="00557E5C" w:rsidRPr="00941F19">
        <w:rPr>
          <w:rFonts w:ascii="Times New Roman" w:hAnsi="Times New Roman"/>
          <w:b/>
          <w:sz w:val="24"/>
          <w:szCs w:val="24"/>
          <w:lang w:eastAsia="ru-RU"/>
        </w:rPr>
        <w:t>21</w:t>
      </w:r>
      <w:r w:rsidRPr="00941F19">
        <w:rPr>
          <w:rFonts w:ascii="Times New Roman" w:hAnsi="Times New Roman"/>
          <w:b/>
          <w:sz w:val="24"/>
          <w:szCs w:val="24"/>
          <w:lang w:eastAsia="ru-RU"/>
        </w:rPr>
        <w:t xml:space="preserve"> марта </w:t>
      </w:r>
      <w:smartTag w:uri="urn:schemas-microsoft-com:office:smarttags" w:element="metricconverter">
        <w:smartTagPr>
          <w:attr w:name="ProductID" w:val="2013 г"/>
        </w:smartTagPr>
        <w:r w:rsidRPr="00941F19">
          <w:rPr>
            <w:rFonts w:ascii="Times New Roman" w:hAnsi="Times New Roman"/>
            <w:b/>
            <w:sz w:val="24"/>
            <w:szCs w:val="24"/>
            <w:lang w:eastAsia="ru-RU"/>
          </w:rPr>
          <w:t>2013 г</w:t>
        </w:r>
      </w:smartTag>
      <w:r w:rsidRPr="00941F19">
        <w:rPr>
          <w:rFonts w:ascii="Times New Roman" w:hAnsi="Times New Roman"/>
          <w:b/>
          <w:sz w:val="24"/>
          <w:szCs w:val="24"/>
          <w:lang w:eastAsia="ru-RU"/>
        </w:rPr>
        <w:t>. №</w:t>
      </w:r>
      <w:r w:rsidR="00712132" w:rsidRPr="00941F19">
        <w:rPr>
          <w:rFonts w:ascii="Times New Roman" w:hAnsi="Times New Roman"/>
          <w:b/>
          <w:sz w:val="24"/>
          <w:szCs w:val="24"/>
          <w:lang w:eastAsia="ru-RU"/>
        </w:rPr>
        <w:t>16</w:t>
      </w:r>
    </w:p>
    <w:p w:rsidR="002D0772" w:rsidRPr="00905056" w:rsidRDefault="002D0772" w:rsidP="002D0772">
      <w:pPr>
        <w:pStyle w:val="a3"/>
        <w:ind w:left="561" w:firstLine="521"/>
        <w:jc w:val="center"/>
        <w:rPr>
          <w:sz w:val="28"/>
          <w:szCs w:val="26"/>
        </w:rPr>
      </w:pPr>
      <w:r w:rsidRPr="00905056">
        <w:rPr>
          <w:sz w:val="28"/>
          <w:szCs w:val="26"/>
        </w:rPr>
        <w:t>Административный регламент</w:t>
      </w:r>
    </w:p>
    <w:p w:rsidR="002D0772" w:rsidRDefault="002D0772" w:rsidP="00941F19">
      <w:pPr>
        <w:pStyle w:val="a3"/>
        <w:ind w:left="561" w:firstLine="521"/>
        <w:jc w:val="center"/>
        <w:rPr>
          <w:sz w:val="28"/>
          <w:szCs w:val="26"/>
        </w:rPr>
      </w:pPr>
      <w:r w:rsidRPr="00905056">
        <w:rPr>
          <w:sz w:val="28"/>
          <w:szCs w:val="26"/>
        </w:rPr>
        <w:t>муниципальной функции «Размещение заказов на поставки товаров, выполнение работ, оказание услуг для муниципальных нужд и приемка результатов исполнения контрактов»</w:t>
      </w:r>
    </w:p>
    <w:p w:rsidR="00941F19" w:rsidRPr="00941F19" w:rsidRDefault="00941F19" w:rsidP="00941F19">
      <w:pPr>
        <w:pStyle w:val="a3"/>
        <w:ind w:left="561" w:firstLine="521"/>
        <w:jc w:val="center"/>
        <w:rPr>
          <w:sz w:val="28"/>
          <w:szCs w:val="26"/>
        </w:rPr>
      </w:pPr>
    </w:p>
    <w:p w:rsidR="002D0772" w:rsidRPr="00905056" w:rsidRDefault="002D0772" w:rsidP="00941F19">
      <w:pPr>
        <w:spacing w:after="0" w:line="240" w:lineRule="auto"/>
        <w:jc w:val="center"/>
        <w:rPr>
          <w:rFonts w:ascii="Times New Roman" w:hAnsi="Times New Roman"/>
          <w:b/>
          <w:sz w:val="28"/>
        </w:rPr>
      </w:pPr>
      <w:r w:rsidRPr="00905056">
        <w:rPr>
          <w:rFonts w:ascii="Times New Roman" w:hAnsi="Times New Roman"/>
          <w:b/>
          <w:sz w:val="28"/>
        </w:rPr>
        <w:t>I. Общие положения</w:t>
      </w:r>
    </w:p>
    <w:p w:rsidR="002D0772" w:rsidRPr="00905056" w:rsidRDefault="002D0772" w:rsidP="00941F19">
      <w:pPr>
        <w:spacing w:after="0" w:line="240" w:lineRule="auto"/>
        <w:rPr>
          <w:rFonts w:ascii="Times New Roman" w:hAnsi="Times New Roman"/>
          <w:bCs/>
          <w:sz w:val="28"/>
        </w:rPr>
      </w:pP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 xml:space="preserve">        Административный регламент по исполнению муниципальной функции «Размещение заказов на поставки товаров, выполнение работ, оказание услуг для муниципальных нужд и приемка результатов исполнения контрактов», устанавливает порядок исполнения муниципальной функции, разработан в целях повышения качества исполнения и доступности результатов исполнения муниципальной функции. Административный регламент определяет последовательность и сроки административных процедур и административных действий, порядок взаимодействия с участниками реализации муниципальной функции в ходе ее исполнения.</w:t>
      </w:r>
    </w:p>
    <w:p w:rsidR="002D0772" w:rsidRPr="00905056" w:rsidRDefault="002D0772" w:rsidP="00941F19">
      <w:pPr>
        <w:spacing w:after="0" w:line="240" w:lineRule="auto"/>
        <w:rPr>
          <w:rFonts w:ascii="Times New Roman" w:hAnsi="Times New Roman"/>
          <w:b/>
          <w:sz w:val="28"/>
        </w:rPr>
      </w:pPr>
      <w:r w:rsidRPr="00905056">
        <w:rPr>
          <w:rFonts w:ascii="Times New Roman" w:hAnsi="Times New Roman"/>
          <w:sz w:val="28"/>
        </w:rPr>
        <w:t xml:space="preserve">     1.1 Наименование функции и наименование органа исполняющего функцию.</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1.1.1 Функция «Размещение заказов на поставки товаров, выполнение работ, оказание услуг для муниципальных нужд и приемка результатов исполнения контрактов».</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1.1.2</w:t>
      </w:r>
      <w:r w:rsidRPr="00905056">
        <w:rPr>
          <w:rFonts w:ascii="Times New Roman" w:hAnsi="Times New Roman"/>
          <w:b/>
          <w:sz w:val="28"/>
        </w:rPr>
        <w:t xml:space="preserve">. </w:t>
      </w:r>
      <w:r w:rsidRPr="00905056">
        <w:rPr>
          <w:rFonts w:ascii="Times New Roman" w:hAnsi="Times New Roman"/>
          <w:sz w:val="28"/>
        </w:rPr>
        <w:t>Исполнение муниципальной функции осуществляется главой администрации, специалистами  администрации,</w:t>
      </w:r>
      <w:r w:rsidRPr="00905056">
        <w:rPr>
          <w:rFonts w:ascii="Times New Roman" w:hAnsi="Times New Roman"/>
          <w:b/>
          <w:sz w:val="28"/>
        </w:rPr>
        <w:t xml:space="preserve"> </w:t>
      </w:r>
      <w:r w:rsidRPr="00905056">
        <w:rPr>
          <w:rFonts w:ascii="Times New Roman" w:hAnsi="Times New Roman"/>
          <w:sz w:val="28"/>
        </w:rPr>
        <w:t>единой комиссией по размещению заказов для муниципальных нужд.</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1.1.3. При исполнении муниципальной функции осуществляется взаимодействие субъектов, указанных в п. 1.1.2. между собой.</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1.2. Нормативные правовые акты, регулирующие исполнения муниципальной функции: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Гражданский кодекс Российской Федерации;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п.3 ч.1 ст.17 Федерального закона от 06 октября 2003 № 131-ФЗ «Об общих принципах организации местного самоуправления в РФ»;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№94-ФЗ);</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Федеральным законом от 26 июля 2006 года № 135-ФЗ «О защите конкуренции»;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Федеральный закон от 6 апреля 2011г. №63-ФЗ «Об электронной подписи»;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Распоряжением Правительства Российской Федерации от 27.02.2008 N 236-р «О перечне товаров (работ, услуг), размещение заказов на поставки </w:t>
      </w:r>
      <w:r w:rsidRPr="00905056">
        <w:rPr>
          <w:rFonts w:ascii="Times New Roman" w:hAnsi="Times New Roman"/>
          <w:sz w:val="28"/>
        </w:rPr>
        <w:lastRenderedPageBreak/>
        <w:t>(выполнение, оказание) которых осуществляется путем проведения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Постановлением Правительства Российской Федерации от 04 ноября </w:t>
      </w:r>
      <w:smartTag w:uri="urn:schemas-microsoft-com:office:smarttags" w:element="metricconverter">
        <w:smartTagPr>
          <w:attr w:name="ProductID" w:val="2006 г"/>
        </w:smartTagPr>
        <w:r w:rsidRPr="00905056">
          <w:rPr>
            <w:rFonts w:ascii="Times New Roman" w:hAnsi="Times New Roman"/>
            <w:sz w:val="28"/>
          </w:rPr>
          <w:t>2006 г</w:t>
        </w:r>
      </w:smartTag>
      <w:r w:rsidRPr="00905056">
        <w:rPr>
          <w:rFonts w:ascii="Times New Roman" w:hAnsi="Times New Roman"/>
          <w:sz w:val="28"/>
        </w:rPr>
        <w:t>. № 642 «О перечне товаров, работ, услуг для государственных и муниципальных нужд, размещение заказов на которые осуществляется у субъектов малого предпринимательства»;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Постановлением Правительства Российской Федерации от 10 сентября </w:t>
      </w:r>
      <w:smartTag w:uri="urn:schemas-microsoft-com:office:smarttags" w:element="metricconverter">
        <w:smartTagPr>
          <w:attr w:name="ProductID" w:val="2010 г"/>
        </w:smartTagPr>
        <w:r w:rsidRPr="00905056">
          <w:rPr>
            <w:rFonts w:ascii="Times New Roman" w:hAnsi="Times New Roman"/>
            <w:sz w:val="28"/>
          </w:rPr>
          <w:t>2010 г</w:t>
        </w:r>
      </w:smartTag>
      <w:r w:rsidRPr="00905056">
        <w:rPr>
          <w:rFonts w:ascii="Times New Roman" w:hAnsi="Times New Roman"/>
          <w:sz w:val="28"/>
        </w:rPr>
        <w:t xml:space="preserve">. №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 </w:t>
      </w:r>
      <w:proofErr w:type="spellStart"/>
      <w:r w:rsidRPr="00905056">
        <w:rPr>
          <w:rFonts w:ascii="Times New Roman" w:hAnsi="Times New Roman"/>
          <w:sz w:val="28"/>
        </w:rPr>
        <w:t>изм</w:t>
      </w:r>
      <w:proofErr w:type="spellEnd"/>
      <w:r w:rsidRPr="00905056">
        <w:rPr>
          <w:rFonts w:ascii="Times New Roman" w:hAnsi="Times New Roman"/>
          <w:sz w:val="28"/>
        </w:rPr>
        <w:t>.;</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Приказ Министерства экономического развития РФ от 7 июня 2011г. №273 «Об утверждении номенклатуры товаров, работ, услуг для нужд заказчиков»;</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иными нормативными правовыми актами, регулирующими размещение муниципального заказа.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bCs/>
          <w:sz w:val="28"/>
        </w:rPr>
        <w:t xml:space="preserve">       1.3. Результат исполнения муниципальной функции.</w:t>
      </w:r>
      <w:r w:rsidRPr="00905056">
        <w:rPr>
          <w:rFonts w:ascii="Times New Roman" w:hAnsi="Times New Roman"/>
          <w:sz w:val="28"/>
        </w:rPr>
        <w:br/>
        <w:t xml:space="preserve">а) выявление победителя аукциона в электронной форме, конкурса, запроса котировок;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б) заключение муниципального  контракта на поставку товаров, выполнение работ, оказание услуг с поставщиками (исполнителями, подрядчиками) и выполнение обязательств в соответствии с заключенным муниципальным контрактом;</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отказ от проведения  аукциона в электронной форме,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г) признание аукциона в электронной форме, конкурса </w:t>
      </w:r>
      <w:proofErr w:type="gramStart"/>
      <w:r w:rsidRPr="00905056">
        <w:rPr>
          <w:rFonts w:ascii="Times New Roman" w:hAnsi="Times New Roman"/>
          <w:sz w:val="28"/>
        </w:rPr>
        <w:t>несостоявшимися</w:t>
      </w:r>
      <w:proofErr w:type="gramEnd"/>
      <w:r w:rsidRPr="00905056">
        <w:rPr>
          <w:rFonts w:ascii="Times New Roman" w:hAnsi="Times New Roman"/>
          <w:sz w:val="28"/>
        </w:rPr>
        <w:t>.</w:t>
      </w:r>
    </w:p>
    <w:p w:rsidR="002D0772" w:rsidRPr="00905056" w:rsidRDefault="002D0772" w:rsidP="00941F19">
      <w:pPr>
        <w:spacing w:after="0" w:line="240" w:lineRule="auto"/>
        <w:rPr>
          <w:rFonts w:ascii="Times New Roman" w:hAnsi="Times New Roman"/>
          <w:sz w:val="28"/>
        </w:rPr>
      </w:pPr>
    </w:p>
    <w:p w:rsidR="002D0772" w:rsidRPr="00905056" w:rsidRDefault="002D0772" w:rsidP="00941F19">
      <w:pPr>
        <w:spacing w:after="0" w:line="240" w:lineRule="auto"/>
        <w:jc w:val="center"/>
        <w:rPr>
          <w:rFonts w:ascii="Times New Roman" w:hAnsi="Times New Roman"/>
          <w:b/>
          <w:sz w:val="28"/>
        </w:rPr>
      </w:pPr>
      <w:r w:rsidRPr="00905056">
        <w:rPr>
          <w:rFonts w:ascii="Times New Roman" w:hAnsi="Times New Roman"/>
          <w:b/>
          <w:sz w:val="28"/>
        </w:rPr>
        <w:t>2. Порядок исполнения муниципальной функции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2.1. Информацию о порядке исполнения муниципальной функции  можно получить:</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а) непосредственно у заказчика;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б) с использованием средств телефонной связи, электронной почты;</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 xml:space="preserve">в) на официальном сайте Российской Федерации для размещения информации о размещении заказов на поставки товаров, выполнение работ, оказание слуг </w:t>
      </w:r>
      <w:hyperlink r:id="rId4" w:history="1">
        <w:r w:rsidRPr="00905056">
          <w:rPr>
            <w:rStyle w:val="a5"/>
            <w:rFonts w:ascii="Times New Roman" w:hAnsi="Times New Roman"/>
            <w:bCs/>
            <w:sz w:val="28"/>
            <w:lang w:val="en-US"/>
          </w:rPr>
          <w:t>www</w:t>
        </w:r>
        <w:r w:rsidRPr="00905056">
          <w:rPr>
            <w:rStyle w:val="a5"/>
            <w:rFonts w:ascii="Times New Roman" w:hAnsi="Times New Roman"/>
            <w:bCs/>
            <w:sz w:val="28"/>
          </w:rPr>
          <w:t>.</w:t>
        </w:r>
        <w:proofErr w:type="spellStart"/>
        <w:r w:rsidRPr="00905056">
          <w:rPr>
            <w:rStyle w:val="a5"/>
            <w:rFonts w:ascii="Times New Roman" w:hAnsi="Times New Roman"/>
            <w:bCs/>
            <w:sz w:val="28"/>
            <w:lang w:val="en-US"/>
          </w:rPr>
          <w:t>zakupki</w:t>
        </w:r>
        <w:proofErr w:type="spellEnd"/>
        <w:r w:rsidRPr="00905056">
          <w:rPr>
            <w:rStyle w:val="a5"/>
            <w:rFonts w:ascii="Times New Roman" w:hAnsi="Times New Roman"/>
            <w:bCs/>
            <w:sz w:val="28"/>
          </w:rPr>
          <w:t>.</w:t>
        </w:r>
        <w:proofErr w:type="spellStart"/>
        <w:r w:rsidRPr="00905056">
          <w:rPr>
            <w:rStyle w:val="a5"/>
            <w:rFonts w:ascii="Times New Roman" w:hAnsi="Times New Roman"/>
            <w:bCs/>
            <w:sz w:val="28"/>
            <w:lang w:val="en-US"/>
          </w:rPr>
          <w:t>gov</w:t>
        </w:r>
        <w:proofErr w:type="spellEnd"/>
        <w:r w:rsidRPr="00905056">
          <w:rPr>
            <w:rStyle w:val="a5"/>
            <w:rFonts w:ascii="Times New Roman" w:hAnsi="Times New Roman"/>
            <w:bCs/>
            <w:sz w:val="28"/>
          </w:rPr>
          <w:t>.</w:t>
        </w:r>
        <w:proofErr w:type="spellStart"/>
        <w:r w:rsidRPr="00905056">
          <w:rPr>
            <w:rStyle w:val="a5"/>
            <w:rFonts w:ascii="Times New Roman" w:hAnsi="Times New Roman"/>
            <w:bCs/>
            <w:sz w:val="28"/>
            <w:lang w:val="en-US"/>
          </w:rPr>
          <w:t>ru</w:t>
        </w:r>
        <w:proofErr w:type="spellEnd"/>
      </w:hyperlink>
      <w:r w:rsidRPr="00905056">
        <w:rPr>
          <w:rFonts w:ascii="Times New Roman" w:hAnsi="Times New Roman"/>
          <w:bCs/>
          <w:sz w:val="28"/>
        </w:rPr>
        <w:t xml:space="preserve"> (далее – официальный сайт)</w:t>
      </w:r>
      <w:r>
        <w:rPr>
          <w:rFonts w:ascii="Times New Roman" w:hAnsi="Times New Roman"/>
          <w:bCs/>
          <w:sz w:val="28"/>
        </w:rPr>
        <w:t>.</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2.2. Место нахождения органа исполняющего муниципальную функцию:</w:t>
      </w:r>
    </w:p>
    <w:p w:rsidR="002D0772" w:rsidRDefault="009D464B" w:rsidP="00941F19">
      <w:pPr>
        <w:spacing w:after="0" w:line="240" w:lineRule="auto"/>
        <w:rPr>
          <w:rFonts w:ascii="Times New Roman" w:hAnsi="Times New Roman"/>
          <w:sz w:val="28"/>
        </w:rPr>
      </w:pPr>
      <w:r>
        <w:rPr>
          <w:rFonts w:ascii="Times New Roman" w:hAnsi="Times New Roman"/>
          <w:sz w:val="28"/>
        </w:rPr>
        <w:t xml:space="preserve">Администрация Альшанского </w:t>
      </w:r>
      <w:r w:rsidR="002D0772" w:rsidRPr="00905056">
        <w:rPr>
          <w:rFonts w:ascii="Times New Roman" w:hAnsi="Times New Roman"/>
          <w:sz w:val="28"/>
        </w:rPr>
        <w:t>муниципального образования  Екатериновского муниципального района Саратовской области</w:t>
      </w:r>
      <w:r w:rsidR="002D0772">
        <w:rPr>
          <w:rFonts w:ascii="Times New Roman" w:hAnsi="Times New Roman"/>
          <w:sz w:val="28"/>
        </w:rPr>
        <w:t>.</w:t>
      </w:r>
    </w:p>
    <w:p w:rsidR="002D0772" w:rsidRPr="00905056" w:rsidRDefault="002D0772" w:rsidP="00941F19">
      <w:pPr>
        <w:spacing w:after="0" w:line="240" w:lineRule="auto"/>
        <w:rPr>
          <w:rFonts w:ascii="Times New Roman" w:hAnsi="Times New Roman"/>
          <w:sz w:val="28"/>
        </w:rPr>
      </w:pPr>
    </w:p>
    <w:p w:rsidR="002D0772" w:rsidRDefault="002D0772" w:rsidP="00941F19">
      <w:pPr>
        <w:spacing w:after="0" w:line="240" w:lineRule="auto"/>
        <w:rPr>
          <w:rFonts w:ascii="Times New Roman" w:hAnsi="Times New Roman"/>
          <w:sz w:val="28"/>
        </w:rPr>
      </w:pPr>
      <w:r w:rsidRPr="00905056">
        <w:rPr>
          <w:rFonts w:ascii="Times New Roman" w:hAnsi="Times New Roman"/>
          <w:sz w:val="28"/>
        </w:rPr>
        <w:t>Почтовый адрес: 4121</w:t>
      </w:r>
      <w:r>
        <w:rPr>
          <w:rFonts w:ascii="Times New Roman" w:hAnsi="Times New Roman"/>
          <w:sz w:val="28"/>
        </w:rPr>
        <w:t>4</w:t>
      </w:r>
      <w:r w:rsidR="00712132" w:rsidRPr="00712132">
        <w:rPr>
          <w:rFonts w:ascii="Times New Roman" w:hAnsi="Times New Roman"/>
          <w:sz w:val="28"/>
        </w:rPr>
        <w:t>1</w:t>
      </w:r>
      <w:r w:rsidRPr="00905056">
        <w:rPr>
          <w:rFonts w:ascii="Times New Roman" w:hAnsi="Times New Roman"/>
          <w:sz w:val="28"/>
        </w:rPr>
        <w:t xml:space="preserve">, Саратовская область, Екатериновский район,  </w:t>
      </w:r>
    </w:p>
    <w:p w:rsidR="002D0772" w:rsidRPr="00712132" w:rsidRDefault="002D0772" w:rsidP="00941F19">
      <w:pPr>
        <w:spacing w:after="0" w:line="240" w:lineRule="auto"/>
        <w:rPr>
          <w:rFonts w:ascii="Times New Roman" w:hAnsi="Times New Roman"/>
          <w:sz w:val="28"/>
        </w:rPr>
      </w:pPr>
      <w:r w:rsidRPr="00905056">
        <w:rPr>
          <w:rFonts w:ascii="Times New Roman" w:hAnsi="Times New Roman"/>
          <w:sz w:val="28"/>
        </w:rPr>
        <w:t>с.</w:t>
      </w:r>
      <w:r>
        <w:rPr>
          <w:rFonts w:ascii="Times New Roman" w:hAnsi="Times New Roman"/>
          <w:sz w:val="28"/>
        </w:rPr>
        <w:t xml:space="preserve"> </w:t>
      </w:r>
      <w:r w:rsidR="009D464B">
        <w:rPr>
          <w:rFonts w:ascii="Times New Roman" w:hAnsi="Times New Roman"/>
          <w:sz w:val="28"/>
        </w:rPr>
        <w:t>Альшанка</w:t>
      </w:r>
      <w:r w:rsidRPr="00905056">
        <w:rPr>
          <w:rFonts w:ascii="Times New Roman" w:hAnsi="Times New Roman"/>
          <w:sz w:val="28"/>
        </w:rPr>
        <w:t xml:space="preserve">,  ул. </w:t>
      </w:r>
      <w:r w:rsidR="009D464B">
        <w:rPr>
          <w:rFonts w:ascii="Times New Roman" w:hAnsi="Times New Roman"/>
          <w:sz w:val="28"/>
        </w:rPr>
        <w:t>Революционная</w:t>
      </w:r>
      <w:r w:rsidRPr="00905056">
        <w:rPr>
          <w:rFonts w:ascii="Times New Roman" w:hAnsi="Times New Roman"/>
          <w:sz w:val="28"/>
        </w:rPr>
        <w:t>,</w:t>
      </w:r>
      <w:r>
        <w:rPr>
          <w:rFonts w:ascii="Times New Roman" w:hAnsi="Times New Roman"/>
          <w:sz w:val="28"/>
        </w:rPr>
        <w:t xml:space="preserve"> </w:t>
      </w:r>
      <w:r w:rsidR="00712132" w:rsidRPr="00712132">
        <w:rPr>
          <w:rFonts w:ascii="Times New Roman" w:hAnsi="Times New Roman"/>
          <w:sz w:val="28"/>
        </w:rPr>
        <w:t xml:space="preserve">52 </w:t>
      </w:r>
      <w:r w:rsidR="00712132">
        <w:rPr>
          <w:rFonts w:ascii="Times New Roman" w:hAnsi="Times New Roman"/>
          <w:sz w:val="28"/>
        </w:rPr>
        <w:t>«А»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Адрес официального сайта администрации </w:t>
      </w:r>
      <w:r w:rsidR="009D464B">
        <w:rPr>
          <w:rFonts w:ascii="Times New Roman" w:hAnsi="Times New Roman"/>
          <w:sz w:val="28"/>
        </w:rPr>
        <w:t>Альшанского</w:t>
      </w:r>
      <w:r w:rsidRPr="00905056">
        <w:rPr>
          <w:rFonts w:ascii="Times New Roman" w:hAnsi="Times New Roman"/>
          <w:sz w:val="28"/>
        </w:rPr>
        <w:t xml:space="preserve"> муниципального образо</w:t>
      </w:r>
      <w:r>
        <w:rPr>
          <w:rFonts w:ascii="Times New Roman" w:hAnsi="Times New Roman"/>
          <w:sz w:val="28"/>
        </w:rPr>
        <w:t>в</w:t>
      </w:r>
      <w:r w:rsidRPr="00905056">
        <w:rPr>
          <w:rFonts w:ascii="Times New Roman" w:hAnsi="Times New Roman"/>
          <w:sz w:val="28"/>
        </w:rPr>
        <w:t xml:space="preserve">ания Екатериновского муниципального района Саратовской области: </w:t>
      </w:r>
      <w:hyperlink r:id="rId5" w:history="1">
        <w:r w:rsidR="009D464B" w:rsidRPr="00F3455C">
          <w:rPr>
            <w:rStyle w:val="a5"/>
            <w:rFonts w:ascii="Times New Roman" w:hAnsi="Times New Roman"/>
            <w:sz w:val="28"/>
          </w:rPr>
          <w:t>http://</w:t>
        </w:r>
        <w:proofErr w:type="spellStart"/>
        <w:r w:rsidR="009D464B" w:rsidRPr="00F3455C">
          <w:rPr>
            <w:rStyle w:val="a5"/>
            <w:rFonts w:ascii="Times New Roman" w:hAnsi="Times New Roman"/>
            <w:sz w:val="28"/>
            <w:lang w:val="en-US"/>
          </w:rPr>
          <w:t>alsh</w:t>
        </w:r>
        <w:proofErr w:type="spellEnd"/>
        <w:r w:rsidR="009D464B" w:rsidRPr="00F3455C">
          <w:rPr>
            <w:rStyle w:val="a5"/>
            <w:rFonts w:ascii="Times New Roman" w:hAnsi="Times New Roman"/>
            <w:sz w:val="28"/>
          </w:rPr>
          <w:t>.</w:t>
        </w:r>
        <w:proofErr w:type="spellStart"/>
        <w:r w:rsidR="009D464B" w:rsidRPr="00F3455C">
          <w:rPr>
            <w:rStyle w:val="a5"/>
            <w:rFonts w:ascii="Times New Roman" w:hAnsi="Times New Roman"/>
            <w:sz w:val="28"/>
          </w:rPr>
          <w:t>ekaterinovka.sarmo.ru</w:t>
        </w:r>
        <w:proofErr w:type="spellEnd"/>
        <w:r w:rsidR="009D464B" w:rsidRPr="00F3455C">
          <w:rPr>
            <w:rStyle w:val="a5"/>
            <w:rFonts w:ascii="Times New Roman" w:hAnsi="Times New Roman"/>
            <w:sz w:val="28"/>
          </w:rPr>
          <w:t>/</w:t>
        </w:r>
      </w:hyperlink>
      <w:hyperlink r:id="rId6" w:history="1"/>
      <w:r w:rsidRPr="00905056">
        <w:rPr>
          <w:rFonts w:ascii="Times New Roman" w:hAnsi="Times New Roman"/>
          <w:sz w:val="28"/>
        </w:rPr>
        <w:t>.</w:t>
      </w:r>
    </w:p>
    <w:p w:rsidR="002D0772" w:rsidRPr="00557E5C" w:rsidRDefault="002D0772" w:rsidP="00941F19">
      <w:pPr>
        <w:spacing w:after="0" w:line="240" w:lineRule="auto"/>
        <w:rPr>
          <w:rFonts w:ascii="Times New Roman" w:hAnsi="Times New Roman"/>
          <w:sz w:val="28"/>
        </w:rPr>
      </w:pPr>
      <w:r w:rsidRPr="00905056">
        <w:rPr>
          <w:rFonts w:ascii="Times New Roman" w:hAnsi="Times New Roman"/>
          <w:sz w:val="28"/>
        </w:rPr>
        <w:t xml:space="preserve">Адрес электронной почты: </w:t>
      </w:r>
      <w:r w:rsidRPr="00905056">
        <w:rPr>
          <w:rFonts w:ascii="Times New Roman" w:hAnsi="Times New Roman"/>
          <w:bCs/>
          <w:sz w:val="28"/>
          <w:lang w:val="en-US"/>
        </w:rPr>
        <w:t>e</w:t>
      </w:r>
      <w:r w:rsidRPr="00905056">
        <w:rPr>
          <w:rFonts w:ascii="Times New Roman" w:hAnsi="Times New Roman"/>
          <w:bCs/>
          <w:sz w:val="28"/>
        </w:rPr>
        <w:t>-</w:t>
      </w:r>
      <w:r w:rsidRPr="00905056">
        <w:rPr>
          <w:rFonts w:ascii="Times New Roman" w:hAnsi="Times New Roman"/>
          <w:bCs/>
          <w:sz w:val="28"/>
          <w:lang w:val="en-US"/>
        </w:rPr>
        <w:t>mail</w:t>
      </w:r>
      <w:r w:rsidRPr="00905056">
        <w:rPr>
          <w:rFonts w:ascii="Times New Roman" w:hAnsi="Times New Roman"/>
          <w:bCs/>
          <w:sz w:val="28"/>
        </w:rPr>
        <w:t xml:space="preserve">  </w:t>
      </w:r>
      <w:r w:rsidRPr="00905056">
        <w:rPr>
          <w:rFonts w:ascii="Times New Roman" w:hAnsi="Times New Roman"/>
          <w:sz w:val="28"/>
        </w:rPr>
        <w:t xml:space="preserve"> </w:t>
      </w:r>
      <w:bookmarkStart w:id="0" w:name="clb790259"/>
      <w:r w:rsidR="00603EA1">
        <w:rPr>
          <w:rFonts w:ascii="Times New Roman" w:hAnsi="Times New Roman"/>
          <w:sz w:val="28"/>
          <w:lang w:val="en-US"/>
        </w:rPr>
        <w:fldChar w:fldCharType="begin"/>
      </w:r>
      <w:r w:rsidR="00712132" w:rsidRPr="00712132">
        <w:rPr>
          <w:rFonts w:ascii="Times New Roman" w:hAnsi="Times New Roman"/>
          <w:sz w:val="28"/>
        </w:rPr>
        <w:instrText xml:space="preserve"> </w:instrText>
      </w:r>
      <w:r w:rsidR="00712132">
        <w:rPr>
          <w:rFonts w:ascii="Times New Roman" w:hAnsi="Times New Roman"/>
          <w:sz w:val="28"/>
          <w:lang w:val="en-US"/>
        </w:rPr>
        <w:instrText>HYPERLINK</w:instrText>
      </w:r>
      <w:r w:rsidR="00712132" w:rsidRPr="00712132">
        <w:rPr>
          <w:rFonts w:ascii="Times New Roman" w:hAnsi="Times New Roman"/>
          <w:sz w:val="28"/>
        </w:rPr>
        <w:instrText xml:space="preserve"> "</w:instrText>
      </w:r>
      <w:r w:rsidR="00712132">
        <w:rPr>
          <w:rFonts w:ascii="Times New Roman" w:hAnsi="Times New Roman"/>
          <w:sz w:val="28"/>
          <w:lang w:val="en-US"/>
        </w:rPr>
        <w:instrText>mailto</w:instrText>
      </w:r>
      <w:r w:rsidR="00712132" w:rsidRPr="00712132">
        <w:rPr>
          <w:rFonts w:ascii="Times New Roman" w:hAnsi="Times New Roman"/>
          <w:sz w:val="28"/>
        </w:rPr>
        <w:instrText>:</w:instrText>
      </w:r>
      <w:r w:rsidR="00712132" w:rsidRPr="00712132">
        <w:rPr>
          <w:rFonts w:ascii="Times New Roman" w:hAnsi="Times New Roman"/>
          <w:sz w:val="28"/>
          <w:lang w:val="en-US"/>
        </w:rPr>
        <w:instrText>alsh</w:instrText>
      </w:r>
      <w:r w:rsidR="00712132" w:rsidRPr="00712132">
        <w:rPr>
          <w:rFonts w:ascii="Times New Roman" w:hAnsi="Times New Roman"/>
          <w:sz w:val="28"/>
        </w:rPr>
        <w:instrText>.</w:instrText>
      </w:r>
      <w:r w:rsidR="00712132" w:rsidRPr="00712132">
        <w:rPr>
          <w:rFonts w:ascii="Times New Roman" w:hAnsi="Times New Roman"/>
          <w:sz w:val="28"/>
          <w:lang w:val="en-US"/>
        </w:rPr>
        <w:instrText>adm</w:instrText>
      </w:r>
      <w:r w:rsidR="00712132" w:rsidRPr="00712132">
        <w:rPr>
          <w:rFonts w:ascii="Times New Roman" w:hAnsi="Times New Roman"/>
          <w:sz w:val="28"/>
        </w:rPr>
        <w:instrText>@</w:instrText>
      </w:r>
      <w:r w:rsidR="00712132" w:rsidRPr="00712132">
        <w:rPr>
          <w:rFonts w:ascii="Times New Roman" w:hAnsi="Times New Roman"/>
          <w:sz w:val="28"/>
          <w:lang w:val="en-US"/>
        </w:rPr>
        <w:instrText>yandex</w:instrText>
      </w:r>
      <w:r w:rsidR="00712132" w:rsidRPr="00712132">
        <w:rPr>
          <w:rFonts w:ascii="Times New Roman" w:hAnsi="Times New Roman"/>
          <w:sz w:val="28"/>
        </w:rPr>
        <w:instrText xml:space="preserve">.ru" </w:instrText>
      </w:r>
      <w:r w:rsidR="00603EA1">
        <w:rPr>
          <w:rFonts w:ascii="Times New Roman" w:hAnsi="Times New Roman"/>
          <w:sz w:val="28"/>
          <w:lang w:val="en-US"/>
        </w:rPr>
        <w:fldChar w:fldCharType="separate"/>
      </w:r>
      <w:r w:rsidR="00712132" w:rsidRPr="00A039FC">
        <w:rPr>
          <w:rStyle w:val="a5"/>
          <w:rFonts w:ascii="Times New Roman" w:hAnsi="Times New Roman"/>
          <w:sz w:val="28"/>
          <w:lang w:val="en-US"/>
        </w:rPr>
        <w:t>alsh</w:t>
      </w:r>
      <w:r w:rsidR="00712132" w:rsidRPr="00A039FC">
        <w:rPr>
          <w:rStyle w:val="a5"/>
          <w:rFonts w:ascii="Times New Roman" w:hAnsi="Times New Roman"/>
          <w:sz w:val="28"/>
        </w:rPr>
        <w:t>.</w:t>
      </w:r>
      <w:r w:rsidR="00712132" w:rsidRPr="00A039FC">
        <w:rPr>
          <w:rStyle w:val="a5"/>
          <w:rFonts w:ascii="Times New Roman" w:hAnsi="Times New Roman"/>
          <w:sz w:val="28"/>
          <w:lang w:val="en-US"/>
        </w:rPr>
        <w:t>adm</w:t>
      </w:r>
      <w:r w:rsidR="00712132" w:rsidRPr="00A039FC">
        <w:rPr>
          <w:rStyle w:val="a5"/>
          <w:rFonts w:ascii="Times New Roman" w:hAnsi="Times New Roman"/>
          <w:sz w:val="28"/>
        </w:rPr>
        <w:t>@</w:t>
      </w:r>
      <w:r w:rsidR="00712132" w:rsidRPr="00A039FC">
        <w:rPr>
          <w:rStyle w:val="a5"/>
          <w:rFonts w:ascii="Times New Roman" w:hAnsi="Times New Roman"/>
          <w:sz w:val="28"/>
          <w:lang w:val="en-US"/>
        </w:rPr>
        <w:t>yandex</w:t>
      </w:r>
      <w:r w:rsidR="00712132" w:rsidRPr="00A039FC">
        <w:rPr>
          <w:rStyle w:val="a5"/>
          <w:rFonts w:ascii="Times New Roman" w:hAnsi="Times New Roman"/>
          <w:sz w:val="28"/>
        </w:rPr>
        <w:t>.r</w:t>
      </w:r>
      <w:proofErr w:type="spellStart"/>
      <w:r w:rsidR="00712132" w:rsidRPr="00A039FC">
        <w:rPr>
          <w:rStyle w:val="a5"/>
          <w:rFonts w:ascii="Times New Roman" w:hAnsi="Times New Roman"/>
          <w:sz w:val="28"/>
        </w:rPr>
        <w:t>u</w:t>
      </w:r>
      <w:bookmarkEnd w:id="0"/>
      <w:proofErr w:type="spellEnd"/>
      <w:r w:rsidR="00603EA1">
        <w:rPr>
          <w:rFonts w:ascii="Times New Roman" w:hAnsi="Times New Roman"/>
          <w:sz w:val="28"/>
          <w:lang w:val="en-US"/>
        </w:rPr>
        <w:fldChar w:fldCharType="end"/>
      </w:r>
    </w:p>
    <w:p w:rsidR="002D0772" w:rsidRPr="008912A5" w:rsidRDefault="002D0772" w:rsidP="00941F19">
      <w:pPr>
        <w:spacing w:after="0" w:line="240" w:lineRule="auto"/>
        <w:rPr>
          <w:rFonts w:ascii="Times New Roman" w:hAnsi="Times New Roman"/>
          <w:sz w:val="28"/>
        </w:rPr>
      </w:pPr>
      <w:r w:rsidRPr="00905056">
        <w:rPr>
          <w:rFonts w:ascii="Times New Roman" w:hAnsi="Times New Roman"/>
          <w:sz w:val="28"/>
        </w:rPr>
        <w:t xml:space="preserve">Телефоны для консультаций (справок): 8(84554) </w:t>
      </w:r>
      <w:r w:rsidR="009D464B" w:rsidRPr="008912A5">
        <w:rPr>
          <w:rFonts w:ascii="Times New Roman" w:hAnsi="Times New Roman"/>
          <w:sz w:val="28"/>
        </w:rPr>
        <w:t>3</w:t>
      </w:r>
      <w:r w:rsidRPr="00905056">
        <w:rPr>
          <w:rFonts w:ascii="Times New Roman" w:hAnsi="Times New Roman"/>
          <w:sz w:val="28"/>
        </w:rPr>
        <w:t>-</w:t>
      </w:r>
      <w:r w:rsidR="009D464B" w:rsidRPr="008912A5">
        <w:rPr>
          <w:rFonts w:ascii="Times New Roman" w:hAnsi="Times New Roman"/>
          <w:sz w:val="28"/>
        </w:rPr>
        <w:t>42</w:t>
      </w:r>
      <w:r w:rsidRPr="00905056">
        <w:rPr>
          <w:rFonts w:ascii="Times New Roman" w:hAnsi="Times New Roman"/>
          <w:sz w:val="28"/>
        </w:rPr>
        <w:t>-</w:t>
      </w:r>
      <w:r w:rsidR="009D464B" w:rsidRPr="008912A5">
        <w:rPr>
          <w:rFonts w:ascii="Times New Roman" w:hAnsi="Times New Roman"/>
          <w:sz w:val="28"/>
        </w:rPr>
        <w:t>47</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Режим работы:</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понедельник - четверг: с 08.00 до 17.00, обед: с 1</w:t>
      </w:r>
      <w:r>
        <w:rPr>
          <w:rFonts w:ascii="Times New Roman" w:hAnsi="Times New Roman"/>
          <w:sz w:val="28"/>
        </w:rPr>
        <w:t>2</w:t>
      </w:r>
      <w:r w:rsidRPr="00905056">
        <w:rPr>
          <w:rFonts w:ascii="Times New Roman" w:hAnsi="Times New Roman"/>
          <w:sz w:val="28"/>
        </w:rPr>
        <w:t>.00 до 1</w:t>
      </w:r>
      <w:r>
        <w:rPr>
          <w:rFonts w:ascii="Times New Roman" w:hAnsi="Times New Roman"/>
          <w:sz w:val="28"/>
        </w:rPr>
        <w:t>3</w:t>
      </w:r>
      <w:r w:rsidRPr="00905056">
        <w:rPr>
          <w:rFonts w:ascii="Times New Roman" w:hAnsi="Times New Roman"/>
          <w:sz w:val="28"/>
        </w:rPr>
        <w:t>.00</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пятница:  с 08.00 до 16.00, обед: с 1</w:t>
      </w:r>
      <w:r>
        <w:rPr>
          <w:rFonts w:ascii="Times New Roman" w:hAnsi="Times New Roman"/>
          <w:sz w:val="28"/>
        </w:rPr>
        <w:t>2</w:t>
      </w:r>
      <w:r w:rsidRPr="00905056">
        <w:rPr>
          <w:rFonts w:ascii="Times New Roman" w:hAnsi="Times New Roman"/>
          <w:sz w:val="28"/>
        </w:rPr>
        <w:t>.00 до 1</w:t>
      </w:r>
      <w:r>
        <w:rPr>
          <w:rFonts w:ascii="Times New Roman" w:hAnsi="Times New Roman"/>
          <w:sz w:val="28"/>
        </w:rPr>
        <w:t>3</w:t>
      </w:r>
      <w:r w:rsidRPr="00905056">
        <w:rPr>
          <w:rFonts w:ascii="Times New Roman" w:hAnsi="Times New Roman"/>
          <w:sz w:val="28"/>
        </w:rPr>
        <w:t>.00</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Продолжительность рабочего дня, непосредственно предшествующего нерабочему праздничному дню, сокращается на один час.</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2.3. Ответы по вопросам исполнения муниципальной функции </w:t>
      </w:r>
      <w:r w:rsidR="00941F19">
        <w:rPr>
          <w:rFonts w:ascii="Times New Roman" w:hAnsi="Times New Roman"/>
          <w:sz w:val="28"/>
        </w:rPr>
        <w:t xml:space="preserve"> </w:t>
      </w:r>
      <w:r w:rsidRPr="00905056">
        <w:rPr>
          <w:rFonts w:ascii="Times New Roman" w:hAnsi="Times New Roman"/>
          <w:sz w:val="28"/>
        </w:rPr>
        <w:t>подготавливают специалисты администрации в рамках своих должностных полномочий при личном обращении к ним в рабочее время путем использования телефонной или почтовой связи, либо с использованием сети Интернет.</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Ответы по письменным обращениям направляется в адрес заявителя письмом, электронной почтой, факсом в зависимости от способа обращения заявителя или способа доставки, указанного в его письменном обращении.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w:t>
      </w:r>
    </w:p>
    <w:p w:rsidR="002D0772" w:rsidRPr="00905056" w:rsidRDefault="002D0772" w:rsidP="00941F19">
      <w:pPr>
        <w:spacing w:after="0" w:line="240" w:lineRule="auto"/>
        <w:rPr>
          <w:rFonts w:ascii="Times New Roman" w:hAnsi="Times New Roman"/>
          <w:sz w:val="28"/>
        </w:rPr>
      </w:pPr>
      <w:proofErr w:type="gramStart"/>
      <w:r w:rsidRPr="00905056">
        <w:rPr>
          <w:rFonts w:ascii="Times New Roman" w:hAnsi="Times New Roman"/>
          <w:sz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roofErr w:type="gramEnd"/>
    </w:p>
    <w:p w:rsidR="002D0772" w:rsidRPr="00905056" w:rsidRDefault="002D0772" w:rsidP="00941F19">
      <w:pPr>
        <w:spacing w:after="0" w:line="240" w:lineRule="auto"/>
        <w:rPr>
          <w:rFonts w:ascii="Times New Roman" w:hAnsi="Times New Roman"/>
          <w:i/>
          <w:sz w:val="28"/>
        </w:rPr>
      </w:pPr>
      <w:r w:rsidRPr="00905056">
        <w:rPr>
          <w:rFonts w:ascii="Times New Roman" w:hAnsi="Times New Roman"/>
          <w:sz w:val="28"/>
        </w:rPr>
        <w:t>2.4. При исполнении правил, предусмотренных подпунктом 2.3 настоящего административного регламента, должен соблюдаться запрет на ведение каких-либо переговоров заказчика, Единой комиссии с участником размещения заказа при проведен</w:t>
      </w:r>
      <w:proofErr w:type="gramStart"/>
      <w:r w:rsidRPr="00905056">
        <w:rPr>
          <w:rFonts w:ascii="Times New Roman" w:hAnsi="Times New Roman"/>
          <w:sz w:val="28"/>
        </w:rPr>
        <w:t>ии  ау</w:t>
      </w:r>
      <w:proofErr w:type="gramEnd"/>
      <w:r w:rsidRPr="00905056">
        <w:rPr>
          <w:rFonts w:ascii="Times New Roman" w:hAnsi="Times New Roman"/>
          <w:sz w:val="28"/>
        </w:rPr>
        <w:t xml:space="preserve">кциона в электронной форме, конкурса, запроса котировок, в случаях предусмотренных Законом.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Специалисты администрации не вправе осуществлять консультирование по вопросам, выходящим за рамки их должностных обязанностей.</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2.5. Исполнение муниципальной функции администрацией осуществляется без взимания платы.</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Регламентом электронных площадок в соответствии с положениями Закона предусматривается списание денежных средств участника размещения заказа в качестве платы за участие в открытом аукционе, в случае признания его победителем открытого аукциона в электронной форме.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2.6. Порядок и сроки размещения информации об исполнении муниципальной функции, подлежащей размещению на официальном сайте, установлены Законом.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2.7. Регламент размещается на официальном сайте администрации </w:t>
      </w:r>
      <w:r w:rsidR="003A031B">
        <w:rPr>
          <w:rFonts w:ascii="Times New Roman" w:hAnsi="Times New Roman"/>
          <w:sz w:val="28"/>
        </w:rPr>
        <w:t xml:space="preserve">Альшанского </w:t>
      </w:r>
      <w:r w:rsidRPr="00905056">
        <w:rPr>
          <w:rFonts w:ascii="Times New Roman" w:hAnsi="Times New Roman"/>
          <w:sz w:val="28"/>
        </w:rPr>
        <w:t>муниципального образования Екатериновского муниципального района Саратовской области.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2.8. Рабочее место специалистов оборудуется персональным компьютером, с установленным необходимым программным обеспечением, телефоном и другой оргтехникой, позволяющими организовывать исполнение муниципальной функции оперативно, качественно и в полном объеме. </w:t>
      </w:r>
    </w:p>
    <w:p w:rsidR="002D0772" w:rsidRPr="00905056" w:rsidRDefault="002D0772" w:rsidP="00941F19">
      <w:pPr>
        <w:spacing w:after="0" w:line="240" w:lineRule="auto"/>
        <w:jc w:val="center"/>
        <w:rPr>
          <w:rFonts w:ascii="Times New Roman" w:hAnsi="Times New Roman"/>
          <w:sz w:val="28"/>
        </w:rPr>
      </w:pPr>
      <w:r w:rsidRPr="00905056">
        <w:rPr>
          <w:rFonts w:ascii="Times New Roman" w:hAnsi="Times New Roman"/>
          <w:b/>
          <w:bCs/>
          <w:sz w:val="28"/>
        </w:rPr>
        <w:t>3. Административные процедуры</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Последовательность административных действий (процедур) по исполнению муниципальной функции отражена в блок-схеме, представленной в Приложении 1 к настоящему регламенту.</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Исполнение муниципальной функции включает в себя следующие административные процедуры:</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разработка, согласование и утверждение документации о размещении муниципального заказа способом открытого конкурса и открытого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организацию и проведение торгов в форме открытого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организацию и проведение торгов в форме открытого аукциона в электронной форме;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организацию и проведение запросов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 заключение муниципального контракта;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 приемка результатов исполнения контракта</w:t>
      </w:r>
      <w:r w:rsidRPr="00905056">
        <w:rPr>
          <w:rFonts w:ascii="Times New Roman" w:hAnsi="Times New Roman"/>
          <w:sz w:val="28"/>
        </w:rPr>
        <w:br/>
      </w:r>
      <w:r w:rsidRPr="00905056">
        <w:rPr>
          <w:rFonts w:ascii="Times New Roman" w:hAnsi="Times New Roman"/>
          <w:sz w:val="28"/>
        </w:rPr>
        <w:br/>
        <w:t>3.1. Порядок разработки, согласования и утверждения документации о размещении муниципального заказа способом открытого конкурса и открытого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3.1.1. Основанием для начала административной процедуры является поступление в администрацию  заявки заказчика и формирование решения о проведении торгов в форме открытого конкурса или открытого аукциона в электронной форме (далее – аукцион). В решении глава администрации назначает </w:t>
      </w:r>
      <w:proofErr w:type="gramStart"/>
      <w:r w:rsidRPr="00905056">
        <w:rPr>
          <w:rFonts w:ascii="Times New Roman" w:hAnsi="Times New Roman"/>
          <w:sz w:val="28"/>
        </w:rPr>
        <w:t>ответственных</w:t>
      </w:r>
      <w:proofErr w:type="gramEnd"/>
      <w:r w:rsidRPr="00905056">
        <w:rPr>
          <w:rFonts w:ascii="Times New Roman" w:hAnsi="Times New Roman"/>
          <w:sz w:val="28"/>
        </w:rPr>
        <w:t xml:space="preserve"> за: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разработку документации;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разработку технического задания;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за размещение заказов на официальном сайте Российской Федерации;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приемку результатов исполнения муниципальных контрактов.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3.1.2.Специалист администрации, разрабатывает документацию об открытом конкурсе или открытом аукционе в электронной форме на основании технических условий предоставленных специалистами администрации, участвующих в размещении  заказа.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3.1.3. Технические условия разрабатываются специалистами, участвующие в размещении муниципального  заказа самостоятельно. При разработке технического условия проводится расчет начальной (максимальной) цены контракта (в случае размещения заказа на производство строительных работ, составляются сметы на указанные работы).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При формировании начальной (максимальной) цены контракта  специалист администрации, участвующий в размещении муниципального заказа обязан соблюдать действующее  законодательство, регулирующее порядок формирования цены контракта при размещении  заказа.  При формировании цены контракта необходимо проводить финансово-экономический мониторинг сложившейся рыночной конъюнктуры цен на закупаемые товары, работы, услуги (далее - финансово-экономический мониторинг). Финансово-экономический мониторинг не проводится в отношении товаров, работ, услуг, в отношении которых установлены государственные и иные </w:t>
      </w:r>
      <w:r w:rsidRPr="00905056">
        <w:rPr>
          <w:rFonts w:ascii="Times New Roman" w:hAnsi="Times New Roman"/>
          <w:sz w:val="28"/>
        </w:rPr>
        <w:lastRenderedPageBreak/>
        <w:t>регулируемые тарифы и цены, а также в иных случаях, установленных действующим законодательством.</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случае если по результатам финансово-экономического мониторинга выявлено экономически обоснованное, соответствующее потребностям муниципального заказчика предложение с меньшей ценой, чем содержащееся в реестрах цен на основные товары, работы и услуги, иных нормативах и правилах в сфере ценообразования, заказчик при формировании цены контракта применяет предложение с меньшей ценой контракта.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Технические условия должны в обязательном порядке содержать подробный, основанный на результатах финансово-экономического мониторинга расчет стоимости начальной (максимальной) цены контракта.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К расчету стоимости приобщаются документы, подтверждающие проведение финансово-экономического мониторинга.</w:t>
      </w:r>
    </w:p>
    <w:p w:rsidR="002D0772" w:rsidRPr="00905056" w:rsidRDefault="002D0772" w:rsidP="00941F19">
      <w:pPr>
        <w:spacing w:after="0" w:line="240" w:lineRule="auto"/>
        <w:rPr>
          <w:rFonts w:ascii="Times New Roman" w:hAnsi="Times New Roman"/>
          <w:i/>
          <w:sz w:val="28"/>
        </w:rPr>
      </w:pPr>
      <w:r w:rsidRPr="00905056">
        <w:rPr>
          <w:rFonts w:ascii="Times New Roman" w:hAnsi="Times New Roman"/>
          <w:sz w:val="28"/>
        </w:rPr>
        <w:t>3.1.4. Проект контракта разрабатывается специалистами  администрации, которые разрабатывают технические условия. Проект контракта разрабатывается на основании норм Гражданского кодекса Российской Федерации с учетом требований Федерального закона. При разработке проекта  контракта в текст контракта должны быть включены существенные условия, обязательства сторон, ответственность сторон, размер неустойки за неисполнение (ненадлежащее) исполнение обязательств по контракту, составлены приложения к контракту (за исключением тех, которые оформляются после проведения торгов), иные условия.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3.1.5. Специалист администрации готовит извещение о проведении торгов. Срок для подготовки документов – не более 2 рабочих дней с момента согласования документации.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3.1.6. Глава администрации утверждает документацию и подписывает извещение о проведении торгов.</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3.1.7. Сведения, содержащиеся в конкурсной (аукционной) документации, должны соответствовать сведениям, указанным в извещении о проведении открытого конкурса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3.1.8. Должностные лица муниципального  заказчика, ответственные за разработку, согласование и утверждение документации: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глава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специалист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 Организация и проведение торгов в форме открытого конкурса (далее – конкурс):</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 Размещение на официальном сайте конкурсной документации.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После утверждения документации и подписания извещения о проведении торгов главой администрации специалист администрации размещает извещение и документацию на официальном сайте.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 1 рабочий день.</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Извещение о конкурсе размещается на официальном сайте  -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3.2.2. Отказ от проведения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Решение об отказе от проведения конкурса может быть принято администрацией не позднее, чем за 15 дней до даты окончания срока подачи заявок на участие в конкурсе.</w:t>
      </w:r>
    </w:p>
    <w:p w:rsidR="002D0772" w:rsidRPr="00905056" w:rsidRDefault="002D0772" w:rsidP="00941F19">
      <w:pPr>
        <w:spacing w:after="0" w:line="240" w:lineRule="auto"/>
        <w:rPr>
          <w:rFonts w:ascii="Times New Roman" w:hAnsi="Times New Roman"/>
          <w:sz w:val="28"/>
        </w:rPr>
      </w:pPr>
      <w:proofErr w:type="gramStart"/>
      <w:r w:rsidRPr="00905056">
        <w:rPr>
          <w:rFonts w:ascii="Times New Roman" w:hAnsi="Times New Roman"/>
          <w:sz w:val="28"/>
        </w:rPr>
        <w:t>Специалист администрации, отвечающий за размещение заказов размещает</w:t>
      </w:r>
      <w:proofErr w:type="gramEnd"/>
      <w:r w:rsidRPr="00905056">
        <w:rPr>
          <w:rFonts w:ascii="Times New Roman" w:hAnsi="Times New Roman"/>
          <w:sz w:val="28"/>
        </w:rPr>
        <w:t xml:space="preserve"> на официальном сайте извещение об отказе от проведения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в течени</w:t>
      </w:r>
      <w:proofErr w:type="gramStart"/>
      <w:r w:rsidRPr="00905056">
        <w:rPr>
          <w:rFonts w:ascii="Times New Roman" w:hAnsi="Times New Roman"/>
          <w:sz w:val="28"/>
        </w:rPr>
        <w:t>и</w:t>
      </w:r>
      <w:proofErr w:type="gramEnd"/>
      <w:r w:rsidRPr="00905056">
        <w:rPr>
          <w:rFonts w:ascii="Times New Roman" w:hAnsi="Times New Roman"/>
          <w:sz w:val="28"/>
        </w:rPr>
        <w:t xml:space="preserve"> двух рабочих дней со дня принятия решения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а) вскрывает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б) открывает доступ к поданным в форме электронных документов заявкам на участие в конкурсе;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в) готовит проекты соответствующих уведомлений </w:t>
      </w:r>
      <w:proofErr w:type="gramStart"/>
      <w:r w:rsidRPr="00905056">
        <w:rPr>
          <w:rFonts w:ascii="Times New Roman" w:hAnsi="Times New Roman"/>
          <w:sz w:val="28"/>
        </w:rPr>
        <w:t>всем участникам размещения заказа, подавшим заявки на участие в конкурсе и передает</w:t>
      </w:r>
      <w:proofErr w:type="gramEnd"/>
      <w:r w:rsidRPr="00905056">
        <w:rPr>
          <w:rFonts w:ascii="Times New Roman" w:hAnsi="Times New Roman"/>
          <w:sz w:val="28"/>
        </w:rPr>
        <w:t xml:space="preserve"> их на подпись главе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После подписания уведомлений направляет их участникам размещения заказа, подавшим заявки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случае</w:t>
      </w:r>
      <w:proofErr w:type="gramStart"/>
      <w:r w:rsidRPr="00905056">
        <w:rPr>
          <w:rFonts w:ascii="Times New Roman" w:hAnsi="Times New Roman"/>
          <w:sz w:val="28"/>
        </w:rPr>
        <w:t>,</w:t>
      </w:r>
      <w:proofErr w:type="gramEnd"/>
      <w:r w:rsidRPr="00905056">
        <w:rPr>
          <w:rFonts w:ascii="Times New Roman" w:hAnsi="Times New Roman"/>
          <w:sz w:val="28"/>
        </w:rPr>
        <w:t xml:space="preserve"> если установлено требование обеспечения заявки на участие в конкурсе, Специалист администрации готовит уведомление для осуществления возврата участникам размещения заказа денежных средств, внесенных в качестве обеспечения заявок на участие в конкурсе.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3.2.3. Внесение изменений в извещение о проведении конкурса, конкурсную документацию.</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решение заказчика о внесении изменений в извещение о проведении конкурса, конкурсную документацию.</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Решение о внесении изменений в извещение о проведении конкурса, конкурсную документацию принимается не </w:t>
      </w:r>
      <w:proofErr w:type="gramStart"/>
      <w:r w:rsidRPr="00905056">
        <w:rPr>
          <w:rFonts w:ascii="Times New Roman" w:hAnsi="Times New Roman"/>
          <w:sz w:val="28"/>
        </w:rPr>
        <w:t>позднее</w:t>
      </w:r>
      <w:proofErr w:type="gramEnd"/>
      <w:r w:rsidRPr="00905056">
        <w:rPr>
          <w:rFonts w:ascii="Times New Roman" w:hAnsi="Times New Roman"/>
          <w:sz w:val="28"/>
        </w:rPr>
        <w:t xml:space="preserve"> чем за пять дней до даты окончания срока подачи заявок на участие в конкурсе. Изменение предмета конкурса не допускается.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При внесении изменений в извещение о проведении конкурса, конкурсную документацию срок подачи заявок на участие в конкурсе продлевается так, чтобы со дня размещения на официальном сайте изменений извещения о проведении конкурса, конкурсной документации до даты окончания подачи заявок на участие в конкурсе такой срок составлял не менее</w:t>
      </w:r>
      <w:proofErr w:type="gramStart"/>
      <w:r w:rsidRPr="00905056">
        <w:rPr>
          <w:rFonts w:ascii="Times New Roman" w:hAnsi="Times New Roman"/>
          <w:sz w:val="28"/>
        </w:rPr>
        <w:t>,</w:t>
      </w:r>
      <w:proofErr w:type="gramEnd"/>
      <w:r w:rsidRPr="00905056">
        <w:rPr>
          <w:rFonts w:ascii="Times New Roman" w:hAnsi="Times New Roman"/>
          <w:sz w:val="28"/>
        </w:rPr>
        <w:t xml:space="preserve"> чем двадцать дней.</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Утвержденные главой администрации изменения в извещение о проведении конкурса, конкурсную документацию, размещаются специалистом ответственным за размещение заказов на официальном сайте. Максимальный срок выполнения действий составляет один день со дня принятия решения о внесении изменений в извещение о проведении конкурса, конкурсную документацию.</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3.2.4. Предоставление конкурсной документации.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Основанием для начала действия является заявление любого заинтересованного лица - участника размещения заказа, поданное в письменной форме о предоставлении конкурсной документации.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Конкурсная документация предоставляется в письменной форме, в форме электронного документа в порядке, указанном в извещении о проведении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Заявление о предоставлении конкурсной документации регистрируется в установленном порядке. По резолюции главы администрации специалист администрации готовит конкурсную документацию и предоставляет ее лицу, подавшему заявление.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два рабочих дня со дня получения соответствующего заявления от участника размещения заказа.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Изменения в конкурсную документацию направляются специалистом всем участникам размещения заказа, которым была предоставлена конкурсная документация.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3.2.5. Разъяснение положений конкурсной документации.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Основанием для начала действия является поступивший заказчику не </w:t>
      </w:r>
      <w:proofErr w:type="gramStart"/>
      <w:r w:rsidRPr="00905056">
        <w:rPr>
          <w:rFonts w:ascii="Times New Roman" w:hAnsi="Times New Roman"/>
          <w:sz w:val="28"/>
        </w:rPr>
        <w:t>позднее</w:t>
      </w:r>
      <w:proofErr w:type="gramEnd"/>
      <w:r w:rsidRPr="00905056">
        <w:rPr>
          <w:rFonts w:ascii="Times New Roman" w:hAnsi="Times New Roman"/>
          <w:sz w:val="28"/>
        </w:rPr>
        <w:t xml:space="preserve"> чем за пять дней до дня окончания срока подачи заявок на участие в конкурсе запрос от любого участника размещения заказа в письменной форме о разъяснении положений конкурсной документации.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Запрос о разъяснении положений конкурсной документации регистрируется в установленном порядке и по резолюции главы администрации передается на рассмотрение специалисту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В случае поступления запроса о разъяснении положений конкурсной документации в части касающейся информации, по техническому заданию специалист администрации передает запрос специалисту администрации, отвечающего за составление технического задания. Специалист администрации </w:t>
      </w:r>
      <w:proofErr w:type="gramStart"/>
      <w:r w:rsidRPr="00905056">
        <w:rPr>
          <w:rFonts w:ascii="Times New Roman" w:hAnsi="Times New Roman"/>
          <w:sz w:val="28"/>
        </w:rPr>
        <w:t>готовит разъяснения согласовывает</w:t>
      </w:r>
      <w:proofErr w:type="gramEnd"/>
      <w:r w:rsidRPr="00905056">
        <w:rPr>
          <w:rFonts w:ascii="Times New Roman" w:hAnsi="Times New Roman"/>
          <w:sz w:val="28"/>
        </w:rPr>
        <w:t xml:space="preserve"> его с главой администрации и представляет соответствующие разъяснения  специалисту администрации  в течение одного рабочего дня.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в течение двух рабочих дней со дня поступления запроса от участника размещения заказа, если указанный запрос поступил не позднее, чем за пять дней до дня окончания подачи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размещает разъяснение положений конкурсной документации, направленное участнику размещения заказа, на официальном сайте, с указанием предмета запроса, но без указания участника размещения заказа, от которого поступил запрос.</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в течение одного дня со дня направления разъяснения положений конкурсной документации по запросу участника размещения заказа.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3.2.6. Прием заявок на участие в конкурсе (изменений заявки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Основанием для начала действия является опубликование извещения о проведении конкурса. Прием заявок от участника размещения заказа на </w:t>
      </w:r>
      <w:r w:rsidRPr="00905056">
        <w:rPr>
          <w:rFonts w:ascii="Times New Roman" w:hAnsi="Times New Roman"/>
          <w:sz w:val="28"/>
        </w:rPr>
        <w:lastRenderedPageBreak/>
        <w:t xml:space="preserve">участие в конкурсе осуществляется со </w:t>
      </w:r>
      <w:proofErr w:type="gramStart"/>
      <w:r w:rsidRPr="00905056">
        <w:rPr>
          <w:rFonts w:ascii="Times New Roman" w:hAnsi="Times New Roman"/>
          <w:sz w:val="28"/>
        </w:rPr>
        <w:t>дня</w:t>
      </w:r>
      <w:proofErr w:type="gramEnd"/>
      <w:r w:rsidRPr="00905056">
        <w:rPr>
          <w:rFonts w:ascii="Times New Roman" w:hAnsi="Times New Roman"/>
          <w:sz w:val="28"/>
        </w:rPr>
        <w:t xml:space="preserve"> следующего за днем опубликования извещения о проведении конкурса. Заявка на участие в конкурсе в письменной форме подается в запечатанном конверте или в форме электронного документа.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Участник размещения заказа, подавший заявку на участие в конкурсе, вправе изменить заявку на участие в конкурсе в любое время до момента вскрытия Единой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а) регистрирует в журнале регистрации заявок, поданных на участие в конкурсе, каждый конверт с заявкой на участие в конкурсе и каждую поданную в форме электронного документа заявку на участие в конкурсе, поступившие в срок, указанный в извещении о проведении конкурса, при этом фиксирует дату, время, способ подачи, регистрационный номер заявки;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б) по требованию участника размещения заказа, подавшего конверт с заявкой на участие в конкурсе (с изменениями заявки на участие в конкурсе), выдает расписку в получении конверта с заявкой на участие в конкурсе (с изменениями заявки на участие в конкурсе) с указанием даты и времени его получения;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при получении заявки на участие в конкурсе (изменений заявки на участие в конкурсе), поданных в форме электронного документа, подтверждает в письменной форме или в форме электронного документа их получение.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3.2.7. Заказчик обеспечивает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3.2.8. Прекращение приема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При наступлении срока окончания подачи заявок на участие в конкурсе, указанного в извещении о проведении конкурса, специалист администрации прекращает прием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3.2.9. Возврат заявки на участие в конкурсе участнику размещения заказа, отозвавшему заявку.</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Участник размещения заказа вправе отозвать заявку на участие в конкурсе в любое время, до момента вскрытия Единой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proofErr w:type="gramStart"/>
      <w:r w:rsidRPr="00905056">
        <w:rPr>
          <w:rFonts w:ascii="Times New Roman" w:hAnsi="Times New Roman"/>
          <w:sz w:val="28"/>
        </w:rPr>
        <w:t>При получении от участника размещения заказа уведомления об отзыве заявки на участие в конкурсе</w:t>
      </w:r>
      <w:proofErr w:type="gramEnd"/>
      <w:r w:rsidRPr="00905056">
        <w:rPr>
          <w:rFonts w:ascii="Times New Roman" w:hAnsi="Times New Roman"/>
          <w:sz w:val="28"/>
        </w:rPr>
        <w:t>, специалист администрации регистрирует в листе регистрации уведомление об отзыве заявки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готовит проект сопроводительного письма о возврате заявки на участие в конкурсе участнику размещения заказа, отозвавшему заявку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Специалист администрации направляет письмо, подписанное главой администрации, и заявку участнику размещения заказа, отозвавшему заявку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не позднее дня следующего с момента поступления уведомления от участника размещения заказа об отзыве заявки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3.2.10. Информирование членов Единой комиссии.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Председатель Единой комиссии информирует членов Единой комиссии о дате заседания комиссии за один рабочий день до даты вскрытия конвертов, рассмотрения заявок и даты оценки и сопоставления заявок соответственно, а также  непосредственно в день засе</w:t>
      </w:r>
      <w:r w:rsidR="00712132">
        <w:rPr>
          <w:rFonts w:ascii="Times New Roman" w:hAnsi="Times New Roman"/>
          <w:sz w:val="28"/>
        </w:rPr>
        <w:t xml:space="preserve">дания комиссии за час до начала </w:t>
      </w:r>
      <w:r w:rsidRPr="00905056">
        <w:rPr>
          <w:rFonts w:ascii="Times New Roman" w:hAnsi="Times New Roman"/>
          <w:sz w:val="28"/>
        </w:rPr>
        <w:t>заседания комиссии.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3.2.11.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наступление даты и времени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указанных в извещении о проведении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Публично в день, во время и в месте, указанные в извещении о проведении конкурса, комиссией вскрываются конверты с заявками на участие в </w:t>
      </w:r>
      <w:proofErr w:type="gramStart"/>
      <w:r w:rsidRPr="00905056">
        <w:rPr>
          <w:rFonts w:ascii="Times New Roman" w:hAnsi="Times New Roman"/>
          <w:sz w:val="28"/>
        </w:rPr>
        <w:t>конкурсе</w:t>
      </w:r>
      <w:proofErr w:type="gramEnd"/>
      <w:r w:rsidRPr="00905056">
        <w:rPr>
          <w:rFonts w:ascii="Times New Roman" w:hAnsi="Times New Roman"/>
          <w:sz w:val="28"/>
        </w:rPr>
        <w:t xml:space="preserve"> и осуществляется открытие доступа к поданным в форме электронных документов заявкам на участие в конкурсе и объявляется: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а) наименование (для юридического лица), фамилию, имя, отчество (для физического лица) и почтовый адрес каждого участника размещения заказа, конверт с заявкой на </w:t>
      </w:r>
      <w:proofErr w:type="gramStart"/>
      <w:r w:rsidRPr="00905056">
        <w:rPr>
          <w:rFonts w:ascii="Times New Roman" w:hAnsi="Times New Roman"/>
          <w:sz w:val="28"/>
        </w:rPr>
        <w:t>участие</w:t>
      </w:r>
      <w:proofErr w:type="gramEnd"/>
      <w:r w:rsidRPr="00905056">
        <w:rPr>
          <w:rFonts w:ascii="Times New Roman" w:hAnsi="Times New Roman"/>
          <w:sz w:val="28"/>
        </w:rPr>
        <w:t xml:space="preserve"> в конкурсе которого вскрывается или доступ к поданной в форме электронного документа заявке на участие в конкурсе которого открывается;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б) наличие сведений и документов, предусмотренных конкурсной документацией;</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условия исполнения контракта, указанные в заявке и являющиеся критерием оценки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3.2.12. Единой комиссией ведется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который подписывается всеми присутствующими членами комиссии и главой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непосредственно в день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3.2.13. Во время заседания Единой комиссии членом комиссии, определенным председателем комиссии, осуществляется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3.2.14. Специалист администрации размещает на официальном сайте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в течение дня следующего после дня подписания протокола вскрытия конвертов с заявками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3.2.15. Рассмотрение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наступление даты и времени рассмотрения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Единая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w:t>
      </w:r>
      <w:proofErr w:type="gramStart"/>
      <w:r w:rsidRPr="00905056">
        <w:rPr>
          <w:rFonts w:ascii="Times New Roman" w:hAnsi="Times New Roman"/>
          <w:sz w:val="28"/>
        </w:rPr>
        <w:t>требованиям, установленным статьей 11 Закона и на основании результатов рассмотрения заявок на участие в конкурсе принимает</w:t>
      </w:r>
      <w:proofErr w:type="gramEnd"/>
      <w:r w:rsidRPr="00905056">
        <w:rPr>
          <w:rFonts w:ascii="Times New Roman" w:hAnsi="Times New Roman"/>
          <w:sz w:val="28"/>
        </w:rPr>
        <w:t xml:space="preserve"> решение: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а)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б) об отказе в допуске такого участника размещения заказа к участию в конкурсе по основаниям, предусмотренным статьей 12 Закона.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не более двадцати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 но не более срока, указанного в извещении о проведении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3.2.16. Единой комиссией ведется протокол рассмотрения заявок на участие в конкурсе, который подписывается всеми присутствующими на заседании членами комиссии и главой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выполнения действия – день окончания рассмотрения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3.2.17. Размещение протокола рассмотрения заявок на участие в конкурсе на официальном сайте.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подписание протокола рассмотрения заявок на участие в конкурсе и передача специалисту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размещает на официальном сайте протокол рассмотрения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в день окончания рассмотрения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3.2.18. Направление участникам размещения заказа уведомлений о принятых комиссией решениях.</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Специалист администрации,  готовит проекты уведомлений участникам размещения заказа о принятых комиссией решениях, и передает их на подпись главе администрации. Подписанные уведомления направляются участникам размещения заказа, подавшим заявки на участие в конкурсе и </w:t>
      </w:r>
      <w:r w:rsidRPr="00905056">
        <w:rPr>
          <w:rFonts w:ascii="Times New Roman" w:hAnsi="Times New Roman"/>
          <w:sz w:val="28"/>
        </w:rPr>
        <w:lastRenderedPageBreak/>
        <w:t>признанным участниками конкурса, а также участникам размещения заказа, которым отказано в допуске к участию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не позднее дня, следующего за днем подписания протокола рассмотрения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3.2.19. В случае если было установлено требование обеспечения заявки на участие в конкурсе, специалист администрации, уведомляет централизованную бухгалтерию о необходимости возврата денежных средств, внесенных в качестве обеспечения заявки на участие в конкурсе, участникам размещения заказа, не допущенным к участию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два рабочих дня со дня подписания протокола рассмотрения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3.2.20. Оценка и сопоставление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наступление даты и времени оценки и сопоставления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Единая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в целях выявления лучших условий исполнения контракта в соответствии с критериями и в порядке, установленным конкурсной документацией.</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 При проведении конкурса на право заключить контракт, начальная (максимальная) цена которого превышает пятьдесят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3.2.21. Единой комиссией ведется протокол оценки и сопоставления заявок на участие в конкурсе, который подписывается всеми присутствующими членами комиссии и главой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Протокол оценки и сопоставления заявок на участие в конкурсе составляется в двух экземплярах.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не позднее дня, следующего после дня окончания проведения оценки и сопоставления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3.2.23. Размещение протокола оценки и сопоставления заявок на участие в конкурсе на официальном сайте.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подписание протокола оценки и сопоставления заявок на участие в конкурсе и передача специалисту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Специалист администрации размещает протокол оценки и сопоставления заявок на участие в конкурсе на официальном сайте.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в течение дня следующего после дня подписания протокола оценки и сопоставления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3.2.24. В случае</w:t>
      </w:r>
      <w:proofErr w:type="gramStart"/>
      <w:r w:rsidRPr="00905056">
        <w:rPr>
          <w:rFonts w:ascii="Times New Roman" w:hAnsi="Times New Roman"/>
          <w:sz w:val="28"/>
        </w:rPr>
        <w:t>,</w:t>
      </w:r>
      <w:proofErr w:type="gramEnd"/>
      <w:r w:rsidRPr="00905056">
        <w:rPr>
          <w:rFonts w:ascii="Times New Roman" w:hAnsi="Times New Roman"/>
          <w:sz w:val="28"/>
        </w:rPr>
        <w:t xml:space="preserve"> если было установлено требование обеспечения заявки на участие в конкурсе, специалист администрации, готовит уведомление в</w:t>
      </w:r>
      <w:r w:rsidRPr="00905056">
        <w:rPr>
          <w:rFonts w:ascii="Times New Roman" w:hAnsi="Times New Roman"/>
          <w:i/>
          <w:sz w:val="28"/>
        </w:rPr>
        <w:t xml:space="preserve"> </w:t>
      </w:r>
      <w:r w:rsidRPr="00905056">
        <w:rPr>
          <w:rFonts w:ascii="Times New Roman" w:hAnsi="Times New Roman"/>
          <w:sz w:val="28"/>
        </w:rPr>
        <w:t>централизованную бухгалтерию</w:t>
      </w:r>
      <w:r w:rsidRPr="00905056">
        <w:rPr>
          <w:rFonts w:ascii="Times New Roman" w:hAnsi="Times New Roman"/>
          <w:i/>
          <w:sz w:val="28"/>
        </w:rPr>
        <w:t xml:space="preserve"> </w:t>
      </w:r>
      <w:r w:rsidRPr="00905056">
        <w:rPr>
          <w:rFonts w:ascii="Times New Roman" w:hAnsi="Times New Roman"/>
          <w:sz w:val="28"/>
        </w:rPr>
        <w:t xml:space="preserve">о необходимости возврата денежных средств, внесенных в качестве обеспечения заявки на участие в конкурсе, участникам размещения заказа, которые участвовали в конкурсе, но не стали победителями конкурса, за исключением участников конкурса, заявкам на участие которых присвоен первый и второй номер соответственно.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действия – два рабочих дня со дня подписания протокола оценки и сопоставления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Возврат денежных средств, внесенных в качестве обеспечения заявки на участие в конкурсе участникам размещения заказа, </w:t>
      </w:r>
      <w:proofErr w:type="gramStart"/>
      <w:r w:rsidRPr="00905056">
        <w:rPr>
          <w:rFonts w:ascii="Times New Roman" w:hAnsi="Times New Roman"/>
          <w:sz w:val="28"/>
        </w:rPr>
        <w:t>заявкам</w:t>
      </w:r>
      <w:proofErr w:type="gramEnd"/>
      <w:r w:rsidRPr="00905056">
        <w:rPr>
          <w:rFonts w:ascii="Times New Roman" w:hAnsi="Times New Roman"/>
          <w:sz w:val="28"/>
        </w:rPr>
        <w:t xml:space="preserve"> на участие которых присвоен первый и второй номер осуществляется в соответствие с Федеральным законом №94-ФЗ.</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3.2.25. Разъяснение результатов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начала действия является поступление запроса любого участника конкурса о разъяснении результатов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Поступивший запрос о разъяснении результатов конкурса регистрируется в установленном порядке и передается главе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готовит проект письма о разъяснении результатов конкурса, и передает письмо на подпись главе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После подписания специалист направляет его участнику конкурса, от которого поступил запрос.</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два рабочих дня со дня поступления запроса.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3.2.26. Направление протокола оценки и сопоставления заявок на участие в конкурсе победителю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Основанием для начала действия является подписанный и размещенный в установленном порядке на официальном сайте протокол оценки и сопоставления заявок на участие в конкурсе. Специалист администрации передает победителю один экземпляр протокола оценки и сопоставления заявок на участие в конкурсе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в течение трех рабочих дней со дня подписания протокола оценки и сопоставления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3.2.27. Администрацией осуществляется</w:t>
      </w:r>
      <w:r>
        <w:rPr>
          <w:rFonts w:ascii="Times New Roman" w:hAnsi="Times New Roman"/>
          <w:sz w:val="28"/>
        </w:rPr>
        <w:t xml:space="preserve"> хранение документов, составлен</w:t>
      </w:r>
      <w:r w:rsidRPr="00905056">
        <w:rPr>
          <w:rFonts w:ascii="Times New Roman" w:hAnsi="Times New Roman"/>
          <w:sz w:val="28"/>
        </w:rPr>
        <w:t>ных в ходе проведения конкурса в соответствии со статьей 28 Закона №94-ФЗ.</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 Организация и проведение торгов в форме открытого аукциона в электронной форме.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Проведение открытого аукциона в электронной форме обеспечивается оператором электронной площадки на официальном сайте в порядке, установленном главой 3.1 Федерального закона №94-ФЗ.</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3.3.2. Размещение на официальном сайте документации об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Основанием для начала действия является передача утвержденной документации об аукционе специалисту   администрации.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Документация об аукционе размещается на официальном сайте не менее чем за двадцать дней до даты окончания подачи заявок на участие в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случае если начальная (максимальная) цена контракта не превышает три миллиона рублей, заказчик вправе разместить извещение о проведен</w:t>
      </w:r>
      <w:proofErr w:type="gramStart"/>
      <w:r w:rsidRPr="00905056">
        <w:rPr>
          <w:rFonts w:ascii="Times New Roman" w:hAnsi="Times New Roman"/>
          <w:sz w:val="28"/>
        </w:rPr>
        <w:t>ии  ау</w:t>
      </w:r>
      <w:proofErr w:type="gramEnd"/>
      <w:r w:rsidRPr="00905056">
        <w:rPr>
          <w:rFonts w:ascii="Times New Roman" w:hAnsi="Times New Roman"/>
          <w:sz w:val="28"/>
        </w:rPr>
        <w:t xml:space="preserve">кциона на официальном сайте не менее чем за семь дней до даты окончания подачи заявок на участие в аукционе.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3.3.3. Внесение изменений в извещение о проведен</w:t>
      </w:r>
      <w:proofErr w:type="gramStart"/>
      <w:r w:rsidRPr="00905056">
        <w:rPr>
          <w:rFonts w:ascii="Times New Roman" w:hAnsi="Times New Roman"/>
          <w:sz w:val="28"/>
        </w:rPr>
        <w:t>ии   ау</w:t>
      </w:r>
      <w:proofErr w:type="gramEnd"/>
      <w:r w:rsidRPr="00905056">
        <w:rPr>
          <w:rFonts w:ascii="Times New Roman" w:hAnsi="Times New Roman"/>
          <w:sz w:val="28"/>
        </w:rPr>
        <w:t>кциона, документацию об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решение заказчика о внесении изменений в извещение о проведен</w:t>
      </w:r>
      <w:proofErr w:type="gramStart"/>
      <w:r w:rsidRPr="00905056">
        <w:rPr>
          <w:rFonts w:ascii="Times New Roman" w:hAnsi="Times New Roman"/>
          <w:sz w:val="28"/>
        </w:rPr>
        <w:t>ии   ау</w:t>
      </w:r>
      <w:proofErr w:type="gramEnd"/>
      <w:r w:rsidRPr="00905056">
        <w:rPr>
          <w:rFonts w:ascii="Times New Roman" w:hAnsi="Times New Roman"/>
          <w:sz w:val="28"/>
        </w:rPr>
        <w:t>кциона, документацию об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Решение о внесении изменений в извещение о проведении аукциона, документацию об аукционе принимается не </w:t>
      </w:r>
      <w:proofErr w:type="gramStart"/>
      <w:r w:rsidRPr="00905056">
        <w:rPr>
          <w:rFonts w:ascii="Times New Roman" w:hAnsi="Times New Roman"/>
          <w:sz w:val="28"/>
        </w:rPr>
        <w:t>позднее</w:t>
      </w:r>
      <w:proofErr w:type="gramEnd"/>
      <w:r w:rsidRPr="00905056">
        <w:rPr>
          <w:rFonts w:ascii="Times New Roman" w:hAnsi="Times New Roman"/>
          <w:sz w:val="28"/>
        </w:rPr>
        <w:t xml:space="preserve"> чем за пять дней до даты окончания срока подачи заявок на участие в аукционе. Изменение предмета аукциона не допускается.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Специалисты администрации готовят и передают для утверждения соответствующие изменения главе администрации.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После утверждения изменений в извещение о проведен</w:t>
      </w:r>
      <w:proofErr w:type="gramStart"/>
      <w:r w:rsidRPr="00905056">
        <w:rPr>
          <w:rFonts w:ascii="Times New Roman" w:hAnsi="Times New Roman"/>
          <w:sz w:val="28"/>
        </w:rPr>
        <w:t>ии ау</w:t>
      </w:r>
      <w:proofErr w:type="gramEnd"/>
      <w:r w:rsidRPr="00905056">
        <w:rPr>
          <w:rFonts w:ascii="Times New Roman" w:hAnsi="Times New Roman"/>
          <w:sz w:val="28"/>
        </w:rPr>
        <w:t>кциона, документацию об аукционе, специалист администрации размещает соответствующие изменения на официальном сайте.</w:t>
      </w:r>
    </w:p>
    <w:p w:rsidR="002D0772" w:rsidRPr="00905056" w:rsidRDefault="002D0772" w:rsidP="00941F19">
      <w:pPr>
        <w:spacing w:after="0" w:line="240" w:lineRule="auto"/>
        <w:rPr>
          <w:rFonts w:ascii="Times New Roman" w:hAnsi="Times New Roman"/>
          <w:sz w:val="28"/>
        </w:rPr>
      </w:pPr>
      <w:proofErr w:type="gramStart"/>
      <w:r w:rsidRPr="00905056">
        <w:rPr>
          <w:rFonts w:ascii="Times New Roman" w:hAnsi="Times New Roman"/>
          <w:sz w:val="28"/>
        </w:rPr>
        <w:t>При внесении изменений в извещение о проведении аукциона, документацию об аукционе срок подачи заявок на участие в аукционе продлевается так, чтобы со дня размещения на официальном сайте внесенных изменений в извещение о проведении аукциона, документацию об аукционе до даты окончания срока подачи заявок на участие в аукционе этот срок составлял не менее чем пятнадцать дней или, если начальная (максимальная) цена</w:t>
      </w:r>
      <w:proofErr w:type="gramEnd"/>
      <w:r w:rsidRPr="00905056">
        <w:rPr>
          <w:rFonts w:ascii="Times New Roman" w:hAnsi="Times New Roman"/>
          <w:sz w:val="28"/>
        </w:rPr>
        <w:t xml:space="preserve"> контракта не превышает три миллиона рублей, не менее чем семь дней.</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в течение одного дня со дня принятия решения о внесении изменений в извещение.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3.3.4.  Отказ от проведения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принятие решения заказчиком об отказе от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Решение об отказе от проведения аукциона принимается не </w:t>
      </w:r>
      <w:proofErr w:type="gramStart"/>
      <w:r w:rsidRPr="00905056">
        <w:rPr>
          <w:rFonts w:ascii="Times New Roman" w:hAnsi="Times New Roman"/>
          <w:sz w:val="28"/>
        </w:rPr>
        <w:t>позднее</w:t>
      </w:r>
      <w:proofErr w:type="gramEnd"/>
      <w:r w:rsidRPr="00905056">
        <w:rPr>
          <w:rFonts w:ascii="Times New Roman" w:hAnsi="Times New Roman"/>
          <w:sz w:val="28"/>
        </w:rPr>
        <w:t xml:space="preserve"> чем за десять дней до даты окончания срока подачи заявок на участие в аукционе или, если начальная (максимальная) цена контракта не превышает три миллиона рублей, за пять дней до даты окончания срока подачи заявок на участие в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размещает на официальном сайте извещение об отказе проведения конкурса. Максимальный срок выполнения действия – один день со дня принятия решения об отказе от проведения конкурса.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3.3.5. Информирование членов Единой комиссии.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Председатель Единой комиссии информирует членов комиссии о дате заседания комиссии за один рабочий день до даты рассмотрения первых и вторых частей заявок соответственно, а также непосредственно в день заседания комиссии за час до начала заседаний комиссии.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3.3.6. Рассмотрение первых частей заявок на участие в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Единая комиссия проверяет первые части заявок на участие в аукционе на соответствие требованиям, установленным документацией об аукционе в отношении товаров, работ, услуг, на поставки, выполнение, оказание которых размещается заказ.</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рассмотрения первых частей заявок на участие в аукционе не может превышать семь дней со дня окончания срока подачи заявок на участие в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3.3.7. </w:t>
      </w:r>
      <w:proofErr w:type="gramStart"/>
      <w:r w:rsidRPr="00905056">
        <w:rPr>
          <w:rFonts w:ascii="Times New Roman" w:hAnsi="Times New Roman"/>
          <w:sz w:val="28"/>
        </w:rPr>
        <w:t>На основании результатов рассмотрения первых частей заявок на участие в аукционе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предусмотренным Законом.</w:t>
      </w:r>
      <w:proofErr w:type="gramEnd"/>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3.3.8. Единой комиссией оформляется протокол рассмотрения заявок на участие в открытом аукционе, который подписывается всеми присутствующими на заседании членами комиссии и главой администрации.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Указанный протокол направляется специалистом администрации оператору электронной площадки.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Срок выполнения действия – день окончания рассмотрения заявок на участие в аукционе.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3.3.9. Проведение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Аукцион проводится на электронной площадке оператором электронной площадки в день, указанный в извещении о проведен</w:t>
      </w:r>
      <w:proofErr w:type="gramStart"/>
      <w:r w:rsidRPr="00905056">
        <w:rPr>
          <w:rFonts w:ascii="Times New Roman" w:hAnsi="Times New Roman"/>
          <w:sz w:val="28"/>
        </w:rPr>
        <w:t>ии ау</w:t>
      </w:r>
      <w:proofErr w:type="gramEnd"/>
      <w:r w:rsidRPr="00905056">
        <w:rPr>
          <w:rFonts w:ascii="Times New Roman" w:hAnsi="Times New Roman"/>
          <w:sz w:val="28"/>
        </w:rPr>
        <w:t>кциона. Время начала проведения аукциона устанавливается оператором электронной площадки.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3.3.10. Протокол проведения аукциона размещается оператором электронной площадки на электронной площадке.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выполнения действия – в течение тридцати минут после окончания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3.3.11. Оператор электронной площадки направляет заказчику протокол проведения аукциона и вторые части заявок на участие в аукционе, поданных участниками аукциона, </w:t>
      </w:r>
      <w:proofErr w:type="gramStart"/>
      <w:r w:rsidRPr="00905056">
        <w:rPr>
          <w:rFonts w:ascii="Times New Roman" w:hAnsi="Times New Roman"/>
          <w:sz w:val="28"/>
        </w:rPr>
        <w:t>предложения</w:t>
      </w:r>
      <w:proofErr w:type="gramEnd"/>
      <w:r w:rsidRPr="00905056">
        <w:rPr>
          <w:rFonts w:ascii="Times New Roman" w:hAnsi="Times New Roman"/>
          <w:sz w:val="28"/>
        </w:rPr>
        <w:t xml:space="preserve"> о цене контракта которых при ранжировании получили первые десять порядковых номеров, или в случае, если в аукционе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выполнения действий – в течение одного часа после размещения на электронной площадке протокола.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3.3.12. Рассмотрение вторых частей заявок на участие в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Единая комиссия рассматривает вторые части заявок на участие в аукционе, направленные оператором электронной площадки, на соответствие их требованиям, установленным документацией об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3.3.13. Единой комиссией на основании результатов рассмотрения вторых частей заявок на участие в аукционе принимается решение о соответствии </w:t>
      </w:r>
      <w:r w:rsidRPr="00905056">
        <w:rPr>
          <w:rFonts w:ascii="Times New Roman" w:hAnsi="Times New Roman"/>
          <w:sz w:val="28"/>
        </w:rPr>
        <w:lastRenderedPageBreak/>
        <w:t>или о несоответствии заявки на участие в открытом аукционе требованиям, установленным документацией об аукционе в порядке и по основаниям, предусмотренным Законом. Для принятия указанного решения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открытом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рассмотрения вторых частей заявок на участие в аукционе не может превышать шесть дней со дня размещения на электронной площадке протокола проведения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случае если начальная (максимальная) цена контракта не превышает три миллиона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Единой комиссией оформляется протокол подведения итогов аукциона, который подписывается всеми присутствующими на заседании членами комиссии и главой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выполнения действия – день окончания рассмотрения заявок на участие в открытом аукционе.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3.3.14. Размещение протокола на электронной площадке.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подписание протокола подведения итогов аукциона и передача его начальнику отдела по координации закупок.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размещает на электронной площадке протокол подведения итогов аукциона.</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Срок выполнения действия – в течение дня, следующего за днем </w:t>
      </w:r>
      <w:proofErr w:type="gramStart"/>
      <w:r w:rsidRPr="00905056">
        <w:rPr>
          <w:rFonts w:ascii="Times New Roman" w:hAnsi="Times New Roman"/>
          <w:sz w:val="28"/>
        </w:rPr>
        <w:t>подписания протокола подведения итогов аукциона</w:t>
      </w:r>
      <w:proofErr w:type="gramEnd"/>
      <w:r w:rsidRPr="00905056">
        <w:rPr>
          <w:rFonts w:ascii="Times New Roman" w:hAnsi="Times New Roman"/>
          <w:sz w:val="28"/>
        </w:rPr>
        <w:t>.</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На основании протокола подведения итогов открытого аукциона вносится информация о соответствии или о несоответствии заявки на участие в открытом аукционе требованиям, установленным документацией об аукционе. Формируется государственный контракт с победителем аукциона.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3.3.15. Хранение документов и сведений, связанных с проведением аукциона в электронной форме осуществляется оператором электронной площадки в соответствии со статьей 41.2. Федерального закона №94-ФЗ.</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 Организация и проведение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3.4.1. Основанием для начала административной процедуры является  формирование решения о размещении заказа путем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Исполнитель, ответственный за подготовку извещения, в соответствии с требованиями статьи 43 Федерального закона №94-ФЗ формирует извещение о проведении запроса котировок.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Глава администрации утверждает извещение о проведении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3.4.2. Размещение на официальном сайте извещения о проведении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передача утвержденного извещения специалисту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Специалист администрации извещение о проведении запроса котировок размещает на официальном сайте.</w:t>
      </w:r>
    </w:p>
    <w:p w:rsidR="002D0772" w:rsidRPr="00905056" w:rsidRDefault="002D0772" w:rsidP="00941F19">
      <w:pPr>
        <w:spacing w:after="0" w:line="240" w:lineRule="auto"/>
        <w:rPr>
          <w:rFonts w:ascii="Times New Roman" w:hAnsi="Times New Roman"/>
          <w:sz w:val="28"/>
        </w:rPr>
      </w:pPr>
      <w:proofErr w:type="gramStart"/>
      <w:r w:rsidRPr="00905056">
        <w:rPr>
          <w:rFonts w:ascii="Times New Roman" w:hAnsi="Times New Roman"/>
          <w:sz w:val="28"/>
        </w:rPr>
        <w:t xml:space="preserve">Срок выполнения действия – не менее чем за семь рабочих дней до дня истечения срока представления котировочных заявок, а при размещении заказа на сумму, не превышающую двухсот пятидесяти тысяч рублей, а также в случае, предусмотренном  </w:t>
      </w:r>
      <w:r w:rsidRPr="00647D5B">
        <w:rPr>
          <w:rFonts w:ascii="Times New Roman" w:hAnsi="Times New Roman"/>
          <w:sz w:val="28"/>
        </w:rPr>
        <w:t>частью 6 статьи 42</w:t>
      </w:r>
      <w:r w:rsidRPr="00905056">
        <w:rPr>
          <w:rFonts w:ascii="Times New Roman" w:hAnsi="Times New Roman"/>
          <w:sz w:val="28"/>
        </w:rPr>
        <w:t xml:space="preserve"> Федерального закона №94-ФЗ, не менее чем за четыре рабочих дня до дня истечения указанного срока.</w:t>
      </w:r>
      <w:proofErr w:type="gramEnd"/>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3.4.3. Прием заказчиком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Основанием для начала действия является опубликование извещения о проведении запроса котировок. Прием котировочных заявок от участника размещения заказа осуществляется со </w:t>
      </w:r>
      <w:proofErr w:type="gramStart"/>
      <w:r w:rsidRPr="00905056">
        <w:rPr>
          <w:rFonts w:ascii="Times New Roman" w:hAnsi="Times New Roman"/>
          <w:sz w:val="28"/>
        </w:rPr>
        <w:t>дня</w:t>
      </w:r>
      <w:proofErr w:type="gramEnd"/>
      <w:r w:rsidRPr="00905056">
        <w:rPr>
          <w:rFonts w:ascii="Times New Roman" w:hAnsi="Times New Roman"/>
          <w:sz w:val="28"/>
        </w:rPr>
        <w:t xml:space="preserve"> следующего за днем опубликования извещения о проведении запроса котировок.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Котировочная заявка подается в письменной форме или в форме электронного документа в срок, указанный в извещении о проведении запроса котировок. Внесение изменений в поданную котировочную заявку не допускается.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а) регистрирует в журнале регистрации котировочные заявки, поступившие в срок, указанный в извещении о проведении запроса котировок, при этом фиксирует дату, время, способ подачи, регистрационный номер заявки;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б) по требованию </w:t>
      </w:r>
      <w:proofErr w:type="gramStart"/>
      <w:r w:rsidRPr="00905056">
        <w:rPr>
          <w:rFonts w:ascii="Times New Roman" w:hAnsi="Times New Roman"/>
          <w:sz w:val="28"/>
        </w:rPr>
        <w:t>участника размещения заказа, подавшего котировочную заявку выдает</w:t>
      </w:r>
      <w:proofErr w:type="gramEnd"/>
      <w:r w:rsidRPr="00905056">
        <w:rPr>
          <w:rFonts w:ascii="Times New Roman" w:hAnsi="Times New Roman"/>
          <w:sz w:val="28"/>
        </w:rPr>
        <w:t xml:space="preserve"> расписку в получении котировочной заявки с указанием даты и времени его получения;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в) при получении котировочной заявки, поданной в форме электронного документа, подтверждает в письменной форме или в форме электронного документа ее получение.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3.4.4. Заказчик обеспечивает конфиденциальность сведений, содержащихся в котировочных заявках.</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 Прекращение приема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При наступлении срока окончания подачи котировочных заявок, указанного в извещении о проведении запроса котировок, специалист администрации   прекращает прием заявок на участие в конкурсе.</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3.4.5. Информирование членов Единой комиссии.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Председатель Единой комиссии информирует членов комиссии о дате заседания комиссии за один рабочий день до даты рассмотрения котировочных заявок, а также непосредственно в день заседания комиссии за час до начала заседаний комиссии.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3.4.6. Рассмотрение и оценка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Единая комиссия проверяет котировочные заявки на соответствие их требованиям, установленным извещением о проведении запроса котировок в отношении товаров, работ, услуг, на поставки, выполнение, оказание которых размещается заказ, и оценивает котировочные заявки.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выполнения действия – в течение одного рабочего дня, следующего за днем окончания срока подачи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 xml:space="preserve">3.4.7. На основании результатов рассмотрения и оценки котировочных заявок Единой комиссией оформляется протокол рассмотрения и оценки котировочных заявок, который ведется комиссией, подписывается всеми присутствующими на заседании членами комиссии и главой администрации.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Протокол рассмотрения и оценки котировочных заявок составляется в двух экземплярах и специалисту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Специалист администрации размещает на официальном сайте протокол рассмотрения и оценки котировочных заявок.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Срок выполнения действий – день окончания рассмотрения и оценки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3.4.8. Направление протокола рассмотрения и оценки котировочных заявок победителю.</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для начала действия является подписанный и размещенный в установленном порядке на официальном сайте протокол рассмотрения и оценки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готовит письмо о направлении протокола рассмотрения и оценки котировочных заявок и передает на подпись главе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Подписанное  письмо и протокол рассмотрения и оценки котировочных заявок, специалист администрации направляет победителю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в течение двух рабочих дней со дня подписания протокола рассмотрения и оценки.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3.4.9. В случае</w:t>
      </w:r>
      <w:proofErr w:type="gramStart"/>
      <w:r w:rsidRPr="00905056">
        <w:rPr>
          <w:rFonts w:ascii="Times New Roman" w:hAnsi="Times New Roman"/>
          <w:sz w:val="28"/>
        </w:rPr>
        <w:t>,</w:t>
      </w:r>
      <w:proofErr w:type="gramEnd"/>
      <w:r w:rsidRPr="00905056">
        <w:rPr>
          <w:rFonts w:ascii="Times New Roman" w:hAnsi="Times New Roman"/>
          <w:sz w:val="28"/>
        </w:rPr>
        <w:t xml:space="preserve"> если после дня окончания срока подачи котировочных заявок подана только одна котировочная заявка заказчик продлевает срок подачи котировочных заявок на четыре рабочих дня.</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размещает на официальном сайте извещение о продлении срока подачи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один рабочий день после дня окончания срока подачи котировочных заявок.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Специалист администрации направляет запрос котировок не менее чем трем участникам, которые могут осуществить поставки необходимых товаров, выполнение работ, оказание услуг. </w:t>
      </w:r>
    </w:p>
    <w:p w:rsidR="002D0772" w:rsidRPr="00905056" w:rsidRDefault="002D0772" w:rsidP="00941F19">
      <w:pPr>
        <w:spacing w:after="0" w:line="240" w:lineRule="auto"/>
        <w:rPr>
          <w:rFonts w:ascii="Times New Roman" w:hAnsi="Times New Roman"/>
          <w:sz w:val="28"/>
        </w:rPr>
      </w:pPr>
      <w:proofErr w:type="gramStart"/>
      <w:r w:rsidRPr="00905056">
        <w:rPr>
          <w:rFonts w:ascii="Times New Roman" w:hAnsi="Times New Roman"/>
          <w:sz w:val="28"/>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не превышающей максимальную цену, указанную в извещении о проведении запроса котировок, заказчик заключает контракт с участником</w:t>
      </w:r>
      <w:proofErr w:type="gramEnd"/>
      <w:r w:rsidRPr="00905056">
        <w:rPr>
          <w:rFonts w:ascii="Times New Roman" w:hAnsi="Times New Roman"/>
          <w:sz w:val="28"/>
        </w:rPr>
        <w:t xml:space="preserve"> размещения заказа, </w:t>
      </w:r>
      <w:proofErr w:type="gramStart"/>
      <w:r w:rsidRPr="00905056">
        <w:rPr>
          <w:rFonts w:ascii="Times New Roman" w:hAnsi="Times New Roman"/>
          <w:sz w:val="28"/>
        </w:rPr>
        <w:t>подавшим</w:t>
      </w:r>
      <w:proofErr w:type="gramEnd"/>
      <w:r w:rsidRPr="00905056">
        <w:rPr>
          <w:rFonts w:ascii="Times New Roman" w:hAnsi="Times New Roman"/>
          <w:sz w:val="28"/>
        </w:rPr>
        <w:t xml:space="preserve"> такую котировочную заявку.</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3.4.10. Разъяснение результатов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Основанием начала действия является поступление запроса любого участника размещения заказа, подавшего котировочную заявку о разъяснении результатов запроса котировок.</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lastRenderedPageBreak/>
        <w:t>Поступивший запрос о разъяснении результатов запроса котировок регистрируется в установленном порядке, по письменной резолюции главы администрации передается на рассмотрение специалисту.</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Специалист администрации, готовит проект письма о разъяснении результатов запроса котировок и передает письмо на подпись главе администрации.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После подписания письма исполнитель, ответственный за запрос котировок направляет его участнику запроса котировок, от которого поступил запрос.</w:t>
      </w:r>
    </w:p>
    <w:p w:rsidR="002D0772" w:rsidRDefault="002D0772" w:rsidP="00941F19">
      <w:pPr>
        <w:spacing w:after="0" w:line="240" w:lineRule="auto"/>
        <w:rPr>
          <w:rFonts w:ascii="Times New Roman" w:hAnsi="Times New Roman"/>
          <w:sz w:val="28"/>
        </w:rPr>
      </w:pPr>
      <w:r w:rsidRPr="00905056">
        <w:rPr>
          <w:rFonts w:ascii="Times New Roman" w:hAnsi="Times New Roman"/>
          <w:sz w:val="28"/>
        </w:rPr>
        <w:t>Максимальный срок выполнения действий – два</w:t>
      </w:r>
      <w:r w:rsidR="00640A2F">
        <w:rPr>
          <w:rFonts w:ascii="Times New Roman" w:hAnsi="Times New Roman"/>
          <w:sz w:val="28"/>
        </w:rPr>
        <w:t xml:space="preserve"> рабочих дня со дня поступления </w:t>
      </w:r>
      <w:r w:rsidRPr="00905056">
        <w:rPr>
          <w:rFonts w:ascii="Times New Roman" w:hAnsi="Times New Roman"/>
          <w:sz w:val="28"/>
        </w:rPr>
        <w:t>запроса.</w:t>
      </w:r>
      <w:r w:rsidRPr="00905056">
        <w:rPr>
          <w:rFonts w:ascii="Times New Roman" w:hAnsi="Times New Roman"/>
          <w:sz w:val="28"/>
        </w:rPr>
        <w:br/>
      </w:r>
      <w:r w:rsidRPr="00905056">
        <w:rPr>
          <w:rFonts w:ascii="Times New Roman" w:hAnsi="Times New Roman"/>
          <w:bCs/>
          <w:sz w:val="28"/>
        </w:rPr>
        <w:t>3.5. Административная процедура заключение муниципального контракта с победителем котировок, конкурса или аукциона.</w:t>
      </w:r>
      <w:r w:rsidRPr="00905056">
        <w:rPr>
          <w:rFonts w:ascii="Times New Roman" w:hAnsi="Times New Roman"/>
          <w:sz w:val="28"/>
        </w:rPr>
        <w:br/>
        <w:t>3.5.1. Юридическим фактом для начала административного действия является истечение 10 дней со дня размещения на официальном сайте протокола оценки и сопоставления заявок на участие в конкурсе или протокола подведения</w:t>
      </w:r>
      <w:r>
        <w:rPr>
          <w:rFonts w:ascii="Times New Roman" w:hAnsi="Times New Roman"/>
          <w:sz w:val="28"/>
        </w:rPr>
        <w:t xml:space="preserve">  </w:t>
      </w:r>
      <w:r w:rsidRPr="00905056">
        <w:rPr>
          <w:rFonts w:ascii="Times New Roman" w:hAnsi="Times New Roman"/>
          <w:sz w:val="28"/>
        </w:rPr>
        <w:t xml:space="preserve"> итогов</w:t>
      </w:r>
      <w:r>
        <w:rPr>
          <w:rFonts w:ascii="Times New Roman" w:hAnsi="Times New Roman"/>
          <w:sz w:val="28"/>
        </w:rPr>
        <w:t xml:space="preserve">  </w:t>
      </w:r>
      <w:r w:rsidRPr="00905056">
        <w:rPr>
          <w:rFonts w:ascii="Times New Roman" w:hAnsi="Times New Roman"/>
          <w:sz w:val="28"/>
        </w:rPr>
        <w:t xml:space="preserve"> аукциона</w:t>
      </w:r>
      <w:r>
        <w:rPr>
          <w:rFonts w:ascii="Times New Roman" w:hAnsi="Times New Roman"/>
          <w:sz w:val="28"/>
        </w:rPr>
        <w:t xml:space="preserve"> </w:t>
      </w:r>
      <w:r w:rsidRPr="00905056">
        <w:rPr>
          <w:rFonts w:ascii="Times New Roman" w:hAnsi="Times New Roman"/>
          <w:sz w:val="28"/>
        </w:rPr>
        <w:t xml:space="preserve"> или истечение 7 дней </w:t>
      </w:r>
      <w:proofErr w:type="gramStart"/>
      <w:r w:rsidRPr="00905056">
        <w:rPr>
          <w:rFonts w:ascii="Times New Roman" w:hAnsi="Times New Roman"/>
          <w:sz w:val="28"/>
        </w:rPr>
        <w:t>со</w:t>
      </w:r>
      <w:proofErr w:type="gramEnd"/>
      <w:r w:rsidRPr="00905056">
        <w:rPr>
          <w:rFonts w:ascii="Times New Roman" w:hAnsi="Times New Roman"/>
          <w:sz w:val="28"/>
        </w:rPr>
        <w:t xml:space="preserve"> </w:t>
      </w:r>
    </w:p>
    <w:p w:rsidR="002D0772" w:rsidRDefault="002D0772" w:rsidP="00941F19">
      <w:pPr>
        <w:spacing w:after="0" w:line="240" w:lineRule="auto"/>
        <w:rPr>
          <w:rFonts w:ascii="Times New Roman" w:hAnsi="Times New Roman"/>
          <w:sz w:val="28"/>
        </w:rPr>
      </w:pPr>
      <w:r w:rsidRPr="00905056">
        <w:rPr>
          <w:rFonts w:ascii="Times New Roman" w:hAnsi="Times New Roman"/>
          <w:sz w:val="28"/>
        </w:rPr>
        <w:t xml:space="preserve">дня размещения на официальном сайте </w:t>
      </w:r>
      <w:r>
        <w:rPr>
          <w:rFonts w:ascii="Times New Roman" w:hAnsi="Times New Roman"/>
          <w:sz w:val="28"/>
        </w:rPr>
        <w:t xml:space="preserve">    </w:t>
      </w:r>
      <w:r w:rsidRPr="00905056">
        <w:rPr>
          <w:rFonts w:ascii="Times New Roman" w:hAnsi="Times New Roman"/>
          <w:sz w:val="28"/>
        </w:rPr>
        <w:t>протокола</w:t>
      </w:r>
      <w:r>
        <w:rPr>
          <w:rFonts w:ascii="Times New Roman" w:hAnsi="Times New Roman"/>
          <w:sz w:val="28"/>
        </w:rPr>
        <w:t xml:space="preserve">      </w:t>
      </w:r>
      <w:r w:rsidRPr="00905056">
        <w:rPr>
          <w:rFonts w:ascii="Times New Roman" w:hAnsi="Times New Roman"/>
          <w:sz w:val="28"/>
        </w:rPr>
        <w:t xml:space="preserve"> рассмотрения </w:t>
      </w:r>
    </w:p>
    <w:p w:rsidR="002D0772" w:rsidRPr="00905056" w:rsidRDefault="002D0772" w:rsidP="00941F19">
      <w:pPr>
        <w:spacing w:after="0" w:line="240" w:lineRule="auto"/>
        <w:rPr>
          <w:rFonts w:ascii="Times New Roman" w:hAnsi="Times New Roman"/>
          <w:sz w:val="28"/>
        </w:rPr>
      </w:pPr>
      <w:r>
        <w:rPr>
          <w:rFonts w:ascii="Times New Roman" w:hAnsi="Times New Roman"/>
          <w:sz w:val="28"/>
        </w:rPr>
        <w:t xml:space="preserve">и </w:t>
      </w:r>
      <w:r w:rsidRPr="00905056">
        <w:rPr>
          <w:rFonts w:ascii="Times New Roman" w:hAnsi="Times New Roman"/>
          <w:sz w:val="28"/>
        </w:rPr>
        <w:t>оценки котировочных</w:t>
      </w:r>
      <w:r>
        <w:rPr>
          <w:rFonts w:ascii="Times New Roman" w:hAnsi="Times New Roman"/>
          <w:sz w:val="28"/>
        </w:rPr>
        <w:t xml:space="preserve"> </w:t>
      </w:r>
      <w:r w:rsidRPr="00905056">
        <w:rPr>
          <w:rFonts w:ascii="Times New Roman" w:hAnsi="Times New Roman"/>
          <w:sz w:val="28"/>
        </w:rPr>
        <w:t>заявок.</w:t>
      </w:r>
      <w:r w:rsidRPr="00905056">
        <w:rPr>
          <w:rFonts w:ascii="Times New Roman" w:hAnsi="Times New Roman"/>
          <w:sz w:val="28"/>
        </w:rPr>
        <w:br/>
        <w:t>3.5.2. Должностное лицо, ответственное за заключение муниципального контракта, в профильном структурном подразделении администрации назначается на этапе оформления заявки для размещения муниципального заказа. Максимальный срок заключения муниципального контракта составляет 20 рабочих дней.</w:t>
      </w:r>
      <w:r w:rsidRPr="00905056">
        <w:rPr>
          <w:rFonts w:ascii="Times New Roman" w:hAnsi="Times New Roman"/>
          <w:sz w:val="28"/>
        </w:rPr>
        <w:br/>
        <w:t>Специалист администрации обязан:</w:t>
      </w:r>
      <w:r w:rsidRPr="00905056">
        <w:rPr>
          <w:rFonts w:ascii="Times New Roman" w:hAnsi="Times New Roman"/>
          <w:sz w:val="28"/>
        </w:rPr>
        <w:br/>
        <w:t>на основании протокола итогов размещения муниципального заказа и проекта муниципального контракта, являвшегося неотъемлемой частью конкурсной, аукционной или котировочной документации, подготовить и передать победителю конкурса (аукциона, запроса котировок) один экземпляр протокола и проект муниципального контракта, который составляется путем включения условий исполнения контракта, предложенных победителем конкурса (аукциона, запроса котировок) в заявке на участие в конкурсе (аукционе, запросе котировок), в течение трех рабочих дней со дня подписания итогового протокола конкурса или аукциона и в течение двух рабочих дней со дня подписания итогового протокола запроса котировок;</w:t>
      </w:r>
      <w:r w:rsidRPr="00905056">
        <w:rPr>
          <w:rFonts w:ascii="Times New Roman" w:hAnsi="Times New Roman"/>
          <w:sz w:val="28"/>
        </w:rPr>
        <w:br/>
        <w:t>не ранее чем через десять дней со дня размещения на официальном сайте протокола оценки и сопоставления заявок на участие в конкурсе  или протокола подведения итогов аукциона и семь дней в запросе котировок получить от победителя конкурсных процедур подписанный муниципальный контракт, передать на подпись главе администрации;</w:t>
      </w:r>
      <w:r w:rsidRPr="00905056">
        <w:rPr>
          <w:rFonts w:ascii="Times New Roman" w:hAnsi="Times New Roman"/>
          <w:sz w:val="28"/>
        </w:rPr>
        <w:br/>
        <w:t>специалист администрации размещает сведения о  муниципальном контракте в реестр государственных контрактов на общероссийском сайте.</w:t>
      </w:r>
      <w:r w:rsidRPr="00905056">
        <w:rPr>
          <w:rFonts w:ascii="Times New Roman" w:hAnsi="Times New Roman"/>
          <w:sz w:val="28"/>
        </w:rPr>
        <w:br/>
        <w:t xml:space="preserve">Специалист администрации имеет право запрашивать любые сведения, необходимые для включения в муниципальный контракт. Необходимость запрашиваемых сведений определяется Гражданским </w:t>
      </w:r>
      <w:r w:rsidRPr="00647D5B">
        <w:rPr>
          <w:rFonts w:ascii="Times New Roman" w:hAnsi="Times New Roman"/>
          <w:sz w:val="28"/>
        </w:rPr>
        <w:t>кодексом</w:t>
      </w:r>
      <w:r w:rsidRPr="00905056">
        <w:rPr>
          <w:rFonts w:ascii="Times New Roman" w:hAnsi="Times New Roman"/>
          <w:sz w:val="28"/>
        </w:rPr>
        <w:t xml:space="preserve"> Российской </w:t>
      </w:r>
      <w:r w:rsidRPr="00905056">
        <w:rPr>
          <w:rFonts w:ascii="Times New Roman" w:hAnsi="Times New Roman"/>
          <w:sz w:val="28"/>
        </w:rPr>
        <w:lastRenderedPageBreak/>
        <w:t>Федерации и иными федеральными законами.</w:t>
      </w:r>
      <w:r w:rsidRPr="00905056">
        <w:rPr>
          <w:rFonts w:ascii="Times New Roman" w:hAnsi="Times New Roman"/>
          <w:sz w:val="28"/>
        </w:rPr>
        <w:br/>
        <w:t xml:space="preserve">3.5.3. </w:t>
      </w:r>
      <w:proofErr w:type="gramStart"/>
      <w:r w:rsidRPr="00905056">
        <w:rPr>
          <w:rFonts w:ascii="Times New Roman" w:hAnsi="Times New Roman"/>
          <w:sz w:val="28"/>
        </w:rPr>
        <w:t>Контроль за</w:t>
      </w:r>
      <w:proofErr w:type="gramEnd"/>
      <w:r w:rsidRPr="00905056">
        <w:rPr>
          <w:rFonts w:ascii="Times New Roman" w:hAnsi="Times New Roman"/>
          <w:sz w:val="28"/>
        </w:rPr>
        <w:t xml:space="preserve"> порядком и сроками заключения муниципального контракта осуществляется должностными лицами на этапе визирования муниципального контракта.</w:t>
      </w:r>
      <w:r w:rsidRPr="00905056">
        <w:rPr>
          <w:rFonts w:ascii="Times New Roman" w:hAnsi="Times New Roman"/>
          <w:sz w:val="28"/>
        </w:rPr>
        <w:br/>
        <w:t>3.5.4. Результатом административного действия является муниципальный контракт, которому присвоен регистрационный номер в реестре государственных контрактов. Муниципальный  контракт, которому присвоен регистрационный номер в реестре государственных контрактов, передается специалистом администрации в централизованную бухгалтерию.</w:t>
      </w:r>
      <w:r w:rsidRPr="00905056">
        <w:rPr>
          <w:rFonts w:ascii="Times New Roman" w:hAnsi="Times New Roman"/>
          <w:sz w:val="28"/>
        </w:rPr>
        <w:br/>
        <w:t xml:space="preserve">      3.6. Порядок организации работы при исполнении контрактов, при приемке поставляемых товаров, выпол</w:t>
      </w:r>
      <w:r>
        <w:rPr>
          <w:rFonts w:ascii="Times New Roman" w:hAnsi="Times New Roman"/>
          <w:sz w:val="28"/>
        </w:rPr>
        <w:t>няемых работ, оказываемых услуг.</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При исполнении контрактов стороны исполняют принятые на себя обязательства.</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 xml:space="preserve">3.6.1. </w:t>
      </w:r>
      <w:r w:rsidRPr="00905056">
        <w:rPr>
          <w:rFonts w:ascii="Times New Roman" w:hAnsi="Times New Roman"/>
          <w:sz w:val="28"/>
        </w:rPr>
        <w:t xml:space="preserve">Должностное лицо, ответственное за осуществление </w:t>
      </w:r>
      <w:proofErr w:type="gramStart"/>
      <w:r w:rsidRPr="00905056">
        <w:rPr>
          <w:rFonts w:ascii="Times New Roman" w:hAnsi="Times New Roman"/>
          <w:sz w:val="28"/>
        </w:rPr>
        <w:t>контроля за</w:t>
      </w:r>
      <w:proofErr w:type="gramEnd"/>
      <w:r w:rsidRPr="00905056">
        <w:rPr>
          <w:rFonts w:ascii="Times New Roman" w:hAnsi="Times New Roman"/>
          <w:sz w:val="28"/>
        </w:rPr>
        <w:t xml:space="preserve"> ходом исполнения муниципального контракта, назначается на этапе оформления заявки для размещения муниципального заказа. Максимальный срок выполнения административного действия определяется сроками выполнения муниципального контракта.</w:t>
      </w:r>
      <w:r w:rsidRPr="00905056">
        <w:rPr>
          <w:rFonts w:ascii="Times New Roman" w:hAnsi="Times New Roman"/>
          <w:sz w:val="28"/>
        </w:rPr>
        <w:br/>
      </w:r>
      <w:r w:rsidRPr="00905056">
        <w:rPr>
          <w:rFonts w:ascii="Times New Roman" w:hAnsi="Times New Roman"/>
          <w:bCs/>
          <w:sz w:val="28"/>
        </w:rPr>
        <w:tab/>
        <w:t>При исполнении контракта специалисту администрации необходимо требовать от поставщиков (исполнителей, подрядчиков) своевременного, качественного и добросовестного исполнения обязательств, осуществлять приемку товаров, работ, услуг в порядке и на условиях контракта.</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ab/>
        <w:t xml:space="preserve">3.6.2. Приемка товаров,  работ, услуг осуществляется уполномоченным представителем муниципального заказчика, если иной порядок приемки не установлен контрактом. При приемке товаров, работ, услуг сторонами оформляются документы, предусмотренные контрактом, подтверждающие факт передачи товаров, работ, услуг. </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ab/>
        <w:t>При приемке товаров, работ, услуг уполномоченный представитель муниципального заказчика, обязан проверить соответствие товара требованиям контракта (спецификации), проверить количество, качество, ассортимент. При поставке товара поставщик обязан передать необходимые сопроводительные документы – накладные, спецификации, паспорта, копии сертификатов соответствия, копии гигиенических заключений, иные документы, указанные в контракте.</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 xml:space="preserve">При приемке работ и услуг необходимо проверить объем выполненных работ и оказанных услуг на соответствие техническим условиям, проверить их качество. </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 xml:space="preserve">При передаче результата работ оформляются документы, предусмотренные контрактом. </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 xml:space="preserve">В соответствии с условиями контракта при приемке товаров, работ, услуг уполномоченный представитель муниципального заказчика  вправе проверить представленные отчетные документы в течение определенного контрактом времени. </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bCs/>
          <w:sz w:val="28"/>
        </w:rPr>
        <w:t xml:space="preserve">Документы, подтверждающие приемку товара, работ, услуг, подписываются  уполномоченным представителем  муниципального заказчика. </w:t>
      </w:r>
      <w:r w:rsidRPr="00905056">
        <w:rPr>
          <w:rFonts w:ascii="Times New Roman" w:hAnsi="Times New Roman"/>
          <w:sz w:val="28"/>
        </w:rPr>
        <w:t xml:space="preserve">При </w:t>
      </w:r>
      <w:r w:rsidRPr="00905056">
        <w:rPr>
          <w:rFonts w:ascii="Times New Roman" w:hAnsi="Times New Roman"/>
          <w:sz w:val="28"/>
        </w:rPr>
        <w:lastRenderedPageBreak/>
        <w:t xml:space="preserve">выявлении несоответствий или недостатков товаров (работ, услуг), препятствующих их приемке в целом или отдельной партии (этапа), в том числе несоответствий количественным, качественным характеристикам и ожидаемому результату от выполнения работ (услуг), </w:t>
      </w:r>
      <w:r w:rsidRPr="00905056">
        <w:rPr>
          <w:rFonts w:ascii="Times New Roman" w:hAnsi="Times New Roman"/>
          <w:bCs/>
          <w:sz w:val="28"/>
        </w:rPr>
        <w:t xml:space="preserve">документы </w:t>
      </w:r>
      <w:r w:rsidRPr="00905056">
        <w:rPr>
          <w:rFonts w:ascii="Times New Roman" w:hAnsi="Times New Roman"/>
          <w:sz w:val="28"/>
        </w:rPr>
        <w:t xml:space="preserve">не визируется и </w:t>
      </w:r>
      <w:r w:rsidRPr="00905056">
        <w:rPr>
          <w:rFonts w:ascii="Times New Roman" w:hAnsi="Times New Roman"/>
          <w:bCs/>
          <w:sz w:val="28"/>
        </w:rPr>
        <w:t>не подписывается</w:t>
      </w:r>
      <w:r w:rsidRPr="00905056">
        <w:rPr>
          <w:rFonts w:ascii="Times New Roman" w:hAnsi="Times New Roman"/>
          <w:sz w:val="28"/>
        </w:rPr>
        <w:t xml:space="preserve">, а ответственным лицом готовиться </w:t>
      </w:r>
      <w:r w:rsidRPr="00905056">
        <w:rPr>
          <w:rFonts w:ascii="Times New Roman" w:hAnsi="Times New Roman"/>
          <w:bCs/>
          <w:sz w:val="28"/>
        </w:rPr>
        <w:t xml:space="preserve">акт </w:t>
      </w:r>
      <w:r w:rsidRPr="00905056">
        <w:rPr>
          <w:rFonts w:ascii="Times New Roman" w:hAnsi="Times New Roman"/>
          <w:sz w:val="28"/>
        </w:rPr>
        <w:t xml:space="preserve">выявления недостатков и сроков их устранения, который передается под роспись поставщику (исполнителю, подрядчику). </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bCs/>
          <w:sz w:val="28"/>
        </w:rPr>
        <w:t>После приемки   результата работ уполномоченный представитель муниципального заказчика передает в администрацию отчетные документы о приемке товаров, работ, услуг, иные сопроводительные документы, счет на оплату, счет-фактуру.    Специалист администрации на основании преданных документов, заносит сведения в реестр контрактов на официальном сайте. После занесения сведений в реестр контрактов специалист отдела по координации закупок передает документы в централизованную бухгалтерию для оплаты</w:t>
      </w:r>
      <w:r>
        <w:rPr>
          <w:rFonts w:ascii="Times New Roman" w:hAnsi="Times New Roman"/>
          <w:bCs/>
          <w:sz w:val="28"/>
        </w:rPr>
        <w:t>.</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 xml:space="preserve">3.6.3. В случае нарушений поставщиком (исполнителем, подрядчиком) условий муниципального  контракта по срокам, объемам или качеству товара, выполнения работ, оказания услуг должностное лицо ответственное за осуществление </w:t>
      </w:r>
      <w:proofErr w:type="gramStart"/>
      <w:r w:rsidRPr="00905056">
        <w:rPr>
          <w:rFonts w:ascii="Times New Roman" w:hAnsi="Times New Roman"/>
          <w:sz w:val="28"/>
        </w:rPr>
        <w:t>контроля за</w:t>
      </w:r>
      <w:proofErr w:type="gramEnd"/>
      <w:r w:rsidRPr="00905056">
        <w:rPr>
          <w:rFonts w:ascii="Times New Roman" w:hAnsi="Times New Roman"/>
          <w:sz w:val="28"/>
        </w:rPr>
        <w:t xml:space="preserve"> ходом исполнения муниципального контракта обязано  инициировать направление от имени главы администрации в адрес поставщика (исполнителя, подрядчика) претензии.</w:t>
      </w:r>
      <w:r w:rsidRPr="00905056">
        <w:rPr>
          <w:rFonts w:ascii="Times New Roman" w:hAnsi="Times New Roman"/>
          <w:sz w:val="28"/>
        </w:rPr>
        <w:br/>
        <w:t xml:space="preserve">Глава администрации дает соответствующее указание о подготовке претензии специалисту администрации. В случае отказа поставщика (исполнителя, подрядчика) в добровольном удовлетворении претензии в объеме, оговоренном положениями муниципального контракта, специалист администрации готовит и направляет исковое заявление в суд в сроки и в порядке в соответствии с положениями Гражданского </w:t>
      </w:r>
      <w:r w:rsidRPr="00647D5B">
        <w:rPr>
          <w:rFonts w:ascii="Times New Roman" w:hAnsi="Times New Roman"/>
          <w:sz w:val="28"/>
        </w:rPr>
        <w:t>кодекса</w:t>
      </w:r>
      <w:r w:rsidRPr="00905056">
        <w:rPr>
          <w:rFonts w:ascii="Times New Roman" w:hAnsi="Times New Roman"/>
          <w:sz w:val="28"/>
        </w:rPr>
        <w:t xml:space="preserve"> Российской Федерации.</w:t>
      </w:r>
      <w:r w:rsidRPr="00905056">
        <w:rPr>
          <w:rFonts w:ascii="Times New Roman" w:hAnsi="Times New Roman"/>
          <w:sz w:val="28"/>
        </w:rPr>
        <w:br/>
        <w:t>3.6.4. Должностные лица ответственные за исполнение контракта и приемку поставляемых товаров, выполняемых работ, оказываемых услуг:</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bCs/>
          <w:sz w:val="28"/>
        </w:rPr>
        <w:t xml:space="preserve">- </w:t>
      </w:r>
      <w:r w:rsidRPr="00905056">
        <w:rPr>
          <w:rFonts w:ascii="Times New Roman" w:hAnsi="Times New Roman"/>
          <w:sz w:val="28"/>
        </w:rPr>
        <w:t>глава администрации или должностное лицо, подписавшее контракт в соответствии с полномочиями;</w:t>
      </w:r>
    </w:p>
    <w:p w:rsidR="002D0772" w:rsidRPr="00905056" w:rsidRDefault="002D0772" w:rsidP="00941F19">
      <w:pPr>
        <w:spacing w:after="0" w:line="240" w:lineRule="auto"/>
        <w:rPr>
          <w:rFonts w:ascii="Times New Roman" w:hAnsi="Times New Roman"/>
          <w:bCs/>
          <w:sz w:val="28"/>
        </w:rPr>
      </w:pPr>
      <w:r w:rsidRPr="00905056">
        <w:rPr>
          <w:rFonts w:ascii="Times New Roman" w:hAnsi="Times New Roman"/>
          <w:sz w:val="28"/>
        </w:rPr>
        <w:t xml:space="preserve">- </w:t>
      </w:r>
      <w:r w:rsidRPr="00905056">
        <w:rPr>
          <w:rFonts w:ascii="Times New Roman" w:hAnsi="Times New Roman"/>
          <w:bCs/>
          <w:sz w:val="28"/>
        </w:rPr>
        <w:t>специалисты  администрации.</w:t>
      </w:r>
    </w:p>
    <w:p w:rsidR="002D0772" w:rsidRPr="00905056" w:rsidRDefault="002D0772" w:rsidP="00941F19">
      <w:pPr>
        <w:spacing w:after="0" w:line="240" w:lineRule="auto"/>
        <w:rPr>
          <w:rFonts w:ascii="Times New Roman" w:hAnsi="Times New Roman"/>
          <w:b/>
          <w:bCs/>
          <w:sz w:val="28"/>
        </w:rPr>
      </w:pPr>
    </w:p>
    <w:p w:rsidR="002D0772" w:rsidRPr="00905056" w:rsidRDefault="002D0772" w:rsidP="00941F19">
      <w:pPr>
        <w:spacing w:after="0" w:line="240" w:lineRule="auto"/>
        <w:jc w:val="center"/>
        <w:rPr>
          <w:rFonts w:ascii="Times New Roman" w:hAnsi="Times New Roman"/>
          <w:sz w:val="28"/>
        </w:rPr>
      </w:pPr>
      <w:r w:rsidRPr="00905056">
        <w:rPr>
          <w:rFonts w:ascii="Times New Roman" w:hAnsi="Times New Roman"/>
          <w:b/>
          <w:bCs/>
          <w:sz w:val="28"/>
        </w:rPr>
        <w:t xml:space="preserve">5. </w:t>
      </w:r>
      <w:proofErr w:type="gramStart"/>
      <w:r w:rsidRPr="00905056">
        <w:rPr>
          <w:rFonts w:ascii="Times New Roman" w:hAnsi="Times New Roman"/>
          <w:b/>
          <w:bCs/>
          <w:sz w:val="28"/>
        </w:rPr>
        <w:t>Контроль за</w:t>
      </w:r>
      <w:proofErr w:type="gramEnd"/>
      <w:r w:rsidRPr="00905056">
        <w:rPr>
          <w:rFonts w:ascii="Times New Roman" w:hAnsi="Times New Roman"/>
          <w:b/>
          <w:bCs/>
          <w:sz w:val="28"/>
        </w:rPr>
        <w:t xml:space="preserve"> совершением действий при исполнении муниципальной функции.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br/>
        <w:t xml:space="preserve">5.1. </w:t>
      </w:r>
      <w:proofErr w:type="gramStart"/>
      <w:r w:rsidRPr="00905056">
        <w:rPr>
          <w:rFonts w:ascii="Times New Roman" w:hAnsi="Times New Roman"/>
          <w:sz w:val="28"/>
        </w:rPr>
        <w:t>Контроль за</w:t>
      </w:r>
      <w:proofErr w:type="gramEnd"/>
      <w:r w:rsidRPr="00905056">
        <w:rPr>
          <w:rFonts w:ascii="Times New Roman" w:hAnsi="Times New Roman"/>
          <w:sz w:val="28"/>
        </w:rPr>
        <w:t xml:space="preserve"> применением административного регламента по исполнению муниципальной функции осуществляет орган, уполномоченный на осуществление контроля в сфере размещения муниципальных заказов, а также другие органы, уполномоченные проводить контрольные мероприятия за соблюдением действующего законодательства. </w:t>
      </w:r>
      <w:proofErr w:type="gramStart"/>
      <w:r w:rsidRPr="00905056">
        <w:rPr>
          <w:rFonts w:ascii="Times New Roman" w:hAnsi="Times New Roman"/>
          <w:sz w:val="28"/>
        </w:rPr>
        <w:t>Контроль за</w:t>
      </w:r>
      <w:proofErr w:type="gramEnd"/>
      <w:r w:rsidRPr="00905056">
        <w:rPr>
          <w:rFonts w:ascii="Times New Roman" w:hAnsi="Times New Roman"/>
          <w:sz w:val="28"/>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жалоб, принятие решений и подготовку ответов на обращения заявителей, </w:t>
      </w:r>
      <w:r w:rsidRPr="00905056">
        <w:rPr>
          <w:rFonts w:ascii="Times New Roman" w:hAnsi="Times New Roman"/>
          <w:sz w:val="28"/>
        </w:rPr>
        <w:lastRenderedPageBreak/>
        <w:t>подготовку решений на действия (бездействие) должностных лиц администрации.</w:t>
      </w:r>
      <w:r w:rsidRPr="00905056">
        <w:rPr>
          <w:rFonts w:ascii="Times New Roman" w:hAnsi="Times New Roman"/>
          <w:sz w:val="28"/>
        </w:rPr>
        <w:br/>
        <w:t xml:space="preserve">5.2. </w:t>
      </w:r>
      <w:proofErr w:type="gramStart"/>
      <w:r w:rsidRPr="00905056">
        <w:rPr>
          <w:rFonts w:ascii="Times New Roman" w:hAnsi="Times New Roman"/>
          <w:sz w:val="28"/>
        </w:rPr>
        <w:t>Контроль за</w:t>
      </w:r>
      <w:proofErr w:type="gramEnd"/>
      <w:r w:rsidRPr="00905056">
        <w:rPr>
          <w:rFonts w:ascii="Times New Roman" w:hAnsi="Times New Roman"/>
          <w:sz w:val="28"/>
        </w:rPr>
        <w:t xml:space="preserve"> применением административного регламента по исполнению муниципальной функции осуществляется в порядке, предусмотренным статьей 17 94-ФЗ «О размещении заказов на поставки товаров, выполнение работ, оказание услуг для государственных и муниципальных нужд». </w:t>
      </w:r>
      <w:r w:rsidRPr="00905056">
        <w:rPr>
          <w:rFonts w:ascii="Times New Roman" w:hAnsi="Times New Roman"/>
          <w:sz w:val="28"/>
        </w:rPr>
        <w:br/>
      </w:r>
    </w:p>
    <w:p w:rsidR="00941F19" w:rsidRDefault="002D0772" w:rsidP="00941F19">
      <w:pPr>
        <w:spacing w:after="0" w:line="240" w:lineRule="auto"/>
        <w:jc w:val="center"/>
        <w:rPr>
          <w:rFonts w:ascii="Times New Roman" w:hAnsi="Times New Roman"/>
          <w:sz w:val="28"/>
        </w:rPr>
      </w:pPr>
      <w:r w:rsidRPr="00905056">
        <w:rPr>
          <w:rFonts w:ascii="Times New Roman" w:hAnsi="Times New Roman"/>
          <w:sz w:val="28"/>
        </w:rPr>
        <w:t>6</w:t>
      </w:r>
      <w:r w:rsidRPr="00905056">
        <w:rPr>
          <w:rFonts w:ascii="Times New Roman" w:hAnsi="Times New Roman"/>
          <w:b/>
          <w:bCs/>
          <w:sz w:val="28"/>
        </w:rPr>
        <w:t>. Порядок обжалования действий (бездействия) и решений, осуществляемых (принятых) в ходе исполнения муниципальной функции.</w:t>
      </w:r>
    </w:p>
    <w:p w:rsidR="00941F19" w:rsidRDefault="00941F19" w:rsidP="00941F19">
      <w:pPr>
        <w:spacing w:after="0" w:line="240" w:lineRule="auto"/>
        <w:jc w:val="center"/>
        <w:rPr>
          <w:rFonts w:ascii="Times New Roman" w:hAnsi="Times New Roman"/>
          <w:sz w:val="28"/>
        </w:rPr>
      </w:pP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6.1. Действия (бездействие) и решения администрации, специалистов администрации, осуществляемые (принятые) в ходе предоставления муниципальной функции, могут быть обжалованы заинтересованными лицами в досудебном и судебном порядке в соответствии с законодательством Российской Федерации.</w:t>
      </w:r>
    </w:p>
    <w:p w:rsidR="002D0772" w:rsidRPr="00905056" w:rsidRDefault="002D0772" w:rsidP="00941F19">
      <w:pPr>
        <w:spacing w:after="0" w:line="240" w:lineRule="auto"/>
        <w:rPr>
          <w:rFonts w:ascii="Times New Roman" w:hAnsi="Times New Roman"/>
          <w:sz w:val="28"/>
        </w:rPr>
      </w:pPr>
      <w:r w:rsidRPr="00905056">
        <w:rPr>
          <w:rFonts w:ascii="Times New Roman" w:hAnsi="Times New Roman"/>
          <w:sz w:val="28"/>
        </w:rPr>
        <w:t>6.2. Обращение (жалоба) подается в письменной форме либо при личном приеме.</w:t>
      </w:r>
      <w:r w:rsidRPr="00905056">
        <w:rPr>
          <w:rFonts w:ascii="Times New Roman" w:hAnsi="Times New Roman"/>
          <w:sz w:val="28"/>
        </w:rPr>
        <w:br/>
        <w:t>6.2.1. Обращение юридического лица в письменной форме в обязательном порядке должно содержать фамилию, имя, отчество руководителя должность, почтовый адрес и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подпись и дату.</w:t>
      </w:r>
      <w:r w:rsidRPr="00905056">
        <w:rPr>
          <w:rFonts w:ascii="Times New Roman" w:hAnsi="Times New Roman"/>
          <w:sz w:val="28"/>
        </w:rPr>
        <w:br/>
        <w:t>В случае необходимости в подтверждение своих доводов заявитель прилагает к письменному обращению документы и материалы либо их копии.</w:t>
      </w:r>
      <w:r w:rsidRPr="00905056">
        <w:rPr>
          <w:rFonts w:ascii="Times New Roman" w:hAnsi="Times New Roman"/>
          <w:sz w:val="28"/>
        </w:rPr>
        <w:br/>
        <w:t>6.2.2. По результатам рассмотрения жалобы на действия (бездействие) и решения, осуществляемые (принимаемые) в ходе исполнения муниципальной функции, вышестоящее должностное лицо, рассматривающее жалобу:</w:t>
      </w:r>
      <w:r w:rsidRPr="00905056">
        <w:rPr>
          <w:rFonts w:ascii="Times New Roman" w:hAnsi="Times New Roman"/>
          <w:sz w:val="28"/>
        </w:rPr>
        <w:br/>
        <w:t>признает правомерными действия (бездействие) и решения в ходе исполнения муниципальной функции;</w:t>
      </w:r>
      <w:r w:rsidRPr="00905056">
        <w:rPr>
          <w:rFonts w:ascii="Times New Roman" w:hAnsi="Times New Roman"/>
          <w:sz w:val="28"/>
        </w:rPr>
        <w:br/>
        <w:t>признает действия (бездействие) и решения неправомерными и определяет меры, которые должны быть приняты с целью устранения допущенных нарушений.</w:t>
      </w:r>
      <w:r w:rsidRPr="00905056">
        <w:rPr>
          <w:rFonts w:ascii="Times New Roman" w:hAnsi="Times New Roman"/>
          <w:sz w:val="28"/>
        </w:rPr>
        <w:br/>
        <w:t>В случае принятия решения о признании действия (бездействия) и решения неправомерными принимаются решения о применении мер ответственности к должностным лицам, допустившим нарушения в ходе исполнения муниципальной функции на основании настоящего административного регламента, повлекшие за собой жалобы граждан.</w:t>
      </w:r>
      <w:r w:rsidRPr="00905056">
        <w:rPr>
          <w:rFonts w:ascii="Times New Roman" w:hAnsi="Times New Roman"/>
          <w:sz w:val="28"/>
        </w:rPr>
        <w:br/>
        <w:t>6.2.3. По итогам рассмотрения жалобы заявителя направляется ответ администрации, в том числе с указанием мер воздействия, принятых администрацией в отношении должностных лиц администрации, допустивших нарушения настоящего административного регламента (в случае, если они были приняты).</w:t>
      </w:r>
      <w:r w:rsidRPr="00905056">
        <w:rPr>
          <w:rFonts w:ascii="Times New Roman" w:hAnsi="Times New Roman"/>
          <w:sz w:val="28"/>
        </w:rPr>
        <w:br/>
      </w:r>
      <w:r w:rsidRPr="00905056">
        <w:rPr>
          <w:rFonts w:ascii="Times New Roman" w:hAnsi="Times New Roman"/>
          <w:sz w:val="28"/>
        </w:rPr>
        <w:lastRenderedPageBreak/>
        <w:t>Если заявитель не согласен с решением, принятым администрацией по итогам рассмотрения его жалобы, он может обжаловать решение администрации в судебном порядке.</w:t>
      </w:r>
    </w:p>
    <w:p w:rsidR="002D0772" w:rsidRPr="00905056" w:rsidRDefault="002D0772" w:rsidP="002D0772">
      <w:pPr>
        <w:spacing w:after="0" w:line="240" w:lineRule="auto"/>
        <w:jc w:val="both"/>
        <w:rPr>
          <w:rFonts w:ascii="Times New Roman" w:hAnsi="Times New Roman"/>
          <w:sz w:val="28"/>
        </w:rPr>
      </w:pPr>
      <w:r w:rsidRPr="00905056">
        <w:rPr>
          <w:rFonts w:ascii="Times New Roman" w:hAnsi="Times New Roman"/>
          <w:sz w:val="28"/>
        </w:rPr>
        <w:t xml:space="preserve">                                                                                                                    </w:t>
      </w: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603EA1" w:rsidP="002D0772">
      <w:pPr>
        <w:spacing w:after="0" w:line="240" w:lineRule="auto"/>
        <w:jc w:val="both"/>
        <w:rPr>
          <w:rFonts w:ascii="Times New Roman" w:hAnsi="Times New Roman"/>
          <w:sz w:val="28"/>
        </w:rPr>
      </w:pPr>
      <w:r>
        <w:rPr>
          <w:rFonts w:ascii="Times New Roman" w:hAnsi="Times New Roman"/>
          <w:sz w:val="28"/>
        </w:rPr>
      </w:r>
      <w:r>
        <w:rPr>
          <w:rFonts w:ascii="Times New Roman" w:hAnsi="Times New Roman"/>
          <w:sz w:val="28"/>
        </w:rPr>
        <w:pict>
          <v:group id="_x0000_s1026" editas="canvas" style="width:500.2pt;height:1019.85pt;mso-position-horizontal-relative:char;mso-position-vertical-relative:line" coordorigin="2201,619" coordsize="7353,3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1;top:619;width:7353;height:3876" o:preferrelative="f">
              <v:fill o:detectmouseclick="t"/>
              <v:path o:extrusionok="t" o:connecttype="none"/>
              <o:lock v:ext="edit" aspectratio="f" text="t"/>
            </v:shape>
            <v:shapetype id="_x0000_t202" coordsize="21600,21600" o:spt="202" path="m,l,21600r21600,l21600,xe">
              <v:stroke joinstyle="miter"/>
              <v:path gradientshapeok="t" o:connecttype="rect"/>
            </v:shapetype>
            <v:shape id="_x0000_s1028" type="#_x0000_t202" style="position:absolute;left:4099;top:620;width:3670;height:87">
              <v:textbox style="mso-next-textbox:#_x0000_s1028">
                <w:txbxContent>
                  <w:p w:rsidR="002D0772" w:rsidRPr="00754EEA" w:rsidRDefault="002D0772" w:rsidP="002D0772">
                    <w:pPr>
                      <w:jc w:val="center"/>
                      <w:rPr>
                        <w:rFonts w:ascii="Times New Roman" w:hAnsi="Times New Roman"/>
                        <w:b/>
                        <w:sz w:val="28"/>
                      </w:rPr>
                    </w:pPr>
                    <w:r w:rsidRPr="00754EEA">
                      <w:rPr>
                        <w:rFonts w:ascii="Times New Roman" w:hAnsi="Times New Roman"/>
                        <w:b/>
                        <w:sz w:val="28"/>
                      </w:rPr>
                      <w:t>Размещение муниципального заказа</w:t>
                    </w:r>
                  </w:p>
                </w:txbxContent>
              </v:textbox>
            </v:shape>
            <v:shape id="_x0000_s1029" type="#_x0000_t202" style="position:absolute;left:2260;top:946;width:2513;height:103">
              <v:textbox style="mso-next-textbox:#_x0000_s1029">
                <w:txbxContent>
                  <w:p w:rsidR="002D0772" w:rsidRPr="00754EEA" w:rsidRDefault="002D0772" w:rsidP="002D0772">
                    <w:pPr>
                      <w:jc w:val="center"/>
                      <w:rPr>
                        <w:rFonts w:ascii="Times New Roman" w:hAnsi="Times New Roman"/>
                        <w:sz w:val="28"/>
                      </w:rPr>
                    </w:pPr>
                    <w:r w:rsidRPr="00754EEA">
                      <w:rPr>
                        <w:rFonts w:ascii="Times New Roman" w:hAnsi="Times New Roman"/>
                        <w:sz w:val="28"/>
                      </w:rPr>
                      <w:t>Торги (конкурс, аукцион)</w:t>
                    </w:r>
                  </w:p>
                </w:txbxContent>
              </v:textbox>
            </v:shape>
            <v:shape id="_x0000_s1030" type="#_x0000_t202" style="position:absolute;left:7154;top:946;width:2307;height:103">
              <v:textbox style="mso-next-textbox:#_x0000_s1030">
                <w:txbxContent>
                  <w:p w:rsidR="002D0772" w:rsidRPr="00754EEA" w:rsidRDefault="002D0772" w:rsidP="002D0772">
                    <w:pPr>
                      <w:jc w:val="center"/>
                      <w:rPr>
                        <w:rFonts w:ascii="Times New Roman" w:hAnsi="Times New Roman"/>
                        <w:sz w:val="28"/>
                      </w:rPr>
                    </w:pPr>
                    <w:r w:rsidRPr="00754EEA">
                      <w:rPr>
                        <w:rFonts w:ascii="Times New Roman" w:hAnsi="Times New Roman"/>
                        <w:sz w:val="28"/>
                      </w:rPr>
                      <w:t>Запрос котировок</w:t>
                    </w:r>
                  </w:p>
                </w:txbxContent>
              </v:textbox>
            </v:shape>
            <v:shape id="_x0000_s1031" type="#_x0000_t202" style="position:absolute;left:2921;top:775;width:6494;height:86">
              <v:textbox style="mso-next-textbox:#_x0000_s1031">
                <w:txbxContent>
                  <w:p w:rsidR="002D0772" w:rsidRPr="00754EEA" w:rsidRDefault="002D0772" w:rsidP="002D0772">
                    <w:pPr>
                      <w:jc w:val="center"/>
                      <w:rPr>
                        <w:rFonts w:ascii="Times New Roman" w:hAnsi="Times New Roman"/>
                        <w:sz w:val="28"/>
                      </w:rPr>
                    </w:pPr>
                    <w:r w:rsidRPr="00754EEA">
                      <w:rPr>
                        <w:rFonts w:ascii="Times New Roman" w:hAnsi="Times New Roman"/>
                        <w:sz w:val="28"/>
                      </w:rPr>
                      <w:t>Прием, регистрация, рассмотрение письма-заявки заказчика</w:t>
                    </w:r>
                  </w:p>
                </w:txbxContent>
              </v:textbox>
            </v:shape>
            <v:shape id="_x0000_s1032" type="#_x0000_t202" style="position:absolute;left:6361;top:1117;width:3045;height:411">
              <v:textbox style="mso-next-textbox:#_x0000_s1032">
                <w:txbxContent>
                  <w:p w:rsidR="002D0772" w:rsidRPr="00754EEA" w:rsidRDefault="002D0772" w:rsidP="002D0772">
                    <w:pPr>
                      <w:jc w:val="center"/>
                      <w:rPr>
                        <w:rFonts w:ascii="Times New Roman" w:hAnsi="Times New Roman"/>
                        <w:sz w:val="28"/>
                      </w:rPr>
                    </w:pPr>
                    <w:r w:rsidRPr="00754EEA">
                      <w:rPr>
                        <w:rFonts w:ascii="Times New Roman" w:hAnsi="Times New Roman"/>
                        <w:sz w:val="28"/>
                      </w:rPr>
                      <w:t>Подготовка комплекта документов:</w:t>
                    </w:r>
                  </w:p>
                  <w:p w:rsidR="002D0772" w:rsidRPr="0074228C" w:rsidRDefault="002D0772" w:rsidP="002D0772">
                    <w:r w:rsidRPr="00754EEA">
                      <w:rPr>
                        <w:rFonts w:ascii="Times New Roman" w:hAnsi="Times New Roman"/>
                        <w:sz w:val="28"/>
                      </w:rPr>
                      <w:t xml:space="preserve">Решения  </w:t>
                    </w:r>
                    <w:r>
                      <w:rPr>
                        <w:rFonts w:ascii="Times New Roman" w:hAnsi="Times New Roman"/>
                        <w:sz w:val="28"/>
                      </w:rPr>
                      <w:t>Совета депутатов</w:t>
                    </w:r>
                    <w:r w:rsidRPr="00754EEA">
                      <w:rPr>
                        <w:rFonts w:ascii="Times New Roman" w:hAnsi="Times New Roman"/>
                        <w:sz w:val="28"/>
                      </w:rPr>
                      <w:t xml:space="preserve"> </w:t>
                    </w:r>
                    <w:r w:rsidR="00640A2F">
                      <w:rPr>
                        <w:rFonts w:ascii="Times New Roman" w:hAnsi="Times New Roman"/>
                        <w:sz w:val="28"/>
                      </w:rPr>
                      <w:t>Альшанского</w:t>
                    </w:r>
                    <w:r w:rsidRPr="00754EEA">
                      <w:rPr>
                        <w:rFonts w:ascii="Times New Roman" w:hAnsi="Times New Roman"/>
                        <w:sz w:val="28"/>
                      </w:rPr>
                      <w:t xml:space="preserve"> муниципального образования Екатериновского муниципального района, извещения, образца </w:t>
                    </w:r>
                    <w:proofErr w:type="spellStart"/>
                    <w:proofErr w:type="gramStart"/>
                    <w:r w:rsidRPr="00754EEA">
                      <w:rPr>
                        <w:rFonts w:ascii="Times New Roman" w:hAnsi="Times New Roman"/>
                        <w:sz w:val="28"/>
                      </w:rPr>
                      <w:t>котиро-</w:t>
                    </w:r>
                    <w:r w:rsidRPr="0074228C">
                      <w:t>вочной</w:t>
                    </w:r>
                    <w:proofErr w:type="spellEnd"/>
                    <w:proofErr w:type="gramEnd"/>
                    <w:r w:rsidRPr="0074228C">
                      <w:t xml:space="preserve"> заявки, проекта муниципального контракта, запроса котировок</w:t>
                    </w:r>
                  </w:p>
                </w:txbxContent>
              </v:textbox>
            </v:shape>
            <v:shape id="_x0000_s1033" type="#_x0000_t202" style="position:absolute;left:2260;top:1494;width:3022;height:444">
              <v:textbox style="mso-next-textbox:#_x0000_s1033">
                <w:txbxContent>
                  <w:p w:rsidR="002D0772" w:rsidRPr="00754EEA" w:rsidRDefault="002D0772" w:rsidP="002D0772">
                    <w:pPr>
                      <w:rPr>
                        <w:rFonts w:ascii="Times New Roman" w:hAnsi="Times New Roman"/>
                        <w:sz w:val="28"/>
                      </w:rPr>
                    </w:pPr>
                    <w:r w:rsidRPr="00754EEA">
                      <w:rPr>
                        <w:rFonts w:ascii="Times New Roman" w:hAnsi="Times New Roman"/>
                        <w:sz w:val="28"/>
                      </w:rPr>
                      <w:t xml:space="preserve">Размещение на официальном сайте </w:t>
                    </w:r>
                    <w:r w:rsidRPr="00754EEA">
                      <w:rPr>
                        <w:rFonts w:ascii="Times New Roman" w:hAnsi="Times New Roman"/>
                        <w:sz w:val="28"/>
                        <w:szCs w:val="26"/>
                      </w:rPr>
                      <w:t xml:space="preserve"> </w:t>
                    </w:r>
                    <w:hyperlink r:id="rId7" w:history="1">
                      <w:r w:rsidRPr="00754EEA">
                        <w:rPr>
                          <w:rStyle w:val="a5"/>
                          <w:rFonts w:ascii="Times New Roman" w:hAnsi="Times New Roman"/>
                          <w:sz w:val="28"/>
                          <w:lang w:val="en-US"/>
                        </w:rPr>
                        <w:t>www</w:t>
                      </w:r>
                      <w:r w:rsidRPr="00754EEA">
                        <w:rPr>
                          <w:rStyle w:val="a5"/>
                          <w:rFonts w:ascii="Times New Roman" w:hAnsi="Times New Roman"/>
                          <w:sz w:val="28"/>
                        </w:rPr>
                        <w:t>.</w:t>
                      </w:r>
                      <w:proofErr w:type="spellStart"/>
                      <w:r w:rsidRPr="00754EEA">
                        <w:rPr>
                          <w:rStyle w:val="a5"/>
                          <w:rFonts w:ascii="Times New Roman" w:hAnsi="Times New Roman"/>
                          <w:sz w:val="28"/>
                          <w:lang w:val="en-US"/>
                        </w:rPr>
                        <w:t>zakupki</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gov</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ru</w:t>
                      </w:r>
                      <w:proofErr w:type="spellEnd"/>
                    </w:hyperlink>
                    <w:r w:rsidRPr="00754EEA">
                      <w:rPr>
                        <w:rFonts w:ascii="Times New Roman" w:hAnsi="Times New Roman"/>
                        <w:sz w:val="28"/>
                      </w:rPr>
                      <w:t>, информации о размещении муниципального заказа</w:t>
                    </w:r>
                  </w:p>
                </w:txbxContent>
              </v:textbox>
            </v:shape>
            <v:shape id="_x0000_s1034" type="#_x0000_t202" style="position:absolute;left:7022;top:1549;width:2381;height:321">
              <v:textbox style="mso-next-textbox:#_x0000_s1034">
                <w:txbxContent>
                  <w:p w:rsidR="002D0772" w:rsidRPr="00754EEA" w:rsidRDefault="002D0772" w:rsidP="002D0772">
                    <w:pPr>
                      <w:rPr>
                        <w:rFonts w:ascii="Times New Roman" w:hAnsi="Times New Roman"/>
                        <w:sz w:val="28"/>
                      </w:rPr>
                    </w:pPr>
                    <w:r w:rsidRPr="00754EEA">
                      <w:rPr>
                        <w:rFonts w:ascii="Times New Roman" w:hAnsi="Times New Roman"/>
                        <w:sz w:val="28"/>
                      </w:rPr>
                      <w:t xml:space="preserve">Размещение на официальном сайте </w:t>
                    </w:r>
                    <w:r w:rsidRPr="00754EEA">
                      <w:rPr>
                        <w:rFonts w:ascii="Times New Roman" w:hAnsi="Times New Roman"/>
                        <w:sz w:val="28"/>
                        <w:szCs w:val="26"/>
                      </w:rPr>
                      <w:t xml:space="preserve"> </w:t>
                    </w:r>
                    <w:hyperlink r:id="rId8" w:history="1">
                      <w:r w:rsidRPr="00754EEA">
                        <w:rPr>
                          <w:rStyle w:val="a5"/>
                          <w:rFonts w:ascii="Times New Roman" w:hAnsi="Times New Roman"/>
                          <w:sz w:val="28"/>
                          <w:lang w:val="en-US"/>
                        </w:rPr>
                        <w:t>www</w:t>
                      </w:r>
                      <w:r w:rsidRPr="00754EEA">
                        <w:rPr>
                          <w:rStyle w:val="a5"/>
                          <w:rFonts w:ascii="Times New Roman" w:hAnsi="Times New Roman"/>
                          <w:sz w:val="28"/>
                        </w:rPr>
                        <w:t>.</w:t>
                      </w:r>
                      <w:proofErr w:type="spellStart"/>
                      <w:r w:rsidRPr="00754EEA">
                        <w:rPr>
                          <w:rStyle w:val="a5"/>
                          <w:rFonts w:ascii="Times New Roman" w:hAnsi="Times New Roman"/>
                          <w:sz w:val="28"/>
                          <w:lang w:val="en-US"/>
                        </w:rPr>
                        <w:t>zakupki</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gov</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ru</w:t>
                      </w:r>
                      <w:proofErr w:type="spellEnd"/>
                    </w:hyperlink>
                    <w:r w:rsidRPr="00754EEA">
                      <w:rPr>
                        <w:rFonts w:ascii="Times New Roman" w:hAnsi="Times New Roman"/>
                        <w:sz w:val="28"/>
                      </w:rPr>
                      <w:t>, информации о размещении муниципального заказа</w:t>
                    </w:r>
                  </w:p>
                  <w:p w:rsidR="002D0772" w:rsidRPr="00AB4CE0" w:rsidRDefault="002D0772" w:rsidP="002D0772"/>
                </w:txbxContent>
              </v:textbox>
            </v:shape>
            <v:shape id="_x0000_s1035" type="#_x0000_t202" style="position:absolute;left:5699;top:1494;width:1059;height:205">
              <v:textbox style="mso-next-textbox:#_x0000_s1035">
                <w:txbxContent>
                  <w:p w:rsidR="002D0772" w:rsidRPr="00754EEA" w:rsidRDefault="002D0772" w:rsidP="002D0772">
                    <w:pPr>
                      <w:rPr>
                        <w:rFonts w:ascii="Times New Roman" w:hAnsi="Times New Roman"/>
                        <w:sz w:val="28"/>
                      </w:rPr>
                    </w:pPr>
                    <w:r w:rsidRPr="00754EEA">
                      <w:rPr>
                        <w:rFonts w:ascii="Times New Roman" w:hAnsi="Times New Roman"/>
                        <w:sz w:val="28"/>
                      </w:rPr>
                      <w:t>Отказ от проведения торгов</w:t>
                    </w:r>
                  </w:p>
                </w:txbxContent>
              </v:textbox>
            </v:shape>
            <v:shape id="_x0000_s1036" type="#_x0000_t202" style="position:absolute;left:7022;top:1938;width:2381;height:137">
              <v:textbox style="mso-next-textbox:#_x0000_s1036">
                <w:txbxContent>
                  <w:p w:rsidR="002D0772" w:rsidRPr="00754EEA" w:rsidRDefault="002D0772" w:rsidP="002D0772">
                    <w:pPr>
                      <w:rPr>
                        <w:rFonts w:ascii="Times New Roman" w:hAnsi="Times New Roman"/>
                        <w:sz w:val="28"/>
                      </w:rPr>
                    </w:pPr>
                    <w:r w:rsidRPr="00754EEA">
                      <w:rPr>
                        <w:rFonts w:ascii="Times New Roman" w:hAnsi="Times New Roman"/>
                        <w:sz w:val="28"/>
                      </w:rPr>
                      <w:t>Прием и регистрация  котировочных заявок</w:t>
                    </w:r>
                  </w:p>
                </w:txbxContent>
              </v:textbox>
            </v:shape>
            <v:shape id="_x0000_s1037" type="#_x0000_t202" style="position:absolute;left:2260;top:1117;width:3572;height:308">
              <v:textbox style="mso-next-textbox:#_x0000_s1037">
                <w:txbxContent>
                  <w:p w:rsidR="002D0772" w:rsidRPr="00690322" w:rsidRDefault="002D0772" w:rsidP="002D0772">
                    <w:pPr>
                      <w:jc w:val="center"/>
                    </w:pPr>
                    <w:r w:rsidRPr="00754EEA">
                      <w:rPr>
                        <w:rFonts w:ascii="Times New Roman" w:hAnsi="Times New Roman"/>
                        <w:sz w:val="28"/>
                      </w:rPr>
                      <w:t xml:space="preserve">Подготовка комплекта документов: решения </w:t>
                    </w:r>
                    <w:r>
                      <w:rPr>
                        <w:rFonts w:ascii="Times New Roman" w:hAnsi="Times New Roman"/>
                        <w:sz w:val="28"/>
                      </w:rPr>
                      <w:t xml:space="preserve">Совета депутатов </w:t>
                    </w:r>
                    <w:r w:rsidRPr="00754EEA">
                      <w:rPr>
                        <w:rFonts w:ascii="Times New Roman" w:hAnsi="Times New Roman"/>
                        <w:sz w:val="28"/>
                      </w:rPr>
                      <w:t xml:space="preserve"> </w:t>
                    </w:r>
                    <w:r w:rsidR="00640A2F">
                      <w:rPr>
                        <w:rFonts w:ascii="Times New Roman" w:hAnsi="Times New Roman"/>
                        <w:sz w:val="28"/>
                      </w:rPr>
                      <w:t>Альшанского</w:t>
                    </w:r>
                    <w:r w:rsidRPr="00754EEA">
                      <w:rPr>
                        <w:rFonts w:ascii="Times New Roman" w:hAnsi="Times New Roman"/>
                        <w:sz w:val="28"/>
                      </w:rPr>
                      <w:t xml:space="preserve"> муниципального образования  Екатериновского муниципального района, извещения, разработка и утверждение конкурсной документации (документации об</w:t>
                    </w:r>
                    <w:r>
                      <w:t xml:space="preserve"> аукционе)</w:t>
                    </w:r>
                  </w:p>
                </w:txbxContent>
              </v:textbox>
            </v:shape>
            <v:shape id="_x0000_s1038" type="#_x0000_t202" style="position:absolute;left:2260;top:3833;width:3042;height:198">
              <v:textbox style="mso-next-textbox:#_x0000_s1038">
                <w:txbxContent>
                  <w:p w:rsidR="002D0772" w:rsidRDefault="002D0772" w:rsidP="002D0772"/>
                </w:txbxContent>
              </v:textbox>
            </v:shape>
            <v:shape id="_x0000_s1039" type="#_x0000_t202" style="position:absolute;left:2260;top:4163;width:3042;height:264">
              <v:textbox style="mso-next-textbox:#_x0000_s1039">
                <w:txbxContent>
                  <w:p w:rsidR="002D0772" w:rsidRDefault="002D0772" w:rsidP="002D0772"/>
                </w:txbxContent>
              </v:textbox>
            </v:shape>
            <v:shape id="_x0000_s1040" type="#_x0000_t202" style="position:absolute;left:7022;top:3833;width:2443;height:264">
              <v:textbox style="mso-next-textbox:#_x0000_s1040">
                <w:txbxContent>
                  <w:p w:rsidR="002D0772" w:rsidRDefault="002D0772" w:rsidP="002D0772"/>
                </w:txbxContent>
              </v:textbox>
            </v:shape>
            <v:shape id="_x0000_s1041" type="#_x0000_t202" style="position:absolute;left:7022;top:4229;width:2381;height:264">
              <v:textbox style="mso-next-textbox:#_x0000_s1041">
                <w:txbxContent>
                  <w:p w:rsidR="002D0772" w:rsidRDefault="002D0772" w:rsidP="002D0772"/>
                </w:txbxContent>
              </v:textbox>
            </v:shape>
            <v:shape id="_x0000_s1042" type="#_x0000_t202" style="position:absolute;left:2207;top:2246;width:3175;height:445">
              <v:textbox style="mso-next-textbox:#_x0000_s1042">
                <w:txbxContent>
                  <w:p w:rsidR="002D0772" w:rsidRPr="00754EEA" w:rsidRDefault="002D0772" w:rsidP="002D0772">
                    <w:pPr>
                      <w:rPr>
                        <w:rFonts w:ascii="Times New Roman" w:hAnsi="Times New Roman"/>
                        <w:sz w:val="28"/>
                      </w:rPr>
                    </w:pPr>
                    <w:r w:rsidRPr="00754EEA">
                      <w:rPr>
                        <w:rFonts w:ascii="Times New Roman" w:hAnsi="Times New Roman"/>
                        <w:sz w:val="28"/>
                      </w:rPr>
                      <w:t xml:space="preserve">Внесение изменений в извещение о размещении заказа,  в конкурсную документацию, документация об аукционе. Размещение на официальном сайте </w:t>
                    </w:r>
                    <w:hyperlink r:id="rId9" w:history="1">
                      <w:r w:rsidRPr="00754EEA">
                        <w:rPr>
                          <w:rStyle w:val="a5"/>
                          <w:rFonts w:ascii="Times New Roman" w:hAnsi="Times New Roman"/>
                          <w:sz w:val="28"/>
                          <w:lang w:val="en-US"/>
                        </w:rPr>
                        <w:t>www</w:t>
                      </w:r>
                      <w:r w:rsidRPr="00754EEA">
                        <w:rPr>
                          <w:rStyle w:val="a5"/>
                          <w:rFonts w:ascii="Times New Roman" w:hAnsi="Times New Roman"/>
                          <w:sz w:val="28"/>
                        </w:rPr>
                        <w:t>.</w:t>
                      </w:r>
                      <w:proofErr w:type="spellStart"/>
                      <w:r w:rsidRPr="00754EEA">
                        <w:rPr>
                          <w:rStyle w:val="a5"/>
                          <w:rFonts w:ascii="Times New Roman" w:hAnsi="Times New Roman"/>
                          <w:sz w:val="28"/>
                          <w:lang w:val="en-US"/>
                        </w:rPr>
                        <w:t>zakupki</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gov</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ru</w:t>
                      </w:r>
                      <w:proofErr w:type="spellEnd"/>
                    </w:hyperlink>
                    <w:r w:rsidRPr="00754EEA">
                      <w:rPr>
                        <w:rFonts w:ascii="Times New Roman" w:hAnsi="Times New Roman"/>
                        <w:sz w:val="28"/>
                      </w:rPr>
                      <w:t xml:space="preserve"> извещения о внесении соответствующих  изменений </w:t>
                    </w:r>
                  </w:p>
                  <w:p w:rsidR="002D0772" w:rsidRDefault="002D0772" w:rsidP="002D0772"/>
                </w:txbxContent>
              </v:textbox>
            </v:shape>
            <v:shape id="_x0000_s1043" type="#_x0000_t202" style="position:absolute;left:7102;top:2178;width:2363;height:342">
              <v:textbox style="mso-next-textbox:#_x0000_s1043">
                <w:txbxContent>
                  <w:p w:rsidR="002D0772" w:rsidRPr="00754EEA" w:rsidRDefault="002D0772" w:rsidP="002D0772">
                    <w:pPr>
                      <w:rPr>
                        <w:rFonts w:ascii="Times New Roman" w:hAnsi="Times New Roman"/>
                        <w:sz w:val="28"/>
                      </w:rPr>
                    </w:pPr>
                    <w:r w:rsidRPr="00754EEA">
                      <w:rPr>
                        <w:rFonts w:ascii="Times New Roman" w:hAnsi="Times New Roman"/>
                        <w:sz w:val="28"/>
                      </w:rPr>
                      <w:t xml:space="preserve">Размещение на официальном сайте </w:t>
                    </w:r>
                    <w:hyperlink r:id="rId10" w:history="1">
                      <w:r w:rsidRPr="00754EEA">
                        <w:rPr>
                          <w:rStyle w:val="a5"/>
                          <w:rFonts w:ascii="Times New Roman" w:hAnsi="Times New Roman"/>
                          <w:sz w:val="28"/>
                          <w:lang w:val="en-US"/>
                        </w:rPr>
                        <w:t>www</w:t>
                      </w:r>
                      <w:r w:rsidRPr="00754EEA">
                        <w:rPr>
                          <w:rStyle w:val="a5"/>
                          <w:rFonts w:ascii="Times New Roman" w:hAnsi="Times New Roman"/>
                          <w:sz w:val="28"/>
                        </w:rPr>
                        <w:t>.</w:t>
                      </w:r>
                      <w:proofErr w:type="spellStart"/>
                      <w:r w:rsidRPr="00754EEA">
                        <w:rPr>
                          <w:rStyle w:val="a5"/>
                          <w:rFonts w:ascii="Times New Roman" w:hAnsi="Times New Roman"/>
                          <w:sz w:val="28"/>
                          <w:lang w:val="en-US"/>
                        </w:rPr>
                        <w:t>zakupki</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gov</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ru</w:t>
                      </w:r>
                      <w:proofErr w:type="spellEnd"/>
                    </w:hyperlink>
                    <w:r w:rsidRPr="00754EEA">
                      <w:rPr>
                        <w:rFonts w:ascii="Times New Roman" w:hAnsi="Times New Roman"/>
                        <w:sz w:val="28"/>
                      </w:rPr>
                      <w:t xml:space="preserve"> извещения о продлении срока подачи котировочных заявок</w:t>
                    </w:r>
                  </w:p>
                </w:txbxContent>
              </v:textbox>
            </v:shape>
            <v:shape id="_x0000_s1044" type="#_x0000_t202" style="position:absolute;left:6758;top:2588;width:2725;height:411">
              <v:textbox style="mso-next-textbox:#_x0000_s1044">
                <w:txbxContent>
                  <w:p w:rsidR="002D0772" w:rsidRPr="00754EEA" w:rsidRDefault="002D0772" w:rsidP="002D0772">
                    <w:pPr>
                      <w:rPr>
                        <w:rFonts w:ascii="Times New Roman" w:hAnsi="Times New Roman"/>
                        <w:sz w:val="28"/>
                        <w:szCs w:val="20"/>
                      </w:rPr>
                    </w:pPr>
                    <w:r w:rsidRPr="00754EEA">
                      <w:rPr>
                        <w:rFonts w:ascii="Times New Roman" w:hAnsi="Times New Roman"/>
                        <w:sz w:val="28"/>
                        <w:szCs w:val="20"/>
                      </w:rPr>
                      <w:t xml:space="preserve">Рассмотрение и оценка единой комиссией котировочных заявок. Оформление,  подписание и размещение на официальном сайте </w:t>
                    </w:r>
                    <w:hyperlink r:id="rId11" w:history="1">
                      <w:r w:rsidRPr="00754EEA">
                        <w:rPr>
                          <w:rStyle w:val="a5"/>
                          <w:rFonts w:ascii="Times New Roman" w:hAnsi="Times New Roman"/>
                          <w:sz w:val="28"/>
                          <w:lang w:val="en-US"/>
                        </w:rPr>
                        <w:t>www</w:t>
                      </w:r>
                      <w:r w:rsidRPr="00754EEA">
                        <w:rPr>
                          <w:rStyle w:val="a5"/>
                          <w:rFonts w:ascii="Times New Roman" w:hAnsi="Times New Roman"/>
                          <w:sz w:val="28"/>
                        </w:rPr>
                        <w:t>.</w:t>
                      </w:r>
                      <w:proofErr w:type="spellStart"/>
                      <w:r w:rsidRPr="00754EEA">
                        <w:rPr>
                          <w:rStyle w:val="a5"/>
                          <w:rFonts w:ascii="Times New Roman" w:hAnsi="Times New Roman"/>
                          <w:sz w:val="28"/>
                          <w:lang w:val="en-US"/>
                        </w:rPr>
                        <w:t>zakupki</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gov</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ru</w:t>
                      </w:r>
                      <w:proofErr w:type="spellEnd"/>
                    </w:hyperlink>
                    <w:r w:rsidRPr="00754EEA">
                      <w:rPr>
                        <w:rFonts w:ascii="Times New Roman" w:hAnsi="Times New Roman"/>
                        <w:sz w:val="28"/>
                        <w:szCs w:val="20"/>
                      </w:rPr>
                      <w:t xml:space="preserve"> протокола </w:t>
                    </w:r>
                  </w:p>
                </w:txbxContent>
              </v:textbox>
            </v:shape>
            <v:shape id="_x0000_s1045" type="#_x0000_t202" style="position:absolute;left:2260;top:2749;width:3175;height:226">
              <v:textbox style="mso-next-textbox:#_x0000_s1045">
                <w:txbxContent>
                  <w:p w:rsidR="002D0772" w:rsidRPr="00424F7A" w:rsidRDefault="002D0772" w:rsidP="002D0772">
                    <w:r w:rsidRPr="00754EEA">
                      <w:rPr>
                        <w:rFonts w:ascii="Times New Roman" w:hAnsi="Times New Roman"/>
                        <w:sz w:val="28"/>
                      </w:rPr>
                      <w:t>Разъяснение положений конкурсной документации, документация об</w:t>
                    </w:r>
                    <w:r w:rsidRPr="00424F7A">
                      <w:t xml:space="preserve"> </w:t>
                    </w:r>
                    <w:r w:rsidRPr="00640A2F">
                      <w:rPr>
                        <w:rFonts w:ascii="Times New Roman" w:hAnsi="Times New Roman"/>
                        <w:sz w:val="28"/>
                        <w:szCs w:val="28"/>
                      </w:rPr>
                      <w:t>аукционе</w:t>
                    </w:r>
                  </w:p>
                </w:txbxContent>
              </v:textbox>
            </v:shape>
            <v:shape id="_x0000_s1046" type="#_x0000_t202" style="position:absolute;left:2207;top:3033;width:3175;height:205">
              <v:textbox style="mso-next-textbox:#_x0000_s1046">
                <w:txbxContent>
                  <w:p w:rsidR="002D0772" w:rsidRPr="00754EEA" w:rsidRDefault="002D0772" w:rsidP="002D0772">
                    <w:pPr>
                      <w:rPr>
                        <w:rFonts w:ascii="Times New Roman" w:hAnsi="Times New Roman"/>
                        <w:sz w:val="28"/>
                      </w:rPr>
                    </w:pPr>
                    <w:r w:rsidRPr="00754EEA">
                      <w:rPr>
                        <w:rFonts w:ascii="Times New Roman" w:hAnsi="Times New Roman"/>
                        <w:sz w:val="28"/>
                      </w:rPr>
                      <w:t xml:space="preserve">Прием и регистрация заявок на участие в открытом конкурсе (аукционе) </w:t>
                    </w:r>
                  </w:p>
                </w:txbxContent>
              </v:textbox>
            </v:shape>
            <v:shape id="_x0000_s1047" type="#_x0000_t202" style="position:absolute;left:7102;top:3033;width:2382;height:171">
              <v:textbox style="mso-next-textbox:#_x0000_s1047">
                <w:txbxContent>
                  <w:p w:rsidR="002D0772" w:rsidRPr="00754EEA" w:rsidRDefault="002D0772" w:rsidP="002D0772">
                    <w:pPr>
                      <w:rPr>
                        <w:rFonts w:ascii="Times New Roman" w:hAnsi="Times New Roman"/>
                        <w:sz w:val="28"/>
                      </w:rPr>
                    </w:pPr>
                    <w:r w:rsidRPr="00754EEA">
                      <w:rPr>
                        <w:rFonts w:ascii="Times New Roman" w:hAnsi="Times New Roman"/>
                        <w:sz w:val="28"/>
                      </w:rPr>
                      <w:t>Разъяснение  результатов рассмотрения и оценки котировочных заявок</w:t>
                    </w:r>
                  </w:p>
                </w:txbxContent>
              </v:textbox>
            </v:shape>
            <v:shape id="_x0000_s1048" type="#_x0000_t202" style="position:absolute;left:2207;top:3238;width:3175;height:273">
              <v:textbox style="mso-next-textbox:#_x0000_s1048">
                <w:txbxContent>
                  <w:p w:rsidR="002D0772" w:rsidRPr="00754EEA" w:rsidRDefault="002D0772" w:rsidP="002D0772">
                    <w:pPr>
                      <w:pStyle w:val="ConsPlusNonformat"/>
                      <w:widowControl/>
                      <w:jc w:val="both"/>
                      <w:rPr>
                        <w:rFonts w:ascii="Times New Roman" w:hAnsi="Times New Roman" w:cs="Times New Roman"/>
                        <w:sz w:val="28"/>
                        <w:szCs w:val="22"/>
                      </w:rPr>
                    </w:pPr>
                    <w:r w:rsidRPr="00754EEA">
                      <w:rPr>
                        <w:rFonts w:ascii="Times New Roman" w:hAnsi="Times New Roman" w:cs="Times New Roman"/>
                        <w:sz w:val="28"/>
                        <w:szCs w:val="22"/>
                      </w:rPr>
                      <w:t xml:space="preserve">Возврат денежных средств, внесенных в  качестве обеспечения заявки на участие в конкурсе (аукционе), в случаях отзыва участником размещения заказа заявки на участие в конкурсе (аукционе)          </w:t>
                    </w:r>
                  </w:p>
                </w:txbxContent>
              </v:textbox>
            </v:shape>
            <v:shape id="_x0000_s1049" type="#_x0000_t202" style="position:absolute;left:7102;top:3272;width:2446;height:171">
              <v:textbox style="mso-next-textbox:#_x0000_s1049">
                <w:txbxContent>
                  <w:p w:rsidR="002D0772" w:rsidRPr="00754EEA" w:rsidRDefault="002D0772" w:rsidP="002D0772">
                    <w:pPr>
                      <w:rPr>
                        <w:rFonts w:ascii="Times New Roman" w:hAnsi="Times New Roman"/>
                        <w:sz w:val="28"/>
                      </w:rPr>
                    </w:pPr>
                    <w:r w:rsidRPr="00754EEA">
                      <w:rPr>
                        <w:rFonts w:ascii="Times New Roman" w:hAnsi="Times New Roman"/>
                        <w:sz w:val="28"/>
                      </w:rPr>
                      <w:t>Заключение заказчиком муниципального контракта</w:t>
                    </w:r>
                  </w:p>
                </w:txbxContent>
              </v:textbox>
            </v:shape>
            <v:shape id="_x0000_s1050" type="#_x0000_t202" style="position:absolute;left:2207;top:2007;width:3175;height:171">
              <v:textbox style="mso-next-textbox:#_x0000_s1050">
                <w:txbxContent>
                  <w:p w:rsidR="002D0772" w:rsidRPr="00754EEA" w:rsidRDefault="002D0772" w:rsidP="002D0772">
                    <w:pPr>
                      <w:rPr>
                        <w:rFonts w:ascii="Times New Roman" w:hAnsi="Times New Roman"/>
                        <w:sz w:val="28"/>
                      </w:rPr>
                    </w:pPr>
                    <w:r w:rsidRPr="00754EEA">
                      <w:rPr>
                        <w:rFonts w:ascii="Times New Roman" w:hAnsi="Times New Roman"/>
                        <w:sz w:val="28"/>
                      </w:rPr>
                      <w:t>Предоставление заинтересованным лицам конкурсной документации, документации об аукционе</w:t>
                    </w:r>
                  </w:p>
                  <w:p w:rsidR="002D0772" w:rsidRDefault="002D0772" w:rsidP="002D0772"/>
                </w:txbxContent>
              </v:textbox>
            </v:shape>
            <v:line id="_x0000_s1051" style="position:absolute" from="5779,707" to="5779,775">
              <v:stroke endarrow="block"/>
            </v:line>
            <v:line id="_x0000_s1052" style="position:absolute" from="3662,844" to="3662,946">
              <v:stroke endarrow="block"/>
            </v:line>
            <v:line id="_x0000_s1053" style="position:absolute" from="8293,1049" to="8293,1117">
              <v:stroke endarrow="block"/>
            </v:line>
            <v:line id="_x0000_s1054" style="position:absolute" from="3662,1049" to="3662,1117">
              <v:stroke endarrow="block"/>
            </v:line>
            <v:line id="_x0000_s1055" style="position:absolute" from="3795,1425" to="3795,1494">
              <v:stroke endarrow="block"/>
            </v:line>
            <v:line id="_x0000_s1056" style="position:absolute" from="5250,1596" to="5647,1597">
              <v:stroke endarrow="block"/>
            </v:line>
            <v:line id="_x0000_s1057" style="position:absolute" from="8293,1460" to="8293,1528">
              <v:stroke endarrow="block"/>
            </v:line>
            <v:line id="_x0000_s1058" style="position:absolute" from="3662,1938" to="3662,2007">
              <v:stroke endarrow="block"/>
            </v:line>
            <v:line id="_x0000_s1059" style="position:absolute" from="3662,2178" to="3662,2246">
              <v:stroke endarrow="block"/>
            </v:line>
            <v:line id="_x0000_s1060" style="position:absolute" from="8293,1870" to="8293,1938">
              <v:stroke endarrow="block"/>
            </v:line>
            <v:line id="_x0000_s1061" style="position:absolute" from="8293,2075" to="8293,2178">
              <v:stroke endarrow="block"/>
            </v:line>
            <v:line id="_x0000_s1062" style="position:absolute" from="3662,2691" to="3663,2749">
              <v:stroke endarrow="block"/>
            </v:line>
            <v:line id="_x0000_s1063" style="position:absolute" from="8293,2520" to="8293,2588">
              <v:stroke endarrow="block"/>
            </v:line>
            <v:line id="_x0000_s1064" style="position:absolute" from="3662,2999" to="3663,3033">
              <v:stroke endarrow="block"/>
            </v:line>
            <v:line id="_x0000_s1065" style="position:absolute" from="3662,3170" to="3662,3238">
              <v:stroke endarrow="block"/>
            </v:line>
            <v:line id="_x0000_s1066" style="position:absolute" from="8293,2999" to="8293,3033">
              <v:stroke endarrow="block"/>
            </v:line>
            <v:line id="_x0000_s1067" style="position:absolute" from="8293,3204" to="8293,3272">
              <v:stroke endarrow="block"/>
            </v:line>
            <v:line id="_x0000_s1068" style="position:absolute" from="4985,3512" to="4985,3820">
              <v:stroke endarrow="block"/>
            </v:line>
            <w10:wrap type="none"/>
            <w10:anchorlock/>
          </v:group>
        </w:pict>
      </w:r>
    </w:p>
    <w:p w:rsidR="002D0772" w:rsidRPr="00905056" w:rsidRDefault="002D0772" w:rsidP="002D0772">
      <w:pPr>
        <w:spacing w:after="0" w:line="240" w:lineRule="auto"/>
        <w:jc w:val="both"/>
        <w:rPr>
          <w:rFonts w:ascii="Times New Roman" w:hAnsi="Times New Roman"/>
          <w:sz w:val="28"/>
        </w:rPr>
      </w:pPr>
    </w:p>
    <w:p w:rsidR="002D0772" w:rsidRPr="00905056" w:rsidRDefault="00603EA1" w:rsidP="002D0772">
      <w:pPr>
        <w:spacing w:after="0" w:line="240" w:lineRule="auto"/>
        <w:jc w:val="both"/>
        <w:rPr>
          <w:rFonts w:ascii="Times New Roman" w:hAnsi="Times New Roman"/>
          <w:sz w:val="28"/>
        </w:rPr>
      </w:pPr>
      <w:r>
        <w:rPr>
          <w:rFonts w:ascii="Times New Roman" w:hAnsi="Times New Roman"/>
          <w:sz w:val="28"/>
        </w:rPr>
        <w:pict>
          <v:shape id="_x0000_s1071" type="#_x0000_t202" style="position:absolute;left:0;text-align:left;margin-left:0;margin-top:2.85pt;width:495pt;height:27pt;z-index:251662336">
            <v:textbox style="mso-next-textbox:#_x0000_s1071">
              <w:txbxContent>
                <w:p w:rsidR="002D0772" w:rsidRPr="00754EEA" w:rsidRDefault="002D0772" w:rsidP="002D0772">
                  <w:pPr>
                    <w:jc w:val="center"/>
                    <w:rPr>
                      <w:rFonts w:ascii="Times New Roman" w:hAnsi="Times New Roman"/>
                      <w:sz w:val="28"/>
                    </w:rPr>
                  </w:pPr>
                  <w:r w:rsidRPr="00754EEA">
                    <w:rPr>
                      <w:rFonts w:ascii="Times New Roman" w:hAnsi="Times New Roman"/>
                      <w:sz w:val="28"/>
                    </w:rPr>
                    <w:t>Вскрытие конвертов с заявками на участие в конкурсе</w:t>
                  </w:r>
                </w:p>
              </w:txbxContent>
            </v:textbox>
          </v:shape>
        </w:pict>
      </w:r>
    </w:p>
    <w:p w:rsidR="002D0772" w:rsidRPr="00905056" w:rsidRDefault="00603EA1" w:rsidP="002D0772">
      <w:pPr>
        <w:spacing w:after="0" w:line="240" w:lineRule="auto"/>
        <w:jc w:val="both"/>
        <w:rPr>
          <w:rFonts w:ascii="Times New Roman" w:hAnsi="Times New Roman"/>
          <w:sz w:val="28"/>
        </w:rPr>
      </w:pPr>
      <w:r>
        <w:rPr>
          <w:rFonts w:ascii="Times New Roman" w:hAnsi="Times New Roman"/>
          <w:sz w:val="28"/>
        </w:rPr>
        <w:pict>
          <v:line id="_x0000_s1082" style="position:absolute;left:0;text-align:left;z-index:251673600" from="387pt,202pt" to="387pt,220pt">
            <v:stroke endarrow="block"/>
          </v:line>
        </w:pict>
      </w:r>
      <w:r>
        <w:rPr>
          <w:rFonts w:ascii="Times New Roman" w:hAnsi="Times New Roman"/>
          <w:sz w:val="28"/>
        </w:rPr>
        <w:pict>
          <v:line id="_x0000_s1081" style="position:absolute;left:0;text-align:left;z-index:251672576" from="81pt,202pt" to="81pt,220pt">
            <v:stroke endarrow="block"/>
          </v:line>
        </w:pict>
      </w:r>
      <w:r>
        <w:rPr>
          <w:rFonts w:ascii="Times New Roman" w:hAnsi="Times New Roman"/>
          <w:sz w:val="28"/>
        </w:rPr>
        <w:pict>
          <v:line id="_x0000_s1080" style="position:absolute;left:0;text-align:left;z-index:251671552" from="387pt,130pt" to="387pt,157pt">
            <v:stroke endarrow="block"/>
          </v:line>
        </w:pict>
      </w:r>
      <w:r>
        <w:rPr>
          <w:rFonts w:ascii="Times New Roman" w:hAnsi="Times New Roman"/>
          <w:sz w:val="28"/>
        </w:rPr>
        <w:pict>
          <v:line id="_x0000_s1079" style="position:absolute;left:0;text-align:left;z-index:251670528" from="99pt,139pt" to="99pt,157pt">
            <v:stroke endarrow="block"/>
          </v:line>
        </w:pict>
      </w:r>
      <w:r>
        <w:rPr>
          <w:rFonts w:ascii="Times New Roman" w:hAnsi="Times New Roman"/>
          <w:sz w:val="28"/>
        </w:rPr>
        <w:pict>
          <v:line id="_x0000_s1078" style="position:absolute;left:0;text-align:left;z-index:251669504" from="387pt,67pt" to="387pt,103pt">
            <v:stroke endarrow="block"/>
          </v:line>
        </w:pict>
      </w:r>
      <w:r>
        <w:rPr>
          <w:rFonts w:ascii="Times New Roman" w:hAnsi="Times New Roman"/>
          <w:sz w:val="28"/>
        </w:rPr>
        <w:pict>
          <v:line id="_x0000_s1077" style="position:absolute;left:0;text-align:left;z-index:251668480" from="99pt,67pt" to="99pt,103pt">
            <v:stroke endarrow="block"/>
          </v:line>
        </w:pict>
      </w:r>
      <w:r>
        <w:rPr>
          <w:rFonts w:ascii="Times New Roman" w:hAnsi="Times New Roman"/>
          <w:sz w:val="28"/>
        </w:rPr>
        <w:pict>
          <v:line id="_x0000_s1076" style="position:absolute;left:0;text-align:left;z-index:251667456" from="243pt,13pt" to="243pt,40pt">
            <v:stroke endarrow="block"/>
          </v:line>
        </w:pict>
      </w:r>
      <w:r>
        <w:rPr>
          <w:rFonts w:ascii="Times New Roman" w:hAnsi="Times New Roman"/>
          <w:sz w:val="28"/>
        </w:rPr>
        <w:pict>
          <v:shape id="_x0000_s1069" type="#_x0000_t202" style="position:absolute;left:0;text-align:left;margin-left:0;margin-top:40pt;width:495pt;height:27pt;z-index:251660288">
            <v:textbox style="mso-next-textbox:#_x0000_s1069">
              <w:txbxContent>
                <w:p w:rsidR="002D0772" w:rsidRPr="00754EEA" w:rsidRDefault="002D0772" w:rsidP="002D0772">
                  <w:pPr>
                    <w:jc w:val="center"/>
                    <w:rPr>
                      <w:rFonts w:ascii="Times New Roman" w:hAnsi="Times New Roman"/>
                      <w:sz w:val="28"/>
                    </w:rPr>
                  </w:pPr>
                  <w:r w:rsidRPr="00754EEA">
                    <w:rPr>
                      <w:rFonts w:ascii="Times New Roman" w:hAnsi="Times New Roman"/>
                      <w:sz w:val="28"/>
                    </w:rPr>
                    <w:t>Рассмотрение заявок на участие в конкурсе (аукционе)</w:t>
                  </w:r>
                </w:p>
              </w:txbxContent>
            </v:textbox>
          </v:shape>
        </w:pict>
      </w:r>
      <w:r>
        <w:rPr>
          <w:rFonts w:ascii="Times New Roman" w:hAnsi="Times New Roman"/>
          <w:sz w:val="28"/>
        </w:rPr>
        <w:pict>
          <v:shape id="_x0000_s1072" type="#_x0000_t202" style="position:absolute;left:0;text-align:left;margin-left:270pt;margin-top:103pt;width:225pt;height:27pt;z-index:251663360">
            <v:textbox style="mso-next-textbox:#_x0000_s1072">
              <w:txbxContent>
                <w:p w:rsidR="002D0772" w:rsidRPr="00754EEA" w:rsidRDefault="002D0772" w:rsidP="002D0772">
                  <w:pPr>
                    <w:jc w:val="center"/>
                    <w:rPr>
                      <w:rFonts w:ascii="Times New Roman" w:hAnsi="Times New Roman"/>
                      <w:sz w:val="28"/>
                    </w:rPr>
                  </w:pPr>
                  <w:r w:rsidRPr="00754EEA">
                    <w:rPr>
                      <w:rFonts w:ascii="Times New Roman" w:hAnsi="Times New Roman"/>
                      <w:sz w:val="28"/>
                    </w:rPr>
                    <w:t xml:space="preserve">Проведение открытого аукциона </w:t>
                  </w:r>
                </w:p>
              </w:txbxContent>
            </v:textbox>
          </v:shape>
        </w:pict>
      </w:r>
      <w:r>
        <w:rPr>
          <w:rFonts w:ascii="Times New Roman" w:hAnsi="Times New Roman"/>
          <w:sz w:val="28"/>
        </w:rPr>
        <w:pict>
          <v:shape id="_x0000_s1074" type="#_x0000_t202" style="position:absolute;left:0;text-align:left;margin-left:0;margin-top:220pt;width:3in;height:45pt;z-index:251665408">
            <v:textbox style="mso-next-textbox:#_x0000_s1074">
              <w:txbxContent>
                <w:p w:rsidR="002D0772" w:rsidRPr="00754EEA" w:rsidRDefault="002D0772" w:rsidP="002D0772">
                  <w:pPr>
                    <w:jc w:val="center"/>
                    <w:rPr>
                      <w:rFonts w:ascii="Times New Roman" w:hAnsi="Times New Roman"/>
                      <w:sz w:val="28"/>
                    </w:rPr>
                  </w:pPr>
                  <w:r w:rsidRPr="00754EEA">
                    <w:rPr>
                      <w:rFonts w:ascii="Times New Roman" w:hAnsi="Times New Roman"/>
                      <w:sz w:val="28"/>
                    </w:rPr>
                    <w:t>Разъяснение результатов размещения заказа путем проведения открытого конкурса (аукциона)</w:t>
                  </w:r>
                </w:p>
              </w:txbxContent>
            </v:textbox>
          </v:shape>
        </w:pict>
      </w:r>
    </w:p>
    <w:p w:rsidR="002D0772" w:rsidRPr="00905056" w:rsidRDefault="002D0772" w:rsidP="002D0772">
      <w:pPr>
        <w:spacing w:after="0" w:line="240" w:lineRule="auto"/>
        <w:jc w:val="both"/>
        <w:rPr>
          <w:rFonts w:ascii="Times New Roman" w:hAnsi="Times New Roman"/>
          <w:b/>
          <w:bCs/>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603EA1" w:rsidP="002D0772">
      <w:pPr>
        <w:spacing w:after="0" w:line="240" w:lineRule="auto"/>
        <w:jc w:val="both"/>
        <w:rPr>
          <w:rFonts w:ascii="Times New Roman" w:hAnsi="Times New Roman"/>
          <w:sz w:val="28"/>
        </w:rPr>
      </w:pPr>
      <w:r>
        <w:rPr>
          <w:rFonts w:ascii="Times New Roman" w:hAnsi="Times New Roman"/>
          <w:sz w:val="28"/>
        </w:rPr>
        <w:pict>
          <v:shape id="_x0000_s1070" type="#_x0000_t202" style="position:absolute;left:0;text-align:left;margin-left:5.7pt;margin-top:6.4pt;width:210.3pt;height:36pt;z-index:251661312">
            <v:textbox style="mso-next-textbox:#_x0000_s1070">
              <w:txbxContent>
                <w:p w:rsidR="002D0772" w:rsidRPr="00754EEA" w:rsidRDefault="002D0772" w:rsidP="002D0772">
                  <w:pPr>
                    <w:jc w:val="center"/>
                    <w:rPr>
                      <w:rFonts w:ascii="Times New Roman" w:hAnsi="Times New Roman"/>
                      <w:sz w:val="28"/>
                    </w:rPr>
                  </w:pPr>
                  <w:r w:rsidRPr="00754EEA">
                    <w:rPr>
                      <w:rFonts w:ascii="Times New Roman" w:hAnsi="Times New Roman"/>
                      <w:sz w:val="28"/>
                    </w:rPr>
                    <w:t>Оценка и сопоставление заявок на участие в конкурсе</w:t>
                  </w:r>
                </w:p>
              </w:txbxContent>
            </v:textbox>
          </v:shape>
        </w:pict>
      </w: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603EA1" w:rsidP="002D0772">
      <w:pPr>
        <w:spacing w:after="0" w:line="240" w:lineRule="auto"/>
        <w:jc w:val="both"/>
        <w:rPr>
          <w:rFonts w:ascii="Times New Roman" w:hAnsi="Times New Roman"/>
          <w:sz w:val="28"/>
        </w:rPr>
      </w:pPr>
      <w:r>
        <w:rPr>
          <w:rFonts w:ascii="Times New Roman" w:hAnsi="Times New Roman"/>
          <w:sz w:val="28"/>
        </w:rPr>
        <w:pict>
          <v:shape id="_x0000_s1073" type="#_x0000_t202" style="position:absolute;left:0;text-align:left;margin-left:0;margin-top:12.1pt;width:495pt;height:45pt;z-index:251664384">
            <v:textbox style="mso-next-textbox:#_x0000_s1073">
              <w:txbxContent>
                <w:p w:rsidR="002D0772" w:rsidRPr="00754EEA" w:rsidRDefault="002D0772" w:rsidP="002D0772">
                  <w:pPr>
                    <w:jc w:val="center"/>
                    <w:rPr>
                      <w:rFonts w:ascii="Times New Roman" w:hAnsi="Times New Roman"/>
                      <w:sz w:val="28"/>
                    </w:rPr>
                  </w:pPr>
                  <w:r w:rsidRPr="00754EEA">
                    <w:rPr>
                      <w:rFonts w:ascii="Times New Roman" w:hAnsi="Times New Roman"/>
                      <w:sz w:val="28"/>
                    </w:rPr>
                    <w:t xml:space="preserve">Оформление,  подписание и размещение в установленные сроки на  официальном сайте закупок </w:t>
                  </w:r>
                  <w:hyperlink r:id="rId12" w:history="1">
                    <w:r w:rsidRPr="00754EEA">
                      <w:rPr>
                        <w:rStyle w:val="a5"/>
                        <w:rFonts w:ascii="Times New Roman" w:hAnsi="Times New Roman"/>
                        <w:sz w:val="28"/>
                        <w:lang w:val="en-US"/>
                      </w:rPr>
                      <w:t>www</w:t>
                    </w:r>
                    <w:r w:rsidRPr="00754EEA">
                      <w:rPr>
                        <w:rStyle w:val="a5"/>
                        <w:rFonts w:ascii="Times New Roman" w:hAnsi="Times New Roman"/>
                        <w:sz w:val="28"/>
                      </w:rPr>
                      <w:t>.</w:t>
                    </w:r>
                    <w:proofErr w:type="spellStart"/>
                    <w:r w:rsidRPr="00754EEA">
                      <w:rPr>
                        <w:rStyle w:val="a5"/>
                        <w:rFonts w:ascii="Times New Roman" w:hAnsi="Times New Roman"/>
                        <w:sz w:val="28"/>
                        <w:lang w:val="en-US"/>
                      </w:rPr>
                      <w:t>zakupki</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gov</w:t>
                    </w:r>
                    <w:proofErr w:type="spellEnd"/>
                    <w:r w:rsidRPr="00754EEA">
                      <w:rPr>
                        <w:rStyle w:val="a5"/>
                        <w:rFonts w:ascii="Times New Roman" w:hAnsi="Times New Roman"/>
                        <w:sz w:val="28"/>
                      </w:rPr>
                      <w:t>.</w:t>
                    </w:r>
                    <w:proofErr w:type="spellStart"/>
                    <w:r w:rsidRPr="00754EEA">
                      <w:rPr>
                        <w:rStyle w:val="a5"/>
                        <w:rFonts w:ascii="Times New Roman" w:hAnsi="Times New Roman"/>
                        <w:sz w:val="28"/>
                        <w:lang w:val="en-US"/>
                      </w:rPr>
                      <w:t>ru</w:t>
                    </w:r>
                    <w:proofErr w:type="spellEnd"/>
                  </w:hyperlink>
                  <w:r w:rsidRPr="00754EEA">
                    <w:rPr>
                      <w:rFonts w:ascii="Times New Roman" w:hAnsi="Times New Roman"/>
                      <w:color w:val="000000"/>
                      <w:sz w:val="28"/>
                    </w:rPr>
                    <w:t xml:space="preserve">, </w:t>
                  </w:r>
                  <w:r w:rsidRPr="00754EEA">
                    <w:rPr>
                      <w:rFonts w:ascii="Times New Roman" w:hAnsi="Times New Roman"/>
                      <w:sz w:val="28"/>
                    </w:rPr>
                    <w:t>протоколов заседания единой комиссии</w:t>
                  </w:r>
                </w:p>
              </w:txbxContent>
            </v:textbox>
          </v:shape>
        </w:pict>
      </w: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sz w:val="28"/>
        </w:rPr>
      </w:pPr>
    </w:p>
    <w:p w:rsidR="002D0772" w:rsidRPr="00905056" w:rsidRDefault="00603EA1" w:rsidP="002D0772">
      <w:pPr>
        <w:spacing w:after="0" w:line="240" w:lineRule="auto"/>
        <w:jc w:val="both"/>
        <w:rPr>
          <w:rFonts w:ascii="Times New Roman" w:hAnsi="Times New Roman"/>
          <w:sz w:val="28"/>
        </w:rPr>
      </w:pPr>
      <w:r>
        <w:rPr>
          <w:rFonts w:ascii="Times New Roman" w:hAnsi="Times New Roman"/>
          <w:sz w:val="28"/>
        </w:rPr>
        <w:pict>
          <v:shape id="_x0000_s1075" type="#_x0000_t202" style="position:absolute;left:0;text-align:left;margin-left:279pt;margin-top:12.4pt;width:3in;height:45pt;z-index:251666432">
            <v:textbox style="mso-next-textbox:#_x0000_s1075">
              <w:txbxContent>
                <w:p w:rsidR="002D0772" w:rsidRPr="00754EEA" w:rsidRDefault="002D0772" w:rsidP="002D0772">
                  <w:pPr>
                    <w:jc w:val="center"/>
                    <w:rPr>
                      <w:rFonts w:ascii="Times New Roman" w:hAnsi="Times New Roman"/>
                      <w:sz w:val="28"/>
                    </w:rPr>
                  </w:pPr>
                  <w:r w:rsidRPr="00754EEA">
                    <w:rPr>
                      <w:rFonts w:ascii="Times New Roman" w:hAnsi="Times New Roman"/>
                      <w:sz w:val="28"/>
                    </w:rPr>
                    <w:t xml:space="preserve">Заключение заказчиком муниципального контракта  </w:t>
                  </w:r>
                </w:p>
              </w:txbxContent>
            </v:textbox>
          </v:shape>
        </w:pict>
      </w:r>
    </w:p>
    <w:p w:rsidR="002D0772" w:rsidRPr="00905056" w:rsidRDefault="002D0772" w:rsidP="002D0772">
      <w:pPr>
        <w:spacing w:after="0" w:line="240" w:lineRule="auto"/>
        <w:jc w:val="both"/>
        <w:rPr>
          <w:rFonts w:ascii="Times New Roman" w:hAnsi="Times New Roman"/>
          <w:sz w:val="28"/>
        </w:rPr>
      </w:pPr>
    </w:p>
    <w:p w:rsidR="002D0772" w:rsidRPr="00905056" w:rsidRDefault="002D0772" w:rsidP="002D0772">
      <w:pPr>
        <w:spacing w:after="0" w:line="240" w:lineRule="auto"/>
        <w:jc w:val="both"/>
        <w:rPr>
          <w:rFonts w:ascii="Times New Roman" w:hAnsi="Times New Roman"/>
          <w:b/>
          <w:bCs/>
          <w:sz w:val="28"/>
        </w:rPr>
      </w:pPr>
    </w:p>
    <w:p w:rsidR="002D0772" w:rsidRPr="00905056" w:rsidRDefault="002D0772" w:rsidP="002D0772">
      <w:pPr>
        <w:spacing w:after="0" w:line="240" w:lineRule="auto"/>
        <w:jc w:val="both"/>
        <w:rPr>
          <w:rFonts w:ascii="Times New Roman" w:hAnsi="Times New Roman"/>
          <w:sz w:val="28"/>
          <w:lang w:val="en-US"/>
        </w:rPr>
      </w:pPr>
      <w:r w:rsidRPr="00905056">
        <w:rPr>
          <w:rFonts w:ascii="Times New Roman" w:hAnsi="Times New Roman"/>
          <w:sz w:val="28"/>
        </w:rPr>
        <w:tab/>
      </w:r>
    </w:p>
    <w:tbl>
      <w:tblPr>
        <w:tblW w:w="4500" w:type="dxa"/>
        <w:tblInd w:w="57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4500"/>
      </w:tblGrid>
      <w:tr w:rsidR="002D0772" w:rsidRPr="00905056" w:rsidTr="00BB6F4C">
        <w:trPr>
          <w:trHeight w:val="780"/>
        </w:trPr>
        <w:tc>
          <w:tcPr>
            <w:tcW w:w="4500" w:type="dxa"/>
          </w:tcPr>
          <w:p w:rsidR="002D0772" w:rsidRPr="00905056" w:rsidRDefault="002D0772" w:rsidP="00BB6F4C">
            <w:pPr>
              <w:spacing w:after="0" w:line="240" w:lineRule="auto"/>
              <w:jc w:val="both"/>
              <w:rPr>
                <w:rFonts w:ascii="Times New Roman" w:hAnsi="Times New Roman"/>
                <w:sz w:val="28"/>
              </w:rPr>
            </w:pPr>
          </w:p>
          <w:p w:rsidR="002D0772" w:rsidRPr="00905056" w:rsidRDefault="002D0772" w:rsidP="00BB6F4C">
            <w:pPr>
              <w:spacing w:after="0" w:line="240" w:lineRule="auto"/>
              <w:jc w:val="both"/>
              <w:rPr>
                <w:rFonts w:ascii="Times New Roman" w:hAnsi="Times New Roman"/>
                <w:sz w:val="28"/>
              </w:rPr>
            </w:pPr>
            <w:r w:rsidRPr="00905056">
              <w:rPr>
                <w:rFonts w:ascii="Times New Roman" w:hAnsi="Times New Roman"/>
                <w:sz w:val="28"/>
              </w:rPr>
              <w:t xml:space="preserve">Приемка результатов исполнения контракта </w:t>
            </w:r>
          </w:p>
        </w:tc>
      </w:tr>
    </w:tbl>
    <w:p w:rsidR="002D0772" w:rsidRPr="00905056" w:rsidRDefault="002D0772" w:rsidP="002D0772">
      <w:pPr>
        <w:spacing w:after="0" w:line="240" w:lineRule="auto"/>
        <w:jc w:val="both"/>
        <w:rPr>
          <w:rFonts w:ascii="Times New Roman" w:hAnsi="Times New Roman"/>
          <w:sz w:val="28"/>
        </w:rPr>
      </w:pPr>
      <w:r w:rsidRPr="00905056">
        <w:rPr>
          <w:rFonts w:ascii="Times New Roman" w:hAnsi="Times New Roman"/>
          <w:sz w:val="28"/>
        </w:rPr>
        <w:t xml:space="preserve">                                                                  </w:t>
      </w:r>
    </w:p>
    <w:p w:rsidR="002D0772" w:rsidRPr="00754EEA" w:rsidRDefault="002D0772" w:rsidP="002D0772">
      <w:pPr>
        <w:spacing w:after="0" w:line="240" w:lineRule="auto"/>
        <w:jc w:val="both"/>
        <w:rPr>
          <w:rFonts w:ascii="Times New Roman" w:hAnsi="Times New Roman"/>
          <w:sz w:val="28"/>
          <w:lang w:val="en-US"/>
        </w:rPr>
      </w:pPr>
    </w:p>
    <w:p w:rsidR="004741B7" w:rsidRDefault="000E6C48"/>
    <w:sectPr w:rsidR="004741B7" w:rsidSect="001108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0772"/>
    <w:rsid w:val="000E2E0E"/>
    <w:rsid w:val="000E6C48"/>
    <w:rsid w:val="001108D5"/>
    <w:rsid w:val="002C4B7A"/>
    <w:rsid w:val="002D0772"/>
    <w:rsid w:val="00342BAF"/>
    <w:rsid w:val="00357B70"/>
    <w:rsid w:val="003A031B"/>
    <w:rsid w:val="003A4DDE"/>
    <w:rsid w:val="00424838"/>
    <w:rsid w:val="004C65B1"/>
    <w:rsid w:val="00557E5C"/>
    <w:rsid w:val="00603EA1"/>
    <w:rsid w:val="00640A2F"/>
    <w:rsid w:val="006B39BA"/>
    <w:rsid w:val="00712132"/>
    <w:rsid w:val="0075144F"/>
    <w:rsid w:val="00785411"/>
    <w:rsid w:val="008912A5"/>
    <w:rsid w:val="00940D68"/>
    <w:rsid w:val="00941F19"/>
    <w:rsid w:val="009D464B"/>
    <w:rsid w:val="00E82B64"/>
    <w:rsid w:val="00F71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772"/>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D0772"/>
    <w:pPr>
      <w:spacing w:after="0" w:line="240" w:lineRule="auto"/>
    </w:pPr>
    <w:rPr>
      <w:rFonts w:ascii="Times New Roman" w:hAnsi="Times New Roman"/>
      <w:b/>
      <w:bCs/>
      <w:sz w:val="26"/>
      <w:szCs w:val="20"/>
      <w:lang w:eastAsia="ru-RU"/>
    </w:rPr>
  </w:style>
  <w:style w:type="character" w:customStyle="1" w:styleId="a4">
    <w:name w:val="Основной текст Знак"/>
    <w:basedOn w:val="a0"/>
    <w:link w:val="a3"/>
    <w:rsid w:val="002D0772"/>
    <w:rPr>
      <w:rFonts w:ascii="Times New Roman" w:eastAsia="Times New Roman" w:hAnsi="Times New Roman" w:cs="Times New Roman"/>
      <w:b/>
      <w:bCs/>
      <w:sz w:val="26"/>
      <w:szCs w:val="20"/>
      <w:lang w:eastAsia="ru-RU"/>
    </w:rPr>
  </w:style>
  <w:style w:type="character" w:styleId="a5">
    <w:name w:val="Hyperlink"/>
    <w:basedOn w:val="a0"/>
    <w:rsid w:val="002D0772"/>
    <w:rPr>
      <w:color w:val="0000FF"/>
      <w:u w:val="single"/>
    </w:rPr>
  </w:style>
  <w:style w:type="paragraph" w:customStyle="1" w:styleId="ConsPlusNonformat">
    <w:name w:val="ConsPlusNonformat"/>
    <w:rsid w:val="002D07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2895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akupki.gov.ru" TargetMode="External"/><Relationship Id="rId12" Type="http://schemas.openxmlformats.org/officeDocument/2006/relationships/hyperlink" Target="http://www.zakupk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sarmo.ru" TargetMode="External"/><Relationship Id="rId11" Type="http://schemas.openxmlformats.org/officeDocument/2006/relationships/hyperlink" Target="http://www.zakupki.gov.ru" TargetMode="External"/><Relationship Id="rId5" Type="http://schemas.openxmlformats.org/officeDocument/2006/relationships/hyperlink" Target="http://alsh.ekaterinovka.sarmo.ru/" TargetMode="External"/><Relationship Id="rId10" Type="http://schemas.openxmlformats.org/officeDocument/2006/relationships/hyperlink" Target="http://www.zakupki.gov.ru" TargetMode="External"/><Relationship Id="rId4" Type="http://schemas.openxmlformats.org/officeDocument/2006/relationships/hyperlink" Target="http://www.zakupki.gov.ru" TargetMode="Externa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25</Pages>
  <Words>8317</Words>
  <Characters>47411</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михаил</cp:lastModifiedBy>
  <cp:revision>11</cp:revision>
  <cp:lastPrinted>2013-04-17T05:11:00Z</cp:lastPrinted>
  <dcterms:created xsi:type="dcterms:W3CDTF">2013-03-25T07:29:00Z</dcterms:created>
  <dcterms:modified xsi:type="dcterms:W3CDTF">2016-07-06T11:27:00Z</dcterms:modified>
</cp:coreProperties>
</file>