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БАКУРСКОГО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         САРАТОВСКОЙ ОБЛАСТИ</w:t>
      </w:r>
    </w:p>
    <w:p w:rsidR="00625DC7" w:rsidRDefault="00625DC7" w:rsidP="00625DC7">
      <w:pPr>
        <w:jc w:val="center"/>
        <w:rPr>
          <w:sz w:val="26"/>
          <w:szCs w:val="28"/>
        </w:rPr>
      </w:pPr>
    </w:p>
    <w:p w:rsidR="00625DC7" w:rsidRDefault="00625DC7" w:rsidP="00625D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625DC7" w:rsidRDefault="00625DC7" w:rsidP="00625DC7">
      <w:pPr>
        <w:ind w:left="357"/>
        <w:rPr>
          <w:sz w:val="24"/>
          <w:szCs w:val="24"/>
        </w:rPr>
      </w:pPr>
    </w:p>
    <w:p w:rsidR="00625DC7" w:rsidRDefault="00625DC7" w:rsidP="00625DC7">
      <w:pPr>
        <w:rPr>
          <w:sz w:val="24"/>
          <w:szCs w:val="24"/>
        </w:rPr>
      </w:pPr>
      <w:r>
        <w:rPr>
          <w:sz w:val="24"/>
          <w:szCs w:val="24"/>
        </w:rPr>
        <w:t>от   10 октября   2018 г.   №   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с.  Бакуры</w:t>
      </w:r>
    </w:p>
    <w:p w:rsidR="00625DC7" w:rsidRDefault="00625DC7" w:rsidP="00625D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5DC7" w:rsidRDefault="00625DC7" w:rsidP="00625DC7">
      <w:pPr>
        <w:tabs>
          <w:tab w:val="left" w:pos="7088"/>
        </w:tabs>
      </w:pPr>
      <w:r>
        <w:t xml:space="preserve">                                </w:t>
      </w:r>
    </w:p>
    <w:p w:rsidR="00625DC7" w:rsidRDefault="00625DC7" w:rsidP="00625DC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 утверждении Положения о должностном лице   администрации </w:t>
      </w:r>
    </w:p>
    <w:p w:rsidR="00625DC7" w:rsidRDefault="00625DC7" w:rsidP="00625DC7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Бакурского</w:t>
      </w:r>
      <w:proofErr w:type="spellEnd"/>
      <w:r>
        <w:rPr>
          <w:b/>
          <w:color w:val="000000"/>
          <w:sz w:val="24"/>
          <w:szCs w:val="24"/>
        </w:rPr>
        <w:t xml:space="preserve"> муниципального образования, ответственно</w:t>
      </w:r>
      <w:r w:rsidR="00B61F9C">
        <w:rPr>
          <w:b/>
          <w:color w:val="000000"/>
          <w:sz w:val="24"/>
          <w:szCs w:val="24"/>
        </w:rPr>
        <w:t>го</w:t>
      </w:r>
    </w:p>
    <w:p w:rsidR="00625DC7" w:rsidRDefault="00625DC7" w:rsidP="00625DC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 работу по профилактике коррупционных и иных правонарушений  </w:t>
      </w:r>
    </w:p>
    <w:p w:rsidR="00625DC7" w:rsidRDefault="00625DC7" w:rsidP="00625DC7">
      <w:pPr>
        <w:rPr>
          <w:b/>
          <w:bCs/>
          <w:sz w:val="26"/>
          <w:szCs w:val="26"/>
        </w:rPr>
      </w:pPr>
    </w:p>
    <w:p w:rsidR="00625DC7" w:rsidRDefault="00625DC7" w:rsidP="00625DC7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В соответствии с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поведению“, Указом Президента Российской Федерации от 19 сентября 2017 г. N 431 «О внесении изменений в некоторые акты Президента</w:t>
      </w:r>
      <w:proofErr w:type="gramEnd"/>
      <w:r>
        <w:rPr>
          <w:color w:val="000000"/>
          <w:sz w:val="24"/>
          <w:szCs w:val="24"/>
        </w:rPr>
        <w:t xml:space="preserve"> Российской Федерации в целях усиления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законодательства о противодействии коррупции»,  на основании Устава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 Саратовской области  ПОСТАНОВЛЯЮ:</w:t>
      </w:r>
    </w:p>
    <w:p w:rsidR="00625DC7" w:rsidRDefault="00625DC7" w:rsidP="00625DC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1. Утвердить Положение</w:t>
      </w:r>
      <w:r>
        <w:rPr>
          <w:bCs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о должностном лице  администрации 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ответственном  за работу по профилактике коррупционных и иных правонарушений, </w:t>
      </w:r>
      <w:r>
        <w:rPr>
          <w:sz w:val="24"/>
          <w:szCs w:val="24"/>
        </w:rPr>
        <w:t>согласно приложению 1 к настоящему постановлению.</w:t>
      </w:r>
    </w:p>
    <w:p w:rsidR="00625DC7" w:rsidRDefault="00625DC7" w:rsidP="00625DC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2. Назначить </w:t>
      </w:r>
      <w:r>
        <w:rPr>
          <w:color w:val="000000"/>
          <w:sz w:val="24"/>
          <w:szCs w:val="24"/>
        </w:rPr>
        <w:t>ответственным</w:t>
      </w:r>
      <w:r w:rsidR="00B61F9C">
        <w:rPr>
          <w:color w:val="000000"/>
          <w:sz w:val="24"/>
          <w:szCs w:val="24"/>
        </w:rPr>
        <w:t xml:space="preserve"> лицом</w:t>
      </w:r>
      <w:r>
        <w:rPr>
          <w:color w:val="000000"/>
          <w:sz w:val="24"/>
          <w:szCs w:val="24"/>
        </w:rPr>
        <w:t xml:space="preserve">  за работу по профилактике коррупционных и иных правонарушений в администрации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r w:rsidR="00B61F9C">
        <w:rPr>
          <w:color w:val="000000"/>
          <w:sz w:val="24"/>
          <w:szCs w:val="24"/>
        </w:rPr>
        <w:t xml:space="preserve">заместителя  главы </w:t>
      </w:r>
      <w:r>
        <w:rPr>
          <w:color w:val="000000"/>
          <w:sz w:val="24"/>
          <w:szCs w:val="24"/>
        </w:rPr>
        <w:t xml:space="preserve"> администрации </w:t>
      </w:r>
      <w:r w:rsidR="00B61F9C">
        <w:rPr>
          <w:color w:val="000000"/>
          <w:sz w:val="24"/>
          <w:szCs w:val="24"/>
        </w:rPr>
        <w:t xml:space="preserve"> </w:t>
      </w:r>
      <w:proofErr w:type="spellStart"/>
      <w:r w:rsidR="00B61F9C">
        <w:rPr>
          <w:color w:val="000000"/>
          <w:sz w:val="24"/>
          <w:szCs w:val="24"/>
        </w:rPr>
        <w:t>Берову</w:t>
      </w:r>
      <w:proofErr w:type="spellEnd"/>
      <w:r w:rsidR="00B61F9C">
        <w:rPr>
          <w:color w:val="000000"/>
          <w:sz w:val="24"/>
          <w:szCs w:val="24"/>
        </w:rPr>
        <w:t xml:space="preserve"> Валентину Федоро</w:t>
      </w:r>
      <w:r>
        <w:rPr>
          <w:color w:val="000000"/>
          <w:sz w:val="24"/>
          <w:szCs w:val="24"/>
        </w:rPr>
        <w:t>вну.</w:t>
      </w:r>
    </w:p>
    <w:p w:rsidR="00B61F9C" w:rsidRDefault="00B61F9C" w:rsidP="00625DC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3.Постановление администрации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№ 36 от 01.11.2017 года – отменить.</w:t>
      </w:r>
    </w:p>
    <w:p w:rsidR="00625DC7" w:rsidRDefault="00625DC7" w:rsidP="00625DC7">
      <w:pPr>
        <w:jc w:val="both"/>
        <w:rPr>
          <w:bCs/>
          <w:color w:val="000000"/>
          <w:sz w:val="24"/>
          <w:szCs w:val="24"/>
          <w:shd w:val="clear" w:color="auto" w:fill="F0FFFF"/>
        </w:rPr>
      </w:pPr>
      <w:r>
        <w:rPr>
          <w:bCs/>
          <w:sz w:val="28"/>
          <w:szCs w:val="28"/>
        </w:rPr>
        <w:tab/>
      </w:r>
      <w:r w:rsidR="00B61F9C">
        <w:rPr>
          <w:bCs/>
          <w:sz w:val="28"/>
          <w:szCs w:val="28"/>
        </w:rPr>
        <w:t>4</w:t>
      </w:r>
      <w:r>
        <w:rPr>
          <w:rStyle w:val="a6"/>
          <w:color w:val="000000"/>
          <w:sz w:val="24"/>
          <w:szCs w:val="24"/>
          <w:shd w:val="clear" w:color="auto" w:fill="F0FFFF"/>
        </w:rPr>
        <w:t>.</w:t>
      </w:r>
      <w:r>
        <w:rPr>
          <w:sz w:val="24"/>
          <w:szCs w:val="24"/>
        </w:rPr>
        <w:t xml:space="preserve">Обнародовать настоящее постановление в установленных местах для обнародования и   опубликовать   на официальном сайте администрации </w:t>
      </w:r>
      <w:proofErr w:type="spellStart"/>
      <w:r>
        <w:rPr>
          <w:sz w:val="24"/>
          <w:szCs w:val="24"/>
        </w:rPr>
        <w:t>Бакурского</w:t>
      </w:r>
      <w:proofErr w:type="spellEnd"/>
      <w:r>
        <w:rPr>
          <w:sz w:val="24"/>
          <w:szCs w:val="24"/>
        </w:rPr>
        <w:t xml:space="preserve">  муниципального образования в сети Интернет.</w:t>
      </w:r>
    </w:p>
    <w:p w:rsidR="00625DC7" w:rsidRDefault="00625DC7" w:rsidP="00625DC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61F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625DC7" w:rsidRDefault="00625DC7" w:rsidP="00625DC7">
      <w:pPr>
        <w:jc w:val="both"/>
        <w:rPr>
          <w:sz w:val="26"/>
          <w:szCs w:val="26"/>
        </w:rPr>
      </w:pPr>
    </w:p>
    <w:p w:rsidR="00625DC7" w:rsidRDefault="00625DC7" w:rsidP="00625DC7">
      <w:pPr>
        <w:jc w:val="both"/>
        <w:rPr>
          <w:sz w:val="26"/>
          <w:szCs w:val="26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8D3FCA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И.О.г</w:t>
      </w:r>
      <w:r w:rsidR="00625DC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25DC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625DC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</w:p>
    <w:p w:rsidR="00625DC7" w:rsidRDefault="00625DC7" w:rsidP="00625DC7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образования: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А.И.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Котков</w:t>
      </w:r>
      <w:proofErr w:type="spellEnd"/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625DC7" w:rsidP="00625DC7">
      <w:pPr>
        <w:pStyle w:val="Style4"/>
        <w:widowControl/>
        <w:tabs>
          <w:tab w:val="left" w:pos="7470"/>
        </w:tabs>
        <w:autoSpaceDE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5DC7" w:rsidRDefault="00625DC7" w:rsidP="00625DC7">
      <w:pPr>
        <w:pStyle w:val="Style4"/>
        <w:widowControl/>
        <w:tabs>
          <w:tab w:val="left" w:pos="7470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625DC7" w:rsidRDefault="00625DC7" w:rsidP="00625DC7">
      <w:pPr>
        <w:pStyle w:val="Style4"/>
        <w:widowControl/>
        <w:tabs>
          <w:tab w:val="left" w:pos="4095"/>
        </w:tabs>
        <w:autoSpaceDE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25DC7" w:rsidRDefault="00625DC7" w:rsidP="00625DC7">
      <w:pPr>
        <w:pStyle w:val="Style4"/>
        <w:widowControl/>
        <w:tabs>
          <w:tab w:val="left" w:pos="4095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625DC7" w:rsidRDefault="00625DC7" w:rsidP="00625DC7">
      <w:pPr>
        <w:pStyle w:val="Style4"/>
        <w:widowControl/>
        <w:tabs>
          <w:tab w:val="left" w:pos="4095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625DC7" w:rsidRDefault="00625DC7" w:rsidP="00625DC7">
      <w:pPr>
        <w:jc w:val="right"/>
        <w:rPr>
          <w:color w:val="000000"/>
          <w:sz w:val="24"/>
          <w:szCs w:val="24"/>
        </w:rPr>
      </w:pPr>
      <w: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  <w:r w:rsidRPr="00151E38">
        <w:rPr>
          <w:color w:val="000000"/>
          <w:sz w:val="24"/>
          <w:szCs w:val="24"/>
        </w:rPr>
        <w:t xml:space="preserve"> Приложение</w:t>
      </w:r>
      <w:r>
        <w:rPr>
          <w:color w:val="000000"/>
          <w:sz w:val="24"/>
          <w:szCs w:val="24"/>
        </w:rPr>
        <w:t xml:space="preserve"> 1</w:t>
      </w:r>
      <w:r w:rsidRPr="00151E38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>постановлению</w:t>
      </w:r>
    </w:p>
    <w:p w:rsidR="00625DC7" w:rsidRDefault="00625DC7" w:rsidP="00625DC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МО</w:t>
      </w:r>
    </w:p>
    <w:p w:rsidR="00625DC7" w:rsidRDefault="00625DC7" w:rsidP="00625DC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1</w:t>
      </w:r>
      <w:r w:rsidR="00B61F9C">
        <w:rPr>
          <w:color w:val="000000"/>
          <w:sz w:val="24"/>
          <w:szCs w:val="24"/>
        </w:rPr>
        <w:t>0 окт</w:t>
      </w:r>
      <w:r>
        <w:rPr>
          <w:color w:val="000000"/>
          <w:sz w:val="24"/>
          <w:szCs w:val="24"/>
        </w:rPr>
        <w:t>ября  201</w:t>
      </w:r>
      <w:r w:rsidR="00B61F9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г. </w:t>
      </w:r>
      <w:r w:rsidR="00B61F9C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3</w:t>
      </w:r>
      <w:r w:rsidR="00B61F9C">
        <w:rPr>
          <w:color w:val="000000"/>
          <w:sz w:val="24"/>
          <w:szCs w:val="24"/>
        </w:rPr>
        <w:t>7</w:t>
      </w:r>
    </w:p>
    <w:p w:rsidR="00625DC7" w:rsidRDefault="00625DC7" w:rsidP="00625DC7">
      <w:pPr>
        <w:jc w:val="right"/>
        <w:rPr>
          <w:color w:val="000000"/>
          <w:sz w:val="24"/>
          <w:szCs w:val="24"/>
        </w:rPr>
      </w:pPr>
    </w:p>
    <w:p w:rsidR="00625DC7" w:rsidRPr="003F2F93" w:rsidRDefault="00625DC7" w:rsidP="00625DC7">
      <w:pPr>
        <w:jc w:val="center"/>
        <w:rPr>
          <w:b/>
          <w:color w:val="000000"/>
          <w:sz w:val="24"/>
          <w:szCs w:val="24"/>
        </w:rPr>
      </w:pPr>
      <w:r w:rsidRPr="003F2F93">
        <w:rPr>
          <w:b/>
          <w:color w:val="000000"/>
          <w:sz w:val="24"/>
          <w:szCs w:val="24"/>
        </w:rPr>
        <w:t xml:space="preserve">ПОЛОЖЕНИЕ О ДОЛЖНОСТНОМ ЛИЦЕ АДМИНИСТРАЦИИ </w:t>
      </w:r>
      <w:r>
        <w:rPr>
          <w:b/>
          <w:color w:val="000000"/>
          <w:sz w:val="24"/>
          <w:szCs w:val="24"/>
        </w:rPr>
        <w:t>БАКУР</w:t>
      </w:r>
      <w:r w:rsidRPr="003F2F93">
        <w:rPr>
          <w:b/>
          <w:color w:val="000000"/>
          <w:sz w:val="24"/>
          <w:szCs w:val="24"/>
        </w:rPr>
        <w:t>СКОГО МУНИЦИПАЛЬНОГО ОБРАЗОВАНИЯ</w:t>
      </w:r>
      <w:proofErr w:type="gramStart"/>
      <w:r w:rsidRPr="003F2F93">
        <w:rPr>
          <w:b/>
          <w:color w:val="000000"/>
          <w:sz w:val="24"/>
          <w:szCs w:val="24"/>
        </w:rPr>
        <w:t xml:space="preserve"> ,</w:t>
      </w:r>
      <w:proofErr w:type="gramEnd"/>
      <w:r w:rsidRPr="003F2F93">
        <w:rPr>
          <w:b/>
          <w:color w:val="000000"/>
          <w:sz w:val="24"/>
          <w:szCs w:val="24"/>
        </w:rPr>
        <w:t xml:space="preserve"> ОТВЕТСТВЕННОМ ЗА РАБОТУ ПО ПРОФИЛАКТИКЕ КОРРУПЦИОННЫХ И ИНЫХ ПРАВОНАРУШЕНИЙ</w:t>
      </w:r>
    </w:p>
    <w:p w:rsidR="00625DC7" w:rsidRPr="003F2F93" w:rsidRDefault="00625DC7" w:rsidP="00625DC7">
      <w:pPr>
        <w:jc w:val="center"/>
        <w:rPr>
          <w:b/>
          <w:color w:val="000000"/>
          <w:sz w:val="24"/>
          <w:szCs w:val="24"/>
        </w:rPr>
      </w:pPr>
    </w:p>
    <w:p w:rsidR="00625DC7" w:rsidRDefault="00625DC7" w:rsidP="00625DC7">
      <w:pPr>
        <w:rPr>
          <w:color w:val="000000"/>
          <w:sz w:val="24"/>
          <w:szCs w:val="24"/>
        </w:rPr>
      </w:pPr>
    </w:p>
    <w:p w:rsidR="00625DC7" w:rsidRPr="005A71AF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  <w:lang w:val="en-US"/>
        </w:rPr>
        <w:t>I</w:t>
      </w:r>
      <w:r w:rsidRPr="005A71AF">
        <w:rPr>
          <w:color w:val="000000"/>
          <w:sz w:val="24"/>
          <w:szCs w:val="24"/>
        </w:rPr>
        <w:t xml:space="preserve">. </w:t>
      </w:r>
      <w:r w:rsidRPr="003F2F93">
        <w:rPr>
          <w:color w:val="000000"/>
          <w:sz w:val="24"/>
          <w:szCs w:val="24"/>
        </w:rPr>
        <w:t xml:space="preserve">Основные положения 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1. </w:t>
      </w:r>
      <w:proofErr w:type="gramStart"/>
      <w:r w:rsidRPr="003F2F93">
        <w:rPr>
          <w:color w:val="000000"/>
          <w:sz w:val="24"/>
          <w:szCs w:val="24"/>
        </w:rPr>
        <w:t xml:space="preserve">Должностное лицо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образования, ответственное за работу по профилактике коррупционных и иных правонарушений (далее - должностное лицо), определяется в соответствии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Pr="003F2F93">
        <w:rPr>
          <w:color w:val="000000"/>
          <w:sz w:val="24"/>
          <w:szCs w:val="24"/>
        </w:rPr>
        <w:t>“.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2. Должностное лицо руководствуется в своей деятельности Конституцией Российской Федерации, федеральными конституционными законами, федеральными законами, Уставом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образования,  Указами 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  нормативными правовыми актами Саратовской области.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II. Основные задачи и функции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3. Основными задачами должностного лица являются профилактика коррупционных и иных правонарушений в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</w:t>
      </w:r>
      <w:r>
        <w:rPr>
          <w:color w:val="000000"/>
          <w:sz w:val="24"/>
          <w:szCs w:val="24"/>
        </w:rPr>
        <w:t>,</w:t>
      </w:r>
      <w:r w:rsidRPr="003F2F93">
        <w:rPr>
          <w:color w:val="000000"/>
          <w:sz w:val="24"/>
          <w:szCs w:val="24"/>
        </w:rPr>
        <w:t xml:space="preserve"> а также обеспечение соблюдения муниципальными  служащими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 запретов, ограничений, обязательств и правил служебного поведения.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4. Должностное лицо осуществляет следующие функции: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в) обеспечение деятельности комиссий по соблюдению требований к служебному поведению   и урегулированию конфликта интересов;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г) оказание муниципальным служащим консультативной помощи по вопросам, связанным с применением на практике требований к служебному поведению</w:t>
      </w:r>
      <w:r>
        <w:rPr>
          <w:sz w:val="24"/>
          <w:szCs w:val="24"/>
        </w:rPr>
        <w:t>,</w:t>
      </w:r>
      <w:r w:rsidRPr="003F2F93">
        <w:rPr>
          <w:sz w:val="24"/>
          <w:szCs w:val="24"/>
        </w:rPr>
        <w:t xml:space="preserve"> а также с уведомлением представителя нанимателя (работодателя) органов прокуратуры Российской Федерации, иных федеральных государственных органов о фактах совершения   муниципальными служащими коррупционных правонарушений </w:t>
      </w:r>
      <w:r w:rsidRPr="003F2F93">
        <w:rPr>
          <w:sz w:val="24"/>
          <w:szCs w:val="24"/>
        </w:rPr>
        <w:lastRenderedPageBreak/>
        <w:t>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r w:rsidRPr="003F2F93">
        <w:rPr>
          <w:sz w:val="24"/>
          <w:szCs w:val="24"/>
        </w:rPr>
        <w:t>д</w:t>
      </w:r>
      <w:proofErr w:type="spellEnd"/>
      <w:r w:rsidRPr="003F2F93">
        <w:rPr>
          <w:sz w:val="24"/>
          <w:szCs w:val="24"/>
        </w:rPr>
        <w:t>) обеспечение реализации муниципальными 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е) организация правового просвещения муниципальных  служащих;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ж) проведение служебных проверок;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proofErr w:type="gramStart"/>
      <w:r w:rsidRPr="003F2F93">
        <w:rPr>
          <w:sz w:val="24"/>
          <w:szCs w:val="24"/>
        </w:rPr>
        <w:t>з</w:t>
      </w:r>
      <w:proofErr w:type="spellEnd"/>
      <w:r w:rsidRPr="003F2F93">
        <w:rPr>
          <w:sz w:val="24"/>
          <w:szCs w:val="24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 w:rsidRPr="003F2F93">
        <w:rPr>
          <w:sz w:val="24"/>
          <w:szCs w:val="24"/>
        </w:rPr>
        <w:t xml:space="preserve"> к служебному поведению;</w:t>
      </w:r>
    </w:p>
    <w:p w:rsidR="00625DC7" w:rsidRPr="003F2F93" w:rsidRDefault="00625DC7" w:rsidP="00625DC7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и) подготовка  в соответствии с их компетенцией проектов нормативных правовых актов о противодействии коррупции;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к) взаимодействие с правоохранительными органами в установленной сфере деятельности;</w:t>
      </w:r>
    </w:p>
    <w:p w:rsidR="00625DC7" w:rsidRPr="003F2F93" w:rsidRDefault="00625DC7" w:rsidP="00625DC7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Pr="003F2F93">
        <w:rPr>
          <w:sz w:val="24"/>
          <w:szCs w:val="24"/>
        </w:rPr>
        <w:t xml:space="preserve"> </w:t>
      </w:r>
      <w:proofErr w:type="gramStart"/>
      <w:r w:rsidRPr="003F2F93">
        <w:rPr>
          <w:sz w:val="24"/>
          <w:szCs w:val="24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Pr="003F2F93">
        <w:rPr>
          <w:sz w:val="24"/>
          <w:szCs w:val="24"/>
        </w:rP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</w:t>
      </w:r>
      <w:r w:rsidRPr="003F2F93">
        <w:rPr>
          <w:sz w:val="24"/>
          <w:szCs w:val="24"/>
        </w:rPr>
        <w:lastRenderedPageBreak/>
        <w:t>гражданами или федеральными государственными служащими сведений, иной полученной информации;</w:t>
      </w:r>
    </w:p>
    <w:p w:rsidR="00625DC7" w:rsidRPr="003F2F93" w:rsidRDefault="00625DC7" w:rsidP="00625DC7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м) осуществление проверки соблюдения гражданами, замещавшими должности   государственной службы, ограничений при заключении ими после увольнения с  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   5. Должностное лицо осуществляет свои функции посредством: 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3F2F93">
        <w:rPr>
          <w:color w:val="000000"/>
          <w:sz w:val="24"/>
          <w:szCs w:val="24"/>
        </w:rPr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области, территориальные органы</w:t>
      </w:r>
      <w:r>
        <w:rPr>
          <w:color w:val="000000"/>
          <w:sz w:val="24"/>
          <w:szCs w:val="24"/>
        </w:rPr>
        <w:t>,</w:t>
      </w:r>
      <w:r w:rsidRPr="003F2F93">
        <w:rPr>
          <w:color w:val="000000"/>
          <w:sz w:val="24"/>
          <w:szCs w:val="24"/>
        </w:rPr>
        <w:t xml:space="preserve">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муниципального  служащего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образования, его супруги (супруга) и несовершеннолетних детей, о достоверности и</w:t>
      </w:r>
      <w:proofErr w:type="gramEnd"/>
      <w:r w:rsidRPr="003F2F93">
        <w:rPr>
          <w:color w:val="000000"/>
          <w:sz w:val="24"/>
          <w:szCs w:val="24"/>
        </w:rPr>
        <w:t xml:space="preserve"> полноте сведений, представленных гражданином в соответствии с нормативными правовыми актами Российской Федерации, а также о соблюдении муниципальным служащим администрации  требований к служебному поведению;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б) представления сведений по запросу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 и урегулированию конфликта интересов, необходимых для ее работы;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в) проведение бесед с гражданином или муниципальным  служащим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 по вопросам, входящим в компетенцию должностного лица; 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г) получение от гражданина или муниципального  служащего пояснения по представленным им материалам; 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3F2F93">
        <w:rPr>
          <w:color w:val="000000"/>
          <w:sz w:val="24"/>
          <w:szCs w:val="24"/>
        </w:rPr>
        <w:t>д</w:t>
      </w:r>
      <w:proofErr w:type="spellEnd"/>
      <w:r w:rsidRPr="003F2F93">
        <w:rPr>
          <w:color w:val="000000"/>
          <w:sz w:val="24"/>
          <w:szCs w:val="24"/>
        </w:rPr>
        <w:t xml:space="preserve">) уведомления в установленном порядке в письменной форме муниципального служащего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 о начале проведения в отношении него проверки; </w:t>
      </w:r>
    </w:p>
    <w:p w:rsidR="00625DC7" w:rsidRPr="003F2F93" w:rsidRDefault="00625DC7" w:rsidP="00625DC7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е) ознакомление в установленном порядке муниципального  служащего администрации </w:t>
      </w:r>
      <w:proofErr w:type="spellStart"/>
      <w:r>
        <w:rPr>
          <w:color w:val="000000"/>
          <w:sz w:val="24"/>
          <w:szCs w:val="24"/>
        </w:rPr>
        <w:t>Бакур</w:t>
      </w:r>
      <w:r w:rsidRPr="003F2F93">
        <w:rPr>
          <w:color w:val="000000"/>
          <w:sz w:val="24"/>
          <w:szCs w:val="24"/>
        </w:rPr>
        <w:t>ского</w:t>
      </w:r>
      <w:proofErr w:type="spellEnd"/>
      <w:r w:rsidRPr="003F2F93">
        <w:rPr>
          <w:color w:val="000000"/>
          <w:sz w:val="24"/>
          <w:szCs w:val="24"/>
        </w:rPr>
        <w:t xml:space="preserve"> муниципального образования с результатами проверки с соблюдением законодательства Российской Федерации о государственной тайне;</w:t>
      </w:r>
    </w:p>
    <w:p w:rsidR="00625DC7" w:rsidRPr="00151E38" w:rsidRDefault="00625DC7" w:rsidP="00625DC7">
      <w:pPr>
        <w:ind w:firstLine="708"/>
        <w:jc w:val="both"/>
        <w:rPr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ж) представления в установленном порядке лицу, принявшему решение о проведении проверки, доклад</w:t>
      </w:r>
      <w:proofErr w:type="gramStart"/>
      <w:r w:rsidRPr="003F2F93">
        <w:rPr>
          <w:color w:val="000000"/>
          <w:sz w:val="24"/>
          <w:szCs w:val="24"/>
        </w:rPr>
        <w:t>а</w:t>
      </w:r>
      <w:r w:rsidRPr="00151E38">
        <w:rPr>
          <w:color w:val="000000"/>
          <w:sz w:val="24"/>
          <w:szCs w:val="24"/>
        </w:rPr>
        <w:t xml:space="preserve"> о ее</w:t>
      </w:r>
      <w:proofErr w:type="gramEnd"/>
      <w:r w:rsidRPr="00151E38">
        <w:rPr>
          <w:color w:val="000000"/>
          <w:sz w:val="24"/>
          <w:szCs w:val="24"/>
        </w:rPr>
        <w:t xml:space="preserve"> результатах. </w:t>
      </w:r>
      <w:hyperlink r:id="rId4" w:history="1"/>
      <w:r>
        <w:t xml:space="preserve"> </w:t>
      </w:r>
    </w:p>
    <w:p w:rsidR="00720844" w:rsidRDefault="00625DC7" w:rsidP="00625DC7">
      <w:pPr>
        <w:tabs>
          <w:tab w:val="left" w:pos="4095"/>
        </w:tabs>
      </w:pPr>
      <w:r>
        <w:t xml:space="preserve"> </w:t>
      </w:r>
    </w:p>
    <w:sectPr w:rsidR="00720844" w:rsidSect="0072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C7"/>
    <w:rsid w:val="00625DC7"/>
    <w:rsid w:val="006903C2"/>
    <w:rsid w:val="00720844"/>
    <w:rsid w:val="008D3FCA"/>
    <w:rsid w:val="00B6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5DC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625D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25D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625DC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62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-region3.ru/3/15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2018-10-18T04:44:00Z</cp:lastPrinted>
  <dcterms:created xsi:type="dcterms:W3CDTF">2018-10-15T12:01:00Z</dcterms:created>
  <dcterms:modified xsi:type="dcterms:W3CDTF">2018-10-18T04:48:00Z</dcterms:modified>
</cp:coreProperties>
</file>