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21F" w:rsidRPr="00547C7E" w:rsidRDefault="00BF721F" w:rsidP="00BF721F">
      <w:pPr>
        <w:spacing w:after="0" w:line="240" w:lineRule="auto"/>
        <w:jc w:val="center"/>
        <w:rPr>
          <w:rFonts w:ascii="Times New Roman" w:hAnsi="Times New Roman"/>
          <w:b/>
          <w:sz w:val="24"/>
          <w:szCs w:val="24"/>
        </w:rPr>
      </w:pPr>
      <w:r w:rsidRPr="00547C7E">
        <w:rPr>
          <w:rFonts w:ascii="Times New Roman" w:hAnsi="Times New Roman"/>
          <w:b/>
          <w:sz w:val="24"/>
          <w:szCs w:val="24"/>
        </w:rPr>
        <w:t>АДМИНИСТРАЦИЯ  СЛАСТУХИНСКОГО МУНИЦИПАЛЬНОГО ОБРАЗОВАНИЯ</w:t>
      </w:r>
    </w:p>
    <w:p w:rsidR="00BF721F" w:rsidRDefault="00BF721F" w:rsidP="00BF721F">
      <w:pPr>
        <w:spacing w:after="0" w:line="240" w:lineRule="auto"/>
        <w:jc w:val="center"/>
        <w:rPr>
          <w:rFonts w:ascii="Times New Roman" w:hAnsi="Times New Roman"/>
          <w:b/>
          <w:sz w:val="24"/>
          <w:szCs w:val="24"/>
        </w:rPr>
      </w:pPr>
      <w:r w:rsidRPr="00547C7E">
        <w:rPr>
          <w:rFonts w:ascii="Times New Roman" w:hAnsi="Times New Roman"/>
          <w:b/>
          <w:sz w:val="24"/>
          <w:szCs w:val="24"/>
        </w:rPr>
        <w:t>ЕКАТЕРИНОВСКОГО МУНИЦИПАЛЬ</w:t>
      </w:r>
      <w:r>
        <w:rPr>
          <w:rFonts w:ascii="Times New Roman" w:hAnsi="Times New Roman"/>
          <w:b/>
          <w:sz w:val="24"/>
          <w:szCs w:val="24"/>
        </w:rPr>
        <w:t>НОГО РАЙОНА</w:t>
      </w:r>
    </w:p>
    <w:p w:rsidR="00BF721F" w:rsidRPr="00547C7E" w:rsidRDefault="00BF721F" w:rsidP="00BF721F">
      <w:pPr>
        <w:spacing w:after="0" w:line="240" w:lineRule="auto"/>
        <w:jc w:val="center"/>
        <w:rPr>
          <w:rFonts w:ascii="Times New Roman" w:hAnsi="Times New Roman"/>
          <w:b/>
          <w:sz w:val="24"/>
          <w:szCs w:val="24"/>
        </w:rPr>
      </w:pPr>
      <w:r w:rsidRPr="00547C7E">
        <w:rPr>
          <w:rFonts w:ascii="Times New Roman" w:hAnsi="Times New Roman"/>
          <w:b/>
          <w:sz w:val="24"/>
          <w:szCs w:val="24"/>
        </w:rPr>
        <w:t xml:space="preserve"> САРАТОВСКОЙ ОБЛАСТИ</w:t>
      </w:r>
    </w:p>
    <w:p w:rsidR="00BF721F" w:rsidRPr="00547C7E" w:rsidRDefault="00BF721F" w:rsidP="00BF721F">
      <w:pPr>
        <w:spacing w:after="0" w:line="240" w:lineRule="auto"/>
        <w:jc w:val="center"/>
        <w:rPr>
          <w:rFonts w:ascii="Times New Roman" w:hAnsi="Times New Roman"/>
          <w:b/>
          <w:sz w:val="24"/>
          <w:szCs w:val="24"/>
        </w:rPr>
      </w:pPr>
    </w:p>
    <w:p w:rsidR="00BF721F" w:rsidRPr="00547C7E" w:rsidRDefault="00BF721F" w:rsidP="00BF721F">
      <w:pPr>
        <w:spacing w:after="0" w:line="240" w:lineRule="auto"/>
        <w:jc w:val="center"/>
        <w:rPr>
          <w:rFonts w:ascii="Times New Roman" w:hAnsi="Times New Roman"/>
          <w:b/>
          <w:sz w:val="24"/>
          <w:szCs w:val="24"/>
        </w:rPr>
      </w:pPr>
    </w:p>
    <w:p w:rsidR="00BF721F" w:rsidRPr="00547C7E" w:rsidRDefault="00BF721F" w:rsidP="00BF721F">
      <w:pPr>
        <w:spacing w:after="0" w:line="240" w:lineRule="auto"/>
        <w:jc w:val="center"/>
        <w:rPr>
          <w:rFonts w:ascii="Times New Roman" w:hAnsi="Times New Roman"/>
          <w:b/>
          <w:sz w:val="24"/>
          <w:szCs w:val="24"/>
        </w:rPr>
      </w:pPr>
      <w:r w:rsidRPr="00547C7E">
        <w:rPr>
          <w:rFonts w:ascii="Times New Roman" w:hAnsi="Times New Roman"/>
          <w:b/>
          <w:sz w:val="24"/>
          <w:szCs w:val="24"/>
        </w:rPr>
        <w:t>ПОСТАНОВЛЕНИЕ</w:t>
      </w:r>
    </w:p>
    <w:p w:rsidR="00BF721F" w:rsidRPr="00547C7E" w:rsidRDefault="00BF721F" w:rsidP="00BF721F">
      <w:pPr>
        <w:spacing w:after="0" w:line="240" w:lineRule="auto"/>
        <w:jc w:val="center"/>
        <w:rPr>
          <w:rFonts w:ascii="Times New Roman" w:hAnsi="Times New Roman"/>
          <w:b/>
          <w:sz w:val="24"/>
          <w:szCs w:val="24"/>
        </w:rPr>
      </w:pPr>
    </w:p>
    <w:p w:rsidR="00BF721F" w:rsidRPr="00547C7E" w:rsidRDefault="00BF721F" w:rsidP="00BF721F">
      <w:pPr>
        <w:spacing w:after="0" w:line="240" w:lineRule="auto"/>
        <w:jc w:val="both"/>
        <w:rPr>
          <w:rFonts w:ascii="Times New Roman" w:hAnsi="Times New Roman"/>
          <w:b/>
          <w:sz w:val="24"/>
          <w:szCs w:val="24"/>
        </w:rPr>
      </w:pPr>
      <w:r>
        <w:rPr>
          <w:rFonts w:ascii="Times New Roman" w:hAnsi="Times New Roman"/>
          <w:b/>
          <w:sz w:val="24"/>
          <w:szCs w:val="24"/>
          <w:u w:val="single"/>
        </w:rPr>
        <w:t>о</w:t>
      </w:r>
      <w:r w:rsidRPr="00547C7E">
        <w:rPr>
          <w:rFonts w:ascii="Times New Roman" w:hAnsi="Times New Roman"/>
          <w:b/>
          <w:sz w:val="24"/>
          <w:szCs w:val="24"/>
          <w:u w:val="single"/>
        </w:rPr>
        <w:t xml:space="preserve">т </w:t>
      </w:r>
      <w:r>
        <w:rPr>
          <w:rFonts w:ascii="Times New Roman" w:hAnsi="Times New Roman"/>
          <w:b/>
          <w:sz w:val="24"/>
          <w:szCs w:val="24"/>
          <w:u w:val="single"/>
        </w:rPr>
        <w:t xml:space="preserve"> 01 декабря 2017 года   №   5</w:t>
      </w:r>
      <w:r w:rsidRPr="00547C7E">
        <w:rPr>
          <w:rFonts w:ascii="Times New Roman" w:hAnsi="Times New Roman"/>
          <w:b/>
          <w:sz w:val="24"/>
          <w:szCs w:val="24"/>
          <w:u w:val="single"/>
        </w:rPr>
        <w:t>0</w:t>
      </w:r>
      <w:r w:rsidRPr="00547C7E">
        <w:rPr>
          <w:rFonts w:ascii="Times New Roman" w:hAnsi="Times New Roman"/>
          <w:b/>
          <w:sz w:val="24"/>
          <w:szCs w:val="24"/>
        </w:rPr>
        <w:t xml:space="preserve">                                                     </w:t>
      </w:r>
    </w:p>
    <w:p w:rsidR="00BF721F" w:rsidRPr="00547C7E" w:rsidRDefault="00BF721F" w:rsidP="00BF721F">
      <w:pPr>
        <w:spacing w:after="0" w:line="240" w:lineRule="auto"/>
        <w:jc w:val="both"/>
        <w:rPr>
          <w:rFonts w:ascii="Times New Roman" w:hAnsi="Times New Roman"/>
          <w:b/>
          <w:sz w:val="24"/>
          <w:szCs w:val="24"/>
        </w:rPr>
      </w:pPr>
      <w:r w:rsidRPr="00547C7E">
        <w:rPr>
          <w:rFonts w:ascii="Times New Roman" w:hAnsi="Times New Roman"/>
          <w:b/>
          <w:sz w:val="24"/>
          <w:szCs w:val="24"/>
        </w:rPr>
        <w:t>село Сластуха</w:t>
      </w:r>
    </w:p>
    <w:p w:rsidR="00BF721F" w:rsidRPr="00547C7E" w:rsidRDefault="00BF721F" w:rsidP="00BF721F">
      <w:pPr>
        <w:spacing w:after="0" w:line="240" w:lineRule="auto"/>
        <w:jc w:val="both"/>
        <w:rPr>
          <w:rFonts w:ascii="Times New Roman" w:hAnsi="Times New Roman"/>
          <w:b/>
          <w:sz w:val="24"/>
          <w:szCs w:val="24"/>
        </w:rPr>
      </w:pPr>
    </w:p>
    <w:p w:rsidR="00BF721F" w:rsidRPr="00547C7E" w:rsidRDefault="00BF721F" w:rsidP="00BF721F">
      <w:pPr>
        <w:spacing w:after="0" w:line="240" w:lineRule="auto"/>
        <w:jc w:val="both"/>
        <w:rPr>
          <w:rFonts w:ascii="Times New Roman" w:hAnsi="Times New Roman"/>
          <w:b/>
          <w:bCs/>
          <w:sz w:val="24"/>
          <w:szCs w:val="24"/>
        </w:rPr>
      </w:pPr>
      <w:r w:rsidRPr="00547C7E">
        <w:rPr>
          <w:rFonts w:ascii="Times New Roman" w:hAnsi="Times New Roman"/>
          <w:sz w:val="24"/>
          <w:szCs w:val="24"/>
        </w:rPr>
        <w:t xml:space="preserve">     </w:t>
      </w:r>
      <w:r w:rsidRPr="00547C7E">
        <w:rPr>
          <w:rFonts w:ascii="Times New Roman" w:hAnsi="Times New Roman"/>
          <w:b/>
          <w:sz w:val="24"/>
          <w:szCs w:val="24"/>
        </w:rPr>
        <w:t xml:space="preserve"> </w:t>
      </w:r>
      <w:r w:rsidRPr="00547C7E">
        <w:rPr>
          <w:rFonts w:ascii="Times New Roman" w:hAnsi="Times New Roman"/>
          <w:b/>
          <w:bCs/>
          <w:sz w:val="24"/>
          <w:szCs w:val="24"/>
        </w:rPr>
        <w:t xml:space="preserve">Об утверждении Административного </w:t>
      </w:r>
    </w:p>
    <w:p w:rsidR="00BF721F" w:rsidRPr="00547C7E" w:rsidRDefault="00BF721F" w:rsidP="00BF721F">
      <w:pPr>
        <w:spacing w:after="0" w:line="240" w:lineRule="auto"/>
        <w:jc w:val="both"/>
        <w:rPr>
          <w:rFonts w:ascii="Times New Roman" w:hAnsi="Times New Roman"/>
          <w:b/>
          <w:bCs/>
          <w:sz w:val="24"/>
          <w:szCs w:val="24"/>
        </w:rPr>
      </w:pPr>
      <w:r w:rsidRPr="00547C7E">
        <w:rPr>
          <w:rFonts w:ascii="Times New Roman" w:hAnsi="Times New Roman"/>
          <w:b/>
          <w:bCs/>
          <w:sz w:val="24"/>
          <w:szCs w:val="24"/>
        </w:rPr>
        <w:t xml:space="preserve">регламента по осуществлению муниципального </w:t>
      </w:r>
    </w:p>
    <w:p w:rsidR="00BF721F" w:rsidRPr="00547C7E" w:rsidRDefault="00BF721F" w:rsidP="00BF721F">
      <w:pPr>
        <w:spacing w:after="0" w:line="240" w:lineRule="auto"/>
        <w:jc w:val="both"/>
        <w:rPr>
          <w:rFonts w:ascii="Times New Roman" w:hAnsi="Times New Roman"/>
          <w:b/>
          <w:bCs/>
          <w:sz w:val="24"/>
          <w:szCs w:val="24"/>
        </w:rPr>
      </w:pPr>
      <w:r w:rsidRPr="00547C7E">
        <w:rPr>
          <w:rFonts w:ascii="Times New Roman" w:hAnsi="Times New Roman"/>
          <w:b/>
          <w:bCs/>
          <w:sz w:val="24"/>
          <w:szCs w:val="24"/>
        </w:rPr>
        <w:t>контроля в области торговой деятельности</w:t>
      </w:r>
    </w:p>
    <w:p w:rsidR="00BF721F" w:rsidRPr="00547C7E" w:rsidRDefault="00BF721F" w:rsidP="00BF721F">
      <w:pPr>
        <w:spacing w:after="0" w:line="240" w:lineRule="auto"/>
        <w:jc w:val="both"/>
        <w:rPr>
          <w:rFonts w:ascii="Times New Roman" w:hAnsi="Times New Roman"/>
          <w:b/>
          <w:sz w:val="24"/>
          <w:szCs w:val="24"/>
        </w:rPr>
      </w:pPr>
    </w:p>
    <w:p w:rsidR="00BF721F" w:rsidRPr="00547C7E" w:rsidRDefault="00BF721F" w:rsidP="00BF721F">
      <w:pPr>
        <w:spacing w:after="0"/>
        <w:ind w:firstLine="708"/>
        <w:jc w:val="both"/>
        <w:rPr>
          <w:rFonts w:ascii="Times New Roman" w:hAnsi="Times New Roman"/>
          <w:sz w:val="24"/>
          <w:szCs w:val="24"/>
        </w:rPr>
      </w:pPr>
      <w:r w:rsidRPr="00547C7E">
        <w:rPr>
          <w:rFonts w:ascii="Times New Roman" w:hAnsi="Times New Roman"/>
          <w:sz w:val="24"/>
          <w:szCs w:val="24"/>
        </w:rPr>
        <w:t>В соответствии с Федеральными законами от 06 октября 2003 года № 131-ФЗ «Об общих принципах организации местного самоуправления в Российской Федерации», от 26.12.2008 г. № 294 ФЗ «О защите прав юридических лиц и индивидуальных предпринимателей при осуществлении государственного контроля (надзора) и муниципального контроля от 27.07.2010 № 210-ФЗ "Об организации предоставления государственных и муниципальных услуг», от 30 декабря 2006 года № 271-ФЗ «О розничных рынках и о внесении изменений в Трудовой кодекс Российской Федерации», от 28.12.2009 г. № 381-ФЗ «Об основах государственного регулирования торговой деятельности в Российской Федерации», Постановлением Правительства Саратовской области от 26.08.2011 № 458-П "О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Федеральными законами № 246-ФЗ от 13.07.2015, № 263-ФЗ от 13.07.2015, №306-ФЗ от 03.11.2015, № 127-ФЗ от 01.05.2016, № 277-ФЗ от 03.07.2016, № 354-ФЗ от 03.07.2016 в Федеральный закон от 26.12.2008 № 294 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Уставом Сластухинского муниципального образования, а также постановлением Администрации Сластухинского муниципального образования от 08.06.2012г. № 13 «О порядке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Администрация Сластухинского муниципального образования</w:t>
      </w:r>
    </w:p>
    <w:p w:rsidR="00BF721F" w:rsidRPr="00547C7E" w:rsidRDefault="00BF721F" w:rsidP="00BF721F">
      <w:pPr>
        <w:spacing w:after="0" w:line="240" w:lineRule="auto"/>
        <w:jc w:val="both"/>
        <w:rPr>
          <w:rFonts w:ascii="Times New Roman" w:hAnsi="Times New Roman"/>
          <w:sz w:val="24"/>
          <w:szCs w:val="24"/>
        </w:rPr>
      </w:pPr>
    </w:p>
    <w:p w:rsidR="00BF721F" w:rsidRPr="00547C7E" w:rsidRDefault="00BF721F" w:rsidP="00BF721F">
      <w:pPr>
        <w:autoSpaceDE w:val="0"/>
        <w:ind w:firstLine="708"/>
        <w:jc w:val="center"/>
        <w:rPr>
          <w:rFonts w:ascii="Times New Roman" w:hAnsi="Times New Roman"/>
          <w:sz w:val="24"/>
          <w:szCs w:val="24"/>
        </w:rPr>
      </w:pPr>
      <w:r w:rsidRPr="00547C7E">
        <w:rPr>
          <w:rFonts w:ascii="Times New Roman" w:hAnsi="Times New Roman"/>
          <w:b/>
          <w:sz w:val="24"/>
          <w:szCs w:val="24"/>
        </w:rPr>
        <w:t>ПОСТАНОВЛЯЕТ</w:t>
      </w:r>
      <w:r w:rsidRPr="00547C7E">
        <w:rPr>
          <w:rFonts w:ascii="Times New Roman" w:hAnsi="Times New Roman"/>
          <w:sz w:val="24"/>
          <w:szCs w:val="24"/>
        </w:rPr>
        <w:t>:</w:t>
      </w:r>
    </w:p>
    <w:p w:rsidR="00BF721F" w:rsidRPr="00547C7E" w:rsidRDefault="00BF721F" w:rsidP="00BF721F">
      <w:pPr>
        <w:numPr>
          <w:ilvl w:val="0"/>
          <w:numId w:val="1"/>
        </w:numPr>
        <w:suppressAutoHyphens/>
        <w:autoSpaceDE w:val="0"/>
        <w:spacing w:after="0"/>
        <w:ind w:left="0" w:firstLine="360"/>
        <w:rPr>
          <w:rFonts w:ascii="Times New Roman" w:hAnsi="Times New Roman"/>
          <w:sz w:val="24"/>
          <w:szCs w:val="24"/>
        </w:rPr>
      </w:pPr>
      <w:r w:rsidRPr="00547C7E">
        <w:rPr>
          <w:rFonts w:ascii="Times New Roman" w:hAnsi="Times New Roman"/>
          <w:sz w:val="24"/>
          <w:szCs w:val="24"/>
        </w:rPr>
        <w:t>Утвердить Административный регламент по осуществлению муниципального контроля в области торговой деятельности, согласно приложению.</w:t>
      </w:r>
    </w:p>
    <w:p w:rsidR="00BF721F" w:rsidRPr="00547C7E" w:rsidRDefault="00BF721F" w:rsidP="00BF721F">
      <w:pPr>
        <w:spacing w:after="0"/>
        <w:ind w:firstLine="360"/>
        <w:outlineLvl w:val="0"/>
        <w:rPr>
          <w:rFonts w:ascii="Times New Roman" w:hAnsi="Times New Roman"/>
          <w:bCs/>
          <w:color w:val="000000"/>
          <w:kern w:val="36"/>
          <w:sz w:val="24"/>
          <w:szCs w:val="24"/>
        </w:rPr>
      </w:pPr>
      <w:r w:rsidRPr="00547C7E">
        <w:rPr>
          <w:rFonts w:ascii="Times New Roman" w:hAnsi="Times New Roman"/>
          <w:sz w:val="24"/>
          <w:szCs w:val="24"/>
        </w:rPr>
        <w:t>2. Признать утратившим силу постановление  от 30.03.2015 года № 21 «</w:t>
      </w:r>
      <w:r w:rsidRPr="00547C7E">
        <w:rPr>
          <w:rFonts w:ascii="Times New Roman" w:hAnsi="Times New Roman"/>
          <w:bCs/>
          <w:color w:val="000000"/>
          <w:kern w:val="36"/>
          <w:sz w:val="24"/>
          <w:szCs w:val="24"/>
        </w:rPr>
        <w:t>Об утверждении административного регламента по осуществлению муниципального контроля в области торговой деятельности на территории Сластухинского муниципального образования  Екатериновского муниципального района Саратовской области»</w:t>
      </w:r>
    </w:p>
    <w:p w:rsidR="00BF721F" w:rsidRPr="00547C7E" w:rsidRDefault="00BF721F" w:rsidP="00BF721F">
      <w:pPr>
        <w:autoSpaceDE w:val="0"/>
        <w:autoSpaceDN w:val="0"/>
        <w:adjustRightInd w:val="0"/>
        <w:spacing w:after="0"/>
        <w:jc w:val="both"/>
        <w:outlineLvl w:val="0"/>
        <w:rPr>
          <w:rFonts w:ascii="Times New Roman" w:hAnsi="Times New Roman"/>
          <w:sz w:val="24"/>
          <w:szCs w:val="24"/>
        </w:rPr>
      </w:pPr>
      <w:r w:rsidRPr="00547C7E">
        <w:rPr>
          <w:rFonts w:ascii="Times New Roman" w:hAnsi="Times New Roman"/>
          <w:sz w:val="24"/>
          <w:szCs w:val="24"/>
        </w:rPr>
        <w:t xml:space="preserve">    3. Обнародовать настоящее Постановление на информационном стенде в здании администрации  Сластухинского муниципального образования и разместить   на  сайте  в сети Интернет.</w:t>
      </w:r>
    </w:p>
    <w:p w:rsidR="00BF721F" w:rsidRPr="00547C7E" w:rsidRDefault="00BF721F" w:rsidP="00BF721F">
      <w:pPr>
        <w:spacing w:after="0"/>
        <w:rPr>
          <w:rFonts w:ascii="Times New Roman" w:hAnsi="Times New Roman"/>
          <w:sz w:val="24"/>
          <w:szCs w:val="24"/>
        </w:rPr>
      </w:pPr>
      <w:r w:rsidRPr="00547C7E">
        <w:rPr>
          <w:rFonts w:ascii="Times New Roman" w:hAnsi="Times New Roman"/>
          <w:sz w:val="24"/>
          <w:szCs w:val="24"/>
        </w:rPr>
        <w:lastRenderedPageBreak/>
        <w:t xml:space="preserve">    4. Настоящее постановление вступает в силу со дня его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«Интернет».</w:t>
      </w:r>
    </w:p>
    <w:p w:rsidR="00BF721F" w:rsidRPr="00547C7E" w:rsidRDefault="00BF721F" w:rsidP="00BF721F">
      <w:pPr>
        <w:spacing w:after="0"/>
        <w:jc w:val="both"/>
        <w:rPr>
          <w:rFonts w:ascii="Times New Roman" w:hAnsi="Times New Roman"/>
          <w:sz w:val="24"/>
          <w:szCs w:val="24"/>
        </w:rPr>
      </w:pPr>
      <w:r w:rsidRPr="00547C7E">
        <w:rPr>
          <w:rFonts w:ascii="Times New Roman" w:hAnsi="Times New Roman"/>
          <w:sz w:val="24"/>
          <w:szCs w:val="24"/>
        </w:rPr>
        <w:t xml:space="preserve">   5. Контроль за выполнением настоящего Постановления оставляю за собой.</w:t>
      </w:r>
    </w:p>
    <w:p w:rsidR="00BF721F" w:rsidRPr="00547C7E" w:rsidRDefault="00BF721F" w:rsidP="00BF721F">
      <w:pPr>
        <w:rPr>
          <w:rFonts w:ascii="Times New Roman" w:hAnsi="Times New Roman"/>
          <w:sz w:val="24"/>
          <w:szCs w:val="24"/>
        </w:rPr>
      </w:pPr>
    </w:p>
    <w:p w:rsidR="00BF721F" w:rsidRPr="00547C7E" w:rsidRDefault="00BF721F" w:rsidP="00BF721F">
      <w:pPr>
        <w:rPr>
          <w:rFonts w:ascii="Times New Roman" w:hAnsi="Times New Roman"/>
          <w:b/>
          <w:sz w:val="24"/>
          <w:szCs w:val="24"/>
        </w:rPr>
      </w:pPr>
      <w:r w:rsidRPr="00547C7E">
        <w:rPr>
          <w:rFonts w:ascii="Times New Roman" w:hAnsi="Times New Roman"/>
          <w:b/>
          <w:sz w:val="24"/>
          <w:szCs w:val="24"/>
        </w:rPr>
        <w:t xml:space="preserve"> </w:t>
      </w:r>
    </w:p>
    <w:p w:rsidR="00BF721F" w:rsidRPr="00547C7E" w:rsidRDefault="00BF721F" w:rsidP="00BF721F">
      <w:pPr>
        <w:spacing w:after="0" w:line="240" w:lineRule="auto"/>
        <w:rPr>
          <w:rFonts w:ascii="Times New Roman" w:hAnsi="Times New Roman"/>
          <w:b/>
          <w:sz w:val="24"/>
          <w:szCs w:val="24"/>
        </w:rPr>
      </w:pPr>
      <w:r w:rsidRPr="00547C7E">
        <w:rPr>
          <w:rFonts w:ascii="Times New Roman" w:hAnsi="Times New Roman"/>
          <w:b/>
          <w:sz w:val="24"/>
          <w:szCs w:val="24"/>
        </w:rPr>
        <w:t>Глава администрации</w:t>
      </w:r>
    </w:p>
    <w:p w:rsidR="00BF721F" w:rsidRPr="00547C7E" w:rsidRDefault="00BF721F" w:rsidP="00BF721F">
      <w:pPr>
        <w:spacing w:after="0" w:line="240" w:lineRule="auto"/>
        <w:rPr>
          <w:rFonts w:ascii="Times New Roman" w:hAnsi="Times New Roman"/>
          <w:b/>
          <w:sz w:val="24"/>
          <w:szCs w:val="24"/>
        </w:rPr>
      </w:pPr>
      <w:r w:rsidRPr="00547C7E">
        <w:rPr>
          <w:rFonts w:ascii="Times New Roman" w:hAnsi="Times New Roman"/>
          <w:b/>
          <w:sz w:val="24"/>
          <w:szCs w:val="24"/>
        </w:rPr>
        <w:t>Сластухинского МО                                                                   Ф.С.Жуков</w:t>
      </w:r>
    </w:p>
    <w:p w:rsidR="00BF721F" w:rsidRPr="00547C7E" w:rsidRDefault="00BF721F" w:rsidP="00BF721F">
      <w:pPr>
        <w:spacing w:after="0" w:line="240" w:lineRule="auto"/>
        <w:jc w:val="both"/>
        <w:rPr>
          <w:rFonts w:ascii="Times New Roman" w:hAnsi="Times New Roman"/>
          <w:sz w:val="24"/>
          <w:szCs w:val="24"/>
        </w:rPr>
      </w:pPr>
    </w:p>
    <w:p w:rsidR="00BF721F" w:rsidRPr="00547C7E" w:rsidRDefault="00BF721F" w:rsidP="00BF721F">
      <w:pPr>
        <w:jc w:val="both"/>
        <w:rPr>
          <w:rFonts w:ascii="Times New Roman" w:hAnsi="Times New Roman"/>
          <w:sz w:val="24"/>
          <w:szCs w:val="24"/>
        </w:rPr>
      </w:pPr>
    </w:p>
    <w:p w:rsidR="00BF721F" w:rsidRPr="00547C7E" w:rsidRDefault="00BF721F" w:rsidP="00BF721F">
      <w:pPr>
        <w:jc w:val="both"/>
        <w:rPr>
          <w:rFonts w:ascii="Times New Roman" w:hAnsi="Times New Roman"/>
          <w:sz w:val="24"/>
          <w:szCs w:val="24"/>
        </w:rPr>
      </w:pPr>
    </w:p>
    <w:p w:rsidR="00BF721F" w:rsidRPr="00547C7E" w:rsidRDefault="00BF721F" w:rsidP="00BF721F">
      <w:pPr>
        <w:jc w:val="both"/>
        <w:rPr>
          <w:rFonts w:ascii="Times New Roman" w:hAnsi="Times New Roman"/>
          <w:sz w:val="24"/>
          <w:szCs w:val="24"/>
        </w:rPr>
      </w:pPr>
    </w:p>
    <w:p w:rsidR="00BF721F" w:rsidRPr="00547C7E" w:rsidRDefault="00BF721F" w:rsidP="00BF721F">
      <w:pPr>
        <w:jc w:val="both"/>
        <w:rPr>
          <w:rFonts w:ascii="Times New Roman" w:hAnsi="Times New Roman"/>
          <w:sz w:val="24"/>
          <w:szCs w:val="24"/>
        </w:rPr>
      </w:pPr>
    </w:p>
    <w:p w:rsidR="00BF721F" w:rsidRPr="00547C7E" w:rsidRDefault="00BF721F" w:rsidP="00BF721F">
      <w:pPr>
        <w:jc w:val="both"/>
        <w:rPr>
          <w:rFonts w:ascii="Times New Roman" w:hAnsi="Times New Roman"/>
          <w:sz w:val="24"/>
          <w:szCs w:val="24"/>
        </w:rPr>
      </w:pPr>
    </w:p>
    <w:p w:rsidR="00BF721F" w:rsidRPr="00547C7E" w:rsidRDefault="00BF721F" w:rsidP="00BF721F">
      <w:pPr>
        <w:jc w:val="both"/>
        <w:rPr>
          <w:rFonts w:ascii="Times New Roman" w:hAnsi="Times New Roman"/>
          <w:sz w:val="24"/>
          <w:szCs w:val="24"/>
        </w:rPr>
      </w:pPr>
    </w:p>
    <w:p w:rsidR="00BF721F" w:rsidRPr="00547C7E" w:rsidRDefault="00BF721F" w:rsidP="00BF721F">
      <w:pPr>
        <w:jc w:val="both"/>
        <w:rPr>
          <w:rFonts w:ascii="Times New Roman" w:hAnsi="Times New Roman"/>
          <w:sz w:val="24"/>
          <w:szCs w:val="24"/>
        </w:rPr>
      </w:pPr>
    </w:p>
    <w:p w:rsidR="00BF721F" w:rsidRDefault="00BF721F" w:rsidP="00BF721F">
      <w:pPr>
        <w:jc w:val="both"/>
        <w:rPr>
          <w:rFonts w:ascii="Times New Roman" w:hAnsi="Times New Roman"/>
          <w:sz w:val="24"/>
          <w:szCs w:val="24"/>
        </w:rPr>
      </w:pPr>
    </w:p>
    <w:p w:rsidR="00BF721F" w:rsidRDefault="00BF721F" w:rsidP="00BF721F">
      <w:pPr>
        <w:jc w:val="both"/>
        <w:rPr>
          <w:rFonts w:ascii="Times New Roman" w:hAnsi="Times New Roman"/>
          <w:sz w:val="24"/>
          <w:szCs w:val="24"/>
        </w:rPr>
      </w:pPr>
    </w:p>
    <w:p w:rsidR="00BF721F" w:rsidRDefault="00BF721F" w:rsidP="00BF721F">
      <w:pPr>
        <w:jc w:val="both"/>
        <w:rPr>
          <w:rFonts w:ascii="Times New Roman" w:hAnsi="Times New Roman"/>
          <w:sz w:val="24"/>
          <w:szCs w:val="24"/>
        </w:rPr>
      </w:pPr>
    </w:p>
    <w:p w:rsidR="00BF721F" w:rsidRDefault="00BF721F" w:rsidP="00BF721F">
      <w:pPr>
        <w:jc w:val="both"/>
        <w:rPr>
          <w:rFonts w:ascii="Times New Roman" w:hAnsi="Times New Roman"/>
          <w:sz w:val="24"/>
          <w:szCs w:val="24"/>
        </w:rPr>
      </w:pPr>
    </w:p>
    <w:p w:rsidR="00BF721F" w:rsidRDefault="00BF721F" w:rsidP="00BF721F">
      <w:pPr>
        <w:jc w:val="both"/>
        <w:rPr>
          <w:rFonts w:ascii="Times New Roman" w:hAnsi="Times New Roman"/>
          <w:sz w:val="24"/>
          <w:szCs w:val="24"/>
        </w:rPr>
      </w:pPr>
    </w:p>
    <w:p w:rsidR="00BF721F" w:rsidRDefault="00BF721F" w:rsidP="00BF721F">
      <w:pPr>
        <w:jc w:val="both"/>
        <w:rPr>
          <w:rFonts w:ascii="Times New Roman" w:hAnsi="Times New Roman"/>
          <w:sz w:val="24"/>
          <w:szCs w:val="24"/>
        </w:rPr>
      </w:pPr>
    </w:p>
    <w:p w:rsidR="00BF721F" w:rsidRDefault="00BF721F" w:rsidP="00BF721F">
      <w:pPr>
        <w:jc w:val="both"/>
        <w:rPr>
          <w:rFonts w:ascii="Times New Roman" w:hAnsi="Times New Roman"/>
          <w:sz w:val="24"/>
          <w:szCs w:val="24"/>
        </w:rPr>
      </w:pPr>
    </w:p>
    <w:p w:rsidR="00BF721F" w:rsidRDefault="00BF721F" w:rsidP="00BF721F">
      <w:pPr>
        <w:jc w:val="both"/>
        <w:rPr>
          <w:rFonts w:ascii="Times New Roman" w:hAnsi="Times New Roman"/>
          <w:sz w:val="24"/>
          <w:szCs w:val="24"/>
        </w:rPr>
      </w:pPr>
    </w:p>
    <w:p w:rsidR="00BF721F" w:rsidRDefault="00BF721F" w:rsidP="00BF721F">
      <w:pPr>
        <w:jc w:val="both"/>
        <w:rPr>
          <w:rFonts w:ascii="Times New Roman" w:hAnsi="Times New Roman"/>
          <w:sz w:val="24"/>
          <w:szCs w:val="24"/>
        </w:rPr>
      </w:pPr>
    </w:p>
    <w:p w:rsidR="00BF721F" w:rsidRDefault="00BF721F" w:rsidP="00BF721F">
      <w:pPr>
        <w:jc w:val="both"/>
        <w:rPr>
          <w:rFonts w:ascii="Times New Roman" w:hAnsi="Times New Roman"/>
          <w:sz w:val="24"/>
          <w:szCs w:val="24"/>
        </w:rPr>
      </w:pPr>
    </w:p>
    <w:p w:rsidR="00BF721F" w:rsidRDefault="00BF721F" w:rsidP="00BF721F">
      <w:pPr>
        <w:jc w:val="both"/>
        <w:rPr>
          <w:rFonts w:ascii="Times New Roman" w:hAnsi="Times New Roman"/>
          <w:sz w:val="24"/>
          <w:szCs w:val="24"/>
        </w:rPr>
      </w:pPr>
    </w:p>
    <w:p w:rsidR="00BF721F" w:rsidRPr="00547C7E" w:rsidRDefault="00BF721F" w:rsidP="00BF721F">
      <w:pPr>
        <w:jc w:val="both"/>
        <w:rPr>
          <w:rFonts w:ascii="Times New Roman" w:hAnsi="Times New Roman"/>
          <w:sz w:val="24"/>
          <w:szCs w:val="24"/>
        </w:rPr>
      </w:pPr>
    </w:p>
    <w:p w:rsidR="00BF721F" w:rsidRDefault="00BF721F" w:rsidP="00BF721F">
      <w:pPr>
        <w:spacing w:after="0" w:line="240" w:lineRule="auto"/>
        <w:jc w:val="both"/>
        <w:rPr>
          <w:rFonts w:ascii="Times New Roman" w:hAnsi="Times New Roman"/>
          <w:sz w:val="24"/>
          <w:szCs w:val="24"/>
        </w:rPr>
      </w:pPr>
    </w:p>
    <w:p w:rsidR="00BF721F" w:rsidRPr="00547C7E" w:rsidRDefault="00BF721F" w:rsidP="00BF721F">
      <w:pPr>
        <w:spacing w:after="0" w:line="240" w:lineRule="auto"/>
        <w:jc w:val="both"/>
        <w:rPr>
          <w:rFonts w:ascii="Times New Roman" w:hAnsi="Times New Roman"/>
          <w:sz w:val="24"/>
          <w:szCs w:val="24"/>
        </w:rPr>
      </w:pPr>
    </w:p>
    <w:p w:rsidR="00BF721F" w:rsidRPr="00547C7E" w:rsidRDefault="00BF721F" w:rsidP="00BF721F">
      <w:pPr>
        <w:autoSpaceDE w:val="0"/>
        <w:autoSpaceDN w:val="0"/>
        <w:adjustRightInd w:val="0"/>
        <w:spacing w:after="0" w:line="240" w:lineRule="auto"/>
        <w:jc w:val="both"/>
        <w:outlineLvl w:val="0"/>
        <w:rPr>
          <w:rFonts w:ascii="Times New Roman" w:hAnsi="Times New Roman"/>
          <w:color w:val="000000"/>
          <w:sz w:val="24"/>
          <w:szCs w:val="24"/>
        </w:rPr>
      </w:pPr>
      <w:r w:rsidRPr="00547C7E">
        <w:rPr>
          <w:rFonts w:ascii="Times New Roman" w:hAnsi="Times New Roman"/>
          <w:bCs/>
          <w:color w:val="000000"/>
          <w:sz w:val="24"/>
          <w:szCs w:val="24"/>
        </w:rPr>
        <w:lastRenderedPageBreak/>
        <w:t xml:space="preserve">                                                                </w:t>
      </w:r>
      <w:r>
        <w:rPr>
          <w:rFonts w:ascii="Times New Roman" w:hAnsi="Times New Roman"/>
          <w:bCs/>
          <w:color w:val="000000"/>
          <w:sz w:val="24"/>
          <w:szCs w:val="24"/>
        </w:rPr>
        <w:t xml:space="preserve">                         </w:t>
      </w:r>
      <w:r w:rsidRPr="00547C7E">
        <w:rPr>
          <w:rFonts w:ascii="Times New Roman" w:hAnsi="Times New Roman"/>
          <w:bCs/>
          <w:color w:val="000000"/>
          <w:sz w:val="24"/>
          <w:szCs w:val="24"/>
        </w:rPr>
        <w:t xml:space="preserve"> Приложение</w:t>
      </w:r>
      <w:r w:rsidRPr="00547C7E">
        <w:rPr>
          <w:rFonts w:ascii="Times New Roman" w:hAnsi="Times New Roman"/>
          <w:b/>
          <w:bCs/>
          <w:color w:val="000000"/>
          <w:sz w:val="24"/>
          <w:szCs w:val="24"/>
        </w:rPr>
        <w:t xml:space="preserve"> </w:t>
      </w:r>
      <w:r w:rsidRPr="00547C7E">
        <w:rPr>
          <w:rFonts w:ascii="Times New Roman" w:hAnsi="Times New Roman"/>
          <w:bCs/>
          <w:color w:val="000000"/>
          <w:sz w:val="24"/>
          <w:szCs w:val="24"/>
        </w:rPr>
        <w:t>к</w:t>
      </w:r>
      <w:r w:rsidRPr="00547C7E">
        <w:rPr>
          <w:rFonts w:ascii="Times New Roman" w:hAnsi="Times New Roman"/>
          <w:b/>
          <w:bCs/>
          <w:color w:val="000000"/>
          <w:sz w:val="24"/>
          <w:szCs w:val="24"/>
        </w:rPr>
        <w:t xml:space="preserve"> </w:t>
      </w:r>
      <w:r w:rsidRPr="00547C7E">
        <w:rPr>
          <w:rFonts w:ascii="Times New Roman" w:hAnsi="Times New Roman"/>
          <w:color w:val="000000"/>
          <w:sz w:val="24"/>
          <w:szCs w:val="24"/>
        </w:rPr>
        <w:t xml:space="preserve">постановлению администрации           </w:t>
      </w:r>
    </w:p>
    <w:p w:rsidR="00BF721F" w:rsidRPr="00547C7E" w:rsidRDefault="00BF721F" w:rsidP="00BF721F">
      <w:pPr>
        <w:autoSpaceDE w:val="0"/>
        <w:spacing w:after="0" w:line="240" w:lineRule="auto"/>
        <w:jc w:val="right"/>
        <w:rPr>
          <w:rFonts w:ascii="Times New Roman" w:hAnsi="Times New Roman"/>
          <w:color w:val="000000"/>
          <w:sz w:val="24"/>
          <w:szCs w:val="24"/>
        </w:rPr>
      </w:pPr>
      <w:r w:rsidRPr="00547C7E">
        <w:rPr>
          <w:rFonts w:ascii="Times New Roman" w:hAnsi="Times New Roman"/>
          <w:color w:val="000000"/>
          <w:sz w:val="24"/>
          <w:szCs w:val="24"/>
        </w:rPr>
        <w:t>Сластухинского  муниципального образования</w:t>
      </w:r>
    </w:p>
    <w:p w:rsidR="00BF721F" w:rsidRPr="00547C7E" w:rsidRDefault="00BF721F" w:rsidP="00BF721F">
      <w:pPr>
        <w:autoSpaceDE w:val="0"/>
        <w:spacing w:after="0" w:line="240" w:lineRule="auto"/>
        <w:jc w:val="right"/>
        <w:rPr>
          <w:rFonts w:ascii="Times New Roman" w:hAnsi="Times New Roman"/>
          <w:color w:val="000000"/>
          <w:sz w:val="24"/>
          <w:szCs w:val="24"/>
        </w:rPr>
      </w:pPr>
      <w:r>
        <w:rPr>
          <w:rFonts w:ascii="Times New Roman" w:hAnsi="Times New Roman"/>
          <w:color w:val="000000"/>
          <w:sz w:val="24"/>
          <w:szCs w:val="24"/>
        </w:rPr>
        <w:t>№50  от 01 декабря</w:t>
      </w:r>
      <w:r w:rsidRPr="00547C7E">
        <w:rPr>
          <w:rFonts w:ascii="Times New Roman" w:hAnsi="Times New Roman"/>
          <w:color w:val="000000"/>
          <w:sz w:val="24"/>
          <w:szCs w:val="24"/>
        </w:rPr>
        <w:t xml:space="preserve"> 2017 года</w:t>
      </w:r>
    </w:p>
    <w:p w:rsidR="00BF721F" w:rsidRPr="00547C7E" w:rsidRDefault="00BF721F" w:rsidP="00BF721F">
      <w:pPr>
        <w:autoSpaceDE w:val="0"/>
        <w:spacing w:after="0" w:line="240" w:lineRule="auto"/>
        <w:jc w:val="right"/>
        <w:rPr>
          <w:rFonts w:ascii="Times New Roman" w:hAnsi="Times New Roman"/>
          <w:color w:val="000000"/>
          <w:sz w:val="24"/>
          <w:szCs w:val="24"/>
        </w:rPr>
      </w:pPr>
      <w:r w:rsidRPr="00547C7E">
        <w:rPr>
          <w:rFonts w:ascii="Times New Roman" w:hAnsi="Times New Roman"/>
          <w:color w:val="000000"/>
          <w:sz w:val="24"/>
          <w:szCs w:val="24"/>
        </w:rPr>
        <w:t xml:space="preserve"> </w:t>
      </w:r>
    </w:p>
    <w:p w:rsidR="00BF721F" w:rsidRPr="00547C7E" w:rsidRDefault="00BF721F" w:rsidP="00BF721F">
      <w:pPr>
        <w:autoSpaceDE w:val="0"/>
        <w:spacing w:after="0"/>
        <w:jc w:val="center"/>
        <w:rPr>
          <w:rFonts w:ascii="Times New Roman" w:hAnsi="Times New Roman"/>
          <w:b/>
          <w:bCs/>
          <w:color w:val="333333"/>
          <w:sz w:val="24"/>
          <w:szCs w:val="24"/>
        </w:rPr>
      </w:pPr>
    </w:p>
    <w:p w:rsidR="00BF721F" w:rsidRPr="00547C7E" w:rsidRDefault="00BF721F" w:rsidP="00BF721F">
      <w:pPr>
        <w:autoSpaceDE w:val="0"/>
        <w:spacing w:after="0" w:line="240" w:lineRule="auto"/>
        <w:jc w:val="center"/>
        <w:rPr>
          <w:rFonts w:ascii="Times New Roman" w:hAnsi="Times New Roman"/>
          <w:b/>
          <w:bCs/>
          <w:sz w:val="24"/>
          <w:szCs w:val="24"/>
        </w:rPr>
      </w:pPr>
      <w:r w:rsidRPr="00547C7E">
        <w:rPr>
          <w:rFonts w:ascii="Times New Roman" w:hAnsi="Times New Roman"/>
          <w:b/>
          <w:bCs/>
          <w:sz w:val="24"/>
          <w:szCs w:val="24"/>
        </w:rPr>
        <w:t>Административный регламент по осуществлению муниципального</w:t>
      </w:r>
    </w:p>
    <w:p w:rsidR="00BF721F" w:rsidRPr="00547C7E" w:rsidRDefault="00BF721F" w:rsidP="00BF721F">
      <w:pPr>
        <w:autoSpaceDE w:val="0"/>
        <w:spacing w:after="0" w:line="240" w:lineRule="auto"/>
        <w:jc w:val="center"/>
        <w:rPr>
          <w:rFonts w:ascii="Times New Roman" w:hAnsi="Times New Roman"/>
          <w:b/>
          <w:bCs/>
          <w:sz w:val="24"/>
          <w:szCs w:val="24"/>
        </w:rPr>
      </w:pPr>
      <w:r w:rsidRPr="00547C7E">
        <w:rPr>
          <w:rFonts w:ascii="Times New Roman" w:hAnsi="Times New Roman"/>
          <w:b/>
          <w:bCs/>
          <w:sz w:val="24"/>
          <w:szCs w:val="24"/>
        </w:rPr>
        <w:t>контроля в области торговой деятельности</w:t>
      </w:r>
    </w:p>
    <w:p w:rsidR="00BF721F" w:rsidRPr="00547C7E" w:rsidRDefault="00BF721F" w:rsidP="00BF721F">
      <w:pPr>
        <w:autoSpaceDE w:val="0"/>
        <w:spacing w:after="0"/>
        <w:jc w:val="center"/>
        <w:rPr>
          <w:rFonts w:ascii="Times New Roman" w:hAnsi="Times New Roman"/>
          <w:b/>
          <w:bCs/>
          <w:sz w:val="24"/>
          <w:szCs w:val="24"/>
        </w:rPr>
      </w:pPr>
    </w:p>
    <w:p w:rsidR="00BF721F" w:rsidRPr="00547C7E" w:rsidRDefault="00BF721F" w:rsidP="00BF721F">
      <w:pPr>
        <w:numPr>
          <w:ilvl w:val="0"/>
          <w:numId w:val="2"/>
        </w:numPr>
        <w:suppressAutoHyphens/>
        <w:autoSpaceDE w:val="0"/>
        <w:spacing w:after="0" w:line="240" w:lineRule="auto"/>
        <w:jc w:val="center"/>
        <w:rPr>
          <w:rFonts w:ascii="Times New Roman" w:hAnsi="Times New Roman"/>
          <w:b/>
          <w:bCs/>
          <w:color w:val="000000"/>
          <w:sz w:val="24"/>
          <w:szCs w:val="24"/>
        </w:rPr>
      </w:pPr>
      <w:r w:rsidRPr="00547C7E">
        <w:rPr>
          <w:rFonts w:ascii="Times New Roman" w:hAnsi="Times New Roman"/>
          <w:b/>
          <w:bCs/>
          <w:color w:val="000000"/>
          <w:sz w:val="24"/>
          <w:szCs w:val="24"/>
        </w:rPr>
        <w:t>Общие положения</w:t>
      </w:r>
    </w:p>
    <w:p w:rsidR="00BF721F" w:rsidRPr="00547C7E" w:rsidRDefault="00BF721F" w:rsidP="00BF721F">
      <w:pPr>
        <w:autoSpaceDE w:val="0"/>
        <w:ind w:left="720"/>
        <w:rPr>
          <w:rFonts w:ascii="Times New Roman" w:hAnsi="Times New Roman"/>
          <w:b/>
          <w:bCs/>
          <w:color w:val="000000"/>
          <w:sz w:val="24"/>
          <w:szCs w:val="24"/>
        </w:rPr>
      </w:pP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 xml:space="preserve">1.1. Административный регламент предоставления администрацией муниципальной услуги  «Осуществление муниципального контроля в области торговой деятельности» (далее – административный регламент) разработан в целях повышения качества оказания и доступности  муниципальной услуги, создания комфортных условий для потребителей  муниципальной услуги и устанавливает сроки и последовательность действий  администрации при предоставлении муниципальной услуги. </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1.2. Исполнителем муниципальной услуги по осуществлению муниципального контроля в области торговой деятельности (далее – муниципальная услуга) является Администрация Сластухинского муниципального образования (далее – Администрация).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1.2.1.Услуга муниципального контроля в области торговой деятельности осуществляется  специалистами Администрации. Специалисты Администрации, осуществляющие муниципальный контроль, взаимодействуют в установленном порядке с органами государственной власти, органами прокуратуры, правоохранительными органами, специалистами отраслевых органов администрации, предприятиями, учреждениями, организациями и общественными объединениями, а также гражданами по вопросам проведения проверок, ведения учета и обмена соответствующей информацией.</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Взаимодействие при проведении проверок в отношении юридических лиц, индивидуальных предпринимателей осуществляется в соответствии с Федеральным законом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w:t>
      </w:r>
    </w:p>
    <w:p w:rsidR="00BF721F" w:rsidRPr="00547C7E" w:rsidRDefault="00BF721F" w:rsidP="00BF721F">
      <w:pPr>
        <w:autoSpaceDE w:val="0"/>
        <w:ind w:firstLine="709"/>
        <w:contextualSpacing/>
        <w:jc w:val="both"/>
        <w:rPr>
          <w:rFonts w:ascii="Times New Roman" w:hAnsi="Times New Roman"/>
          <w:b/>
          <w:sz w:val="24"/>
          <w:szCs w:val="24"/>
        </w:rPr>
      </w:pPr>
      <w:r w:rsidRPr="00547C7E">
        <w:rPr>
          <w:rFonts w:ascii="Times New Roman" w:hAnsi="Times New Roman"/>
          <w:sz w:val="24"/>
          <w:szCs w:val="24"/>
        </w:rPr>
        <w:t xml:space="preserve">1.3. </w:t>
      </w:r>
      <w:r w:rsidRPr="00547C7E">
        <w:rPr>
          <w:rFonts w:ascii="Times New Roman" w:hAnsi="Times New Roman"/>
          <w:b/>
          <w:sz w:val="24"/>
          <w:szCs w:val="24"/>
        </w:rPr>
        <w:t>Перечень нормативных правовых актов, регулирующих исполнение муниципальной услуги: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1.3.1. Кодекс Российской Федерации об административных правонарушениях;</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1.3.2. Федеральный закон от 6 октября 2003 года № 131-ФЗ «Об общих принципах организации местного самоуправления в Российской Федерации»;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1.3.3. Федеральный закон от 30 декабря 2006 года № 271-ФЗ «О розничных рынках и о внесении изменений в Трудовой кодекс Российской Федерации»;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1.3.4. Федеральный закон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1.3.5. Федеральный закон от 28 декабря 2009 года № 381-ФЗ «Об основах государственного регулирования торговой деятельности в Российской Федерации»;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lastRenderedPageBreak/>
        <w:t>1.3.6. Федеральный закон от 02.05.2006 № 59-ФЗ "О порядке рассмотрения обращений граждан Российской Федерации";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1.3.7. Закон РФ от 07.02.1992 г. № 2300-1 «О защите прав потребителей»;</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1.3.8.Постановление Правительства Российской Федерации от 30.06.2010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1.3.9. Постановление Правительства Российской Федерации от 10 марта 2007 года № 148 «Об утверждении Правил выдачи разрешений на право организации розничного рынка»;</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1.3.10. Постановление Правительства Российской Федерации от 26.11.2015 №1268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года N 489»;</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1.3.11.Приказ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1.3.12.Приказ Генерального прокурора Российской Федерации от</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27.03.2009 № 93 "О реализации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1.3.13. Закон Саратовской области от 29.07.2009 г. № 104-ЗСО «Об административных правонарушениях в Саратовской области»;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1.3.14. Закон Саратовской области от 25.04.2007 г. № 63-ЗСО «Об отдельных вопросах организации розничных рынках на территории Саратовской области»;</w:t>
      </w:r>
    </w:p>
    <w:p w:rsidR="00BF721F" w:rsidRPr="00547C7E" w:rsidRDefault="00BF721F" w:rsidP="00BF721F">
      <w:pPr>
        <w:numPr>
          <w:ilvl w:val="2"/>
          <w:numId w:val="2"/>
        </w:numPr>
        <w:suppressAutoHyphens/>
        <w:autoSpaceDE w:val="0"/>
        <w:spacing w:after="0" w:line="240" w:lineRule="auto"/>
        <w:contextualSpacing/>
        <w:jc w:val="both"/>
        <w:rPr>
          <w:rFonts w:ascii="Times New Roman" w:hAnsi="Times New Roman"/>
          <w:sz w:val="24"/>
          <w:szCs w:val="24"/>
        </w:rPr>
      </w:pPr>
      <w:r w:rsidRPr="00547C7E">
        <w:rPr>
          <w:rFonts w:ascii="Times New Roman" w:hAnsi="Times New Roman"/>
          <w:sz w:val="24"/>
          <w:szCs w:val="24"/>
        </w:rPr>
        <w:t>Приказ министерства экономического развития  и инвестиционной политики Саратовской области от 18.10.2016 года № 2424 « Порядок разработки и утверждения схемы нестационарных торговых объектов»</w:t>
      </w:r>
    </w:p>
    <w:p w:rsidR="00BF721F" w:rsidRPr="00547C7E" w:rsidRDefault="00BF721F" w:rsidP="00BF721F">
      <w:pPr>
        <w:numPr>
          <w:ilvl w:val="2"/>
          <w:numId w:val="2"/>
        </w:numPr>
        <w:suppressAutoHyphens/>
        <w:autoSpaceDE w:val="0"/>
        <w:spacing w:after="0" w:line="240" w:lineRule="auto"/>
        <w:contextualSpacing/>
        <w:jc w:val="both"/>
        <w:rPr>
          <w:rFonts w:ascii="Times New Roman" w:hAnsi="Times New Roman"/>
          <w:sz w:val="24"/>
          <w:szCs w:val="24"/>
        </w:rPr>
      </w:pPr>
      <w:r w:rsidRPr="00547C7E">
        <w:rPr>
          <w:rFonts w:ascii="Times New Roman" w:hAnsi="Times New Roman"/>
          <w:sz w:val="24"/>
          <w:szCs w:val="24"/>
        </w:rPr>
        <w:t>Устав Сластухинского муниципального образования.</w:t>
      </w:r>
    </w:p>
    <w:p w:rsidR="00BF721F" w:rsidRPr="00547C7E" w:rsidRDefault="00BF721F" w:rsidP="00BF721F">
      <w:pPr>
        <w:autoSpaceDE w:val="0"/>
        <w:ind w:firstLine="709"/>
        <w:contextualSpacing/>
        <w:jc w:val="both"/>
        <w:rPr>
          <w:rFonts w:ascii="Times New Roman" w:hAnsi="Times New Roman"/>
          <w:b/>
          <w:sz w:val="24"/>
          <w:szCs w:val="24"/>
        </w:rPr>
      </w:pPr>
      <w:r w:rsidRPr="00547C7E">
        <w:rPr>
          <w:rFonts w:ascii="Times New Roman" w:hAnsi="Times New Roman"/>
          <w:sz w:val="24"/>
          <w:szCs w:val="24"/>
        </w:rPr>
        <w:t xml:space="preserve">1.4. </w:t>
      </w:r>
      <w:r w:rsidRPr="00547C7E">
        <w:rPr>
          <w:rFonts w:ascii="Times New Roman" w:hAnsi="Times New Roman"/>
          <w:b/>
          <w:sz w:val="24"/>
          <w:szCs w:val="24"/>
        </w:rPr>
        <w:t>Предметом муниципального контроля в области торговой деятельности является: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1.4.1. Проверка соблюдения юридическими лицами и индивидуальными предпринимателями требований, установленных федеральными, региональными и муниципальными правовыми актами, в сферах:</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1.4.1.1. организации розничных рынков;</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1.4.1.2. размещения нестационарных торговых объектов.</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1.4.2. Проверка соблюдения требований к организации мелкорозничной торговли.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 xml:space="preserve">1.5. </w:t>
      </w:r>
      <w:r w:rsidRPr="00547C7E">
        <w:rPr>
          <w:rFonts w:ascii="Times New Roman" w:hAnsi="Times New Roman"/>
          <w:b/>
          <w:sz w:val="24"/>
          <w:szCs w:val="24"/>
        </w:rPr>
        <w:t>Предметом проверки при осуществлении муниципального контроля является: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1.5.1. В сфере размещения нестационарных торговых объектов – соблюдение при осуществлении деятельности юридическим лицом, индивидуальным предпринимателем установленных муниципальными правовыми актами требований о месторасположении нестационарного торгового объекта.</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lastRenderedPageBreak/>
        <w:t>1.5.2. В сфере организации розничных рынков - сведения, содержащиеся в документах юридического лица (управляющей рынком компании), устанавливающих их организационно-правовую форму, права и обязанности, предусмотренные законодательством Российской Федерации, и документы, используемые при осуществлении их деятельности и связанные с исполнением ими следующих требований, установленных муниципальными правовыми актами в сфере организации розничных рынков:</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1.5.2.1. о месторасположении розничного рынка;</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1.5.2.2. о сроке действия разрешения на право организации розничного рынка; месторасположение розничного рынка;</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1.5.2.3. о типе розничного рынка;</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1.5.2.4. о количестве торговых мест на универсальных рынках для осуществления деятельности по продаже сельскохозяйственной продукции гражданами, ведущими крестьянские (фермерские) хозяйства, личные подсобные хозяйства или занимающимися садоводством, огородничеством, животноводством, в количестве не менее чем 20 процентов торговых мест от количества торговых мест, предусматриваемых схемой размещения для торговли продовольственной группой товаров.</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1.5.3. В сфере организации мелкорозничной торговли – выявление административных правонарушений.</w:t>
      </w:r>
    </w:p>
    <w:p w:rsidR="00BF721F" w:rsidRPr="00547C7E" w:rsidRDefault="00BF721F" w:rsidP="00BF721F">
      <w:pPr>
        <w:autoSpaceDE w:val="0"/>
        <w:ind w:firstLine="709"/>
        <w:contextualSpacing/>
        <w:jc w:val="both"/>
        <w:rPr>
          <w:rFonts w:ascii="Times New Roman" w:hAnsi="Times New Roman"/>
          <w:b/>
          <w:sz w:val="24"/>
          <w:szCs w:val="24"/>
        </w:rPr>
      </w:pPr>
      <w:r w:rsidRPr="00547C7E">
        <w:rPr>
          <w:rFonts w:ascii="Times New Roman" w:hAnsi="Times New Roman"/>
          <w:sz w:val="24"/>
          <w:szCs w:val="24"/>
        </w:rPr>
        <w:t>1.6.</w:t>
      </w:r>
      <w:r w:rsidRPr="00547C7E">
        <w:rPr>
          <w:rFonts w:ascii="Times New Roman" w:hAnsi="Times New Roman"/>
          <w:b/>
          <w:sz w:val="24"/>
          <w:szCs w:val="24"/>
        </w:rPr>
        <w:t xml:space="preserve"> Обязанности должностных лиц Администрации при проведении проверки: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1.6.1. В сфере организации розничных рынков и размещении нестационарных торговых объектов:</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1.6.1.1.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1.6.1.2. соблюдать законодательство Российской Федерации, права и законные интересы юридического лица, индивидуального предпринимателя, проверка которого проводится;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1.6.1.3. проводить проверку на основании распоряжения Главы Сластухинского муниципального образования о ее проведении (далее -распоряжение) в соответствии с ее назначением;</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1.6.1.4.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 в случае, предусмотренном частью 5 статьи 10 Федерального закона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1.6.1.5.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 xml:space="preserve">1.6.1.6.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w:t>
      </w:r>
      <w:r w:rsidRPr="00547C7E">
        <w:rPr>
          <w:rFonts w:ascii="Times New Roman" w:hAnsi="Times New Roman"/>
          <w:sz w:val="24"/>
          <w:szCs w:val="24"/>
        </w:rPr>
        <w:lastRenderedPageBreak/>
        <w:t>представителю присутствующим при проведении проверки, информацию и документы, относящиеся к предмету проверки;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1.6.1.7.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1.6.1.8.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1.6.1.9. доказывать обоснованность своих действий при их обжаловании юридическими лицами и индивидуальными предпринимателями в порядке, установленном законодательством Российской Федерации;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1.6.1.10. соблюдать сроки проведения проверки;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1.6.1.11.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1.6.1.12.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1.6.1.13. осуществлять запись о проведенной проверке в журнале учета проверок.</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1.6.2. В сфере организации мелкорозничной торговли юридическими лицами и гражданами: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1.6.2.1. соблюдать законодательство Российской Федерации, права и законные интересы юридического лица, гражданина, проверка которого проводится;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1.6.2.2. проводить проверку только во время исполнения служебных обязанностей, при предъявлении служебных удостоверений;</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1.6.2.3. не препятствовать руководителю, иному должностному лицу или уполномоченному представителю юридического лица, гражданину присутствовать при проведении проверки и давать разъяснения по вопросам, относящимся к предмету проверки;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1.6.2.4. предоставлять руководителю, иному должностному лицу или уполномоченному представителю юридического лица, гражданину присутствующим при проведении проверки, информацию и документы, относящиеся к предмету проверки;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1.6.2.5. доказывать обоснованность своих действий при их обжаловании юридическими лицами и гражданами в порядке, установленном законодательством Российской Федерации;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1.6.2.6. соблюдать сроки проведения проверки;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1.6.2.7. не требовать от юридического лица, гражданина документы и иные сведения, представление которых не предусмотрено законодательством Российской Федерации.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 xml:space="preserve">1.7. </w:t>
      </w:r>
      <w:r w:rsidRPr="00547C7E">
        <w:rPr>
          <w:rFonts w:ascii="Times New Roman" w:hAnsi="Times New Roman"/>
          <w:b/>
          <w:sz w:val="24"/>
          <w:szCs w:val="24"/>
        </w:rPr>
        <w:t>Права лиц, в отношении которых осуществляется проверка.</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lastRenderedPageBreak/>
        <w:t>1.7.1.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при проведении проверки имеют право:</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1.7.1.1. непосредственно присутствовать при проведении проверки, давать объяснения по вопросам, относящимся к предмету проверки;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1.7.1.2. получать от Администрации, её должностных лиц информацию, которая относится к предмету проверки и предоставление которой предусмотрено Федеральным законом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1.7.1.3.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1.7.1.4. обжаловать действия (бездействие) должностных лиц Администрации,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BF721F" w:rsidRPr="00547C7E" w:rsidRDefault="00BF721F" w:rsidP="00BF721F">
      <w:pPr>
        <w:autoSpaceDE w:val="0"/>
        <w:ind w:firstLine="709"/>
        <w:contextualSpacing/>
        <w:jc w:val="both"/>
        <w:rPr>
          <w:rFonts w:ascii="Times New Roman" w:hAnsi="Times New Roman"/>
          <w:b/>
          <w:sz w:val="24"/>
          <w:szCs w:val="24"/>
        </w:rPr>
      </w:pPr>
      <w:r w:rsidRPr="00547C7E">
        <w:rPr>
          <w:rFonts w:ascii="Times New Roman" w:hAnsi="Times New Roman"/>
          <w:sz w:val="24"/>
          <w:szCs w:val="24"/>
        </w:rPr>
        <w:t xml:space="preserve">1.8. </w:t>
      </w:r>
      <w:r w:rsidRPr="00547C7E">
        <w:rPr>
          <w:rFonts w:ascii="Times New Roman" w:hAnsi="Times New Roman"/>
          <w:b/>
          <w:sz w:val="24"/>
          <w:szCs w:val="24"/>
        </w:rPr>
        <w:t>Результатом исполнения муниципальной услуги является: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1.8.1. оформление акта проверки в двух экземплярах;</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1.8.2. вручение предписания об устранении нарушений;</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1.8.3. в случае обнаружения признаков административного правонарушения – направление материалов проверки в административную комиссию Сластухинского муниципального района.</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В случае если основанием для проведения проверки является заявление (обращение) граждан, юридических лиц, индивидуальных предпринимателей результатом является направление письменного ответа заявителю.</w:t>
      </w:r>
    </w:p>
    <w:p w:rsidR="00BF721F" w:rsidRPr="00547C7E" w:rsidRDefault="00BF721F" w:rsidP="00BF721F">
      <w:pPr>
        <w:autoSpaceDE w:val="0"/>
        <w:ind w:firstLine="709"/>
        <w:contextualSpacing/>
        <w:jc w:val="both"/>
        <w:rPr>
          <w:rFonts w:ascii="Times New Roman" w:hAnsi="Times New Roman"/>
          <w:sz w:val="24"/>
          <w:szCs w:val="24"/>
        </w:rPr>
      </w:pPr>
    </w:p>
    <w:p w:rsidR="00BF721F" w:rsidRPr="00547C7E" w:rsidRDefault="00BF721F" w:rsidP="00BF721F">
      <w:pPr>
        <w:numPr>
          <w:ilvl w:val="0"/>
          <w:numId w:val="2"/>
        </w:numPr>
        <w:suppressAutoHyphens/>
        <w:autoSpaceDE w:val="0"/>
        <w:spacing w:after="0" w:line="240" w:lineRule="auto"/>
        <w:contextualSpacing/>
        <w:jc w:val="both"/>
        <w:rPr>
          <w:rFonts w:ascii="Times New Roman" w:hAnsi="Times New Roman"/>
          <w:b/>
          <w:bCs/>
          <w:sz w:val="24"/>
          <w:szCs w:val="24"/>
        </w:rPr>
      </w:pPr>
      <w:r w:rsidRPr="00547C7E">
        <w:rPr>
          <w:rFonts w:ascii="Times New Roman" w:hAnsi="Times New Roman"/>
          <w:b/>
          <w:bCs/>
          <w:sz w:val="24"/>
          <w:szCs w:val="24"/>
        </w:rPr>
        <w:t>Требования к порядку исполнения муниципальной услуги</w:t>
      </w:r>
    </w:p>
    <w:p w:rsidR="00BF721F" w:rsidRPr="00547C7E" w:rsidRDefault="00BF721F" w:rsidP="00BF721F">
      <w:pPr>
        <w:autoSpaceDE w:val="0"/>
        <w:ind w:left="720"/>
        <w:contextualSpacing/>
        <w:jc w:val="both"/>
        <w:rPr>
          <w:rFonts w:ascii="Times New Roman" w:hAnsi="Times New Roman"/>
          <w:b/>
          <w:bCs/>
          <w:sz w:val="24"/>
          <w:szCs w:val="24"/>
        </w:rPr>
      </w:pP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2.1. Информацию по вопросам исполнения муниципальной услуги можно получить:</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2.1.1. в Администрации Сластухинского муниципального образования по адресу: 412132, Саратовская обл., Екатериновский  район, с. Сластуха, ул. Советская, д. 49а, ежедневно с 8.00 до 17.00 (перерыв с 12.00 до 13.00), выходные дни: суббота, воскресенье, контактный телефон: 8 (84554) 7-14-21;</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 xml:space="preserve">2.1.2. на официальном сайте администрации  Екатериновского муниципального района : http:// </w:t>
      </w:r>
      <w:r w:rsidRPr="00547C7E">
        <w:rPr>
          <w:rFonts w:ascii="Times New Roman" w:hAnsi="Times New Roman"/>
          <w:sz w:val="24"/>
          <w:szCs w:val="24"/>
          <w:lang w:val="en-US"/>
        </w:rPr>
        <w:t>ekaterinovka</w:t>
      </w:r>
      <w:r w:rsidRPr="00547C7E">
        <w:rPr>
          <w:rFonts w:ascii="Times New Roman" w:hAnsi="Times New Roman"/>
          <w:sz w:val="24"/>
          <w:szCs w:val="24"/>
        </w:rPr>
        <w:t>.sarmo.ru/;</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2.1.3. на информационных стендах в помещении Администрации.</w:t>
      </w:r>
    </w:p>
    <w:p w:rsidR="00BF721F" w:rsidRPr="00547C7E" w:rsidRDefault="00BF721F" w:rsidP="00BF721F">
      <w:pPr>
        <w:ind w:firstLine="709"/>
        <w:contextualSpacing/>
        <w:jc w:val="both"/>
        <w:rPr>
          <w:rFonts w:ascii="Times New Roman" w:hAnsi="Times New Roman"/>
          <w:sz w:val="24"/>
          <w:szCs w:val="24"/>
        </w:rPr>
      </w:pPr>
      <w:r w:rsidRPr="00547C7E">
        <w:rPr>
          <w:rFonts w:ascii="Times New Roman" w:hAnsi="Times New Roman"/>
          <w:sz w:val="24"/>
          <w:szCs w:val="24"/>
        </w:rPr>
        <w:t>2.2. Для получения информации о процедурах исполнения муниципальной услуги заинтересованные лица обращаются в Администрацию: лично, по телефону, в письменном виде почтовым отправлением или в форме электронного сообщения через многофункциональный центр предоставления государственных и муниципальных услуг (далее МФЦ), в т ч  с использованием государственной информационной системы (единый портал государственных и муниципальных услуг), либо подав письменное обращение непосредственно в администрацию Сластухинского муниципального образования.</w:t>
      </w:r>
    </w:p>
    <w:p w:rsidR="00BF721F" w:rsidRPr="00547C7E" w:rsidRDefault="00BF721F" w:rsidP="00BF721F">
      <w:pPr>
        <w:ind w:firstLine="709"/>
        <w:contextualSpacing/>
        <w:jc w:val="both"/>
        <w:rPr>
          <w:rFonts w:ascii="Times New Roman" w:hAnsi="Times New Roman"/>
          <w:sz w:val="24"/>
          <w:szCs w:val="24"/>
        </w:rPr>
      </w:pPr>
      <w:r w:rsidRPr="00547C7E">
        <w:rPr>
          <w:rFonts w:ascii="Times New Roman" w:hAnsi="Times New Roman"/>
          <w:sz w:val="24"/>
          <w:szCs w:val="24"/>
        </w:rPr>
        <w:lastRenderedPageBreak/>
        <w:t>Письменные (электронные) обращения заявителей подлежат обязательной регистрации в течение трех календарных дней с момента поступления.</w:t>
      </w:r>
    </w:p>
    <w:p w:rsidR="00BF721F" w:rsidRPr="00547C7E" w:rsidRDefault="00BF721F" w:rsidP="00BF721F">
      <w:pPr>
        <w:ind w:firstLine="709"/>
        <w:contextualSpacing/>
        <w:jc w:val="both"/>
        <w:rPr>
          <w:rFonts w:ascii="Times New Roman" w:hAnsi="Times New Roman"/>
          <w:sz w:val="24"/>
          <w:szCs w:val="24"/>
        </w:rPr>
      </w:pPr>
      <w:r w:rsidRPr="00547C7E">
        <w:rPr>
          <w:rFonts w:ascii="Times New Roman" w:hAnsi="Times New Roman"/>
          <w:sz w:val="24"/>
          <w:szCs w:val="24"/>
        </w:rPr>
        <w:t>В письменном обращении указываются:</w:t>
      </w:r>
    </w:p>
    <w:p w:rsidR="00BF721F" w:rsidRPr="00547C7E" w:rsidRDefault="00BF721F" w:rsidP="00BF721F">
      <w:pPr>
        <w:ind w:firstLine="709"/>
        <w:contextualSpacing/>
        <w:jc w:val="both"/>
        <w:rPr>
          <w:rFonts w:ascii="Times New Roman" w:hAnsi="Times New Roman"/>
          <w:sz w:val="24"/>
          <w:szCs w:val="24"/>
        </w:rPr>
      </w:pPr>
      <w:r w:rsidRPr="00547C7E">
        <w:rPr>
          <w:rFonts w:ascii="Times New Roman" w:hAnsi="Times New Roman"/>
          <w:sz w:val="24"/>
          <w:szCs w:val="24"/>
        </w:rPr>
        <w:t>Фамилия, имя, отчество (последнее-при наличии) (в случае обращения физического лица);</w:t>
      </w:r>
    </w:p>
    <w:p w:rsidR="00BF721F" w:rsidRPr="00547C7E" w:rsidRDefault="00BF721F" w:rsidP="00BF721F">
      <w:pPr>
        <w:ind w:firstLine="709"/>
        <w:contextualSpacing/>
        <w:jc w:val="both"/>
        <w:rPr>
          <w:rFonts w:ascii="Times New Roman" w:hAnsi="Times New Roman"/>
          <w:sz w:val="24"/>
          <w:szCs w:val="24"/>
        </w:rPr>
      </w:pPr>
      <w:r w:rsidRPr="00547C7E">
        <w:rPr>
          <w:rFonts w:ascii="Times New Roman" w:hAnsi="Times New Roman"/>
          <w:sz w:val="24"/>
          <w:szCs w:val="24"/>
        </w:rPr>
        <w:t>Полное наименование заявителя (в случае обращения от имени юридического лица); 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BF721F" w:rsidRPr="00547C7E" w:rsidRDefault="00BF721F" w:rsidP="00BF721F">
      <w:pPr>
        <w:ind w:firstLine="709"/>
        <w:contextualSpacing/>
        <w:jc w:val="both"/>
        <w:rPr>
          <w:rFonts w:ascii="Times New Roman" w:hAnsi="Times New Roman"/>
          <w:sz w:val="24"/>
          <w:szCs w:val="24"/>
        </w:rPr>
      </w:pPr>
      <w:r w:rsidRPr="00547C7E">
        <w:rPr>
          <w:rFonts w:ascii="Times New Roman" w:hAnsi="Times New Roman"/>
          <w:sz w:val="24"/>
          <w:szCs w:val="24"/>
        </w:rPr>
        <w:t>Почтовый адрес, по которому должны быть направлены ответ, уведомление о переадресации обращения;</w:t>
      </w:r>
    </w:p>
    <w:p w:rsidR="00BF721F" w:rsidRPr="00547C7E" w:rsidRDefault="00BF721F" w:rsidP="00BF721F">
      <w:pPr>
        <w:ind w:firstLine="709"/>
        <w:contextualSpacing/>
        <w:jc w:val="both"/>
        <w:rPr>
          <w:rFonts w:ascii="Times New Roman" w:hAnsi="Times New Roman"/>
          <w:sz w:val="24"/>
          <w:szCs w:val="24"/>
        </w:rPr>
      </w:pPr>
      <w:r w:rsidRPr="00547C7E">
        <w:rPr>
          <w:rFonts w:ascii="Times New Roman" w:hAnsi="Times New Roman"/>
          <w:sz w:val="24"/>
          <w:szCs w:val="24"/>
        </w:rPr>
        <w:t>Предмет обращения;</w:t>
      </w:r>
    </w:p>
    <w:p w:rsidR="00BF721F" w:rsidRPr="00547C7E" w:rsidRDefault="00BF721F" w:rsidP="00BF721F">
      <w:pPr>
        <w:ind w:firstLine="709"/>
        <w:contextualSpacing/>
        <w:jc w:val="both"/>
        <w:rPr>
          <w:rFonts w:ascii="Times New Roman" w:hAnsi="Times New Roman"/>
          <w:sz w:val="24"/>
          <w:szCs w:val="24"/>
        </w:rPr>
      </w:pPr>
      <w:r w:rsidRPr="00547C7E">
        <w:rPr>
          <w:rFonts w:ascii="Times New Roman" w:hAnsi="Times New Roman"/>
          <w:sz w:val="24"/>
          <w:szCs w:val="24"/>
        </w:rPr>
        <w:t xml:space="preserve">Личная подпись заявителя (в случае обращения физического лица); </w:t>
      </w:r>
    </w:p>
    <w:p w:rsidR="00BF721F" w:rsidRPr="00547C7E" w:rsidRDefault="00BF721F" w:rsidP="00BF721F">
      <w:pPr>
        <w:ind w:firstLine="709"/>
        <w:contextualSpacing/>
        <w:jc w:val="both"/>
        <w:rPr>
          <w:rFonts w:ascii="Times New Roman" w:hAnsi="Times New Roman"/>
          <w:sz w:val="24"/>
          <w:szCs w:val="24"/>
        </w:rPr>
      </w:pPr>
      <w:r w:rsidRPr="00547C7E">
        <w:rPr>
          <w:rFonts w:ascii="Times New Roman" w:hAnsi="Times New Roman"/>
          <w:sz w:val="24"/>
          <w:szCs w:val="24"/>
        </w:rPr>
        <w:t>Подпись руководителя юридического лица либо уполномоченного представителя юридического лица (в случае обращения от имени юридического лица);</w:t>
      </w:r>
    </w:p>
    <w:p w:rsidR="00BF721F" w:rsidRPr="00547C7E" w:rsidRDefault="00BF721F" w:rsidP="00BF721F">
      <w:pPr>
        <w:ind w:firstLine="709"/>
        <w:contextualSpacing/>
        <w:jc w:val="both"/>
        <w:rPr>
          <w:rFonts w:ascii="Times New Roman" w:hAnsi="Times New Roman"/>
          <w:sz w:val="24"/>
          <w:szCs w:val="24"/>
        </w:rPr>
      </w:pPr>
      <w:r w:rsidRPr="00547C7E">
        <w:rPr>
          <w:rFonts w:ascii="Times New Roman" w:hAnsi="Times New Roman"/>
          <w:sz w:val="24"/>
          <w:szCs w:val="24"/>
        </w:rPr>
        <w:t>дата составления обращения.</w:t>
      </w:r>
    </w:p>
    <w:p w:rsidR="00BF721F" w:rsidRPr="00547C7E" w:rsidRDefault="00BF721F" w:rsidP="00BF721F">
      <w:pPr>
        <w:ind w:firstLine="709"/>
        <w:contextualSpacing/>
        <w:jc w:val="both"/>
        <w:rPr>
          <w:rFonts w:ascii="Times New Roman" w:hAnsi="Times New Roman"/>
          <w:sz w:val="24"/>
          <w:szCs w:val="24"/>
        </w:rPr>
      </w:pPr>
      <w:r w:rsidRPr="00547C7E">
        <w:rPr>
          <w:rFonts w:ascii="Times New Roman" w:hAnsi="Times New Roman"/>
          <w:sz w:val="24"/>
          <w:szCs w:val="24"/>
        </w:rPr>
        <w:t>В подтверждение своих доводов заявитель по собственной инициативе прилагает к письменному обращению документы и материалы либо их копии.</w:t>
      </w:r>
    </w:p>
    <w:p w:rsidR="00BF721F" w:rsidRPr="00547C7E" w:rsidRDefault="00BF721F" w:rsidP="00BF721F">
      <w:pPr>
        <w:ind w:firstLine="709"/>
        <w:contextualSpacing/>
        <w:jc w:val="both"/>
        <w:rPr>
          <w:rFonts w:ascii="Times New Roman" w:hAnsi="Times New Roman"/>
          <w:sz w:val="24"/>
          <w:szCs w:val="24"/>
        </w:rPr>
      </w:pPr>
      <w:r w:rsidRPr="00547C7E">
        <w:rPr>
          <w:rFonts w:ascii="Times New Roman" w:hAnsi="Times New Roman"/>
          <w:sz w:val="24"/>
          <w:szCs w:val="24"/>
        </w:rPr>
        <w:t>Для работы с обращениями, поступившими по электронной почте, назначается специалист администрации Сластухинского муниципального образования, который не менее одного раза в день проверяет наличие обращений. При получении обращения указанный специалист, направляет на электронный адрес заявителя уведомление о получении обращения.</w:t>
      </w:r>
    </w:p>
    <w:p w:rsidR="00BF721F" w:rsidRPr="00547C7E" w:rsidRDefault="00BF721F" w:rsidP="00BF721F">
      <w:pPr>
        <w:ind w:firstLine="709"/>
        <w:contextualSpacing/>
        <w:jc w:val="both"/>
        <w:rPr>
          <w:rFonts w:ascii="Times New Roman" w:hAnsi="Times New Roman"/>
          <w:sz w:val="24"/>
          <w:szCs w:val="24"/>
        </w:rPr>
      </w:pPr>
      <w:r w:rsidRPr="00547C7E">
        <w:rPr>
          <w:rFonts w:ascii="Times New Roman" w:hAnsi="Times New Roman"/>
          <w:sz w:val="24"/>
          <w:szCs w:val="24"/>
        </w:rPr>
        <w:t xml:space="preserve">Обращение, поступившее в администрацию Сластухинского муниципального образования, в форме электронного документа, должно  содержать следующую информацию: </w:t>
      </w:r>
    </w:p>
    <w:p w:rsidR="00BF721F" w:rsidRPr="00547C7E" w:rsidRDefault="00BF721F" w:rsidP="00BF721F">
      <w:pPr>
        <w:ind w:firstLine="709"/>
        <w:contextualSpacing/>
        <w:jc w:val="both"/>
        <w:rPr>
          <w:rFonts w:ascii="Times New Roman" w:hAnsi="Times New Roman"/>
          <w:sz w:val="24"/>
          <w:szCs w:val="24"/>
        </w:rPr>
      </w:pPr>
      <w:r w:rsidRPr="00547C7E">
        <w:rPr>
          <w:rFonts w:ascii="Times New Roman" w:hAnsi="Times New Roman"/>
          <w:sz w:val="24"/>
          <w:szCs w:val="24"/>
        </w:rPr>
        <w:t>Фамилия, имя, отчество (последнее - при наличии) (в случае обращения физического лица);</w:t>
      </w:r>
    </w:p>
    <w:p w:rsidR="00BF721F" w:rsidRPr="00547C7E" w:rsidRDefault="00BF721F" w:rsidP="00BF721F">
      <w:pPr>
        <w:ind w:firstLine="709"/>
        <w:contextualSpacing/>
        <w:jc w:val="both"/>
        <w:rPr>
          <w:rFonts w:ascii="Times New Roman" w:hAnsi="Times New Roman"/>
          <w:sz w:val="24"/>
          <w:szCs w:val="24"/>
        </w:rPr>
      </w:pPr>
      <w:r w:rsidRPr="00547C7E">
        <w:rPr>
          <w:rFonts w:ascii="Times New Roman" w:hAnsi="Times New Roman"/>
          <w:sz w:val="24"/>
          <w:szCs w:val="24"/>
        </w:rPr>
        <w:t>Полное наименование заявителя (в случае обращения от имени юридического лица);</w:t>
      </w:r>
    </w:p>
    <w:p w:rsidR="00BF721F" w:rsidRPr="00547C7E" w:rsidRDefault="00BF721F" w:rsidP="00BF721F">
      <w:pPr>
        <w:ind w:firstLine="709"/>
        <w:contextualSpacing/>
        <w:jc w:val="both"/>
        <w:rPr>
          <w:rFonts w:ascii="Times New Roman" w:hAnsi="Times New Roman"/>
          <w:sz w:val="24"/>
          <w:szCs w:val="24"/>
        </w:rPr>
      </w:pPr>
      <w:r w:rsidRPr="00547C7E">
        <w:rPr>
          <w:rFonts w:ascii="Times New Roman" w:hAnsi="Times New Roman"/>
          <w:sz w:val="24"/>
          <w:szCs w:val="24"/>
        </w:rPr>
        <w:t>Адрес электронной почты, если ответ должен быть направлен в форме электронного документа;</w:t>
      </w:r>
    </w:p>
    <w:p w:rsidR="00BF721F" w:rsidRPr="00547C7E" w:rsidRDefault="00BF721F" w:rsidP="00BF721F">
      <w:pPr>
        <w:ind w:firstLine="709"/>
        <w:contextualSpacing/>
        <w:jc w:val="both"/>
        <w:rPr>
          <w:rFonts w:ascii="Times New Roman" w:hAnsi="Times New Roman"/>
          <w:sz w:val="24"/>
          <w:szCs w:val="24"/>
        </w:rPr>
      </w:pPr>
      <w:r w:rsidRPr="00547C7E">
        <w:rPr>
          <w:rFonts w:ascii="Times New Roman" w:hAnsi="Times New Roman"/>
          <w:sz w:val="24"/>
          <w:szCs w:val="24"/>
        </w:rPr>
        <w:t>Почтовый адрес, если ответ должен быть направлен в письменной форме;</w:t>
      </w:r>
    </w:p>
    <w:p w:rsidR="00BF721F" w:rsidRPr="00547C7E" w:rsidRDefault="00BF721F" w:rsidP="00BF721F">
      <w:pPr>
        <w:ind w:firstLine="709"/>
        <w:contextualSpacing/>
        <w:jc w:val="both"/>
        <w:rPr>
          <w:rFonts w:ascii="Times New Roman" w:hAnsi="Times New Roman"/>
          <w:sz w:val="24"/>
          <w:szCs w:val="24"/>
        </w:rPr>
      </w:pPr>
      <w:r w:rsidRPr="00547C7E">
        <w:rPr>
          <w:rFonts w:ascii="Times New Roman" w:hAnsi="Times New Roman"/>
          <w:sz w:val="24"/>
          <w:szCs w:val="24"/>
        </w:rPr>
        <w:t>Предмет обращения.</w:t>
      </w:r>
    </w:p>
    <w:p w:rsidR="00BF721F" w:rsidRPr="00547C7E" w:rsidRDefault="00BF721F" w:rsidP="00BF721F">
      <w:pPr>
        <w:ind w:firstLine="709"/>
        <w:contextualSpacing/>
        <w:jc w:val="both"/>
        <w:rPr>
          <w:rFonts w:ascii="Times New Roman" w:hAnsi="Times New Roman"/>
          <w:sz w:val="24"/>
          <w:szCs w:val="24"/>
        </w:rPr>
      </w:pPr>
      <w:r w:rsidRPr="00547C7E">
        <w:rPr>
          <w:rFonts w:ascii="Times New Roman" w:hAnsi="Times New Roman"/>
          <w:sz w:val="24"/>
          <w:szCs w:val="24"/>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BF721F" w:rsidRPr="00547C7E" w:rsidRDefault="00BF721F" w:rsidP="00BF721F">
      <w:pPr>
        <w:ind w:firstLine="709"/>
        <w:contextualSpacing/>
        <w:jc w:val="both"/>
        <w:rPr>
          <w:rFonts w:ascii="Times New Roman" w:hAnsi="Times New Roman"/>
          <w:sz w:val="24"/>
          <w:szCs w:val="24"/>
        </w:rPr>
      </w:pPr>
      <w:r w:rsidRPr="00547C7E">
        <w:rPr>
          <w:rFonts w:ascii="Times New Roman" w:hAnsi="Times New Roman"/>
          <w:sz w:val="24"/>
          <w:szCs w:val="24"/>
        </w:rPr>
        <w:t>Рассмотрение письменного (электронного) обращения осуществляется в течение 30 календарных дней со дня регистрации обращения.</w:t>
      </w:r>
    </w:p>
    <w:p w:rsidR="00BF721F" w:rsidRPr="00547C7E" w:rsidRDefault="00BF721F" w:rsidP="00BF721F">
      <w:pPr>
        <w:ind w:firstLine="709"/>
        <w:contextualSpacing/>
        <w:jc w:val="both"/>
        <w:rPr>
          <w:rFonts w:ascii="Times New Roman" w:hAnsi="Times New Roman"/>
          <w:sz w:val="24"/>
          <w:szCs w:val="24"/>
        </w:rPr>
      </w:pPr>
      <w:r w:rsidRPr="00547C7E">
        <w:rPr>
          <w:rFonts w:ascii="Times New Roman" w:hAnsi="Times New Roman"/>
          <w:sz w:val="24"/>
          <w:szCs w:val="24"/>
        </w:rPr>
        <w:t>Ответ на обращение дается в простой, четкой и понятной форме с указанием должности, фамилии, имени и отчества, номера телефона исполнителя, подписывается главой Сластухинского муниципального образования.</w:t>
      </w:r>
    </w:p>
    <w:p w:rsidR="00BF721F" w:rsidRPr="00547C7E" w:rsidRDefault="00BF721F" w:rsidP="00BF721F">
      <w:pPr>
        <w:ind w:firstLine="709"/>
        <w:contextualSpacing/>
        <w:jc w:val="both"/>
        <w:rPr>
          <w:rFonts w:ascii="Times New Roman" w:hAnsi="Times New Roman"/>
          <w:b/>
          <w:sz w:val="24"/>
          <w:szCs w:val="24"/>
        </w:rPr>
      </w:pPr>
      <w:r w:rsidRPr="00547C7E">
        <w:rPr>
          <w:rFonts w:ascii="Times New Roman" w:hAnsi="Times New Roman"/>
          <w:sz w:val="24"/>
          <w:szCs w:val="24"/>
        </w:rPr>
        <w:t>Ответ на обращение, поступившие в администрацию Сластухинского муниципального образования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r w:rsidRPr="00547C7E">
        <w:rPr>
          <w:rFonts w:ascii="Times New Roman" w:hAnsi="Times New Roman"/>
          <w:b/>
          <w:sz w:val="24"/>
          <w:szCs w:val="24"/>
        </w:rPr>
        <w:t xml:space="preserve"> </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 xml:space="preserve">2.3. </w:t>
      </w:r>
      <w:r w:rsidRPr="00547C7E">
        <w:rPr>
          <w:rFonts w:ascii="Times New Roman" w:hAnsi="Times New Roman"/>
          <w:b/>
          <w:sz w:val="24"/>
          <w:szCs w:val="24"/>
        </w:rPr>
        <w:t>Основными требованиями к информированию заявителей являются: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2.3.1. достоверность представляемой информации об административных процедурах;</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lastRenderedPageBreak/>
        <w:t>2.3.2. чёткость в изложении информации об административных процедурах;</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2.3.3. полнота информирования об административных процедурах;</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2.3.4. наглядность форм представляемой информации об административных процедурах;</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2.3.5. удобство и доступность получения информации об административных процедурах;</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2.3.6. оперативность представления информации об административных процедурах.</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2.4. Работниками Администрации может даваться устное индивидуальное информирование (личное или по телефону).</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При ответах на телефонные звонки и устные обращения Специалисты Администрации, в рамках своей компетенции подробно и в вежливой (корректной) форме информируют обратившихся по интересующим их вопросам.</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Информирование должно проводиться без больших пауз, лишних слов, оборотов и эмоций.</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Ответ на телефонный звонок должен начинаться информацией о названии учреждения (органа, исполняющего муниципальную функцию), имени, отчестве и фамилии работника, принявшего телефонный звонок.</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Рекомендуемое время телефонного разговора не более 10 минут, личного устного информирования – не более 20 минут.</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При невозможности работника, принявшего телефонный звонок, самостоятельно ответить на поставленные вопросы, телефонный звонок может  быть переадресован (переведён) на другого работника.</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2.5. Индивидуальное письменное информирование (по электронной почте) осуществляется направлением электронного письма на адрес электронной почты заявителя и должно содержать чёткий ответ на поставленные вопросы.</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Информационные стенды размещаются на видном, доступном месте и призваны обеспечить каждого заявителя исчерпывающей информацией о предоставлении муниципальной услуги.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2.6. На информационных стендах в помещении Администрации размещается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необходимая информация.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 xml:space="preserve">Такая же информация размещается на официальном сайте администрации Екатериновского муниципального района. </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Оформление информационных листов осуществляется удобным для чтения шрифтом – Times New Roman, формат листа А-4; размер шрифта № 14 –обычный, наименование – заглавные буквы, размер шрифта - № 14 – жирный.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перечней документов требования к размеру шрифта и формату листа могут быть изменены.</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2.7. Утвержденный ежегодный план проведения плановых ежегодных проверок при осуществлении муниципального контроля в сфере торговой деятельности (далее – ежегодный план проверок) доводится до сведения заинтересованных лиц посредством его размещения на официальном сайте администрации Ивановского муниципального образования.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 xml:space="preserve">2.8. </w:t>
      </w:r>
      <w:r w:rsidRPr="00547C7E">
        <w:rPr>
          <w:rFonts w:ascii="Times New Roman" w:hAnsi="Times New Roman"/>
          <w:b/>
          <w:sz w:val="24"/>
          <w:szCs w:val="24"/>
        </w:rPr>
        <w:t>Срок исполнения муниципальной услуги: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2.8.1. Срок проведения проверки, не может превышать двадцать рабочих дней.</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lastRenderedPageBreak/>
        <w:t>2.8.2.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 предприятия в год.</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2.8.3.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микропредприятий не более чем на пятнадцать часов.</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2.8.4. 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юридического лица.</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2.8.5. Требования к обеспечению доступности государственных услуг для инвалидов:</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Обеспечение беспрепятственного доступа лиц с ограниченными возможностями передвижения к помещениям, в которых предоставляется государственная услуга, в том числе:</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содействие (при необходимости) со стороны должностных лиц учреждения, инвалиду при входе, выходе и перемещении по учреждению;</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её предоставления документов и совершением других необходимых действий;</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предоставление инвалидам по слуху, при необходимости, услуги с использованием русского жестового языка, включая обеспечение допуска на объект сурдопереводчика, тифлосурдопереводчика, а также иного лица, владеющего жестовым языком;</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установленной форме;</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 –точечным шрифтом Брайля и на контрастном фоне.</w:t>
      </w:r>
    </w:p>
    <w:p w:rsidR="00BF721F" w:rsidRPr="00547C7E" w:rsidRDefault="00BF721F" w:rsidP="00BF721F">
      <w:pPr>
        <w:autoSpaceDE w:val="0"/>
        <w:ind w:firstLine="709"/>
        <w:contextualSpacing/>
        <w:jc w:val="both"/>
        <w:rPr>
          <w:rFonts w:ascii="Times New Roman" w:hAnsi="Times New Roman"/>
          <w:sz w:val="24"/>
          <w:szCs w:val="24"/>
        </w:rPr>
      </w:pPr>
    </w:p>
    <w:p w:rsidR="00BF721F" w:rsidRPr="00547C7E" w:rsidRDefault="00BF721F" w:rsidP="00BF721F">
      <w:pPr>
        <w:numPr>
          <w:ilvl w:val="0"/>
          <w:numId w:val="2"/>
        </w:numPr>
        <w:suppressAutoHyphens/>
        <w:autoSpaceDE w:val="0"/>
        <w:spacing w:after="0" w:line="240" w:lineRule="auto"/>
        <w:contextualSpacing/>
        <w:jc w:val="both"/>
        <w:rPr>
          <w:rFonts w:ascii="Times New Roman" w:hAnsi="Times New Roman"/>
          <w:b/>
          <w:bCs/>
          <w:sz w:val="24"/>
          <w:szCs w:val="24"/>
        </w:rPr>
      </w:pPr>
      <w:r w:rsidRPr="00547C7E">
        <w:rPr>
          <w:rFonts w:ascii="Times New Roman" w:hAnsi="Times New Roman"/>
          <w:b/>
          <w:bCs/>
          <w:sz w:val="24"/>
          <w:szCs w:val="24"/>
        </w:rPr>
        <w:t>Состав, последовательность и сроки выполнения административных процедур (действий), требования к порядку их выполнения</w:t>
      </w:r>
    </w:p>
    <w:p w:rsidR="00BF721F" w:rsidRPr="00547C7E" w:rsidRDefault="00BF721F" w:rsidP="00BF721F">
      <w:pPr>
        <w:autoSpaceDE w:val="0"/>
        <w:ind w:left="720"/>
        <w:contextualSpacing/>
        <w:jc w:val="both"/>
        <w:rPr>
          <w:rFonts w:ascii="Times New Roman" w:hAnsi="Times New Roman"/>
          <w:b/>
          <w:bCs/>
          <w:sz w:val="24"/>
          <w:szCs w:val="24"/>
        </w:rPr>
      </w:pP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3.1. Последовательность и сроки выполнения действий при исполнении муниципальной услуги в сфере организации розничных рынков и размещения нестационарных торговых объектов</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3.1.1. Исполнение муниципальной услуги осуществляется путём проведения проверок.</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 xml:space="preserve">Проведение проверок юридических лиц и индивидуальных предпринимателей осуществляется в соответствии с Федеральным законом от 26 декабря 2008 года № 294-ФЗ «О защите юридических лиц и индивидуальных предпринимателей при осуществлении </w:t>
      </w:r>
      <w:r w:rsidRPr="00547C7E">
        <w:rPr>
          <w:rFonts w:ascii="Times New Roman" w:hAnsi="Times New Roman"/>
          <w:sz w:val="24"/>
          <w:szCs w:val="24"/>
        </w:rPr>
        <w:lastRenderedPageBreak/>
        <w:t>государственного контроля (надзора) и муниципального контроля» и включает в себя следующие административные действия: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3.1.1.1. принятие решения о проведении проверки;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3.1.1.2. направление уведомления о проведении проверки;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3.1.1.3. проведение проверки;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3.1.1.4. подготовка акта проверки;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3.1.1.5. ознакомление юридического лица, его руководителя, иных должностных лиц или уполномоченного представителя юридического лица с актом проверки.</w:t>
      </w:r>
    </w:p>
    <w:p w:rsidR="00BF721F" w:rsidRPr="00547C7E" w:rsidRDefault="00BF721F" w:rsidP="00BF721F">
      <w:pPr>
        <w:autoSpaceDE w:val="0"/>
        <w:ind w:firstLine="709"/>
        <w:contextualSpacing/>
        <w:jc w:val="both"/>
        <w:rPr>
          <w:rFonts w:ascii="Times New Roman" w:hAnsi="Times New Roman"/>
          <w:b/>
          <w:sz w:val="24"/>
          <w:szCs w:val="24"/>
        </w:rPr>
      </w:pPr>
      <w:r w:rsidRPr="00547C7E">
        <w:rPr>
          <w:rFonts w:ascii="Times New Roman" w:hAnsi="Times New Roman"/>
          <w:sz w:val="24"/>
          <w:szCs w:val="24"/>
        </w:rPr>
        <w:t xml:space="preserve">3.1.2. </w:t>
      </w:r>
      <w:r w:rsidRPr="00547C7E">
        <w:rPr>
          <w:rFonts w:ascii="Times New Roman" w:hAnsi="Times New Roman"/>
          <w:b/>
          <w:sz w:val="24"/>
          <w:szCs w:val="24"/>
        </w:rPr>
        <w:t>Принятие решения о проведении плановой проверки.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Плановые проверки проводятся в соответствии с ежегодным планом проверок.</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Основанием для включения в ежегодный план проверок является истечение 3 лет со дня: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3.1.2.1. государственной регистрации юридического лица, индивидуального предпринимателя;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3.1.2.2. окончания проведения последней плановой проверки юридического лица, индивидуального предпринимателя;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3.1.2.3.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3.1.2.4. При проведении плановой проверки должностным лицом органа государственного контроля (надзора), органа муниципального контроля может быть предусмотрена обязанность использования проверочных листов (списков контрольных вопросов).</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3.1.2.5.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3.1.2.6. Проверочные листы (списки контрольных вопросов) разрабатываются и утверждаются органом муниципального контроля в соответствии с общими требованиями,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 В соответствии с положением о виде государственного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либо ограничить предмет плановой проверки только частью обязательных требований,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lastRenderedPageBreak/>
        <w:t>3.1.2.7.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3.1.2.8.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BF721F" w:rsidRPr="00547C7E" w:rsidRDefault="00BF721F" w:rsidP="00BF721F">
      <w:pPr>
        <w:autoSpaceDE w:val="0"/>
        <w:ind w:firstLine="709"/>
        <w:contextualSpacing/>
        <w:jc w:val="both"/>
        <w:rPr>
          <w:rFonts w:ascii="Times New Roman" w:hAnsi="Times New Roman"/>
          <w:b/>
          <w:sz w:val="24"/>
          <w:szCs w:val="24"/>
        </w:rPr>
      </w:pPr>
      <w:r w:rsidRPr="00547C7E">
        <w:rPr>
          <w:rFonts w:ascii="Times New Roman" w:hAnsi="Times New Roman"/>
          <w:sz w:val="24"/>
          <w:szCs w:val="24"/>
        </w:rPr>
        <w:t xml:space="preserve">3.1.3. </w:t>
      </w:r>
      <w:r w:rsidRPr="00547C7E">
        <w:rPr>
          <w:rFonts w:ascii="Times New Roman" w:hAnsi="Times New Roman"/>
          <w:b/>
          <w:sz w:val="24"/>
          <w:szCs w:val="24"/>
        </w:rPr>
        <w:t>Принятие решения о проведении внеплановой проверки.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Основанием для проведения внеплановой проверки является: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3.1.3.1.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3.1.3.1.1.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3.1.3.2.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3.1.3.2.1.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 xml:space="preserve">3.1.3.2.2.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w:t>
      </w:r>
      <w:r w:rsidRPr="00547C7E">
        <w:rPr>
          <w:rFonts w:ascii="Times New Roman" w:hAnsi="Times New Roman" w:cs="Times New Roman"/>
          <w:sz w:val="24"/>
          <w:szCs w:val="24"/>
        </w:rPr>
        <w:lastRenderedPageBreak/>
        <w:t>характера;</w:t>
      </w:r>
    </w:p>
    <w:p w:rsidR="00BF721F" w:rsidRPr="00547C7E" w:rsidRDefault="00BF721F" w:rsidP="00BF721F">
      <w:pPr>
        <w:autoSpaceDE w:val="0"/>
        <w:ind w:firstLine="709"/>
        <w:contextualSpacing/>
        <w:jc w:val="both"/>
        <w:rPr>
          <w:rStyle w:val="blk"/>
          <w:rFonts w:ascii="Times New Roman" w:hAnsi="Times New Roman"/>
          <w:sz w:val="24"/>
          <w:szCs w:val="24"/>
        </w:rPr>
      </w:pPr>
      <w:r w:rsidRPr="00547C7E">
        <w:rPr>
          <w:rFonts w:ascii="Times New Roman" w:hAnsi="Times New Roman"/>
          <w:sz w:val="24"/>
          <w:szCs w:val="24"/>
        </w:rPr>
        <w:t xml:space="preserve">3.1.3.2.3. </w:t>
      </w:r>
      <w:r w:rsidRPr="00547C7E">
        <w:rPr>
          <w:rStyle w:val="blk"/>
          <w:rFonts w:ascii="Times New Roman" w:hAnsi="Times New Roman"/>
          <w:sz w:val="24"/>
          <w:szCs w:val="24"/>
        </w:rPr>
        <w:t xml:space="preserve">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w:t>
      </w:r>
      <w:hyperlink r:id="rId5" w:tooltip="Ссылка на список документов:&#10;&#10;Информация Роспотребнадзора&#10;&#10;&quot;О порядке проведения проверок по обращениям граждан в Роспотребнадзор&quot;&#10;&#10;-------------------- &#10;&#10;Информация Роспотребнадзора от 07.12.2016&#10;&#10;&quot;О новых требованиях к обращениям потребителей как основанию для проведения внеплановой проверки&quot;" w:history="1">
        <w:r w:rsidRPr="00547C7E">
          <w:rPr>
            <w:rStyle w:val="a3"/>
            <w:rFonts w:ascii="Times New Roman" w:hAnsi="Times New Roman"/>
            <w:sz w:val="24"/>
            <w:szCs w:val="24"/>
          </w:rPr>
          <w:t>обращался</w:t>
        </w:r>
      </w:hyperlink>
      <w:r w:rsidRPr="00547C7E">
        <w:rPr>
          <w:rStyle w:val="blk"/>
          <w:rFonts w:ascii="Times New Roman" w:hAnsi="Times New Roman"/>
          <w:sz w:val="24"/>
          <w:szCs w:val="24"/>
        </w:rPr>
        <w:t xml:space="preserve">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Style w:val="blk"/>
          <w:rFonts w:ascii="Times New Roman" w:hAnsi="Times New Roman" w:cs="Times New Roman"/>
          <w:sz w:val="24"/>
          <w:szCs w:val="24"/>
        </w:rPr>
        <w:t>3.1.3.3.</w:t>
      </w:r>
      <w:r w:rsidRPr="00547C7E">
        <w:rPr>
          <w:rFonts w:ascii="Times New Roman" w:hAnsi="Times New Roman" w:cs="Times New Roman"/>
          <w:sz w:val="24"/>
          <w:szCs w:val="24"/>
        </w:rPr>
        <w:t xml:space="preserve">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3.1.3.4.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 xml:space="preserve">3.1.3.5.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ar504"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history="1">
        <w:r w:rsidRPr="00547C7E">
          <w:rPr>
            <w:rFonts w:ascii="Times New Roman" w:hAnsi="Times New Roman" w:cs="Times New Roman"/>
            <w:sz w:val="24"/>
            <w:szCs w:val="24"/>
          </w:rPr>
          <w:t>пункте 2 части 2</w:t>
        </w:r>
      </w:hyperlink>
      <w:r w:rsidRPr="00547C7E">
        <w:rPr>
          <w:rFonts w:ascii="Times New Roman" w:hAnsi="Times New Roman" w:cs="Times New Roman"/>
          <w:sz w:val="24"/>
          <w:szCs w:val="24"/>
        </w:rP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ar504"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history="1">
        <w:r w:rsidRPr="00547C7E">
          <w:rPr>
            <w:rFonts w:ascii="Times New Roman" w:hAnsi="Times New Roman" w:cs="Times New Roman"/>
            <w:sz w:val="24"/>
            <w:szCs w:val="24"/>
          </w:rPr>
          <w:t>пунктом 2 части 2</w:t>
        </w:r>
      </w:hyperlink>
      <w:r w:rsidRPr="00547C7E">
        <w:rPr>
          <w:rFonts w:ascii="Times New Roman" w:hAnsi="Times New Roman" w:cs="Times New Roman"/>
          <w:sz w:val="24"/>
          <w:szCs w:val="24"/>
        </w:rP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 xml:space="preserve">3.1.3.5.1. При рассмотрении обращений и заявлений, информации о фактах, указанных в </w:t>
      </w:r>
      <w:hyperlink w:anchor="Par500" w:tooltip="2. Основанием для проведения внеплановой проверки является:" w:history="1">
        <w:r w:rsidRPr="00547C7E">
          <w:rPr>
            <w:rFonts w:ascii="Times New Roman" w:hAnsi="Times New Roman" w:cs="Times New Roman"/>
            <w:sz w:val="24"/>
            <w:szCs w:val="24"/>
          </w:rPr>
          <w:t>части 3.1.</w:t>
        </w:r>
      </w:hyperlink>
      <w:r w:rsidRPr="00547C7E">
        <w:rPr>
          <w:rFonts w:ascii="Times New Roman" w:hAnsi="Times New Roman" w:cs="Times New Roman"/>
          <w:sz w:val="24"/>
          <w:szCs w:val="24"/>
        </w:rPr>
        <w:t>3.,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 xml:space="preserve">3.1.3.5.2.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w:anchor="Par500" w:tooltip="2. Основанием для проведения внеплановой проверки является:" w:history="1">
        <w:r w:rsidRPr="00547C7E">
          <w:rPr>
            <w:rFonts w:ascii="Times New Roman" w:hAnsi="Times New Roman" w:cs="Times New Roman"/>
            <w:sz w:val="24"/>
            <w:szCs w:val="24"/>
          </w:rPr>
          <w:t>части 3.1.3.</w:t>
        </w:r>
      </w:hyperlink>
      <w:r w:rsidRPr="00547C7E">
        <w:rPr>
          <w:rFonts w:ascii="Times New Roman" w:hAnsi="Times New Roman" w:cs="Times New Roman"/>
          <w:sz w:val="24"/>
          <w:szCs w:val="24"/>
        </w:rPr>
        <w:t xml:space="preserve">,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w:t>
      </w:r>
      <w:r w:rsidRPr="00547C7E">
        <w:rPr>
          <w:rFonts w:ascii="Times New Roman" w:hAnsi="Times New Roman" w:cs="Times New Roman"/>
          <w:sz w:val="24"/>
          <w:szCs w:val="24"/>
        </w:rPr>
        <w:lastRenderedPageBreak/>
        <w:t>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 xml:space="preserve">3.1.3.5.3.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w:anchor="Par500" w:tooltip="2. Основанием для проведения внеплановой проверки является:" w:history="1">
        <w:r w:rsidRPr="00547C7E">
          <w:rPr>
            <w:rFonts w:ascii="Times New Roman" w:hAnsi="Times New Roman" w:cs="Times New Roman"/>
            <w:sz w:val="24"/>
            <w:szCs w:val="24"/>
          </w:rPr>
          <w:t>части 3.1.3.</w:t>
        </w:r>
      </w:hyperlink>
      <w:r w:rsidRPr="00547C7E">
        <w:rPr>
          <w:rFonts w:ascii="Times New Roman" w:hAnsi="Times New Roman" w:cs="Times New Roman"/>
          <w:sz w:val="24"/>
          <w:szCs w:val="24"/>
        </w:rPr>
        <w:t>, уполномоченное должностное лицо органа государственного контроля (надзора) подготавливает мотивированное представление о назначении внеплановой проверки по основаниям, указанным в части 3.1.3.2..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3.1.3.5.4. По решению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3.1.3.5.5.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BF721F" w:rsidRPr="00547C7E" w:rsidRDefault="00BF721F" w:rsidP="00BF721F">
      <w:pPr>
        <w:pStyle w:val="ConsPlusNormal"/>
        <w:ind w:firstLine="709"/>
        <w:contextualSpacing/>
        <w:jc w:val="both"/>
        <w:rPr>
          <w:rFonts w:ascii="Times New Roman" w:hAnsi="Times New Roman" w:cs="Times New Roman"/>
          <w:color w:val="FF0000"/>
          <w:sz w:val="24"/>
          <w:szCs w:val="24"/>
        </w:rPr>
      </w:pPr>
      <w:r w:rsidRPr="00547C7E">
        <w:rPr>
          <w:rFonts w:ascii="Times New Roman" w:hAnsi="Times New Roman" w:cs="Times New Roman"/>
          <w:sz w:val="24"/>
          <w:szCs w:val="24"/>
        </w:rPr>
        <w:t xml:space="preserve">Внеплановая проверка проводится в форме документарной проверки и (или) выездной проверки.                                                                                                    </w:t>
      </w:r>
      <w:r w:rsidRPr="00547C7E">
        <w:rPr>
          <w:rFonts w:ascii="Times New Roman" w:hAnsi="Times New Roman" w:cs="Times New Roman"/>
          <w:color w:val="FF0000"/>
          <w:sz w:val="24"/>
          <w:szCs w:val="24"/>
        </w:rPr>
        <w:t xml:space="preserve">                                                                </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Проведение внеплановой выездной проверки подлежит согласованию с органом прокуратуры в установленном порядке.</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3.1.4. Проверка проводится на основании распоряжения Главы Сластухинского муниципального образования. В распоряжении указываются: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3.1.4.1. наименование органа муниципального контроля;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3.1.4.2. фамилии, имена, отчества и должности уполномоченного должностного лица (лиц) на проведение проверки, а также привлекаемых к проведению проверки экспертов, представителей экспертных организаций;</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3.1.4.3.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3.1.4.4. цели, задачи и предмет проверки, и срок ее проведения;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3.1.4.5. правовые основания проведения проверки, в том числе подлежащие проверке требования, установленные муниципальными правовыми актами;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3.1.4.6. сроки проведения и перечень мероприятий по контролю, необходимых для достижения целей и задач проведения проверки;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3.1.4.7. перечень административных регламентов проведения мероприятий по контролю, административных регламентов взаимодействия;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lastRenderedPageBreak/>
        <w:t>3.1.4.8.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3.1.4.9. даты начала и окончания проведения проверки.</w:t>
      </w:r>
    </w:p>
    <w:p w:rsidR="00BF721F" w:rsidRPr="00547C7E" w:rsidRDefault="00BF721F" w:rsidP="00BF721F">
      <w:pPr>
        <w:autoSpaceDE w:val="0"/>
        <w:ind w:firstLine="709"/>
        <w:contextualSpacing/>
        <w:jc w:val="both"/>
        <w:rPr>
          <w:rFonts w:ascii="Times New Roman" w:hAnsi="Times New Roman"/>
          <w:b/>
          <w:sz w:val="24"/>
          <w:szCs w:val="24"/>
        </w:rPr>
      </w:pPr>
      <w:r w:rsidRPr="00547C7E">
        <w:rPr>
          <w:rFonts w:ascii="Times New Roman" w:hAnsi="Times New Roman"/>
          <w:sz w:val="24"/>
          <w:szCs w:val="24"/>
        </w:rPr>
        <w:t xml:space="preserve">3.1.5. </w:t>
      </w:r>
      <w:r w:rsidRPr="00547C7E">
        <w:rPr>
          <w:rFonts w:ascii="Times New Roman" w:hAnsi="Times New Roman"/>
          <w:b/>
          <w:sz w:val="24"/>
          <w:szCs w:val="24"/>
        </w:rPr>
        <w:t>Направление уведомления о проведении проверки.</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3.1.5.1.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3.1.5.2. О проведении внеплановой выездной проверки, за исключением внеплановой выездной проверки, основания, проведения которой указаны в пункте 2 части 2 статьи 10 Федерального закона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 xml:space="preserve">3.1.6.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ar531" w:tooltip="6. Типовая форма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 w:history="1">
        <w:r w:rsidRPr="00547C7E">
          <w:rPr>
            <w:rFonts w:ascii="Times New Roman" w:hAnsi="Times New Roman" w:cs="Times New Roman"/>
            <w:sz w:val="24"/>
            <w:szCs w:val="24"/>
          </w:rPr>
          <w:t>частями 6</w:t>
        </w:r>
      </w:hyperlink>
      <w:r w:rsidRPr="00547C7E">
        <w:rPr>
          <w:rFonts w:ascii="Times New Roman" w:hAnsi="Times New Roman" w:cs="Times New Roman"/>
          <w:sz w:val="24"/>
          <w:szCs w:val="24"/>
        </w:rPr>
        <w:t xml:space="preserve"> и </w:t>
      </w:r>
      <w:hyperlink w:anchor="Par533" w:tooltip="7. Порядок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 w:history="1">
        <w:r w:rsidRPr="00547C7E">
          <w:rPr>
            <w:rFonts w:ascii="Times New Roman" w:hAnsi="Times New Roman" w:cs="Times New Roman"/>
            <w:sz w:val="24"/>
            <w:szCs w:val="24"/>
          </w:rPr>
          <w:t>7</w:t>
        </w:r>
      </w:hyperlink>
      <w:r w:rsidRPr="00547C7E">
        <w:rPr>
          <w:rFonts w:ascii="Times New Roman" w:hAnsi="Times New Roman" w:cs="Times New Roman"/>
          <w:sz w:val="24"/>
          <w:szCs w:val="24"/>
        </w:rPr>
        <w:t xml:space="preserve"> статьи 10 Федерального закона от 26 декабря 2008 года № 294-ФЗ «О защите </w:t>
      </w:r>
      <w:r w:rsidRPr="00547C7E">
        <w:rPr>
          <w:rFonts w:ascii="Times New Roman" w:hAnsi="Times New Roman" w:cs="Times New Roman"/>
          <w:sz w:val="24"/>
          <w:szCs w:val="24"/>
        </w:rPr>
        <w:lastRenderedPageBreak/>
        <w:t xml:space="preserve">юридических лиц и индивидуальных предпринимателей при осуществлении государственного контроля (надзора) и муниципального контроля», в органы прокуратуры в течение двадцати четырех часов. </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3.1.7.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3.1.8.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 xml:space="preserve">3.2. </w:t>
      </w:r>
      <w:r w:rsidRPr="00547C7E">
        <w:rPr>
          <w:rFonts w:ascii="Times New Roman" w:hAnsi="Times New Roman" w:cs="Times New Roman"/>
          <w:b/>
          <w:sz w:val="24"/>
          <w:szCs w:val="24"/>
        </w:rPr>
        <w:t>Проведение проверки.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 xml:space="preserve">3.2.1. </w:t>
      </w:r>
      <w:r w:rsidRPr="00547C7E">
        <w:rPr>
          <w:rFonts w:ascii="Times New Roman" w:hAnsi="Times New Roman"/>
          <w:b/>
          <w:sz w:val="24"/>
          <w:szCs w:val="24"/>
        </w:rPr>
        <w:t>Проведение документарной проверки.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В процессе проведения документарной проверки в первую очередь рассматриваются документы юридического лица, индивидуального предпринимателя, имеющиеся в Администрации, в том числе акты предыдущих проверок, материалы рассмотрения дел об административных правонарушениях и иные документы о результатах осуществления в отношении проверяемого лица муниципального контроля.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В случае если достоверность сведений, содержащихся в документах, имеющихся в Администрации, вызывает обоснованные сомнения, либо эти сведения не позволяют оценить исполнение юридическим лицом, индивидуальным предпринимателем требований, установленных муниципальными правовыми актами, Администрация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проверки.</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В течение десяти рабочих дней со дня получения мотивированного запроса юридическое лицо, индивидуальный предприниматель обязано направить в адрес Администрации указанные в запросе документы.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BF721F" w:rsidRPr="00547C7E" w:rsidRDefault="00BF721F" w:rsidP="00BF721F">
      <w:pPr>
        <w:pStyle w:val="ConsPlusNormal"/>
        <w:ind w:firstLine="709"/>
        <w:contextualSpacing/>
        <w:jc w:val="both"/>
        <w:rPr>
          <w:rFonts w:ascii="Times New Roman" w:hAnsi="Times New Roman" w:cs="Times New Roman"/>
          <w:color w:val="FF0000"/>
          <w:sz w:val="24"/>
          <w:szCs w:val="24"/>
        </w:rPr>
      </w:pPr>
      <w:r w:rsidRPr="00547C7E">
        <w:rPr>
          <w:rFonts w:ascii="Times New Roman" w:hAnsi="Times New Roman" w:cs="Times New Roman"/>
          <w:sz w:val="24"/>
          <w:szCs w:val="24"/>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w:t>
      </w:r>
      <w:r w:rsidRPr="00547C7E">
        <w:rPr>
          <w:rFonts w:ascii="Times New Roman" w:hAnsi="Times New Roman" w:cs="Times New Roman"/>
          <w:sz w:val="24"/>
          <w:szCs w:val="24"/>
        </w:rPr>
        <w:lastRenderedPageBreak/>
        <w:t xml:space="preserve">несоответствие сведений, содержащихся в этих документах, сведениям, содержащимся в имеющихся в Администрации и (или) полученным в ходе осуществления муниципального контроля документам, информация об этом направляется юридическому лицу с требованием представить в течение десяти рабочих дней необходимые пояснения в письменной форме. Юридическое лицо, индивидуальный предприниматель, представляющие в Администрацию пояснения относительно выявленных ошибок и (или) противоречий в представленных документах либо относительно несоответствия указанных в </w:t>
      </w:r>
      <w:hyperlink w:anchor="Par576" w:tooltip="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 w:history="1">
        <w:r w:rsidRPr="00547C7E">
          <w:rPr>
            <w:rFonts w:ascii="Times New Roman" w:hAnsi="Times New Roman" w:cs="Times New Roman"/>
            <w:sz w:val="24"/>
            <w:szCs w:val="24"/>
          </w:rPr>
          <w:t>части 8</w:t>
        </w:r>
      </w:hyperlink>
      <w:r w:rsidRPr="00547C7E">
        <w:rPr>
          <w:rFonts w:ascii="Times New Roman" w:hAnsi="Times New Roman" w:cs="Times New Roman"/>
          <w:sz w:val="24"/>
          <w:szCs w:val="24"/>
        </w:rPr>
        <w:t xml:space="preserve"> статьи 11 Федерального закона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Специалисты Администрации, которые проводят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Администрация установят признаки нарушения обязательных требований или требований, установленных муниципальными правовыми актами, должностные лица администрации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 xml:space="preserve">3.2.2. </w:t>
      </w:r>
      <w:r w:rsidRPr="00547C7E">
        <w:rPr>
          <w:rFonts w:ascii="Times New Roman" w:hAnsi="Times New Roman"/>
          <w:b/>
          <w:sz w:val="24"/>
          <w:szCs w:val="24"/>
        </w:rPr>
        <w:t>Проведение выездной проверки.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Выездная проверка проводится в случае, если при документарной проверке не представляется возможным:</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3.2.2.1. удостовериться в полноте и достоверности сведений, содержащихся в имеющихся в Администрации документах юридического лица, индивидуального предпринимателя;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3.2.2.2. оценить соответствие использования торговых мест, выделенных для осуществления продажи сельскохозяйственной продукции, требованиям, установленным в муниципальном правовом акте, без проведения соответствующего мероприятия по контролю.</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Выездная проверка начинается с предъявления служебного удостоверения работниками Администрации, обязательного ознакомления руководителя или иного должностного лица, юридического лица, его уполномоченного представителя, индивидуального предпринимателя, его уполномоченного представителя с распоряжением о назначении выездной проверки и с полномочиями проводящих выездную проверку лиц, а также с целями, задачами, основаниями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проведения выездной проверки, видами и объемом мероприятий по контролю, со сроками и условиями проведения проверки.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работникам Администрации, проводящим выездную проверку, возможность ознакомиться с документами, связанными с целями и задачами и предметом выездной проверки, а также обеспечить доступ проводящих выездную проверку работников Администрации на территорию, в используемые юридическим лицом при осуществлении деятельности здания, строения, сооружения, помещения. По просьбе руководителя, иного должностного лица или уполномоченного представителя юридического лица, индивидуального предпринимателя, его </w:t>
      </w:r>
      <w:r w:rsidRPr="00547C7E">
        <w:rPr>
          <w:rFonts w:ascii="Times New Roman" w:hAnsi="Times New Roman"/>
          <w:sz w:val="24"/>
          <w:szCs w:val="24"/>
        </w:rPr>
        <w:lastRenderedPageBreak/>
        <w:t>уполномоченного представителя Специалисты Администрации обязаны ознакомить подлежащих проверке лиц с настоящим Административным регламентом.</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администрации составляет акт о невозможности проведения соответствующей проверки с указанием причин невозможности ее проведения. В этом случае администрация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 xml:space="preserve">3.3. </w:t>
      </w:r>
      <w:r w:rsidRPr="00547C7E">
        <w:rPr>
          <w:rFonts w:ascii="Times New Roman" w:hAnsi="Times New Roman"/>
          <w:b/>
          <w:sz w:val="24"/>
          <w:szCs w:val="24"/>
        </w:rPr>
        <w:t>Подготовка акта проверки, ознакомление с актом проверки.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3.3.1. По результатам проверки работниками Администрации, проводящими проверку, составляется акт в двух экземплярах.</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К акту проверки прилагаются протоколы или заключения проведенных обследований, объяснения должностных лиц юридического лица, работников индивидуального предпринимателя на которых возлагается ответственность за соблюдение при осуществлении деятельности требований муниципальных правых актов, предписания об устранении выявленных нарушений и иные связанные с результатами проверки документы или их копии.</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3.3.2. Акт оформляется непосредственно после завершения проверки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w:t>
      </w:r>
      <w:r w:rsidRPr="00547C7E">
        <w:rPr>
          <w:rFonts w:ascii="Times New Roman" w:hAnsi="Times New Roman" w:cs="Times New Roman"/>
          <w:sz w:val="24"/>
          <w:szCs w:val="24"/>
        </w:rPr>
        <w:lastRenderedPageBreak/>
        <w:t>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3.3.3. Юридические лица, индивидуальные предприниматели обязаны вести журнал учета проверок по типовой форме, утвержденной приказом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В журнале учета проверок работниками Администрации осуществляется запись о проведенной проверке, содержащая сведения о наименовании Администрации,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работников Администрации, проводящих проверку, их подписи.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При отсутствии журнала учета проверок в акте проверки делается соответствующая запись.</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3.3.4. Юридическое лицо, индивидуальный предприниматель,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BF721F" w:rsidRPr="00547C7E" w:rsidRDefault="00BF721F" w:rsidP="00BF721F">
      <w:pPr>
        <w:autoSpaceDE w:val="0"/>
        <w:ind w:firstLine="709"/>
        <w:contextualSpacing/>
        <w:jc w:val="both"/>
        <w:rPr>
          <w:rFonts w:ascii="Times New Roman" w:hAnsi="Times New Roman"/>
          <w:b/>
          <w:sz w:val="24"/>
          <w:szCs w:val="24"/>
        </w:rPr>
      </w:pPr>
      <w:r w:rsidRPr="00547C7E">
        <w:rPr>
          <w:rFonts w:ascii="Times New Roman" w:hAnsi="Times New Roman"/>
          <w:sz w:val="24"/>
          <w:szCs w:val="24"/>
        </w:rPr>
        <w:t xml:space="preserve">3.4. </w:t>
      </w:r>
      <w:r w:rsidRPr="00547C7E">
        <w:rPr>
          <w:rFonts w:ascii="Times New Roman" w:hAnsi="Times New Roman"/>
          <w:b/>
          <w:sz w:val="24"/>
          <w:szCs w:val="24"/>
        </w:rPr>
        <w:t xml:space="preserve">Последовательность и сроки выполнения действий при исполнении муниципальной услуги в сфере организации мелкорозничной торговли </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3.4.1. Исполнение муниципальной услуги в сфере организации мелкорозничной торговли осуществляется путём проведения проверок.</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 xml:space="preserve">3.4.2. Проведение проверок юридических лиц осуществляется в соответствии с Федеральным законом от 26 декабря 2008 года № 294-ФЗ «О защите юридических лиц и </w:t>
      </w:r>
      <w:r w:rsidRPr="00547C7E">
        <w:rPr>
          <w:rFonts w:ascii="Times New Roman" w:hAnsi="Times New Roman"/>
          <w:sz w:val="24"/>
          <w:szCs w:val="24"/>
        </w:rPr>
        <w:lastRenderedPageBreak/>
        <w:t>индивидуальных предпринимателей при осуществлении государственного контроля (надзора) и муниципального контроля», а граждан в соответствии с законодательством Российской федерации и включает в себя следующие административные действия: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3.4.2.1. принятие решения о проведении проверки;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3.4.2.2. выявление факта административного правонарушения;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3.4.2.3. направление материалов проверки в административную комиссию Екатериновского муниципального района;</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3.4.3. Основанием для проведения проверки является: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3.4.3.1. поручение главы Сластухинского муниципального образования;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3.4.3.2. поступление в Администрацию обращений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3.4.3.3. поступление информации из иных источников о нарушении запрета законодательства Российской Федерации.</w:t>
      </w:r>
    </w:p>
    <w:p w:rsidR="00BF721F" w:rsidRPr="00547C7E" w:rsidRDefault="00BF721F" w:rsidP="00BF721F">
      <w:pPr>
        <w:autoSpaceDE w:val="0"/>
        <w:ind w:firstLine="709"/>
        <w:contextualSpacing/>
        <w:jc w:val="both"/>
        <w:rPr>
          <w:rFonts w:ascii="Times New Roman" w:hAnsi="Times New Roman"/>
          <w:b/>
          <w:sz w:val="24"/>
          <w:szCs w:val="24"/>
        </w:rPr>
      </w:pPr>
      <w:r w:rsidRPr="00547C7E">
        <w:rPr>
          <w:rFonts w:ascii="Times New Roman" w:hAnsi="Times New Roman"/>
          <w:sz w:val="24"/>
          <w:szCs w:val="24"/>
        </w:rPr>
        <w:t xml:space="preserve">3.5. </w:t>
      </w:r>
      <w:r w:rsidRPr="00547C7E">
        <w:rPr>
          <w:rFonts w:ascii="Times New Roman" w:hAnsi="Times New Roman"/>
          <w:b/>
          <w:sz w:val="24"/>
          <w:szCs w:val="24"/>
        </w:rPr>
        <w:t>Организация и проведение мероприятий, направленных на профилактику нарушений обязательных требований</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3.5.1.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3.5.2. В целях профилактики нарушений обязательных требований органы государственного контроля (надзора), органы муниципального контроля:</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3.5.2.1. обеспечивают размещение на официальных сайтах в сети "Интернет" для каждого вида государственного контроля (надзора), муниципального контроля перечней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3.5.2.2. осуществляют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 xml:space="preserve">3.5.2.3.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w:t>
      </w:r>
      <w:r w:rsidRPr="00547C7E">
        <w:rPr>
          <w:rFonts w:ascii="Times New Roman" w:hAnsi="Times New Roman" w:cs="Times New Roman"/>
          <w:sz w:val="24"/>
          <w:szCs w:val="24"/>
        </w:rPr>
        <w:lastRenderedPageBreak/>
        <w:t>таких нарушений;</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 xml:space="preserve">3.5.2.4. выдают предостережения о недопустимости нарушения обязательных требований в соответствии с </w:t>
      </w:r>
      <w:hyperlink w:anchor="Par392" w:tooltip="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w:history="1">
        <w:r w:rsidRPr="00547C7E">
          <w:rPr>
            <w:rFonts w:ascii="Times New Roman" w:hAnsi="Times New Roman" w:cs="Times New Roman"/>
            <w:sz w:val="24"/>
            <w:szCs w:val="24"/>
          </w:rPr>
          <w:t>частями 5</w:t>
        </w:r>
      </w:hyperlink>
      <w:r w:rsidRPr="00547C7E">
        <w:rPr>
          <w:rFonts w:ascii="Times New Roman" w:hAnsi="Times New Roman" w:cs="Times New Roman"/>
          <w:sz w:val="24"/>
          <w:szCs w:val="24"/>
        </w:rPr>
        <w:t xml:space="preserve"> - </w:t>
      </w:r>
      <w:hyperlink w:anchor="Par394" w:tooltip="7. 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 w:history="1">
        <w:r w:rsidRPr="00547C7E">
          <w:rPr>
            <w:rFonts w:ascii="Times New Roman" w:hAnsi="Times New Roman" w:cs="Times New Roman"/>
            <w:sz w:val="24"/>
            <w:szCs w:val="24"/>
          </w:rPr>
          <w:t>7</w:t>
        </w:r>
      </w:hyperlink>
      <w:r w:rsidRPr="00547C7E">
        <w:rPr>
          <w:rFonts w:ascii="Times New Roman" w:hAnsi="Times New Roman" w:cs="Times New Roman"/>
          <w:sz w:val="24"/>
          <w:szCs w:val="24"/>
        </w:rPr>
        <w:t xml:space="preserve"> статьи 8.2 Федерального закона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 если иной порядок не установлен федеральным законом.</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3.5.3.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3.5.4. Правительство Российской Федерации вправе определить общие требования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w:t>
      </w:r>
    </w:p>
    <w:p w:rsidR="00BF721F" w:rsidRPr="00547C7E" w:rsidRDefault="00BF721F" w:rsidP="00BF721F">
      <w:pPr>
        <w:pStyle w:val="ConsPlusNormal"/>
        <w:ind w:firstLine="709"/>
        <w:contextualSpacing/>
        <w:jc w:val="both"/>
        <w:rPr>
          <w:rFonts w:ascii="Times New Roman" w:hAnsi="Times New Roman" w:cs="Times New Roman"/>
          <w:sz w:val="24"/>
          <w:szCs w:val="24"/>
        </w:rPr>
      </w:pPr>
      <w:bookmarkStart w:id="0" w:name="Par392"/>
      <w:bookmarkEnd w:id="0"/>
      <w:r w:rsidRPr="00547C7E">
        <w:rPr>
          <w:rFonts w:ascii="Times New Roman" w:hAnsi="Times New Roman" w:cs="Times New Roman"/>
          <w:sz w:val="24"/>
          <w:szCs w:val="24"/>
        </w:rPr>
        <w:t>3.5.5.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3.5.6. 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BF721F" w:rsidRPr="00547C7E" w:rsidRDefault="00BF721F" w:rsidP="00BF721F">
      <w:pPr>
        <w:pStyle w:val="ConsPlusNormal"/>
        <w:ind w:firstLine="709"/>
        <w:contextualSpacing/>
        <w:jc w:val="both"/>
        <w:rPr>
          <w:rFonts w:ascii="Times New Roman" w:hAnsi="Times New Roman" w:cs="Times New Roman"/>
          <w:sz w:val="24"/>
          <w:szCs w:val="24"/>
        </w:rPr>
      </w:pPr>
      <w:bookmarkStart w:id="1" w:name="Par394"/>
      <w:bookmarkEnd w:id="1"/>
      <w:r w:rsidRPr="00547C7E">
        <w:rPr>
          <w:rFonts w:ascii="Times New Roman" w:hAnsi="Times New Roman" w:cs="Times New Roman"/>
          <w:sz w:val="24"/>
          <w:szCs w:val="24"/>
        </w:rPr>
        <w:t>3.5.7. 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BF721F" w:rsidRPr="00547C7E" w:rsidRDefault="00BF721F" w:rsidP="00BF721F">
      <w:pPr>
        <w:pStyle w:val="ConsPlusNormal"/>
        <w:ind w:firstLine="709"/>
        <w:contextualSpacing/>
        <w:jc w:val="both"/>
        <w:outlineLvl w:val="1"/>
        <w:rPr>
          <w:rFonts w:ascii="Times New Roman" w:hAnsi="Times New Roman" w:cs="Times New Roman"/>
          <w:b/>
          <w:sz w:val="24"/>
          <w:szCs w:val="24"/>
        </w:rPr>
      </w:pPr>
      <w:r w:rsidRPr="00547C7E">
        <w:rPr>
          <w:rFonts w:ascii="Times New Roman" w:hAnsi="Times New Roman" w:cs="Times New Roman"/>
          <w:sz w:val="24"/>
          <w:szCs w:val="24"/>
        </w:rPr>
        <w:t xml:space="preserve">3.6. </w:t>
      </w:r>
      <w:r w:rsidRPr="00547C7E">
        <w:rPr>
          <w:rFonts w:ascii="Times New Roman" w:hAnsi="Times New Roman" w:cs="Times New Roman"/>
          <w:b/>
          <w:sz w:val="24"/>
          <w:szCs w:val="24"/>
        </w:rPr>
        <w:t>Организация и проведение мероприятий по контролю без взаимодействия с юридическими лицами, индивидуальными предпринимателями</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 xml:space="preserve">3.6.1.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w:t>
      </w:r>
      <w:r w:rsidRPr="00547C7E">
        <w:rPr>
          <w:rFonts w:ascii="Times New Roman" w:hAnsi="Times New Roman" w:cs="Times New Roman"/>
          <w:sz w:val="24"/>
          <w:szCs w:val="24"/>
        </w:rPr>
        <w:lastRenderedPageBreak/>
        <w:t>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 xml:space="preserve">3.6.1.1. плановые (рейдовые) осмотры (обследования) территорий, акваторий, транспортных средств, в соответствии со </w:t>
      </w:r>
      <w:hyperlink w:anchor="Par633" w:tooltip="Статья 13.2. Плановые (рейдовые) осмотры" w:history="1">
        <w:r w:rsidRPr="00547C7E">
          <w:rPr>
            <w:rFonts w:ascii="Times New Roman" w:hAnsi="Times New Roman" w:cs="Times New Roman"/>
            <w:sz w:val="24"/>
            <w:szCs w:val="24"/>
          </w:rPr>
          <w:t>статьей 13.2</w:t>
        </w:r>
      </w:hyperlink>
      <w:r w:rsidRPr="00547C7E">
        <w:rPr>
          <w:rFonts w:ascii="Times New Roman" w:hAnsi="Times New Roman" w:cs="Times New Roman"/>
          <w:sz w:val="24"/>
          <w:szCs w:val="24"/>
        </w:rPr>
        <w:t xml:space="preserve"> Федерального закона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3.6.1.2. административные обследования объектов земельных отношений;</w:t>
      </w:r>
    </w:p>
    <w:p w:rsidR="00BF721F" w:rsidRPr="00547C7E" w:rsidRDefault="00BF721F" w:rsidP="00BF721F">
      <w:pPr>
        <w:pStyle w:val="ConsPlusNormal"/>
        <w:ind w:firstLine="709"/>
        <w:contextualSpacing/>
        <w:jc w:val="both"/>
        <w:rPr>
          <w:rFonts w:ascii="Times New Roman" w:hAnsi="Times New Roman" w:cs="Times New Roman"/>
          <w:sz w:val="24"/>
          <w:szCs w:val="24"/>
        </w:rPr>
      </w:pPr>
      <w:bookmarkStart w:id="2" w:name="Par403"/>
      <w:bookmarkEnd w:id="2"/>
      <w:r w:rsidRPr="00547C7E">
        <w:rPr>
          <w:rFonts w:ascii="Times New Roman" w:hAnsi="Times New Roman" w:cs="Times New Roman"/>
          <w:sz w:val="24"/>
          <w:szCs w:val="24"/>
        </w:rPr>
        <w:t>3.6.1.3.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3.6.1.4.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3.6.1.5. наблюдение за соблюдением обязательных требований при распространении рекламы;</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3.6.1.6. наблюдение за соблюдением обязательных требований при размещении информации в сети "Интернет" и средствах массовой информации;</w:t>
      </w:r>
    </w:p>
    <w:p w:rsidR="00BF721F" w:rsidRPr="00547C7E" w:rsidRDefault="00BF721F" w:rsidP="00BF721F">
      <w:pPr>
        <w:pStyle w:val="ConsPlusNormal"/>
        <w:ind w:firstLine="709"/>
        <w:contextualSpacing/>
        <w:jc w:val="both"/>
        <w:rPr>
          <w:rFonts w:ascii="Times New Roman" w:hAnsi="Times New Roman" w:cs="Times New Roman"/>
          <w:sz w:val="24"/>
          <w:szCs w:val="24"/>
        </w:rPr>
      </w:pPr>
      <w:bookmarkStart w:id="3" w:name="Par407"/>
      <w:bookmarkEnd w:id="3"/>
      <w:r w:rsidRPr="00547C7E">
        <w:rPr>
          <w:rFonts w:ascii="Times New Roman" w:hAnsi="Times New Roman" w:cs="Times New Roman"/>
          <w:sz w:val="24"/>
          <w:szCs w:val="24"/>
        </w:rPr>
        <w:t>3.6.1.7.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3.6.1.8. другие виды и формы мероприятий по контролю, установленные федеральными законами.</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3.6.2.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администрации в пределах своей компетенции на основании заданий на проведение таких мероприятий, утверждаемых руководителем администрации.</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3.6.3.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 xml:space="preserve">3.6.4. Порядок оформления и содержание заданий, указанных в </w:t>
      </w:r>
      <w:hyperlink w:anchor="Par409" w:tooltip="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 w:history="1">
        <w:r w:rsidRPr="00547C7E">
          <w:rPr>
            <w:rFonts w:ascii="Times New Roman" w:hAnsi="Times New Roman" w:cs="Times New Roman"/>
            <w:sz w:val="24"/>
            <w:szCs w:val="24"/>
          </w:rPr>
          <w:t>части 2</w:t>
        </w:r>
      </w:hyperlink>
      <w:r w:rsidRPr="00547C7E">
        <w:rPr>
          <w:rFonts w:ascii="Times New Roman" w:hAnsi="Times New Roman" w:cs="Times New Roman"/>
          <w:sz w:val="24"/>
          <w:szCs w:val="24"/>
        </w:rPr>
        <w:t xml:space="preserve"> статьи 8.3. Федерального закона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уполномоченными органами местного самоуправления.</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lastRenderedPageBreak/>
        <w:t xml:space="preserve">3.6.5. В случае выявления при проведении мероприятий по контролю, указанных в </w:t>
      </w:r>
      <w:hyperlink w:anchor="Par400" w:tooltip="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 w:history="1">
        <w:r w:rsidRPr="00547C7E">
          <w:rPr>
            <w:rFonts w:ascii="Times New Roman" w:hAnsi="Times New Roman" w:cs="Times New Roman"/>
            <w:sz w:val="24"/>
            <w:szCs w:val="24"/>
          </w:rPr>
          <w:t>части 1</w:t>
        </w:r>
      </w:hyperlink>
      <w:r w:rsidRPr="00547C7E">
        <w:rPr>
          <w:rFonts w:ascii="Times New Roman" w:hAnsi="Times New Roman" w:cs="Times New Roman"/>
          <w:sz w:val="24"/>
          <w:szCs w:val="24"/>
        </w:rPr>
        <w:t xml:space="preserve"> статьи 8.3. Федерального закона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ar504"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history="1">
        <w:r w:rsidRPr="00547C7E">
          <w:rPr>
            <w:rFonts w:ascii="Times New Roman" w:hAnsi="Times New Roman" w:cs="Times New Roman"/>
            <w:sz w:val="24"/>
            <w:szCs w:val="24"/>
          </w:rPr>
          <w:t>пункте 2 части 2 статьи 10</w:t>
        </w:r>
      </w:hyperlink>
      <w:r w:rsidRPr="00547C7E">
        <w:rPr>
          <w:rFonts w:ascii="Times New Roman" w:hAnsi="Times New Roman" w:cs="Times New Roman"/>
          <w:sz w:val="24"/>
          <w:szCs w:val="24"/>
        </w:rPr>
        <w:t xml:space="preserve"> настоящего Федерального закона.</w:t>
      </w:r>
    </w:p>
    <w:p w:rsidR="00BF721F" w:rsidRPr="00547C7E" w:rsidRDefault="00BF721F" w:rsidP="00BF721F">
      <w:pPr>
        <w:pStyle w:val="ConsPlusNormal"/>
        <w:ind w:firstLine="709"/>
        <w:contextualSpacing/>
        <w:jc w:val="both"/>
        <w:rPr>
          <w:rFonts w:ascii="Times New Roman" w:hAnsi="Times New Roman" w:cs="Times New Roman"/>
          <w:sz w:val="24"/>
          <w:szCs w:val="24"/>
        </w:rPr>
      </w:pPr>
      <w:r w:rsidRPr="00547C7E">
        <w:rPr>
          <w:rFonts w:ascii="Times New Roman" w:hAnsi="Times New Roman" w:cs="Times New Roman"/>
          <w:sz w:val="24"/>
          <w:szCs w:val="24"/>
        </w:rPr>
        <w:t xml:space="preserve">3.6.6. 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w:t>
      </w:r>
      <w:hyperlink w:anchor="Par392" w:tooltip="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w:history="1">
        <w:r w:rsidRPr="00547C7E">
          <w:rPr>
            <w:rFonts w:ascii="Times New Roman" w:hAnsi="Times New Roman" w:cs="Times New Roman"/>
            <w:sz w:val="24"/>
            <w:szCs w:val="24"/>
          </w:rPr>
          <w:t>частях 5</w:t>
        </w:r>
      </w:hyperlink>
      <w:r w:rsidRPr="00547C7E">
        <w:rPr>
          <w:rFonts w:ascii="Times New Roman" w:hAnsi="Times New Roman" w:cs="Times New Roman"/>
          <w:sz w:val="24"/>
          <w:szCs w:val="24"/>
        </w:rPr>
        <w:t xml:space="preserve"> - </w:t>
      </w:r>
      <w:hyperlink w:anchor="Par394" w:tooltip="7. 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 w:history="1">
        <w:r w:rsidRPr="00547C7E">
          <w:rPr>
            <w:rFonts w:ascii="Times New Roman" w:hAnsi="Times New Roman" w:cs="Times New Roman"/>
            <w:sz w:val="24"/>
            <w:szCs w:val="24"/>
          </w:rPr>
          <w:t>7 статьи 8.2</w:t>
        </w:r>
      </w:hyperlink>
      <w:r w:rsidRPr="00547C7E">
        <w:rPr>
          <w:rFonts w:ascii="Times New Roman" w:hAnsi="Times New Roman" w:cs="Times New Roman"/>
          <w:sz w:val="24"/>
          <w:szCs w:val="24"/>
        </w:rPr>
        <w:t xml:space="preserve"> настоящего Федерального закона,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p>
    <w:p w:rsidR="00BF721F" w:rsidRPr="00547C7E" w:rsidRDefault="00BF721F" w:rsidP="00BF721F">
      <w:pPr>
        <w:pStyle w:val="ConsPlusNormal"/>
        <w:ind w:firstLine="709"/>
        <w:contextualSpacing/>
        <w:jc w:val="both"/>
        <w:rPr>
          <w:rFonts w:ascii="Times New Roman" w:hAnsi="Times New Roman" w:cs="Times New Roman"/>
          <w:sz w:val="24"/>
          <w:szCs w:val="24"/>
        </w:rPr>
      </w:pPr>
    </w:p>
    <w:p w:rsidR="00BF721F" w:rsidRPr="00547C7E" w:rsidRDefault="00BF721F" w:rsidP="00BF721F">
      <w:pPr>
        <w:numPr>
          <w:ilvl w:val="0"/>
          <w:numId w:val="2"/>
        </w:numPr>
        <w:suppressAutoHyphens/>
        <w:autoSpaceDE w:val="0"/>
        <w:spacing w:after="0" w:line="240" w:lineRule="auto"/>
        <w:contextualSpacing/>
        <w:jc w:val="both"/>
        <w:rPr>
          <w:rFonts w:ascii="Times New Roman" w:hAnsi="Times New Roman"/>
          <w:b/>
          <w:bCs/>
          <w:sz w:val="24"/>
          <w:szCs w:val="24"/>
        </w:rPr>
      </w:pPr>
      <w:r w:rsidRPr="00547C7E">
        <w:rPr>
          <w:rFonts w:ascii="Times New Roman" w:hAnsi="Times New Roman"/>
          <w:b/>
          <w:bCs/>
          <w:sz w:val="24"/>
          <w:szCs w:val="24"/>
        </w:rPr>
        <w:t>Порядок и формы контроля за исполнением муниципальной услуги</w:t>
      </w:r>
    </w:p>
    <w:p w:rsidR="00BF721F" w:rsidRPr="00547C7E" w:rsidRDefault="00BF721F" w:rsidP="00BF721F">
      <w:pPr>
        <w:autoSpaceDE w:val="0"/>
        <w:ind w:left="720"/>
        <w:contextualSpacing/>
        <w:jc w:val="both"/>
        <w:rPr>
          <w:rFonts w:ascii="Times New Roman" w:hAnsi="Times New Roman"/>
          <w:b/>
          <w:bCs/>
          <w:sz w:val="24"/>
          <w:szCs w:val="24"/>
        </w:rPr>
      </w:pP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4.1. Администрация, Специалисты Администрации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4.2. Администрация осуществляет контроль за исполнением работниками Администрации служебных обязанностей, ведет учет случаев ненадлежащего исполнения работниками Администрации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4.3. Текущий контроль за соблюдением и исполнением законодательства и положений настоящего Административного регламента в ходе исполнения муниципальной услуги осуществляется путём проведения проверок работников Администрации, главой Сластухинского муниципального образования.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Периодичность осуществления текущего контроля определяется Главой.</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4.4. Порядок и периодичность осуществления плановых и внеплановых проверок полноты и качества исполнения муниципальной услуги, в том числе порядок и формы контроля за полнотой и качеством исполнения муниципальной услуги: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4.4.1. Контроль за полнотой и качеством исполнения муниципальной услуги включает в себя проведение плановых и внеплановых проверок.</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4.4.2. Проведение плановых проверок полноты и качества исполнения муниципальной услуги осуществляется в соответствии с утверждённым графиком, но не реже одного раза в год.</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 xml:space="preserve">Внеплановые проверки проводятся по обращениям юридических лиц и индивидуальных предпринимателей с жалобами на нарушение их прав и законных интересов в ходе исполнения </w:t>
      </w:r>
      <w:r w:rsidRPr="00547C7E">
        <w:rPr>
          <w:rFonts w:ascii="Times New Roman" w:hAnsi="Times New Roman"/>
          <w:sz w:val="24"/>
          <w:szCs w:val="24"/>
        </w:rPr>
        <w:lastRenderedPageBreak/>
        <w:t>муниципальной услуги, а также на основании документов и сведений, указывающих на нарушение исполнения Административного регламента.</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В ходе плановых и внеплановых проверок:</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4.4.2.1. 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исполнению муниципальной услуги;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4.4.2.2. проверяется соблюдение сроков и последовательности исполнения административных процедур;</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4.4.2.3. выявляются нарушения прав юридических лиц и индивидуальных предпринимателей, недостатки, допущенные в ходе исполнения муниципальной услуги.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4.4.3. По результатам проведённых проверок в случае выявления нарушения порядка исполнения муниципальной услуги, прав юридических лиц и индивидуальных предпринимателей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4.5. О мерах, принятых в отношении виновных в нарушении законодательства Российской Федерации работников Администрации, в течение десяти дней со дня принятия таких мер Администрация обязана сообщить в письменной форме юридическому лицу, индивидуальному предпринимателю, права и (или)законные интересы которых нарушены.</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4.6. Ответственность должностных лиц, муниципальных служащих за решения и действия (бездействие), принимаемые (осуществляемые) в ходе исполнения муниципальной услуги: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Должностные лица, муниципальные служащие, участвующие в исполнении муниципальной услуги, несут персональную ответственность за принятие решений и действия (бездействие) при исполнении муниципальной услуги.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4.7. Положения, характеризующие требования к порядку и формам контроля за исполнением муниципальной услуги, в том числе со стороны граждан, их объединений и организаций:</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Порядок и формы контроля за исполнением муниципальной услуги должны отвечать требованиям непрерывности и действенности (эффективности).</w:t>
      </w:r>
    </w:p>
    <w:p w:rsidR="00BF721F" w:rsidRPr="00547C7E" w:rsidRDefault="00BF721F" w:rsidP="00BF721F">
      <w:pPr>
        <w:autoSpaceDE w:val="0"/>
        <w:ind w:firstLine="709"/>
        <w:contextualSpacing/>
        <w:jc w:val="both"/>
        <w:rPr>
          <w:rFonts w:ascii="Times New Roman" w:hAnsi="Times New Roman"/>
          <w:sz w:val="24"/>
          <w:szCs w:val="24"/>
        </w:rPr>
      </w:pPr>
    </w:p>
    <w:p w:rsidR="00BF721F" w:rsidRPr="00547C7E" w:rsidRDefault="00BF721F" w:rsidP="00BF721F">
      <w:pPr>
        <w:autoSpaceDE w:val="0"/>
        <w:ind w:firstLine="709"/>
        <w:contextualSpacing/>
        <w:jc w:val="both"/>
        <w:rPr>
          <w:rFonts w:ascii="Times New Roman" w:hAnsi="Times New Roman"/>
          <w:b/>
          <w:bCs/>
          <w:sz w:val="24"/>
          <w:szCs w:val="24"/>
        </w:rPr>
      </w:pPr>
      <w:r w:rsidRPr="00547C7E">
        <w:rPr>
          <w:rFonts w:ascii="Times New Roman" w:hAnsi="Times New Roman"/>
          <w:b/>
          <w:bCs/>
          <w:sz w:val="24"/>
          <w:szCs w:val="24"/>
        </w:rPr>
        <w:t>5. Досудебный (внесудебный) порядок обжалования решений и действий</w:t>
      </w:r>
    </w:p>
    <w:p w:rsidR="00BF721F" w:rsidRPr="00547C7E" w:rsidRDefault="00BF721F" w:rsidP="00BF721F">
      <w:pPr>
        <w:autoSpaceDE w:val="0"/>
        <w:ind w:firstLine="709"/>
        <w:contextualSpacing/>
        <w:jc w:val="both"/>
        <w:rPr>
          <w:rFonts w:ascii="Times New Roman" w:hAnsi="Times New Roman"/>
          <w:b/>
          <w:bCs/>
          <w:sz w:val="24"/>
          <w:szCs w:val="24"/>
        </w:rPr>
      </w:pPr>
      <w:r w:rsidRPr="00547C7E">
        <w:rPr>
          <w:rFonts w:ascii="Times New Roman" w:hAnsi="Times New Roman"/>
          <w:b/>
          <w:bCs/>
          <w:sz w:val="24"/>
          <w:szCs w:val="24"/>
        </w:rPr>
        <w:t>(бездействия) органа, исполняющего муниципальную функцию, а также</w:t>
      </w:r>
    </w:p>
    <w:p w:rsidR="00BF721F" w:rsidRPr="00547C7E" w:rsidRDefault="00BF721F" w:rsidP="00BF721F">
      <w:pPr>
        <w:autoSpaceDE w:val="0"/>
        <w:ind w:firstLine="709"/>
        <w:contextualSpacing/>
        <w:jc w:val="both"/>
        <w:rPr>
          <w:rFonts w:ascii="Times New Roman" w:hAnsi="Times New Roman"/>
          <w:b/>
          <w:bCs/>
          <w:sz w:val="24"/>
          <w:szCs w:val="24"/>
        </w:rPr>
      </w:pPr>
      <w:r w:rsidRPr="00547C7E">
        <w:rPr>
          <w:rFonts w:ascii="Times New Roman" w:hAnsi="Times New Roman"/>
          <w:b/>
          <w:bCs/>
          <w:sz w:val="24"/>
          <w:szCs w:val="24"/>
        </w:rPr>
        <w:t>их должностных лиц, муниципальных служащих</w:t>
      </w:r>
    </w:p>
    <w:p w:rsidR="00BF721F" w:rsidRPr="00547C7E" w:rsidRDefault="00BF721F" w:rsidP="00BF721F">
      <w:pPr>
        <w:autoSpaceDE w:val="0"/>
        <w:ind w:firstLine="709"/>
        <w:contextualSpacing/>
        <w:jc w:val="both"/>
        <w:rPr>
          <w:rFonts w:ascii="Times New Roman" w:hAnsi="Times New Roman"/>
          <w:b/>
          <w:bCs/>
          <w:sz w:val="24"/>
          <w:szCs w:val="24"/>
        </w:rPr>
      </w:pP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5.1. Заявитель имеет право на досудебное (внесудебное) обжалование действий (бездействия) и решений, принятых (осуществляемых) органом, исполняющим муниципальную услугу, его должностными лицами, муниципальными служащими в ходе исполнения муниципальной услуги (далее – досудебное (внесудебное) обжалование).</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 xml:space="preserve">5.2. Предметом досудебного (внесудебного) обжалования являются конкретное решение и действия (бездействие) органа, исполняющего муниципальную функцию, а также действия </w:t>
      </w:r>
      <w:r w:rsidRPr="00547C7E">
        <w:rPr>
          <w:rFonts w:ascii="Times New Roman" w:hAnsi="Times New Roman"/>
          <w:sz w:val="24"/>
          <w:szCs w:val="24"/>
        </w:rPr>
        <w:lastRenderedPageBreak/>
        <w:t>(бездействие) должностных лиц, муниципальных служащих в ходе исполнения муниципальной услуги, в результате которых нарушены права заявителя.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5.3. Порядок рассмотрения отдельных обращений:</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5.3.1. В случае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5.3.2.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 в течении 7 дней со дня регистрации обращения.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5.3.3. 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5.3.4.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гражданину, направившему обращение, если его фамилия и почтовый адрес поддаются прочтению в течении 7 дней со дня регистрации обращения.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5.3.5.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5.3.6.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5.3.7.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5.4. Основания для приостановления рассмотрения жалобы отсутствуют.</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lastRenderedPageBreak/>
        <w:t>5.5. Основанием для начала процедуры досудебного (внесудебного) обжалования являются направление заявителем жалобы.</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Жалоба подается в письменной форме на бумажном носителе, в электронной форме в Администрацию. Жалобы на решения, принятые работниками Администрации, осуществляющими муниципальную функцию, подаются главе Сластухинского муниципального образования.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Жалоба должна содержать:</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5.5.1. наименование органа, исполняющего муниципальную функцию, должностного лица органа, исполняющего муниципальную функцию либо муниципального служащего, решения и действия (бездействие) которых обжалуются;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5.5.2.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5.5.3. сведения об обжалуемых решениях и действиях (бездействии) органа, исполняющего муниципальную функцию, должностного лица органа, исполняющего муниципальную функцию, либо муниципального служащего;</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5.5.4. доводы, на основании которых заявитель не согласен с решением и действием (бездействием) органа, исполняющего муниципальную функцию, должностного лица органа, исполняющего муниципальную функцию, либо муниципального служащего. Заявителем могут быть представлены документы (при наличии), подтверждающие доводы заявителя, либо их копии.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5.6.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5.7. Органами администрации Сластухинского муниципального образования, должностными лицами, которым может быть направлена жалоба заявителя в досудебном (внесудебном) порядке являются: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5.7.1.администрация Сластухинского муниципального образования;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5.7.2. глава Сластухинского муниципального образования.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5.8. Заявители имеют право на получение информации и документов, необходимых для обоснования и рассмотрения обращения.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При рассмотрении обращения заявителю предоставляется возможность ознакомления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5.9. Жалоба, поступившая в орган, исполняющий муниципальную функцию,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исполняющего муниципальную функцию, должностного лица органа, исполняющего муниципальную функцию,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lastRenderedPageBreak/>
        <w:t>5.10. По итогам рассмотрения жалобы принимается решение о признании обращения обоснованным, частично обоснованным или необоснованным.</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5.11. В случае признания обращения необоснованным заявитель об этом</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уведомляется, ему разъясняется порядок обращения в суд с указанием юрисдикции и адреса суда.</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5.12. В случае признания обращения обоснованным (частично обоснованным) в орган, решения и действия (бездействие) которого обжалуются, а также решения и действия (бездействие) должностных лиц, муниципальных служащих которых обжалуются, направляется обязательное для исполнения предписание, констатирующее с обязательной ссылкой на нормативные правовые акты, выявленные нарушения при исполнении муниципальной услуги, устанавливающее сроки для устранения нарушений, содержащее рекомендации о принятии мер по устранению причин нарушения прав, свобод и законных интересов заявителя, рекомендации о привлечении к дисциплинарной ответственности лиц, допустивших нарушения при исполнении муниципальной услуги.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Одновременно заявитель уведомляется о признании обращения обоснованным (частично обоснованным) и о принятых мерах.</w:t>
      </w:r>
    </w:p>
    <w:p w:rsidR="00BF721F" w:rsidRPr="00547C7E" w:rsidRDefault="00BF721F" w:rsidP="00BF721F">
      <w:pPr>
        <w:autoSpaceDE w:val="0"/>
        <w:ind w:firstLine="709"/>
        <w:contextualSpacing/>
        <w:jc w:val="right"/>
        <w:rPr>
          <w:rFonts w:ascii="Times New Roman" w:hAnsi="Times New Roman"/>
          <w:sz w:val="24"/>
          <w:szCs w:val="24"/>
        </w:rPr>
      </w:pPr>
      <w:r w:rsidRPr="00547C7E">
        <w:rPr>
          <w:rFonts w:ascii="Times New Roman" w:hAnsi="Times New Roman"/>
          <w:sz w:val="24"/>
          <w:szCs w:val="24"/>
        </w:rPr>
        <w:br w:type="page"/>
      </w:r>
      <w:r w:rsidRPr="00547C7E">
        <w:rPr>
          <w:rFonts w:ascii="Times New Roman" w:hAnsi="Times New Roman"/>
          <w:sz w:val="24"/>
          <w:szCs w:val="24"/>
        </w:rPr>
        <w:lastRenderedPageBreak/>
        <w:t>Приложение N 1</w:t>
      </w:r>
    </w:p>
    <w:p w:rsidR="00BF721F" w:rsidRPr="00547C7E" w:rsidRDefault="00BF721F" w:rsidP="00BF721F">
      <w:pPr>
        <w:autoSpaceDE w:val="0"/>
        <w:ind w:firstLine="709"/>
        <w:contextualSpacing/>
        <w:jc w:val="right"/>
        <w:rPr>
          <w:rFonts w:ascii="Times New Roman" w:hAnsi="Times New Roman"/>
          <w:sz w:val="24"/>
          <w:szCs w:val="24"/>
        </w:rPr>
      </w:pPr>
      <w:r w:rsidRPr="00547C7E">
        <w:rPr>
          <w:rFonts w:ascii="Times New Roman" w:hAnsi="Times New Roman"/>
          <w:sz w:val="24"/>
          <w:szCs w:val="24"/>
        </w:rPr>
        <w:t>к административному регламенту</w:t>
      </w:r>
    </w:p>
    <w:p w:rsidR="00BF721F" w:rsidRPr="00547C7E" w:rsidRDefault="00BF721F" w:rsidP="00BF721F">
      <w:pPr>
        <w:autoSpaceDE w:val="0"/>
        <w:ind w:firstLine="709"/>
        <w:contextualSpacing/>
        <w:jc w:val="center"/>
        <w:rPr>
          <w:rFonts w:ascii="Times New Roman" w:hAnsi="Times New Roman"/>
          <w:b/>
          <w:sz w:val="24"/>
          <w:szCs w:val="24"/>
        </w:rPr>
      </w:pPr>
    </w:p>
    <w:p w:rsidR="00BF721F" w:rsidRPr="00547C7E" w:rsidRDefault="00BF721F" w:rsidP="00BF721F">
      <w:pPr>
        <w:autoSpaceDE w:val="0"/>
        <w:ind w:firstLine="709"/>
        <w:contextualSpacing/>
        <w:jc w:val="center"/>
        <w:rPr>
          <w:rFonts w:ascii="Times New Roman" w:hAnsi="Times New Roman"/>
          <w:b/>
          <w:sz w:val="24"/>
          <w:szCs w:val="24"/>
        </w:rPr>
      </w:pPr>
      <w:r w:rsidRPr="00547C7E">
        <w:rPr>
          <w:rFonts w:ascii="Times New Roman" w:hAnsi="Times New Roman"/>
          <w:b/>
          <w:sz w:val="24"/>
          <w:szCs w:val="24"/>
        </w:rPr>
        <w:t>Администрация Сластухинского муниципального образования</w:t>
      </w:r>
    </w:p>
    <w:p w:rsidR="00BF721F" w:rsidRPr="00547C7E" w:rsidRDefault="00BF721F" w:rsidP="00BF721F">
      <w:pPr>
        <w:autoSpaceDE w:val="0"/>
        <w:ind w:firstLine="709"/>
        <w:contextualSpacing/>
        <w:jc w:val="center"/>
        <w:rPr>
          <w:rFonts w:ascii="Times New Roman" w:hAnsi="Times New Roman"/>
          <w:b/>
          <w:sz w:val="24"/>
          <w:szCs w:val="24"/>
        </w:rPr>
      </w:pPr>
      <w:r w:rsidRPr="00547C7E">
        <w:rPr>
          <w:rFonts w:ascii="Times New Roman" w:hAnsi="Times New Roman"/>
          <w:b/>
          <w:sz w:val="24"/>
          <w:szCs w:val="24"/>
        </w:rPr>
        <w:t>Екатериновского муниципального района Саратовской области</w:t>
      </w:r>
    </w:p>
    <w:p w:rsidR="00BF721F" w:rsidRPr="00547C7E" w:rsidRDefault="00BF721F" w:rsidP="00BF721F">
      <w:pPr>
        <w:autoSpaceDE w:val="0"/>
        <w:ind w:firstLine="709"/>
        <w:contextualSpacing/>
        <w:jc w:val="center"/>
        <w:rPr>
          <w:rFonts w:ascii="Times New Roman" w:hAnsi="Times New Roman"/>
          <w:b/>
          <w:sz w:val="24"/>
          <w:szCs w:val="24"/>
        </w:rPr>
      </w:pPr>
    </w:p>
    <w:p w:rsidR="00BF721F" w:rsidRPr="00547C7E" w:rsidRDefault="00BF721F" w:rsidP="00BF721F">
      <w:pPr>
        <w:autoSpaceDE w:val="0"/>
        <w:ind w:firstLine="709"/>
        <w:contextualSpacing/>
        <w:jc w:val="center"/>
        <w:rPr>
          <w:rFonts w:ascii="Times New Roman" w:hAnsi="Times New Roman"/>
          <w:b/>
          <w:sz w:val="24"/>
          <w:szCs w:val="24"/>
        </w:rPr>
      </w:pPr>
      <w:r w:rsidRPr="00547C7E">
        <w:rPr>
          <w:rFonts w:ascii="Times New Roman" w:hAnsi="Times New Roman"/>
          <w:b/>
          <w:sz w:val="24"/>
          <w:szCs w:val="24"/>
        </w:rPr>
        <w:t>РАСПОРЯЖЕНИЕ №</w:t>
      </w:r>
    </w:p>
    <w:p w:rsidR="00BF721F" w:rsidRPr="00547C7E" w:rsidRDefault="00BF721F" w:rsidP="00BF721F">
      <w:pPr>
        <w:autoSpaceDE w:val="0"/>
        <w:ind w:firstLine="709"/>
        <w:contextualSpacing/>
        <w:jc w:val="center"/>
        <w:rPr>
          <w:rFonts w:ascii="Times New Roman" w:hAnsi="Times New Roman"/>
          <w:b/>
          <w:sz w:val="24"/>
          <w:szCs w:val="24"/>
        </w:rPr>
      </w:pP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 xml:space="preserve">от _______________ </w:t>
      </w:r>
    </w:p>
    <w:p w:rsidR="00BF721F" w:rsidRPr="00547C7E" w:rsidRDefault="00BF721F" w:rsidP="00BF721F">
      <w:pPr>
        <w:autoSpaceDE w:val="0"/>
        <w:ind w:firstLine="709"/>
        <w:contextualSpacing/>
        <w:jc w:val="both"/>
        <w:rPr>
          <w:rFonts w:ascii="Times New Roman" w:hAnsi="Times New Roman"/>
          <w:sz w:val="24"/>
          <w:szCs w:val="24"/>
        </w:rPr>
      </w:pPr>
    </w:p>
    <w:p w:rsidR="00BF721F" w:rsidRPr="00547C7E" w:rsidRDefault="00BF721F" w:rsidP="00BF721F">
      <w:pPr>
        <w:autoSpaceDE w:val="0"/>
        <w:ind w:firstLine="709"/>
        <w:contextualSpacing/>
        <w:jc w:val="both"/>
        <w:rPr>
          <w:rFonts w:ascii="Times New Roman" w:hAnsi="Times New Roman"/>
          <w:sz w:val="24"/>
          <w:szCs w:val="24"/>
        </w:rPr>
      </w:pP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Об осуществлении муниципального контроля в области торговой деятельности на территории Сластухинского муниципального образования В соответствии с Федеральным законом от 06.10.2003 N 131-ФЗ "Об общих принципах организации местного самоуправления в Российской Федерации",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Федеральным законом от 28.12.2009 N 381-ФЗ "Об основах государственного регулирования торговой деятельности в Российской Федерации", статьями 9, 34  Устава Сластухинского муниципального образования ____________________________________________________________________________________________________________________________________________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(указывается, что является целью проведения проверки - либо в соответствии с ежегодным планом проверок, либо в связи с обращениями заявителей)</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1. Провести проверку в отношении ____________________________________________________________________________________________________________________________________________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(полное и (в случае, если имеется) сокращенное наименование, в том числе фирменное наименование юридического лица, фамилия, имя и (в случае, если имеется) отчество индивидуального предпринимателя)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2. Назначить лицом (ами), уполномоченным (ыми) на проведение проверки: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___________________________________________________________________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___________________________________________________________________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(фамилия, имя, отчество (в случае, если имеется), должность должностного лица (должностных лиц), уполномоченного (ых) на проведение проверки)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3. Привлечь к проведению проверки в качестве экспертов, представителей</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экспертных организаций следующих лиц: ____________________________________________________________________________________________________________________________________________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(фамилия, имя, отчество (в случае, если имеется), должности привлекаемых к проведению проверки экспертов, представителей экспертных организаций)</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4. Установить, что:</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lastRenderedPageBreak/>
        <w:t>настоящая проверка проводится с целью: 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___________________________________________________________________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При установлении целей проводимой проверки указывается следующая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информация: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а) в случае проведения плановой проверки: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 ссылка на ежегодный план проведения плановых проверок с указанием</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способа его доведения до сведения заинтересованных лиц;</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б) в случае проведения внеплановой выездной проверки: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 ссылка на реквизиты ранее выданного проверяемому лицу предписания об</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устранении выявленного нарушения, срок для исполнения которого истек;</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 ссылка на реквизиты обращений и заявлений, поступивших в уполномоченный орган; краткое изложение информации о фактах причинения вреда жизни, здоровью граждан, вреда животным, растениям, окружающей среде, безопасности государства или возникновения реальной угрозы причинения такого вреда, возникновения чрезвычайных ситуаций природного и техногенного характера или их угрозы, реквизиты и краткое изложение информации из заявления гражданина о факте нарушения его прав;</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в) в случае проведения внеплановой выездной проверки, которая назначается в отношении субъекта малого и среднего предпринимательства и подлежит согласованию с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 ссылка на прилагаемую копию документа (служебной записки и т.п.), представленного должностным лицом, обнаружившим нарушение.</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Задачами настоящей проверки являются:_______________________________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___________________________________________________________________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5. Предметом настоящей проверки является (отметить нужное):</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 соблюдение обязательных требований;</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 соответствие сведений, содержащихся в уведомлении о начале осуществления отдельных видов предпринимательской деятельности,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обязательным требованиям;</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 выполнение предписаний уполномоченного органа;</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 проведение мероприятий:</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по предотвращению причинения вреда жизни, здоровью граждан, вреда животным, растениям, окружающей среде;</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по предупреждению возникновения чрезвычайных ситуаций природного и техногенного характера.</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6. Проверку провести в период с "___" _________ 20__ г. по "___"_____________ 20__ г. включительно.</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7. Правовые основания проведения проверки: 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___________________________________________________________________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lastRenderedPageBreak/>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8. В процессе проверки провести следующие мероприятия по контролю, необходимые для достижения целей и задач проведения проверки:____________________________________________________________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___________________________________________________________________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9. Перечень административных регламентов проведения мероприятий по контролю (при их наличии), необходимых для проведения проверки:____________________________________________________________________________________________________________________________________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(с указанием их наименований, содержания, дат составления и составивших лиц (в случае отсутствия у органа муниципального контроля полной информации – с указанием информации, достаточной для идентификации истребуемых  документов)</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Глава                       Подпись                                Расшифровка подписи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(фамилия, имя, отчество (в случае, если имеется) и должность должностного лица, непосредственно подготовившего проект распоряжения, контактный телефон - указывается на обратной стороне листа распоряжения с внизу с левой стороны)</w:t>
      </w:r>
    </w:p>
    <w:p w:rsidR="00BF721F" w:rsidRPr="00547C7E" w:rsidRDefault="00BF721F" w:rsidP="00BF721F">
      <w:pPr>
        <w:autoSpaceDE w:val="0"/>
        <w:ind w:firstLine="709"/>
        <w:contextualSpacing/>
        <w:jc w:val="right"/>
        <w:rPr>
          <w:rFonts w:ascii="Times New Roman" w:hAnsi="Times New Roman"/>
          <w:sz w:val="24"/>
          <w:szCs w:val="24"/>
        </w:rPr>
      </w:pPr>
      <w:r w:rsidRPr="00547C7E">
        <w:rPr>
          <w:rFonts w:ascii="Times New Roman" w:hAnsi="Times New Roman"/>
          <w:sz w:val="24"/>
          <w:szCs w:val="24"/>
        </w:rPr>
        <w:br w:type="page"/>
      </w:r>
      <w:r w:rsidRPr="00547C7E">
        <w:rPr>
          <w:rFonts w:ascii="Times New Roman" w:hAnsi="Times New Roman"/>
          <w:sz w:val="24"/>
          <w:szCs w:val="24"/>
        </w:rPr>
        <w:lastRenderedPageBreak/>
        <w:t>Приложение N 2</w:t>
      </w:r>
    </w:p>
    <w:p w:rsidR="00BF721F" w:rsidRPr="00547C7E" w:rsidRDefault="00BF721F" w:rsidP="00BF721F">
      <w:pPr>
        <w:autoSpaceDE w:val="0"/>
        <w:ind w:firstLine="709"/>
        <w:contextualSpacing/>
        <w:jc w:val="right"/>
        <w:rPr>
          <w:rFonts w:ascii="Times New Roman" w:hAnsi="Times New Roman"/>
          <w:sz w:val="24"/>
          <w:szCs w:val="24"/>
        </w:rPr>
      </w:pPr>
      <w:r w:rsidRPr="00547C7E">
        <w:rPr>
          <w:rFonts w:ascii="Times New Roman" w:hAnsi="Times New Roman"/>
          <w:sz w:val="24"/>
          <w:szCs w:val="24"/>
        </w:rPr>
        <w:t>к административному регламенту</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"____" ___________ 20__ г.</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(дата составления акта)</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(место составления акта) (время составления акта)</w:t>
      </w:r>
    </w:p>
    <w:p w:rsidR="00BF721F" w:rsidRPr="00547C7E" w:rsidRDefault="00BF721F" w:rsidP="00BF721F">
      <w:pPr>
        <w:autoSpaceDE w:val="0"/>
        <w:ind w:firstLine="709"/>
        <w:contextualSpacing/>
        <w:jc w:val="both"/>
        <w:rPr>
          <w:rFonts w:ascii="Times New Roman" w:hAnsi="Times New Roman"/>
          <w:sz w:val="24"/>
          <w:szCs w:val="24"/>
        </w:rPr>
      </w:pPr>
    </w:p>
    <w:p w:rsidR="00BF721F" w:rsidRPr="00547C7E" w:rsidRDefault="00BF721F" w:rsidP="00BF721F">
      <w:pPr>
        <w:autoSpaceDE w:val="0"/>
        <w:ind w:firstLine="709"/>
        <w:contextualSpacing/>
        <w:jc w:val="center"/>
        <w:rPr>
          <w:rFonts w:ascii="Times New Roman" w:hAnsi="Times New Roman"/>
          <w:sz w:val="24"/>
          <w:szCs w:val="24"/>
        </w:rPr>
      </w:pPr>
      <w:r w:rsidRPr="00547C7E">
        <w:rPr>
          <w:rFonts w:ascii="Times New Roman" w:hAnsi="Times New Roman"/>
          <w:sz w:val="24"/>
          <w:szCs w:val="24"/>
        </w:rPr>
        <w:t>АКТ ПРОВЕРКИ</w:t>
      </w:r>
    </w:p>
    <w:p w:rsidR="00BF721F" w:rsidRPr="00547C7E" w:rsidRDefault="00BF721F" w:rsidP="00BF721F">
      <w:pPr>
        <w:autoSpaceDE w:val="0"/>
        <w:ind w:firstLine="709"/>
        <w:contextualSpacing/>
        <w:jc w:val="center"/>
        <w:rPr>
          <w:rFonts w:ascii="Times New Roman" w:hAnsi="Times New Roman"/>
          <w:sz w:val="24"/>
          <w:szCs w:val="24"/>
        </w:rPr>
      </w:pPr>
      <w:r w:rsidRPr="00547C7E">
        <w:rPr>
          <w:rFonts w:ascii="Times New Roman" w:hAnsi="Times New Roman"/>
          <w:sz w:val="24"/>
          <w:szCs w:val="24"/>
        </w:rPr>
        <w:t>органом муниципального контроля юридического лица,</w:t>
      </w:r>
    </w:p>
    <w:p w:rsidR="00BF721F" w:rsidRPr="00547C7E" w:rsidRDefault="00BF721F" w:rsidP="00BF721F">
      <w:pPr>
        <w:autoSpaceDE w:val="0"/>
        <w:ind w:firstLine="709"/>
        <w:contextualSpacing/>
        <w:jc w:val="center"/>
        <w:rPr>
          <w:rFonts w:ascii="Times New Roman" w:hAnsi="Times New Roman"/>
          <w:sz w:val="24"/>
          <w:szCs w:val="24"/>
        </w:rPr>
      </w:pPr>
      <w:r w:rsidRPr="00547C7E">
        <w:rPr>
          <w:rFonts w:ascii="Times New Roman" w:hAnsi="Times New Roman"/>
          <w:sz w:val="24"/>
          <w:szCs w:val="24"/>
        </w:rPr>
        <w:t>индивидуального предпринимателя</w:t>
      </w:r>
    </w:p>
    <w:p w:rsidR="00BF721F" w:rsidRPr="00547C7E" w:rsidRDefault="00BF721F" w:rsidP="00BF721F">
      <w:pPr>
        <w:autoSpaceDE w:val="0"/>
        <w:ind w:firstLine="709"/>
        <w:contextualSpacing/>
        <w:jc w:val="center"/>
        <w:rPr>
          <w:rFonts w:ascii="Times New Roman" w:hAnsi="Times New Roman"/>
          <w:sz w:val="24"/>
          <w:szCs w:val="24"/>
        </w:rPr>
      </w:pPr>
      <w:r w:rsidRPr="00547C7E">
        <w:rPr>
          <w:rFonts w:ascii="Times New Roman" w:hAnsi="Times New Roman"/>
          <w:sz w:val="24"/>
          <w:szCs w:val="24"/>
        </w:rPr>
        <w:t>N ___________</w:t>
      </w:r>
    </w:p>
    <w:p w:rsidR="00BF721F" w:rsidRPr="00547C7E" w:rsidRDefault="00BF721F" w:rsidP="00BF721F">
      <w:pPr>
        <w:autoSpaceDE w:val="0"/>
        <w:ind w:firstLine="709"/>
        <w:contextualSpacing/>
        <w:jc w:val="center"/>
        <w:rPr>
          <w:rFonts w:ascii="Times New Roman" w:hAnsi="Times New Roman"/>
          <w:sz w:val="24"/>
          <w:szCs w:val="24"/>
        </w:rPr>
      </w:pP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"____" ___________ 20__ г. по адресу: 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(место проведения проверки)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На основании: _______________________________________________________</w:t>
      </w:r>
    </w:p>
    <w:p w:rsidR="00BF721F" w:rsidRPr="00547C7E" w:rsidRDefault="00BF721F" w:rsidP="00BF721F">
      <w:pPr>
        <w:autoSpaceDE w:val="0"/>
        <w:contextualSpacing/>
        <w:jc w:val="both"/>
        <w:rPr>
          <w:rFonts w:ascii="Times New Roman" w:hAnsi="Times New Roman"/>
          <w:sz w:val="24"/>
          <w:szCs w:val="24"/>
        </w:rPr>
      </w:pPr>
      <w:r w:rsidRPr="00547C7E">
        <w:rPr>
          <w:rFonts w:ascii="Times New Roman" w:hAnsi="Times New Roman"/>
          <w:sz w:val="24"/>
          <w:szCs w:val="24"/>
        </w:rPr>
        <w:t>____________________________________________________________________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(вид документа с указанием реквизитов (номер, дата), фамилии, имени, отчества (в случае, если имеется),должности руководителя, заместителя руководителя  органа муниципального контроля, издавшего распоряжение о проведении проверки) была проведена проверка в отношении:__________________________________</w:t>
      </w:r>
    </w:p>
    <w:p w:rsidR="00BF721F" w:rsidRPr="00547C7E" w:rsidRDefault="00BF721F" w:rsidP="00BF721F">
      <w:pPr>
        <w:autoSpaceDE w:val="0"/>
        <w:contextualSpacing/>
        <w:jc w:val="both"/>
        <w:rPr>
          <w:rFonts w:ascii="Times New Roman" w:hAnsi="Times New Roman"/>
          <w:sz w:val="24"/>
          <w:szCs w:val="24"/>
        </w:rPr>
      </w:pPr>
      <w:r w:rsidRPr="00547C7E">
        <w:rPr>
          <w:rFonts w:ascii="Times New Roman" w:hAnsi="Times New Roman"/>
          <w:sz w:val="24"/>
          <w:szCs w:val="24"/>
        </w:rPr>
        <w:t>____________________________________________________________________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(полное и (в случае, если имеется) сокращенное наименование, в том числе фирменное наименование юридического лица, фамилия, имя и (в случае, если имеется) отчество индивидуального предпринимателя)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Продолжительность проверки: 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Акт составлен:  _______________________________________________________</w:t>
      </w:r>
    </w:p>
    <w:p w:rsidR="00BF721F" w:rsidRPr="00547C7E" w:rsidRDefault="00BF721F" w:rsidP="00BF721F">
      <w:pPr>
        <w:autoSpaceDE w:val="0"/>
        <w:contextualSpacing/>
        <w:jc w:val="both"/>
        <w:rPr>
          <w:rFonts w:ascii="Times New Roman" w:hAnsi="Times New Roman"/>
          <w:sz w:val="24"/>
          <w:szCs w:val="24"/>
        </w:rPr>
      </w:pPr>
      <w:r w:rsidRPr="00547C7E">
        <w:rPr>
          <w:rFonts w:ascii="Times New Roman" w:hAnsi="Times New Roman"/>
          <w:sz w:val="24"/>
          <w:szCs w:val="24"/>
        </w:rPr>
        <w:t>____________________________________________________________________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(наименование органа муниципального контроля)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С копией распоряжения о проведении проверки ознакомлен: заполняется при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проведении выездной проверки_________________________________________</w:t>
      </w:r>
    </w:p>
    <w:p w:rsidR="00BF721F" w:rsidRPr="00547C7E" w:rsidRDefault="00BF721F" w:rsidP="00BF721F">
      <w:pPr>
        <w:autoSpaceDE w:val="0"/>
        <w:contextualSpacing/>
        <w:jc w:val="both"/>
        <w:rPr>
          <w:rFonts w:ascii="Times New Roman" w:hAnsi="Times New Roman"/>
          <w:sz w:val="24"/>
          <w:szCs w:val="24"/>
        </w:rPr>
      </w:pPr>
      <w:r w:rsidRPr="00547C7E">
        <w:rPr>
          <w:rFonts w:ascii="Times New Roman" w:hAnsi="Times New Roman"/>
          <w:sz w:val="24"/>
          <w:szCs w:val="24"/>
        </w:rPr>
        <w:t>____________________________________________________________________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Дата и номер решения прокурора (его заместителя) о согласовании проведения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проверки___________________________________________________________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___________________________________________________________________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 xml:space="preserve">(заполняется в случае проведения внеплановой проверки субъекта малого или </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среднего предпринимательства)</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Лицо (а), проводившее проверку:_____________________________________________________________________________________________________________________________________________________________________________________________________________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 xml:space="preserve">(фамилия, имя, отчество (в случае, если имеется), должность должностного лица (должностных лиц),проводившего (их) проверку; в случае привлечения к участию к проверке </w:t>
      </w:r>
      <w:r w:rsidRPr="00547C7E">
        <w:rPr>
          <w:rFonts w:ascii="Times New Roman" w:hAnsi="Times New Roman"/>
          <w:sz w:val="24"/>
          <w:szCs w:val="24"/>
        </w:rPr>
        <w:lastRenderedPageBreak/>
        <w:t>экспертов, экспертных организаций указываются фамилии, имена, отчества (в случае, если имеются), должности экспертов и/или наименование экспертных организаций)</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При проведении проверки присутствовали: _____________________________________________________________________________________________________________________________________________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(фамилия, имя, отчество (в случае, если имеется),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мероприятий по проверке)</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В ходе проведения проверки: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 выявлены нарушения обязательных требований или требований, установленных муниципальными правовыми актами: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___________________________________________________________________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___________________________________________________________________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(с указанием характера нарушений; лиц, допустивших нарушения)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 выявлены несоответствия сведений, содержащихся в уведомлении о начале осуществления отдельных видов предпринимательской деятельности,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обязательным  требованиям (с указанием положений (нормативных) правовых</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актов): ____________________________________________________________________________________________________________________________________________________________________________________________________________________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 выявлены факты невыполнения предписаний органов государственного</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контроля (надзора), органов муниципального контроля (с указанием реквизитов выданных предписаний) ____________________________________________________________________________________________________________________________________________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 нарушений не выявлено _____________________________________________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___________________________________________________________________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Запись в Журнал учета проверок юридического лица, индивидуального предпринимателя, проводимых органами государственного контроля (надзора),органами муниципального контроля, внесена (заполняется при проведении выездной</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проверки):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___________________________________________________________________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___________________________________________________________________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(подпись проверяющего)              (подпись уполномоченного представителя юридического лица, индивидуального предпринимателя, его уполномоченного представителя)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Журнал учета проверок юридического лица, индивидуального предпринимателя, проводимых органами государственного контроля(надзора), органами муниципального контроля, отсутствует (заполняется при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проведении выездной проверки):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___________________________________________________________________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lastRenderedPageBreak/>
        <w:t>___________________________ 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(подпись проверяющего) (подпись уполномоченного представителя юридического лица, индивидуального предпринимателя, его уполномоченного представителя)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Прилагаемые документы: _____________________________________________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Подписи лиц, проводивших проверку:_____________________________________________________________________________________________________________________________________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С актом проверки ознакомлен (а), копию акта со всеми приложениями</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Получил (а):__________________________________________________________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(фамилия, имя, отчество (в случае, если имеется), должность руководителя, иного</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должностного лица или уполномоченного представителя юридического лица, индивидуального предпринимателя, его уполномоченного представителя)</w:t>
      </w:r>
    </w:p>
    <w:p w:rsidR="00BF721F" w:rsidRPr="00547C7E" w:rsidRDefault="00BF721F" w:rsidP="00BF721F">
      <w:pPr>
        <w:autoSpaceDE w:val="0"/>
        <w:ind w:firstLine="709"/>
        <w:contextualSpacing/>
        <w:jc w:val="both"/>
        <w:rPr>
          <w:rFonts w:ascii="Times New Roman" w:hAnsi="Times New Roman"/>
          <w:sz w:val="24"/>
          <w:szCs w:val="24"/>
        </w:rPr>
      </w:pP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"____" ___________ 20__ г 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 xml:space="preserve"> (подпись)</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Пометка об отказе ознакомления с актом проверки:________________________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(подпись уполномоченного должностного лица (лиц), проводившего проверку)</w:t>
      </w:r>
    </w:p>
    <w:p w:rsidR="00BF721F" w:rsidRPr="00547C7E" w:rsidRDefault="00BF721F" w:rsidP="00BF721F">
      <w:pPr>
        <w:autoSpaceDE w:val="0"/>
        <w:ind w:firstLine="709"/>
        <w:contextualSpacing/>
        <w:jc w:val="both"/>
        <w:rPr>
          <w:rFonts w:ascii="Times New Roman" w:hAnsi="Times New Roman"/>
          <w:sz w:val="24"/>
          <w:szCs w:val="24"/>
        </w:rPr>
      </w:pPr>
    </w:p>
    <w:p w:rsidR="00BF721F" w:rsidRPr="00547C7E" w:rsidRDefault="00BF721F" w:rsidP="00BF721F">
      <w:pPr>
        <w:autoSpaceDE w:val="0"/>
        <w:ind w:firstLine="709"/>
        <w:contextualSpacing/>
        <w:jc w:val="right"/>
        <w:rPr>
          <w:rFonts w:ascii="Times New Roman" w:hAnsi="Times New Roman"/>
          <w:sz w:val="24"/>
          <w:szCs w:val="24"/>
        </w:rPr>
      </w:pPr>
      <w:r w:rsidRPr="00547C7E">
        <w:rPr>
          <w:rFonts w:ascii="Times New Roman" w:hAnsi="Times New Roman"/>
          <w:sz w:val="24"/>
          <w:szCs w:val="24"/>
        </w:rPr>
        <w:br w:type="page"/>
      </w:r>
      <w:r w:rsidRPr="00547C7E">
        <w:rPr>
          <w:rFonts w:ascii="Times New Roman" w:hAnsi="Times New Roman"/>
          <w:sz w:val="24"/>
          <w:szCs w:val="24"/>
        </w:rPr>
        <w:lastRenderedPageBreak/>
        <w:t>Приложение N 3</w:t>
      </w:r>
    </w:p>
    <w:p w:rsidR="00BF721F" w:rsidRPr="00547C7E" w:rsidRDefault="00BF721F" w:rsidP="00BF721F">
      <w:pPr>
        <w:autoSpaceDE w:val="0"/>
        <w:ind w:firstLine="709"/>
        <w:contextualSpacing/>
        <w:jc w:val="right"/>
        <w:rPr>
          <w:rFonts w:ascii="Times New Roman" w:hAnsi="Times New Roman"/>
          <w:sz w:val="24"/>
          <w:szCs w:val="24"/>
        </w:rPr>
      </w:pPr>
      <w:r w:rsidRPr="00547C7E">
        <w:rPr>
          <w:rFonts w:ascii="Times New Roman" w:hAnsi="Times New Roman"/>
          <w:sz w:val="24"/>
          <w:szCs w:val="24"/>
        </w:rPr>
        <w:t>к административному регламенту</w:t>
      </w:r>
    </w:p>
    <w:p w:rsidR="00BF721F" w:rsidRPr="00547C7E" w:rsidRDefault="00BF721F" w:rsidP="00BF721F">
      <w:pPr>
        <w:autoSpaceDE w:val="0"/>
        <w:ind w:firstLine="709"/>
        <w:contextualSpacing/>
        <w:jc w:val="center"/>
        <w:rPr>
          <w:rFonts w:ascii="Times New Roman" w:hAnsi="Times New Roman"/>
          <w:sz w:val="24"/>
          <w:szCs w:val="24"/>
        </w:rPr>
      </w:pPr>
    </w:p>
    <w:p w:rsidR="00BF721F" w:rsidRPr="00547C7E" w:rsidRDefault="00BF721F" w:rsidP="00BF721F">
      <w:pPr>
        <w:autoSpaceDE w:val="0"/>
        <w:ind w:firstLine="709"/>
        <w:contextualSpacing/>
        <w:jc w:val="center"/>
        <w:rPr>
          <w:rFonts w:ascii="Times New Roman" w:hAnsi="Times New Roman"/>
          <w:sz w:val="24"/>
          <w:szCs w:val="24"/>
        </w:rPr>
      </w:pPr>
      <w:r w:rsidRPr="00547C7E">
        <w:rPr>
          <w:rFonts w:ascii="Times New Roman" w:hAnsi="Times New Roman"/>
          <w:sz w:val="24"/>
          <w:szCs w:val="24"/>
        </w:rPr>
        <w:t>ФОРМА</w:t>
      </w:r>
    </w:p>
    <w:p w:rsidR="00BF721F" w:rsidRPr="00547C7E" w:rsidRDefault="00BF721F" w:rsidP="00BF721F">
      <w:pPr>
        <w:autoSpaceDE w:val="0"/>
        <w:ind w:firstLine="709"/>
        <w:contextualSpacing/>
        <w:jc w:val="center"/>
        <w:rPr>
          <w:rFonts w:ascii="Times New Roman" w:hAnsi="Times New Roman"/>
          <w:sz w:val="24"/>
          <w:szCs w:val="24"/>
        </w:rPr>
      </w:pPr>
      <w:r w:rsidRPr="00547C7E">
        <w:rPr>
          <w:rFonts w:ascii="Times New Roman" w:hAnsi="Times New Roman"/>
          <w:sz w:val="24"/>
          <w:szCs w:val="24"/>
        </w:rPr>
        <w:t>Предписания об устранении выявленных нарушений в ходе</w:t>
      </w:r>
    </w:p>
    <w:p w:rsidR="00BF721F" w:rsidRPr="00547C7E" w:rsidRDefault="00BF721F" w:rsidP="00BF721F">
      <w:pPr>
        <w:autoSpaceDE w:val="0"/>
        <w:ind w:firstLine="709"/>
        <w:contextualSpacing/>
        <w:jc w:val="center"/>
        <w:rPr>
          <w:rFonts w:ascii="Times New Roman" w:hAnsi="Times New Roman"/>
          <w:sz w:val="24"/>
          <w:szCs w:val="24"/>
        </w:rPr>
      </w:pPr>
      <w:r w:rsidRPr="00547C7E">
        <w:rPr>
          <w:rFonts w:ascii="Times New Roman" w:hAnsi="Times New Roman"/>
          <w:sz w:val="24"/>
          <w:szCs w:val="24"/>
        </w:rPr>
        <w:t>проверки в области торговой деятельности на территории</w:t>
      </w:r>
    </w:p>
    <w:p w:rsidR="00BF721F" w:rsidRPr="00547C7E" w:rsidRDefault="00BF721F" w:rsidP="00BF721F">
      <w:pPr>
        <w:autoSpaceDE w:val="0"/>
        <w:ind w:firstLine="709"/>
        <w:contextualSpacing/>
        <w:jc w:val="center"/>
        <w:rPr>
          <w:rFonts w:ascii="Times New Roman" w:hAnsi="Times New Roman"/>
          <w:sz w:val="24"/>
          <w:szCs w:val="24"/>
        </w:rPr>
      </w:pPr>
      <w:r w:rsidRPr="00547C7E">
        <w:rPr>
          <w:rFonts w:ascii="Times New Roman" w:hAnsi="Times New Roman"/>
          <w:sz w:val="24"/>
          <w:szCs w:val="24"/>
        </w:rPr>
        <w:t>Сластухинского муниципального образования</w:t>
      </w:r>
    </w:p>
    <w:p w:rsidR="00BF721F" w:rsidRPr="00547C7E" w:rsidRDefault="00BF721F" w:rsidP="00BF721F">
      <w:pPr>
        <w:autoSpaceDE w:val="0"/>
        <w:ind w:firstLine="709"/>
        <w:contextualSpacing/>
        <w:jc w:val="both"/>
        <w:rPr>
          <w:rFonts w:ascii="Times New Roman" w:hAnsi="Times New Roman"/>
          <w:sz w:val="24"/>
          <w:szCs w:val="24"/>
        </w:rPr>
      </w:pPr>
    </w:p>
    <w:p w:rsidR="00BF721F" w:rsidRPr="00547C7E" w:rsidRDefault="00BF721F" w:rsidP="00BF721F">
      <w:pPr>
        <w:autoSpaceDE w:val="0"/>
        <w:ind w:firstLine="709"/>
        <w:contextualSpacing/>
        <w:jc w:val="center"/>
        <w:rPr>
          <w:rFonts w:ascii="Times New Roman" w:hAnsi="Times New Roman"/>
          <w:b/>
          <w:sz w:val="24"/>
          <w:szCs w:val="24"/>
        </w:rPr>
      </w:pPr>
      <w:r w:rsidRPr="00547C7E">
        <w:rPr>
          <w:rFonts w:ascii="Times New Roman" w:hAnsi="Times New Roman"/>
          <w:b/>
          <w:sz w:val="24"/>
          <w:szCs w:val="24"/>
        </w:rPr>
        <w:t>Администрация Сластухинского муниципального образования</w:t>
      </w:r>
    </w:p>
    <w:p w:rsidR="00BF721F" w:rsidRPr="00547C7E" w:rsidRDefault="00BF721F" w:rsidP="00BF721F">
      <w:pPr>
        <w:autoSpaceDE w:val="0"/>
        <w:ind w:firstLine="709"/>
        <w:contextualSpacing/>
        <w:jc w:val="center"/>
        <w:rPr>
          <w:rFonts w:ascii="Times New Roman" w:hAnsi="Times New Roman"/>
          <w:b/>
          <w:sz w:val="24"/>
          <w:szCs w:val="24"/>
        </w:rPr>
      </w:pPr>
      <w:r w:rsidRPr="00547C7E">
        <w:rPr>
          <w:rFonts w:ascii="Times New Roman" w:hAnsi="Times New Roman"/>
          <w:b/>
          <w:sz w:val="24"/>
          <w:szCs w:val="24"/>
        </w:rPr>
        <w:t>Екатериновского муниципального района Саратовской области</w:t>
      </w:r>
    </w:p>
    <w:p w:rsidR="00BF721F" w:rsidRPr="00547C7E" w:rsidRDefault="00BF721F" w:rsidP="00BF721F">
      <w:pPr>
        <w:autoSpaceDE w:val="0"/>
        <w:ind w:firstLine="709"/>
        <w:contextualSpacing/>
        <w:jc w:val="center"/>
        <w:rPr>
          <w:rFonts w:ascii="Times New Roman" w:hAnsi="Times New Roman"/>
          <w:b/>
          <w:sz w:val="24"/>
          <w:szCs w:val="24"/>
        </w:rPr>
      </w:pPr>
      <w:r w:rsidRPr="00547C7E">
        <w:rPr>
          <w:rFonts w:ascii="Times New Roman" w:hAnsi="Times New Roman"/>
          <w:b/>
          <w:sz w:val="24"/>
          <w:szCs w:val="24"/>
        </w:rPr>
        <w:t>ПРЕДПИСАНИЕ</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об устранении выявленных нарушений в ходе проверки в области торговой</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деятельности на территории Сластухинского муниципального образования</w:t>
      </w:r>
    </w:p>
    <w:p w:rsidR="00BF721F" w:rsidRPr="00547C7E" w:rsidRDefault="00BF721F" w:rsidP="00BF721F">
      <w:pPr>
        <w:autoSpaceDE w:val="0"/>
        <w:ind w:firstLine="709"/>
        <w:contextualSpacing/>
        <w:jc w:val="center"/>
        <w:rPr>
          <w:rFonts w:ascii="Times New Roman" w:hAnsi="Times New Roman"/>
          <w:sz w:val="24"/>
          <w:szCs w:val="24"/>
        </w:rPr>
      </w:pPr>
      <w:r w:rsidRPr="00547C7E">
        <w:rPr>
          <w:rFonts w:ascii="Times New Roman" w:hAnsi="Times New Roman"/>
          <w:sz w:val="24"/>
          <w:szCs w:val="24"/>
        </w:rPr>
        <w:t>N _________</w:t>
      </w:r>
    </w:p>
    <w:p w:rsidR="00BF721F" w:rsidRPr="00547C7E" w:rsidRDefault="00BF721F" w:rsidP="00BF721F">
      <w:pPr>
        <w:autoSpaceDE w:val="0"/>
        <w:ind w:firstLine="709"/>
        <w:contextualSpacing/>
        <w:jc w:val="center"/>
        <w:rPr>
          <w:rFonts w:ascii="Times New Roman" w:hAnsi="Times New Roman"/>
          <w:sz w:val="24"/>
          <w:szCs w:val="24"/>
        </w:rPr>
      </w:pP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____ ________________ 20___ г. 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На основании Акта проверки в области торговой деятельности на территории Сластухинского  муниципального образования: N_____ от 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Я, ________________________________________________________________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___________________________________________________________________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___________________________________________________________________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___________________________________________________________________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___________________________________________________________________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(фамилия, имя, отчество, должность должностного лица)</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ПРЕДПИСЫВАЮ:</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N п/п</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 xml:space="preserve">Содержание предписания </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Срок исполнения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 xml:space="preserve">Основания для вынесения предписания </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ЧП, ИП, ЮЛ обязаны проинформировать об исполнении соответствующих пунктов настоящего предписания администрацию Сластухинского муниципального образования в течение 7 дней с даты истечения срока их исполнения.</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Подпись лица, выдавшего предписание: 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(подпись)</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Предписание получено_______________________________________________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___________________________________________________________________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(фамилия, имя, отчество, должность уполномоченного представителя ЧП, ИП, ЮЛ)</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_____ ____________________ 20___ г. _______________________</w:t>
      </w:r>
    </w:p>
    <w:p w:rsidR="00BF721F" w:rsidRPr="00547C7E" w:rsidRDefault="00BF721F" w:rsidP="00BF721F">
      <w:pPr>
        <w:autoSpaceDE w:val="0"/>
        <w:ind w:firstLine="709"/>
        <w:contextualSpacing/>
        <w:jc w:val="both"/>
        <w:rPr>
          <w:rFonts w:ascii="Times New Roman" w:hAnsi="Times New Roman"/>
          <w:sz w:val="24"/>
          <w:szCs w:val="24"/>
        </w:rPr>
      </w:pPr>
      <w:r w:rsidRPr="00547C7E">
        <w:rPr>
          <w:rFonts w:ascii="Times New Roman" w:hAnsi="Times New Roman"/>
          <w:sz w:val="24"/>
          <w:szCs w:val="24"/>
        </w:rPr>
        <w:t>(подпись)</w:t>
      </w:r>
    </w:p>
    <w:p w:rsidR="00BF721F" w:rsidRPr="00547C7E" w:rsidRDefault="00BF721F" w:rsidP="00BF721F">
      <w:pPr>
        <w:spacing w:after="0" w:line="240" w:lineRule="auto"/>
        <w:ind w:left="3544"/>
        <w:jc w:val="right"/>
        <w:rPr>
          <w:rFonts w:ascii="Times New Roman" w:hAnsi="Times New Roman"/>
          <w:sz w:val="24"/>
          <w:szCs w:val="24"/>
        </w:rPr>
      </w:pPr>
      <w:r w:rsidRPr="00547C7E">
        <w:rPr>
          <w:rFonts w:ascii="Times New Roman" w:hAnsi="Times New Roman"/>
          <w:sz w:val="24"/>
          <w:szCs w:val="24"/>
        </w:rPr>
        <w:br w:type="page"/>
      </w:r>
      <w:r w:rsidRPr="00547C7E">
        <w:rPr>
          <w:rFonts w:ascii="Times New Roman" w:hAnsi="Times New Roman"/>
          <w:sz w:val="24"/>
          <w:szCs w:val="24"/>
        </w:rPr>
        <w:lastRenderedPageBreak/>
        <w:t>Приложение 4</w:t>
      </w:r>
    </w:p>
    <w:p w:rsidR="00BF721F" w:rsidRPr="00547C7E" w:rsidRDefault="00BF721F" w:rsidP="00BF721F">
      <w:pPr>
        <w:spacing w:after="0" w:line="240" w:lineRule="auto"/>
        <w:ind w:left="3544"/>
        <w:jc w:val="right"/>
        <w:rPr>
          <w:rFonts w:ascii="Times New Roman" w:hAnsi="Times New Roman"/>
          <w:sz w:val="24"/>
          <w:szCs w:val="24"/>
        </w:rPr>
      </w:pPr>
      <w:r w:rsidRPr="00547C7E">
        <w:rPr>
          <w:rFonts w:ascii="Times New Roman" w:hAnsi="Times New Roman"/>
          <w:sz w:val="24"/>
          <w:szCs w:val="24"/>
        </w:rPr>
        <w:t xml:space="preserve">к административному </w:t>
      </w:r>
    </w:p>
    <w:p w:rsidR="00BF721F" w:rsidRPr="00547C7E" w:rsidRDefault="00BF721F" w:rsidP="00BF721F">
      <w:pPr>
        <w:spacing w:after="0" w:line="240" w:lineRule="auto"/>
        <w:ind w:left="3544"/>
        <w:jc w:val="right"/>
        <w:rPr>
          <w:rFonts w:ascii="Times New Roman" w:hAnsi="Times New Roman"/>
          <w:sz w:val="24"/>
          <w:szCs w:val="24"/>
        </w:rPr>
      </w:pPr>
      <w:r w:rsidRPr="00547C7E">
        <w:rPr>
          <w:rFonts w:ascii="Times New Roman" w:hAnsi="Times New Roman"/>
          <w:sz w:val="24"/>
          <w:szCs w:val="24"/>
        </w:rPr>
        <w:t xml:space="preserve">регламенту </w:t>
      </w:r>
    </w:p>
    <w:p w:rsidR="00BF721F" w:rsidRPr="00547C7E" w:rsidRDefault="00BF721F" w:rsidP="00BF721F">
      <w:pPr>
        <w:widowControl w:val="0"/>
        <w:autoSpaceDE w:val="0"/>
        <w:autoSpaceDN w:val="0"/>
        <w:adjustRightInd w:val="0"/>
        <w:spacing w:after="0"/>
        <w:ind w:left="3544"/>
        <w:rPr>
          <w:rFonts w:ascii="Times New Roman" w:hAnsi="Times New Roman"/>
          <w:sz w:val="24"/>
          <w:szCs w:val="24"/>
        </w:rPr>
      </w:pPr>
    </w:p>
    <w:p w:rsidR="00BF721F" w:rsidRPr="00547C7E" w:rsidRDefault="00BF721F" w:rsidP="00BF721F">
      <w:pPr>
        <w:spacing w:after="0" w:line="240" w:lineRule="auto"/>
        <w:jc w:val="center"/>
        <w:rPr>
          <w:rFonts w:ascii="Times New Roman" w:hAnsi="Times New Roman"/>
          <w:sz w:val="24"/>
          <w:szCs w:val="24"/>
        </w:rPr>
      </w:pPr>
      <w:r w:rsidRPr="00547C7E">
        <w:rPr>
          <w:rFonts w:ascii="Times New Roman" w:hAnsi="Times New Roman"/>
          <w:sz w:val="24"/>
          <w:szCs w:val="24"/>
        </w:rPr>
        <w:t>БЛОК-СХЕМА</w:t>
      </w:r>
    </w:p>
    <w:p w:rsidR="00BF721F" w:rsidRPr="00547C7E" w:rsidRDefault="00BF721F" w:rsidP="00BF721F">
      <w:pPr>
        <w:spacing w:after="0" w:line="240" w:lineRule="auto"/>
        <w:jc w:val="center"/>
        <w:rPr>
          <w:rFonts w:ascii="Times New Roman" w:hAnsi="Times New Roman"/>
          <w:sz w:val="24"/>
          <w:szCs w:val="24"/>
        </w:rPr>
      </w:pPr>
      <w:r w:rsidRPr="00547C7E">
        <w:rPr>
          <w:rFonts w:ascii="Times New Roman" w:hAnsi="Times New Roman"/>
          <w:sz w:val="24"/>
          <w:szCs w:val="24"/>
        </w:rPr>
        <w:t>административных процедур</w:t>
      </w:r>
    </w:p>
    <w:p w:rsidR="00BF721F" w:rsidRPr="00547C7E" w:rsidRDefault="00BF721F" w:rsidP="00BF721F">
      <w:pPr>
        <w:spacing w:after="0" w:line="240" w:lineRule="auto"/>
        <w:ind w:left="120"/>
        <w:jc w:val="center"/>
        <w:rPr>
          <w:rFonts w:ascii="Times New Roman" w:hAnsi="Times New Roman"/>
          <w:sz w:val="24"/>
          <w:szCs w:val="24"/>
        </w:rPr>
      </w:pPr>
      <w:r w:rsidRPr="00547C7E">
        <w:rPr>
          <w:rFonts w:ascii="Times New Roman" w:hAnsi="Times New Roman"/>
          <w:sz w:val="24"/>
          <w:szCs w:val="24"/>
        </w:rPr>
        <w:t>исполнения муниципальной функции по осуществлению муниципального контроля в области торговой деятельности на территории</w:t>
      </w:r>
    </w:p>
    <w:p w:rsidR="00BF721F" w:rsidRPr="00547C7E" w:rsidRDefault="00BF721F" w:rsidP="00BF721F">
      <w:pPr>
        <w:spacing w:after="0" w:line="240" w:lineRule="auto"/>
        <w:ind w:left="120"/>
        <w:jc w:val="center"/>
        <w:rPr>
          <w:rFonts w:ascii="Times New Roman" w:hAnsi="Times New Roman"/>
          <w:i/>
          <w:color w:val="000000"/>
          <w:sz w:val="24"/>
          <w:szCs w:val="24"/>
        </w:rPr>
      </w:pPr>
      <w:r w:rsidRPr="00547C7E">
        <w:rPr>
          <w:rFonts w:ascii="Times New Roman" w:hAnsi="Times New Roman"/>
          <w:sz w:val="24"/>
          <w:szCs w:val="24"/>
        </w:rPr>
        <w:t>Сластухинского муниципального образования</w:t>
      </w:r>
    </w:p>
    <w:p w:rsidR="00BF721F" w:rsidRPr="00547C7E" w:rsidRDefault="00BF721F" w:rsidP="00BF721F">
      <w:pPr>
        <w:ind w:firstLine="709"/>
        <w:contextualSpacing/>
        <w:jc w:val="both"/>
        <w:rPr>
          <w:rFonts w:ascii="Times New Roman" w:hAnsi="Times New Roman"/>
          <w:sz w:val="24"/>
          <w:szCs w:val="24"/>
        </w:rPr>
        <w:sectPr w:rsidR="00BF721F" w:rsidRPr="00547C7E" w:rsidSect="002A1EB3">
          <w:pgSz w:w="12240" w:h="15840"/>
          <w:pgMar w:top="1134" w:right="567" w:bottom="1134" w:left="1418" w:header="720" w:footer="720" w:gutter="0"/>
          <w:cols w:space="720"/>
          <w:docGrid w:linePitch="360"/>
        </w:sectPr>
      </w:pPr>
      <w:r w:rsidRPr="00547C7E">
        <w:rPr>
          <w:rFonts w:ascii="Times New Roman" w:hAnsi="Times New Roman"/>
          <w:sz w:val="24"/>
          <w:szCs w:val="24"/>
        </w:rPr>
        <w:object w:dxaOrig="10827" w:dyaOrig="13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510.75pt" o:ole="">
            <v:imagedata r:id="rId6" o:title=""/>
          </v:shape>
          <o:OLEObject Type="Embed" ProgID="Visio.Drawing.11" ShapeID="_x0000_i1025" DrawAspect="Content" ObjectID="_1573643796" r:id="rId7"/>
        </w:object>
      </w:r>
    </w:p>
    <w:p w:rsidR="00BF721F" w:rsidRPr="00547C7E" w:rsidRDefault="00BF721F" w:rsidP="00BF721F">
      <w:pPr>
        <w:spacing w:after="0" w:line="240" w:lineRule="auto"/>
        <w:ind w:left="1416" w:firstLine="9072"/>
        <w:rPr>
          <w:rFonts w:ascii="Times New Roman" w:hAnsi="Times New Roman"/>
          <w:sz w:val="24"/>
          <w:szCs w:val="24"/>
        </w:rPr>
      </w:pPr>
      <w:r w:rsidRPr="00547C7E">
        <w:rPr>
          <w:rFonts w:ascii="Times New Roman" w:hAnsi="Times New Roman"/>
          <w:sz w:val="24"/>
          <w:szCs w:val="24"/>
        </w:rPr>
        <w:lastRenderedPageBreak/>
        <w:t>Приложение 5</w:t>
      </w:r>
    </w:p>
    <w:p w:rsidR="00BF721F" w:rsidRPr="00547C7E" w:rsidRDefault="00BF721F" w:rsidP="00BF721F">
      <w:pPr>
        <w:spacing w:after="0" w:line="240" w:lineRule="auto"/>
        <w:ind w:left="10488"/>
        <w:rPr>
          <w:rFonts w:ascii="Times New Roman" w:hAnsi="Times New Roman"/>
          <w:sz w:val="24"/>
          <w:szCs w:val="24"/>
        </w:rPr>
      </w:pPr>
      <w:r w:rsidRPr="00547C7E">
        <w:rPr>
          <w:rFonts w:ascii="Times New Roman" w:hAnsi="Times New Roman"/>
          <w:sz w:val="24"/>
          <w:szCs w:val="24"/>
        </w:rPr>
        <w:t xml:space="preserve">к административному регламенту </w:t>
      </w:r>
    </w:p>
    <w:p w:rsidR="00BF721F" w:rsidRPr="00547C7E" w:rsidRDefault="00BF721F" w:rsidP="00BF721F">
      <w:pPr>
        <w:spacing w:after="0" w:line="240" w:lineRule="auto"/>
        <w:ind w:left="10488"/>
        <w:rPr>
          <w:rFonts w:ascii="Times New Roman" w:hAnsi="Times New Roman"/>
          <w:sz w:val="24"/>
          <w:szCs w:val="24"/>
        </w:rPr>
      </w:pPr>
    </w:p>
    <w:p w:rsidR="00BF721F" w:rsidRPr="00547C7E" w:rsidRDefault="00BF721F" w:rsidP="00BF721F">
      <w:pPr>
        <w:spacing w:after="0" w:line="240" w:lineRule="auto"/>
        <w:ind w:left="9912" w:firstLine="720"/>
        <w:jc w:val="center"/>
        <w:rPr>
          <w:rFonts w:ascii="Times New Roman" w:hAnsi="Times New Roman"/>
          <w:color w:val="000000"/>
          <w:sz w:val="24"/>
          <w:szCs w:val="24"/>
        </w:rPr>
      </w:pPr>
      <w:r w:rsidRPr="00547C7E">
        <w:rPr>
          <w:rFonts w:ascii="Times New Roman" w:hAnsi="Times New Roman"/>
          <w:color w:val="000000"/>
          <w:sz w:val="24"/>
          <w:szCs w:val="24"/>
        </w:rPr>
        <w:t>УТВЕРЖДЕН</w:t>
      </w:r>
    </w:p>
    <w:p w:rsidR="00BF721F" w:rsidRPr="00547C7E" w:rsidRDefault="00BF721F" w:rsidP="00BF721F">
      <w:pPr>
        <w:spacing w:after="0" w:line="240" w:lineRule="auto"/>
        <w:ind w:left="9912" w:firstLine="720"/>
        <w:jc w:val="center"/>
        <w:rPr>
          <w:rFonts w:ascii="Times New Roman" w:hAnsi="Times New Roman"/>
          <w:color w:val="000000"/>
          <w:sz w:val="24"/>
          <w:szCs w:val="24"/>
        </w:rPr>
      </w:pPr>
      <w:r w:rsidRPr="00547C7E">
        <w:rPr>
          <w:rFonts w:ascii="Times New Roman" w:hAnsi="Times New Roman"/>
          <w:color w:val="000000"/>
          <w:sz w:val="24"/>
          <w:szCs w:val="24"/>
        </w:rPr>
        <w:t>_______________________</w:t>
      </w:r>
    </w:p>
    <w:p w:rsidR="00BF721F" w:rsidRPr="00547C7E" w:rsidRDefault="00BF721F" w:rsidP="00BF721F">
      <w:pPr>
        <w:spacing w:after="0" w:line="240" w:lineRule="auto"/>
        <w:ind w:left="9912" w:firstLine="720"/>
        <w:jc w:val="center"/>
        <w:rPr>
          <w:rFonts w:ascii="Times New Roman" w:hAnsi="Times New Roman"/>
          <w:color w:val="000000"/>
          <w:sz w:val="24"/>
          <w:szCs w:val="24"/>
        </w:rPr>
      </w:pPr>
      <w:r w:rsidRPr="00547C7E">
        <w:rPr>
          <w:rFonts w:ascii="Times New Roman" w:hAnsi="Times New Roman"/>
          <w:color w:val="000000"/>
          <w:sz w:val="24"/>
          <w:szCs w:val="24"/>
        </w:rPr>
        <w:t>Фамилия и инициалы, подпись</w:t>
      </w:r>
    </w:p>
    <w:p w:rsidR="00BF721F" w:rsidRPr="00547C7E" w:rsidRDefault="00BF721F" w:rsidP="00BF721F">
      <w:pPr>
        <w:spacing w:after="0" w:line="240" w:lineRule="auto"/>
        <w:ind w:left="9912" w:firstLine="720"/>
        <w:jc w:val="center"/>
        <w:rPr>
          <w:rFonts w:ascii="Times New Roman" w:hAnsi="Times New Roman"/>
          <w:color w:val="000000"/>
          <w:sz w:val="24"/>
          <w:szCs w:val="24"/>
        </w:rPr>
      </w:pPr>
      <w:r w:rsidRPr="00547C7E">
        <w:rPr>
          <w:rFonts w:ascii="Times New Roman" w:hAnsi="Times New Roman"/>
          <w:color w:val="000000"/>
          <w:sz w:val="24"/>
          <w:szCs w:val="24"/>
        </w:rPr>
        <w:t>М.П.</w:t>
      </w:r>
    </w:p>
    <w:p w:rsidR="00BF721F" w:rsidRPr="00547C7E" w:rsidRDefault="00BF721F" w:rsidP="00BF721F">
      <w:pPr>
        <w:spacing w:after="0" w:line="240" w:lineRule="auto"/>
        <w:ind w:left="9912" w:firstLine="720"/>
        <w:jc w:val="center"/>
        <w:rPr>
          <w:rFonts w:ascii="Times New Roman" w:hAnsi="Times New Roman"/>
          <w:color w:val="000000"/>
          <w:sz w:val="24"/>
          <w:szCs w:val="24"/>
        </w:rPr>
      </w:pPr>
      <w:r w:rsidRPr="00547C7E">
        <w:rPr>
          <w:rFonts w:ascii="Times New Roman" w:hAnsi="Times New Roman"/>
          <w:color w:val="000000"/>
          <w:sz w:val="24"/>
          <w:szCs w:val="24"/>
        </w:rPr>
        <w:t xml:space="preserve">________________20__г. </w:t>
      </w:r>
    </w:p>
    <w:p w:rsidR="00BF721F" w:rsidRPr="00547C7E" w:rsidRDefault="00BF721F" w:rsidP="00BF721F">
      <w:pPr>
        <w:spacing w:before="120" w:after="0" w:line="240" w:lineRule="auto"/>
        <w:jc w:val="center"/>
        <w:rPr>
          <w:rFonts w:ascii="Times New Roman" w:hAnsi="Times New Roman"/>
          <w:bCs/>
          <w:color w:val="000000"/>
          <w:sz w:val="24"/>
          <w:szCs w:val="24"/>
        </w:rPr>
      </w:pPr>
    </w:p>
    <w:p w:rsidR="00BF721F" w:rsidRPr="00547C7E" w:rsidRDefault="00BF721F" w:rsidP="00BF721F">
      <w:pPr>
        <w:spacing w:after="0" w:line="240" w:lineRule="auto"/>
        <w:jc w:val="center"/>
        <w:rPr>
          <w:rFonts w:ascii="Times New Roman" w:hAnsi="Times New Roman"/>
          <w:bCs/>
          <w:color w:val="000000"/>
          <w:sz w:val="24"/>
          <w:szCs w:val="24"/>
        </w:rPr>
      </w:pPr>
      <w:r w:rsidRPr="00547C7E">
        <w:rPr>
          <w:rFonts w:ascii="Times New Roman" w:hAnsi="Times New Roman"/>
          <w:bCs/>
          <w:color w:val="000000"/>
          <w:sz w:val="24"/>
          <w:szCs w:val="24"/>
        </w:rPr>
        <w:t>ТИПОВАЯ ФОРМА</w:t>
      </w:r>
      <w:r w:rsidRPr="00547C7E">
        <w:rPr>
          <w:rFonts w:ascii="Times New Roman" w:hAnsi="Times New Roman"/>
          <w:bCs/>
          <w:color w:val="000000"/>
          <w:sz w:val="24"/>
          <w:szCs w:val="24"/>
        </w:rPr>
        <w:br/>
        <w:t>ежегодного плана проведения плановых проверок юридических лиц и индивидуальных предпринимателей</w:t>
      </w:r>
    </w:p>
    <w:p w:rsidR="00BF721F" w:rsidRPr="00547C7E" w:rsidRDefault="00BF721F" w:rsidP="00BF721F">
      <w:pPr>
        <w:spacing w:after="0" w:line="240" w:lineRule="auto"/>
        <w:ind w:left="1531" w:right="1531"/>
        <w:jc w:val="center"/>
        <w:rPr>
          <w:rFonts w:ascii="Times New Roman" w:hAnsi="Times New Roman"/>
          <w:color w:val="000000"/>
          <w:sz w:val="24"/>
          <w:szCs w:val="24"/>
        </w:rPr>
      </w:pPr>
    </w:p>
    <w:p w:rsidR="00BF721F" w:rsidRPr="00547C7E" w:rsidRDefault="00BF721F" w:rsidP="00BF721F">
      <w:pPr>
        <w:pBdr>
          <w:top w:val="single" w:sz="4" w:space="1" w:color="auto"/>
        </w:pBdr>
        <w:spacing w:after="0" w:line="240" w:lineRule="auto"/>
        <w:ind w:left="1985" w:right="1985"/>
        <w:jc w:val="center"/>
        <w:rPr>
          <w:rFonts w:ascii="Times New Roman" w:hAnsi="Times New Roman"/>
          <w:color w:val="000000"/>
          <w:sz w:val="24"/>
          <w:szCs w:val="24"/>
        </w:rPr>
      </w:pPr>
      <w:r w:rsidRPr="00547C7E">
        <w:rPr>
          <w:rFonts w:ascii="Times New Roman" w:hAnsi="Times New Roman"/>
          <w:color w:val="000000"/>
          <w:sz w:val="24"/>
          <w:szCs w:val="24"/>
        </w:rPr>
        <w:t>(наименование органа муниципального контроля)</w:t>
      </w:r>
    </w:p>
    <w:tbl>
      <w:tblPr>
        <w:tblW w:w="5000" w:type="pct"/>
        <w:jc w:val="center"/>
        <w:tblCellMar>
          <w:left w:w="28" w:type="dxa"/>
          <w:right w:w="28" w:type="dxa"/>
        </w:tblCellMar>
        <w:tblLook w:val="0000"/>
      </w:tblPr>
      <w:tblGrid>
        <w:gridCol w:w="12503"/>
        <w:gridCol w:w="474"/>
        <w:gridCol w:w="651"/>
      </w:tblGrid>
      <w:tr w:rsidR="00BF721F" w:rsidRPr="00547C7E" w:rsidTr="00030042">
        <w:trPr>
          <w:jc w:val="center"/>
        </w:trPr>
        <w:tc>
          <w:tcPr>
            <w:tcW w:w="4587" w:type="pct"/>
            <w:tcBorders>
              <w:top w:val="nil"/>
              <w:left w:val="nil"/>
              <w:bottom w:val="nil"/>
              <w:right w:val="nil"/>
            </w:tcBorders>
            <w:vAlign w:val="bottom"/>
          </w:tcPr>
          <w:p w:rsidR="00BF721F" w:rsidRPr="00547C7E" w:rsidRDefault="00BF721F" w:rsidP="00030042">
            <w:pPr>
              <w:spacing w:line="240" w:lineRule="auto"/>
              <w:jc w:val="right"/>
              <w:rPr>
                <w:rFonts w:ascii="Times New Roman" w:hAnsi="Times New Roman"/>
                <w:color w:val="000000"/>
                <w:sz w:val="24"/>
                <w:szCs w:val="24"/>
              </w:rPr>
            </w:pPr>
            <w:r w:rsidRPr="00547C7E">
              <w:rPr>
                <w:rFonts w:ascii="Times New Roman" w:hAnsi="Times New Roman"/>
                <w:color w:val="000000"/>
                <w:sz w:val="24"/>
                <w:szCs w:val="24"/>
              </w:rPr>
              <w:t>ПЛАН проведения плановых проверок юридических лиц и индивидуальных предпринимателей на 20</w:t>
            </w:r>
          </w:p>
        </w:tc>
        <w:tc>
          <w:tcPr>
            <w:tcW w:w="174" w:type="pct"/>
            <w:tcBorders>
              <w:top w:val="nil"/>
              <w:left w:val="nil"/>
              <w:bottom w:val="single" w:sz="4" w:space="0" w:color="auto"/>
              <w:right w:val="nil"/>
            </w:tcBorders>
            <w:vAlign w:val="bottom"/>
          </w:tcPr>
          <w:p w:rsidR="00BF721F" w:rsidRPr="00547C7E" w:rsidRDefault="00BF721F" w:rsidP="00030042">
            <w:pPr>
              <w:spacing w:line="240" w:lineRule="auto"/>
              <w:rPr>
                <w:rFonts w:ascii="Times New Roman" w:hAnsi="Times New Roman"/>
                <w:color w:val="000000"/>
                <w:sz w:val="24"/>
                <w:szCs w:val="24"/>
              </w:rPr>
            </w:pPr>
          </w:p>
        </w:tc>
        <w:tc>
          <w:tcPr>
            <w:tcW w:w="239" w:type="pct"/>
            <w:tcBorders>
              <w:top w:val="nil"/>
              <w:left w:val="nil"/>
              <w:bottom w:val="nil"/>
              <w:right w:val="nil"/>
            </w:tcBorders>
            <w:vAlign w:val="bottom"/>
          </w:tcPr>
          <w:p w:rsidR="00BF721F" w:rsidRPr="00547C7E" w:rsidRDefault="00BF721F" w:rsidP="00030042">
            <w:pPr>
              <w:spacing w:line="240" w:lineRule="auto"/>
              <w:ind w:left="57"/>
              <w:rPr>
                <w:rFonts w:ascii="Times New Roman" w:hAnsi="Times New Roman"/>
                <w:color w:val="000000"/>
                <w:sz w:val="24"/>
                <w:szCs w:val="24"/>
              </w:rPr>
            </w:pPr>
            <w:r w:rsidRPr="00547C7E">
              <w:rPr>
                <w:rFonts w:ascii="Times New Roman" w:hAnsi="Times New Roman"/>
                <w:color w:val="000000"/>
                <w:sz w:val="24"/>
                <w:szCs w:val="24"/>
              </w:rPr>
              <w:t>год</w:t>
            </w:r>
          </w:p>
        </w:tc>
      </w:tr>
    </w:tbl>
    <w:p w:rsidR="00BF721F" w:rsidRPr="00547C7E" w:rsidRDefault="00BF721F" w:rsidP="00BF721F">
      <w:pPr>
        <w:spacing w:line="240" w:lineRule="auto"/>
        <w:rPr>
          <w:rFonts w:ascii="Times New Roman" w:hAnsi="Times New Roman"/>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64"/>
        <w:gridCol w:w="90"/>
        <w:gridCol w:w="616"/>
        <w:gridCol w:w="706"/>
        <w:gridCol w:w="706"/>
        <w:gridCol w:w="706"/>
        <w:gridCol w:w="706"/>
        <w:gridCol w:w="706"/>
        <w:gridCol w:w="706"/>
        <w:gridCol w:w="706"/>
        <w:gridCol w:w="706"/>
        <w:gridCol w:w="909"/>
        <w:gridCol w:w="706"/>
        <w:gridCol w:w="706"/>
        <w:gridCol w:w="706"/>
        <w:gridCol w:w="990"/>
        <w:gridCol w:w="825"/>
        <w:gridCol w:w="1128"/>
      </w:tblGrid>
      <w:tr w:rsidR="00BF721F" w:rsidRPr="00547C7E" w:rsidTr="00030042">
        <w:trPr>
          <w:trHeight w:val="410"/>
        </w:trPr>
        <w:tc>
          <w:tcPr>
            <w:tcW w:w="503" w:type="pct"/>
            <w:vMerge w:val="restart"/>
            <w:textDirection w:val="btLr"/>
          </w:tcPr>
          <w:p w:rsidR="00BF721F" w:rsidRPr="00547C7E" w:rsidRDefault="00BF721F" w:rsidP="00030042">
            <w:pPr>
              <w:spacing w:line="240" w:lineRule="auto"/>
              <w:ind w:left="113" w:right="113"/>
              <w:rPr>
                <w:rFonts w:ascii="Times New Roman" w:hAnsi="Times New Roman"/>
                <w:color w:val="000000"/>
                <w:spacing w:val="-4"/>
                <w:sz w:val="24"/>
                <w:szCs w:val="24"/>
              </w:rPr>
            </w:pPr>
            <w:r w:rsidRPr="00547C7E">
              <w:rPr>
                <w:rFonts w:ascii="Times New Roman" w:hAnsi="Times New Roman"/>
                <w:color w:val="000000"/>
                <w:spacing w:val="-4"/>
                <w:sz w:val="24"/>
                <w:szCs w:val="24"/>
              </w:rPr>
              <w:t xml:space="preserve">Наименование юридического лица </w:t>
            </w:r>
          </w:p>
          <w:p w:rsidR="00BF721F" w:rsidRPr="00547C7E" w:rsidRDefault="00BF721F" w:rsidP="00030042">
            <w:pPr>
              <w:spacing w:line="240" w:lineRule="auto"/>
              <w:ind w:left="113" w:right="113"/>
              <w:jc w:val="both"/>
              <w:rPr>
                <w:rFonts w:ascii="Times New Roman" w:hAnsi="Times New Roman"/>
                <w:color w:val="000000"/>
                <w:spacing w:val="-4"/>
                <w:sz w:val="24"/>
                <w:szCs w:val="24"/>
                <w:vertAlign w:val="superscript"/>
              </w:rPr>
            </w:pPr>
            <w:r w:rsidRPr="00547C7E">
              <w:rPr>
                <w:rFonts w:ascii="Times New Roman" w:hAnsi="Times New Roman"/>
                <w:color w:val="000000"/>
                <w:spacing w:val="-4"/>
                <w:sz w:val="24"/>
                <w:szCs w:val="24"/>
              </w:rPr>
              <w:t>(филиала, представительства, обособленного структурного подразделения)  (ЮЛ), Ф. И. О. индивидуального предпринимателя (ИП), деятельность которого подлежит проверке </w:t>
            </w:r>
            <w:r w:rsidRPr="00547C7E">
              <w:rPr>
                <w:rFonts w:ascii="Times New Roman" w:hAnsi="Times New Roman"/>
                <w:color w:val="000000"/>
                <w:spacing w:val="-4"/>
                <w:sz w:val="24"/>
                <w:szCs w:val="24"/>
                <w:vertAlign w:val="superscript"/>
              </w:rPr>
              <w:t>1</w:t>
            </w:r>
          </w:p>
        </w:tc>
        <w:tc>
          <w:tcPr>
            <w:tcW w:w="996" w:type="pct"/>
            <w:gridSpan w:val="5"/>
          </w:tcPr>
          <w:p w:rsidR="00BF721F" w:rsidRPr="00547C7E" w:rsidRDefault="00BF721F" w:rsidP="00030042">
            <w:pPr>
              <w:spacing w:line="240" w:lineRule="auto"/>
              <w:rPr>
                <w:rFonts w:ascii="Times New Roman" w:hAnsi="Times New Roman"/>
                <w:color w:val="000000"/>
                <w:sz w:val="24"/>
                <w:szCs w:val="24"/>
              </w:rPr>
            </w:pPr>
            <w:r w:rsidRPr="00547C7E">
              <w:rPr>
                <w:rFonts w:ascii="Times New Roman" w:hAnsi="Times New Roman"/>
                <w:color w:val="000000"/>
                <w:sz w:val="24"/>
                <w:szCs w:val="24"/>
              </w:rPr>
              <w:t xml:space="preserve">Адреса </w:t>
            </w:r>
          </w:p>
        </w:tc>
        <w:tc>
          <w:tcPr>
            <w:tcW w:w="244" w:type="pct"/>
            <w:vMerge w:val="restart"/>
            <w:textDirection w:val="btLr"/>
            <w:vAlign w:val="center"/>
          </w:tcPr>
          <w:p w:rsidR="00BF721F" w:rsidRPr="00547C7E" w:rsidRDefault="00BF721F" w:rsidP="00030042">
            <w:pPr>
              <w:spacing w:line="240" w:lineRule="auto"/>
              <w:ind w:left="113" w:right="113"/>
              <w:rPr>
                <w:rFonts w:ascii="Times New Roman" w:hAnsi="Times New Roman"/>
                <w:color w:val="000000"/>
                <w:sz w:val="24"/>
                <w:szCs w:val="24"/>
              </w:rPr>
            </w:pPr>
            <w:r w:rsidRPr="00547C7E">
              <w:rPr>
                <w:rFonts w:ascii="Times New Roman" w:hAnsi="Times New Roman"/>
                <w:color w:val="000000"/>
                <w:sz w:val="24"/>
                <w:szCs w:val="24"/>
              </w:rPr>
              <w:t>Основной государственный регистрационный номер (ОГРН)</w:t>
            </w:r>
          </w:p>
        </w:tc>
        <w:tc>
          <w:tcPr>
            <w:tcW w:w="244" w:type="pct"/>
            <w:vMerge w:val="restart"/>
            <w:textDirection w:val="btLr"/>
          </w:tcPr>
          <w:p w:rsidR="00BF721F" w:rsidRPr="00547C7E" w:rsidRDefault="00BF721F" w:rsidP="00030042">
            <w:pPr>
              <w:autoSpaceDE w:val="0"/>
              <w:autoSpaceDN w:val="0"/>
              <w:adjustRightInd w:val="0"/>
              <w:spacing w:line="240" w:lineRule="auto"/>
              <w:ind w:left="113" w:right="113"/>
              <w:jc w:val="center"/>
              <w:rPr>
                <w:rFonts w:ascii="Times New Roman" w:hAnsi="Times New Roman"/>
                <w:color w:val="000000"/>
                <w:sz w:val="24"/>
                <w:szCs w:val="24"/>
              </w:rPr>
            </w:pPr>
            <w:r w:rsidRPr="00547C7E">
              <w:rPr>
                <w:rFonts w:ascii="Times New Roman" w:hAnsi="Times New Roman"/>
                <w:color w:val="000000"/>
                <w:sz w:val="24"/>
                <w:szCs w:val="24"/>
              </w:rPr>
              <w:t>Идентифика</w:t>
            </w:r>
            <w:r w:rsidRPr="00547C7E">
              <w:rPr>
                <w:rFonts w:ascii="Times New Roman" w:hAnsi="Times New Roman"/>
                <w:color w:val="000000"/>
                <w:sz w:val="24"/>
                <w:szCs w:val="24"/>
              </w:rPr>
              <w:softHyphen/>
              <w:t>ционный номер налогоплательщика (ИНН)</w:t>
            </w:r>
          </w:p>
        </w:tc>
        <w:tc>
          <w:tcPr>
            <w:tcW w:w="244" w:type="pct"/>
            <w:vMerge w:val="restart"/>
            <w:textDirection w:val="btLr"/>
          </w:tcPr>
          <w:p w:rsidR="00BF721F" w:rsidRPr="00547C7E" w:rsidRDefault="00BF721F" w:rsidP="00030042">
            <w:pPr>
              <w:spacing w:line="240" w:lineRule="auto"/>
              <w:ind w:left="113" w:right="113"/>
              <w:rPr>
                <w:rFonts w:ascii="Times New Roman" w:hAnsi="Times New Roman"/>
                <w:color w:val="000000"/>
                <w:sz w:val="24"/>
                <w:szCs w:val="24"/>
              </w:rPr>
            </w:pPr>
            <w:r w:rsidRPr="00547C7E">
              <w:rPr>
                <w:rFonts w:ascii="Times New Roman" w:hAnsi="Times New Roman"/>
                <w:color w:val="000000"/>
                <w:sz w:val="24"/>
                <w:szCs w:val="24"/>
              </w:rPr>
              <w:t>Цель проведения проверки</w:t>
            </w:r>
          </w:p>
        </w:tc>
        <w:tc>
          <w:tcPr>
            <w:tcW w:w="1146" w:type="pct"/>
            <w:gridSpan w:val="4"/>
          </w:tcPr>
          <w:p w:rsidR="00BF721F" w:rsidRPr="00547C7E" w:rsidRDefault="00BF721F" w:rsidP="00030042">
            <w:pPr>
              <w:spacing w:line="240" w:lineRule="auto"/>
              <w:rPr>
                <w:rFonts w:ascii="Times New Roman" w:hAnsi="Times New Roman"/>
                <w:color w:val="000000"/>
                <w:sz w:val="24"/>
                <w:szCs w:val="24"/>
              </w:rPr>
            </w:pPr>
            <w:r w:rsidRPr="00547C7E">
              <w:rPr>
                <w:rFonts w:ascii="Times New Roman" w:hAnsi="Times New Roman"/>
                <w:color w:val="000000"/>
                <w:sz w:val="24"/>
                <w:szCs w:val="24"/>
              </w:rPr>
              <w:t>Основание проведения проверки</w:t>
            </w:r>
          </w:p>
        </w:tc>
        <w:tc>
          <w:tcPr>
            <w:tcW w:w="253" w:type="pct"/>
            <w:vMerge w:val="restart"/>
            <w:textDirection w:val="btLr"/>
          </w:tcPr>
          <w:p w:rsidR="00BF721F" w:rsidRPr="00547C7E" w:rsidRDefault="00BF721F" w:rsidP="00030042">
            <w:pPr>
              <w:spacing w:line="240" w:lineRule="auto"/>
              <w:ind w:left="-40" w:right="-127"/>
              <w:rPr>
                <w:rFonts w:ascii="Times New Roman" w:hAnsi="Times New Roman"/>
                <w:color w:val="000000"/>
                <w:sz w:val="24"/>
                <w:szCs w:val="24"/>
              </w:rPr>
            </w:pPr>
            <w:r w:rsidRPr="00547C7E">
              <w:rPr>
                <w:rFonts w:ascii="Times New Roman" w:hAnsi="Times New Roman"/>
                <w:color w:val="000000"/>
                <w:sz w:val="24"/>
                <w:szCs w:val="24"/>
              </w:rPr>
              <w:t>Дата начала проведения проверки </w:t>
            </w:r>
            <w:r w:rsidRPr="00547C7E">
              <w:rPr>
                <w:rFonts w:ascii="Times New Roman" w:hAnsi="Times New Roman"/>
                <w:color w:val="000000"/>
                <w:sz w:val="24"/>
                <w:szCs w:val="24"/>
                <w:vertAlign w:val="superscript"/>
              </w:rPr>
              <w:t>4</w:t>
            </w:r>
          </w:p>
        </w:tc>
        <w:tc>
          <w:tcPr>
            <w:tcW w:w="588" w:type="pct"/>
            <w:gridSpan w:val="2"/>
          </w:tcPr>
          <w:p w:rsidR="00BF721F" w:rsidRPr="00547C7E" w:rsidRDefault="00BF721F" w:rsidP="00030042">
            <w:pPr>
              <w:spacing w:line="240" w:lineRule="auto"/>
              <w:rPr>
                <w:rFonts w:ascii="Times New Roman" w:hAnsi="Times New Roman"/>
                <w:color w:val="000000"/>
                <w:sz w:val="24"/>
                <w:szCs w:val="24"/>
              </w:rPr>
            </w:pPr>
            <w:r w:rsidRPr="00547C7E">
              <w:rPr>
                <w:rFonts w:ascii="Times New Roman" w:hAnsi="Times New Roman"/>
                <w:color w:val="000000"/>
                <w:sz w:val="24"/>
                <w:szCs w:val="24"/>
              </w:rPr>
              <w:t>Срок проведения плановой проверки</w:t>
            </w:r>
          </w:p>
        </w:tc>
        <w:tc>
          <w:tcPr>
            <w:tcW w:w="336" w:type="pct"/>
            <w:vMerge w:val="restart"/>
            <w:textDirection w:val="btLr"/>
          </w:tcPr>
          <w:p w:rsidR="00BF721F" w:rsidRPr="00547C7E" w:rsidRDefault="00BF721F" w:rsidP="00030042">
            <w:pPr>
              <w:spacing w:line="240" w:lineRule="auto"/>
              <w:ind w:left="113" w:right="113"/>
              <w:rPr>
                <w:rFonts w:ascii="Times New Roman" w:hAnsi="Times New Roman"/>
                <w:color w:val="000000"/>
                <w:sz w:val="24"/>
                <w:szCs w:val="24"/>
              </w:rPr>
            </w:pPr>
            <w:r w:rsidRPr="00547C7E">
              <w:rPr>
                <w:rFonts w:ascii="Times New Roman" w:hAnsi="Times New Roman"/>
                <w:color w:val="000000"/>
                <w:sz w:val="24"/>
                <w:szCs w:val="24"/>
              </w:rPr>
              <w:t>Форма проведения проверки (документарная, выездная, документарная и выездная)</w:t>
            </w:r>
          </w:p>
        </w:tc>
        <w:tc>
          <w:tcPr>
            <w:tcW w:w="447" w:type="pct"/>
            <w:vMerge w:val="restart"/>
            <w:textDirection w:val="btLr"/>
          </w:tcPr>
          <w:p w:rsidR="00BF721F" w:rsidRPr="00547C7E" w:rsidRDefault="00BF721F" w:rsidP="00030042">
            <w:pPr>
              <w:spacing w:line="240" w:lineRule="auto"/>
              <w:ind w:left="113" w:right="113"/>
              <w:rPr>
                <w:rFonts w:ascii="Times New Roman" w:hAnsi="Times New Roman"/>
                <w:color w:val="000000"/>
                <w:sz w:val="24"/>
                <w:szCs w:val="24"/>
              </w:rPr>
            </w:pPr>
            <w:r w:rsidRPr="00547C7E">
              <w:rPr>
                <w:rFonts w:ascii="Times New Roman" w:hAnsi="Times New Roman"/>
                <w:color w:val="000000"/>
                <w:sz w:val="24"/>
                <w:szCs w:val="24"/>
              </w:rPr>
              <w:t>Наименование органа государственного контроля (надзора), органа муниципального контроля, с которым проверка проводится совместно</w:t>
            </w:r>
          </w:p>
        </w:tc>
      </w:tr>
      <w:tr w:rsidR="00BF721F" w:rsidRPr="00547C7E" w:rsidTr="00030042">
        <w:trPr>
          <w:trHeight w:val="3286"/>
        </w:trPr>
        <w:tc>
          <w:tcPr>
            <w:tcW w:w="503" w:type="pct"/>
            <w:vMerge/>
            <w:textDirection w:val="btLr"/>
          </w:tcPr>
          <w:p w:rsidR="00BF721F" w:rsidRPr="00547C7E" w:rsidRDefault="00BF721F" w:rsidP="00030042">
            <w:pPr>
              <w:spacing w:line="240" w:lineRule="auto"/>
              <w:ind w:left="113" w:right="113"/>
              <w:rPr>
                <w:rFonts w:ascii="Times New Roman" w:hAnsi="Times New Roman"/>
                <w:color w:val="000000"/>
                <w:sz w:val="24"/>
                <w:szCs w:val="24"/>
              </w:rPr>
            </w:pPr>
          </w:p>
        </w:tc>
        <w:tc>
          <w:tcPr>
            <w:tcW w:w="244" w:type="pct"/>
            <w:gridSpan w:val="2"/>
            <w:textDirection w:val="btLr"/>
          </w:tcPr>
          <w:p w:rsidR="00BF721F" w:rsidRPr="00547C7E" w:rsidRDefault="00BF721F" w:rsidP="00030042">
            <w:pPr>
              <w:spacing w:line="240" w:lineRule="auto"/>
              <w:ind w:left="113" w:right="113"/>
              <w:rPr>
                <w:rFonts w:ascii="Times New Roman" w:hAnsi="Times New Roman"/>
                <w:color w:val="000000"/>
                <w:sz w:val="24"/>
                <w:szCs w:val="24"/>
              </w:rPr>
            </w:pPr>
            <w:r w:rsidRPr="00547C7E">
              <w:rPr>
                <w:rFonts w:ascii="Times New Roman" w:hAnsi="Times New Roman"/>
                <w:color w:val="000000"/>
                <w:sz w:val="24"/>
                <w:szCs w:val="24"/>
              </w:rPr>
              <w:t>места нахождения ЮЛ</w:t>
            </w:r>
          </w:p>
        </w:tc>
        <w:tc>
          <w:tcPr>
            <w:tcW w:w="244" w:type="pct"/>
            <w:textDirection w:val="btLr"/>
          </w:tcPr>
          <w:p w:rsidR="00BF721F" w:rsidRPr="00547C7E" w:rsidRDefault="00BF721F" w:rsidP="00030042">
            <w:pPr>
              <w:spacing w:line="240" w:lineRule="auto"/>
              <w:ind w:left="113" w:right="113"/>
              <w:rPr>
                <w:rFonts w:ascii="Times New Roman" w:hAnsi="Times New Roman"/>
                <w:color w:val="000000"/>
                <w:sz w:val="24"/>
                <w:szCs w:val="24"/>
              </w:rPr>
            </w:pPr>
            <w:r w:rsidRPr="00547C7E">
              <w:rPr>
                <w:rFonts w:ascii="Times New Roman" w:hAnsi="Times New Roman"/>
                <w:color w:val="000000"/>
                <w:sz w:val="24"/>
                <w:szCs w:val="24"/>
              </w:rPr>
              <w:t>места жительства ИП</w:t>
            </w:r>
          </w:p>
        </w:tc>
        <w:tc>
          <w:tcPr>
            <w:tcW w:w="264" w:type="pct"/>
            <w:textDirection w:val="btLr"/>
          </w:tcPr>
          <w:p w:rsidR="00BF721F" w:rsidRPr="00547C7E" w:rsidRDefault="00BF721F" w:rsidP="00030042">
            <w:pPr>
              <w:spacing w:line="240" w:lineRule="auto"/>
              <w:ind w:left="113" w:right="113"/>
              <w:rPr>
                <w:rFonts w:ascii="Times New Roman" w:hAnsi="Times New Roman"/>
                <w:color w:val="000000"/>
                <w:sz w:val="24"/>
                <w:szCs w:val="24"/>
              </w:rPr>
            </w:pPr>
            <w:r w:rsidRPr="00547C7E">
              <w:rPr>
                <w:rFonts w:ascii="Times New Roman" w:hAnsi="Times New Roman"/>
                <w:color w:val="000000"/>
                <w:sz w:val="24"/>
                <w:szCs w:val="24"/>
              </w:rPr>
              <w:t>мест фактического осуществления деятельности ЮЛ, ИП</w:t>
            </w:r>
          </w:p>
        </w:tc>
        <w:tc>
          <w:tcPr>
            <w:tcW w:w="244" w:type="pct"/>
            <w:textDirection w:val="btLr"/>
          </w:tcPr>
          <w:p w:rsidR="00BF721F" w:rsidRPr="00547C7E" w:rsidRDefault="00BF721F" w:rsidP="00030042">
            <w:pPr>
              <w:spacing w:line="240" w:lineRule="auto"/>
              <w:ind w:left="113" w:right="113"/>
              <w:rPr>
                <w:rFonts w:ascii="Times New Roman" w:hAnsi="Times New Roman"/>
                <w:color w:val="000000"/>
                <w:sz w:val="24"/>
                <w:szCs w:val="24"/>
              </w:rPr>
            </w:pPr>
            <w:r w:rsidRPr="00547C7E">
              <w:rPr>
                <w:rFonts w:ascii="Times New Roman" w:hAnsi="Times New Roman"/>
                <w:color w:val="000000"/>
                <w:sz w:val="24"/>
                <w:szCs w:val="24"/>
              </w:rPr>
              <w:t>места нахождения объектов </w:t>
            </w:r>
            <w:r w:rsidRPr="00547C7E">
              <w:rPr>
                <w:rFonts w:ascii="Times New Roman" w:hAnsi="Times New Roman"/>
                <w:color w:val="000000"/>
                <w:sz w:val="24"/>
                <w:szCs w:val="24"/>
                <w:vertAlign w:val="superscript"/>
              </w:rPr>
              <w:t>2</w:t>
            </w:r>
          </w:p>
        </w:tc>
        <w:tc>
          <w:tcPr>
            <w:tcW w:w="244" w:type="pct"/>
            <w:vMerge/>
            <w:textDirection w:val="btLr"/>
          </w:tcPr>
          <w:p w:rsidR="00BF721F" w:rsidRPr="00547C7E" w:rsidRDefault="00BF721F" w:rsidP="00030042">
            <w:pPr>
              <w:spacing w:line="240" w:lineRule="auto"/>
              <w:ind w:left="113" w:right="113"/>
              <w:rPr>
                <w:rFonts w:ascii="Times New Roman" w:hAnsi="Times New Roman"/>
                <w:color w:val="000000"/>
                <w:sz w:val="24"/>
                <w:szCs w:val="24"/>
              </w:rPr>
            </w:pPr>
          </w:p>
        </w:tc>
        <w:tc>
          <w:tcPr>
            <w:tcW w:w="244" w:type="pct"/>
            <w:vMerge/>
            <w:textDirection w:val="btLr"/>
          </w:tcPr>
          <w:p w:rsidR="00BF721F" w:rsidRPr="00547C7E" w:rsidRDefault="00BF721F" w:rsidP="00030042">
            <w:pPr>
              <w:autoSpaceDE w:val="0"/>
              <w:autoSpaceDN w:val="0"/>
              <w:adjustRightInd w:val="0"/>
              <w:spacing w:line="240" w:lineRule="auto"/>
              <w:ind w:left="113" w:right="113"/>
              <w:jc w:val="center"/>
              <w:rPr>
                <w:rFonts w:ascii="Times New Roman" w:hAnsi="Times New Roman"/>
                <w:color w:val="000000"/>
                <w:sz w:val="24"/>
                <w:szCs w:val="24"/>
              </w:rPr>
            </w:pPr>
          </w:p>
        </w:tc>
        <w:tc>
          <w:tcPr>
            <w:tcW w:w="244" w:type="pct"/>
            <w:vMerge/>
            <w:textDirection w:val="btLr"/>
          </w:tcPr>
          <w:p w:rsidR="00BF721F" w:rsidRPr="00547C7E" w:rsidRDefault="00BF721F" w:rsidP="00030042">
            <w:pPr>
              <w:spacing w:line="240" w:lineRule="auto"/>
              <w:ind w:left="113" w:right="113"/>
              <w:rPr>
                <w:rFonts w:ascii="Times New Roman" w:hAnsi="Times New Roman"/>
                <w:color w:val="000000"/>
                <w:sz w:val="24"/>
                <w:szCs w:val="24"/>
              </w:rPr>
            </w:pPr>
          </w:p>
        </w:tc>
        <w:tc>
          <w:tcPr>
            <w:tcW w:w="244" w:type="pct"/>
            <w:textDirection w:val="btLr"/>
          </w:tcPr>
          <w:p w:rsidR="00BF721F" w:rsidRPr="00547C7E" w:rsidRDefault="00BF721F" w:rsidP="00030042">
            <w:pPr>
              <w:spacing w:line="240" w:lineRule="auto"/>
              <w:ind w:left="113" w:right="113"/>
              <w:rPr>
                <w:rFonts w:ascii="Times New Roman" w:hAnsi="Times New Roman"/>
                <w:color w:val="000000"/>
                <w:sz w:val="24"/>
                <w:szCs w:val="24"/>
              </w:rPr>
            </w:pPr>
            <w:r w:rsidRPr="00547C7E">
              <w:rPr>
                <w:rFonts w:ascii="Times New Roman" w:hAnsi="Times New Roman"/>
                <w:color w:val="000000"/>
                <w:sz w:val="24"/>
                <w:szCs w:val="24"/>
              </w:rPr>
              <w:t>дата государственной регистрации ЮЛ, ИП</w:t>
            </w:r>
          </w:p>
        </w:tc>
        <w:tc>
          <w:tcPr>
            <w:tcW w:w="252" w:type="pct"/>
            <w:textDirection w:val="btLr"/>
          </w:tcPr>
          <w:p w:rsidR="00BF721F" w:rsidRPr="00547C7E" w:rsidRDefault="00BF721F" w:rsidP="00030042">
            <w:pPr>
              <w:spacing w:line="240" w:lineRule="auto"/>
              <w:ind w:left="113" w:right="113"/>
              <w:rPr>
                <w:rFonts w:ascii="Times New Roman" w:hAnsi="Times New Roman"/>
                <w:color w:val="000000"/>
                <w:sz w:val="24"/>
                <w:szCs w:val="24"/>
              </w:rPr>
            </w:pPr>
            <w:r w:rsidRPr="00547C7E">
              <w:rPr>
                <w:rFonts w:ascii="Times New Roman" w:hAnsi="Times New Roman"/>
                <w:color w:val="000000"/>
                <w:sz w:val="24"/>
                <w:szCs w:val="24"/>
              </w:rPr>
              <w:t>дата окончания последней проверки</w:t>
            </w:r>
          </w:p>
        </w:tc>
        <w:tc>
          <w:tcPr>
            <w:tcW w:w="396" w:type="pct"/>
            <w:textDirection w:val="btLr"/>
            <w:vAlign w:val="center"/>
          </w:tcPr>
          <w:p w:rsidR="00BF721F" w:rsidRPr="00547C7E" w:rsidRDefault="00BF721F" w:rsidP="00030042">
            <w:pPr>
              <w:spacing w:line="240" w:lineRule="auto"/>
              <w:ind w:left="113" w:right="113"/>
              <w:rPr>
                <w:rFonts w:ascii="Times New Roman" w:hAnsi="Times New Roman"/>
                <w:color w:val="000000"/>
                <w:spacing w:val="-4"/>
                <w:sz w:val="24"/>
                <w:szCs w:val="24"/>
              </w:rPr>
            </w:pPr>
            <w:r w:rsidRPr="00547C7E">
              <w:rPr>
                <w:rFonts w:ascii="Times New Roman" w:hAnsi="Times New Roman"/>
                <w:color w:val="000000"/>
                <w:spacing w:val="-4"/>
                <w:sz w:val="24"/>
                <w:szCs w:val="24"/>
              </w:rPr>
              <w:t>дата начала осуществления ЮЛ, ИП деятельности в соответствии с представленным уведомлением о ее начале деятельности</w:t>
            </w:r>
          </w:p>
        </w:tc>
        <w:tc>
          <w:tcPr>
            <w:tcW w:w="253" w:type="pct"/>
            <w:textDirection w:val="btLr"/>
          </w:tcPr>
          <w:p w:rsidR="00BF721F" w:rsidRPr="00547C7E" w:rsidRDefault="00BF721F" w:rsidP="00030042">
            <w:pPr>
              <w:spacing w:line="240" w:lineRule="auto"/>
              <w:ind w:left="113" w:right="113"/>
              <w:rPr>
                <w:rFonts w:ascii="Times New Roman" w:hAnsi="Times New Roman"/>
                <w:color w:val="000000"/>
                <w:sz w:val="24"/>
                <w:szCs w:val="24"/>
                <w:vertAlign w:val="superscript"/>
              </w:rPr>
            </w:pPr>
            <w:r w:rsidRPr="00547C7E">
              <w:rPr>
                <w:rFonts w:ascii="Times New Roman" w:hAnsi="Times New Roman"/>
                <w:color w:val="000000"/>
                <w:sz w:val="24"/>
                <w:szCs w:val="24"/>
              </w:rPr>
              <w:t>иные основания в соответствии с федеральным законом</w:t>
            </w:r>
            <w:r w:rsidRPr="00547C7E">
              <w:rPr>
                <w:rFonts w:ascii="Times New Roman" w:hAnsi="Times New Roman"/>
                <w:color w:val="000000"/>
                <w:sz w:val="24"/>
                <w:szCs w:val="24"/>
                <w:vertAlign w:val="superscript"/>
              </w:rPr>
              <w:t> 3</w:t>
            </w:r>
          </w:p>
        </w:tc>
        <w:tc>
          <w:tcPr>
            <w:tcW w:w="253" w:type="pct"/>
            <w:vMerge/>
            <w:textDirection w:val="btLr"/>
          </w:tcPr>
          <w:p w:rsidR="00BF721F" w:rsidRPr="00547C7E" w:rsidRDefault="00BF721F" w:rsidP="00030042">
            <w:pPr>
              <w:spacing w:line="240" w:lineRule="auto"/>
              <w:ind w:left="113" w:right="113"/>
              <w:rPr>
                <w:rFonts w:ascii="Times New Roman" w:hAnsi="Times New Roman"/>
                <w:color w:val="000000"/>
                <w:sz w:val="24"/>
                <w:szCs w:val="24"/>
              </w:rPr>
            </w:pPr>
          </w:p>
        </w:tc>
        <w:tc>
          <w:tcPr>
            <w:tcW w:w="253" w:type="pct"/>
            <w:textDirection w:val="btLr"/>
          </w:tcPr>
          <w:p w:rsidR="00BF721F" w:rsidRPr="00547C7E" w:rsidRDefault="00BF721F" w:rsidP="00030042">
            <w:pPr>
              <w:spacing w:line="240" w:lineRule="auto"/>
              <w:ind w:left="113" w:right="113"/>
              <w:rPr>
                <w:rFonts w:ascii="Times New Roman" w:hAnsi="Times New Roman"/>
                <w:color w:val="000000"/>
                <w:sz w:val="24"/>
                <w:szCs w:val="24"/>
              </w:rPr>
            </w:pPr>
            <w:r w:rsidRPr="00547C7E">
              <w:rPr>
                <w:rFonts w:ascii="Times New Roman" w:hAnsi="Times New Roman"/>
                <w:color w:val="000000"/>
                <w:sz w:val="24"/>
                <w:szCs w:val="24"/>
              </w:rPr>
              <w:t>рабочих дней</w:t>
            </w:r>
          </w:p>
        </w:tc>
        <w:tc>
          <w:tcPr>
            <w:tcW w:w="335" w:type="pct"/>
            <w:textDirection w:val="btLr"/>
          </w:tcPr>
          <w:p w:rsidR="00BF721F" w:rsidRPr="00547C7E" w:rsidRDefault="00BF721F" w:rsidP="00030042">
            <w:pPr>
              <w:spacing w:line="240" w:lineRule="auto"/>
              <w:ind w:left="113" w:right="113"/>
              <w:rPr>
                <w:rFonts w:ascii="Times New Roman" w:hAnsi="Times New Roman"/>
                <w:color w:val="000000"/>
                <w:sz w:val="24"/>
                <w:szCs w:val="24"/>
              </w:rPr>
            </w:pPr>
            <w:r w:rsidRPr="00547C7E">
              <w:rPr>
                <w:rFonts w:ascii="Times New Roman" w:hAnsi="Times New Roman"/>
                <w:color w:val="000000"/>
                <w:sz w:val="24"/>
                <w:szCs w:val="24"/>
              </w:rPr>
              <w:t xml:space="preserve">рабочих часов </w:t>
            </w:r>
            <w:r w:rsidRPr="00547C7E">
              <w:rPr>
                <w:rFonts w:ascii="Times New Roman" w:hAnsi="Times New Roman"/>
                <w:color w:val="000000"/>
                <w:sz w:val="24"/>
                <w:szCs w:val="24"/>
              </w:rPr>
              <w:br/>
              <w:t>(для МСП и МКП)</w:t>
            </w:r>
          </w:p>
        </w:tc>
        <w:tc>
          <w:tcPr>
            <w:tcW w:w="336" w:type="pct"/>
            <w:vMerge/>
            <w:textDirection w:val="btLr"/>
          </w:tcPr>
          <w:p w:rsidR="00BF721F" w:rsidRPr="00547C7E" w:rsidRDefault="00BF721F" w:rsidP="00030042">
            <w:pPr>
              <w:spacing w:line="240" w:lineRule="auto"/>
              <w:ind w:left="113" w:right="113"/>
              <w:rPr>
                <w:rFonts w:ascii="Times New Roman" w:hAnsi="Times New Roman"/>
                <w:color w:val="000000"/>
                <w:sz w:val="24"/>
                <w:szCs w:val="24"/>
              </w:rPr>
            </w:pPr>
          </w:p>
        </w:tc>
        <w:tc>
          <w:tcPr>
            <w:tcW w:w="447" w:type="pct"/>
            <w:vMerge/>
            <w:textDirection w:val="btLr"/>
          </w:tcPr>
          <w:p w:rsidR="00BF721F" w:rsidRPr="00547C7E" w:rsidRDefault="00BF721F" w:rsidP="00030042">
            <w:pPr>
              <w:spacing w:line="240" w:lineRule="auto"/>
              <w:ind w:left="113" w:right="113"/>
              <w:rPr>
                <w:rFonts w:ascii="Times New Roman" w:hAnsi="Times New Roman"/>
                <w:color w:val="000000"/>
                <w:sz w:val="24"/>
                <w:szCs w:val="24"/>
              </w:rPr>
            </w:pPr>
          </w:p>
        </w:tc>
      </w:tr>
      <w:tr w:rsidR="00BF721F" w:rsidRPr="00547C7E" w:rsidTr="00030042">
        <w:trPr>
          <w:trHeight w:val="1162"/>
        </w:trPr>
        <w:tc>
          <w:tcPr>
            <w:tcW w:w="503" w:type="pct"/>
          </w:tcPr>
          <w:p w:rsidR="00BF721F" w:rsidRPr="00547C7E" w:rsidRDefault="00BF721F" w:rsidP="00030042">
            <w:pPr>
              <w:spacing w:line="240" w:lineRule="auto"/>
              <w:rPr>
                <w:rFonts w:ascii="Times New Roman" w:hAnsi="Times New Roman"/>
                <w:color w:val="000000"/>
                <w:sz w:val="24"/>
                <w:szCs w:val="24"/>
              </w:rPr>
            </w:pPr>
          </w:p>
        </w:tc>
        <w:tc>
          <w:tcPr>
            <w:tcW w:w="244" w:type="pct"/>
            <w:gridSpan w:val="2"/>
          </w:tcPr>
          <w:p w:rsidR="00BF721F" w:rsidRPr="00547C7E" w:rsidRDefault="00BF721F" w:rsidP="00030042">
            <w:pPr>
              <w:spacing w:line="240" w:lineRule="auto"/>
              <w:rPr>
                <w:rFonts w:ascii="Times New Roman" w:hAnsi="Times New Roman"/>
                <w:color w:val="000000"/>
                <w:sz w:val="24"/>
                <w:szCs w:val="24"/>
              </w:rPr>
            </w:pPr>
          </w:p>
        </w:tc>
        <w:tc>
          <w:tcPr>
            <w:tcW w:w="244" w:type="pct"/>
          </w:tcPr>
          <w:p w:rsidR="00BF721F" w:rsidRPr="00547C7E" w:rsidRDefault="00BF721F" w:rsidP="00030042">
            <w:pPr>
              <w:spacing w:line="240" w:lineRule="auto"/>
              <w:rPr>
                <w:rFonts w:ascii="Times New Roman" w:hAnsi="Times New Roman"/>
                <w:color w:val="000000"/>
                <w:sz w:val="24"/>
                <w:szCs w:val="24"/>
              </w:rPr>
            </w:pPr>
          </w:p>
        </w:tc>
        <w:tc>
          <w:tcPr>
            <w:tcW w:w="264" w:type="pct"/>
          </w:tcPr>
          <w:p w:rsidR="00BF721F" w:rsidRPr="00547C7E" w:rsidRDefault="00BF721F" w:rsidP="00030042">
            <w:pPr>
              <w:spacing w:line="240" w:lineRule="auto"/>
              <w:rPr>
                <w:rFonts w:ascii="Times New Roman" w:hAnsi="Times New Roman"/>
                <w:color w:val="000000"/>
                <w:sz w:val="24"/>
                <w:szCs w:val="24"/>
              </w:rPr>
            </w:pPr>
          </w:p>
        </w:tc>
        <w:tc>
          <w:tcPr>
            <w:tcW w:w="244" w:type="pct"/>
          </w:tcPr>
          <w:p w:rsidR="00BF721F" w:rsidRPr="00547C7E" w:rsidRDefault="00BF721F" w:rsidP="00030042">
            <w:pPr>
              <w:spacing w:line="240" w:lineRule="auto"/>
              <w:rPr>
                <w:rFonts w:ascii="Times New Roman" w:hAnsi="Times New Roman"/>
                <w:color w:val="000000"/>
                <w:sz w:val="24"/>
                <w:szCs w:val="24"/>
              </w:rPr>
            </w:pPr>
          </w:p>
        </w:tc>
        <w:tc>
          <w:tcPr>
            <w:tcW w:w="244" w:type="pct"/>
          </w:tcPr>
          <w:p w:rsidR="00BF721F" w:rsidRPr="00547C7E" w:rsidRDefault="00BF721F" w:rsidP="00030042">
            <w:pPr>
              <w:spacing w:line="240" w:lineRule="auto"/>
              <w:rPr>
                <w:rFonts w:ascii="Times New Roman" w:hAnsi="Times New Roman"/>
                <w:color w:val="000000"/>
                <w:sz w:val="24"/>
                <w:szCs w:val="24"/>
              </w:rPr>
            </w:pPr>
          </w:p>
        </w:tc>
        <w:tc>
          <w:tcPr>
            <w:tcW w:w="244" w:type="pct"/>
          </w:tcPr>
          <w:p w:rsidR="00BF721F" w:rsidRPr="00547C7E" w:rsidRDefault="00BF721F" w:rsidP="00030042">
            <w:pPr>
              <w:autoSpaceDE w:val="0"/>
              <w:autoSpaceDN w:val="0"/>
              <w:adjustRightInd w:val="0"/>
              <w:spacing w:line="240" w:lineRule="auto"/>
              <w:jc w:val="center"/>
              <w:rPr>
                <w:rFonts w:ascii="Times New Roman" w:hAnsi="Times New Roman"/>
                <w:color w:val="000000"/>
                <w:sz w:val="24"/>
                <w:szCs w:val="24"/>
              </w:rPr>
            </w:pPr>
          </w:p>
        </w:tc>
        <w:tc>
          <w:tcPr>
            <w:tcW w:w="244" w:type="pct"/>
          </w:tcPr>
          <w:p w:rsidR="00BF721F" w:rsidRPr="00547C7E" w:rsidRDefault="00BF721F" w:rsidP="00030042">
            <w:pPr>
              <w:spacing w:line="240" w:lineRule="auto"/>
              <w:rPr>
                <w:rFonts w:ascii="Times New Roman" w:hAnsi="Times New Roman"/>
                <w:color w:val="000000"/>
                <w:sz w:val="24"/>
                <w:szCs w:val="24"/>
              </w:rPr>
            </w:pPr>
          </w:p>
        </w:tc>
        <w:tc>
          <w:tcPr>
            <w:tcW w:w="244" w:type="pct"/>
          </w:tcPr>
          <w:p w:rsidR="00BF721F" w:rsidRPr="00547C7E" w:rsidRDefault="00BF721F" w:rsidP="00030042">
            <w:pPr>
              <w:spacing w:line="240" w:lineRule="auto"/>
              <w:rPr>
                <w:rFonts w:ascii="Times New Roman" w:hAnsi="Times New Roman"/>
                <w:color w:val="000000"/>
                <w:sz w:val="24"/>
                <w:szCs w:val="24"/>
              </w:rPr>
            </w:pPr>
          </w:p>
        </w:tc>
        <w:tc>
          <w:tcPr>
            <w:tcW w:w="252" w:type="pct"/>
          </w:tcPr>
          <w:p w:rsidR="00BF721F" w:rsidRPr="00547C7E" w:rsidRDefault="00BF721F" w:rsidP="00030042">
            <w:pPr>
              <w:spacing w:line="240" w:lineRule="auto"/>
              <w:rPr>
                <w:rFonts w:ascii="Times New Roman" w:hAnsi="Times New Roman"/>
                <w:color w:val="000000"/>
                <w:sz w:val="24"/>
                <w:szCs w:val="24"/>
              </w:rPr>
            </w:pPr>
          </w:p>
        </w:tc>
        <w:tc>
          <w:tcPr>
            <w:tcW w:w="396" w:type="pct"/>
          </w:tcPr>
          <w:p w:rsidR="00BF721F" w:rsidRPr="00547C7E" w:rsidRDefault="00BF721F" w:rsidP="00030042">
            <w:pPr>
              <w:spacing w:line="240" w:lineRule="auto"/>
              <w:rPr>
                <w:rFonts w:ascii="Times New Roman" w:hAnsi="Times New Roman"/>
                <w:color w:val="000000"/>
                <w:spacing w:val="-4"/>
                <w:sz w:val="24"/>
                <w:szCs w:val="24"/>
              </w:rPr>
            </w:pPr>
          </w:p>
        </w:tc>
        <w:tc>
          <w:tcPr>
            <w:tcW w:w="253" w:type="pct"/>
          </w:tcPr>
          <w:p w:rsidR="00BF721F" w:rsidRPr="00547C7E" w:rsidRDefault="00BF721F" w:rsidP="00030042">
            <w:pPr>
              <w:spacing w:line="240" w:lineRule="auto"/>
              <w:rPr>
                <w:rFonts w:ascii="Times New Roman" w:hAnsi="Times New Roman"/>
                <w:color w:val="000000"/>
                <w:sz w:val="24"/>
                <w:szCs w:val="24"/>
              </w:rPr>
            </w:pPr>
          </w:p>
        </w:tc>
        <w:tc>
          <w:tcPr>
            <w:tcW w:w="253" w:type="pct"/>
          </w:tcPr>
          <w:p w:rsidR="00BF721F" w:rsidRPr="00547C7E" w:rsidRDefault="00BF721F" w:rsidP="00030042">
            <w:pPr>
              <w:spacing w:line="240" w:lineRule="auto"/>
              <w:rPr>
                <w:rFonts w:ascii="Times New Roman" w:hAnsi="Times New Roman"/>
                <w:color w:val="000000"/>
                <w:sz w:val="24"/>
                <w:szCs w:val="24"/>
              </w:rPr>
            </w:pPr>
          </w:p>
        </w:tc>
        <w:tc>
          <w:tcPr>
            <w:tcW w:w="253" w:type="pct"/>
          </w:tcPr>
          <w:p w:rsidR="00BF721F" w:rsidRPr="00547C7E" w:rsidRDefault="00BF721F" w:rsidP="00030042">
            <w:pPr>
              <w:spacing w:line="240" w:lineRule="auto"/>
              <w:rPr>
                <w:rFonts w:ascii="Times New Roman" w:hAnsi="Times New Roman"/>
                <w:color w:val="000000"/>
                <w:sz w:val="24"/>
                <w:szCs w:val="24"/>
              </w:rPr>
            </w:pPr>
          </w:p>
        </w:tc>
        <w:tc>
          <w:tcPr>
            <w:tcW w:w="335" w:type="pct"/>
          </w:tcPr>
          <w:p w:rsidR="00BF721F" w:rsidRPr="00547C7E" w:rsidRDefault="00BF721F" w:rsidP="00030042">
            <w:pPr>
              <w:spacing w:line="240" w:lineRule="auto"/>
              <w:rPr>
                <w:rFonts w:ascii="Times New Roman" w:hAnsi="Times New Roman"/>
                <w:color w:val="000000"/>
                <w:sz w:val="24"/>
                <w:szCs w:val="24"/>
              </w:rPr>
            </w:pPr>
          </w:p>
        </w:tc>
        <w:tc>
          <w:tcPr>
            <w:tcW w:w="336" w:type="pct"/>
          </w:tcPr>
          <w:p w:rsidR="00BF721F" w:rsidRPr="00547C7E" w:rsidRDefault="00BF721F" w:rsidP="00030042">
            <w:pPr>
              <w:spacing w:line="240" w:lineRule="auto"/>
              <w:rPr>
                <w:rFonts w:ascii="Times New Roman" w:hAnsi="Times New Roman"/>
                <w:color w:val="000000"/>
                <w:sz w:val="24"/>
                <w:szCs w:val="24"/>
              </w:rPr>
            </w:pPr>
          </w:p>
        </w:tc>
        <w:tc>
          <w:tcPr>
            <w:tcW w:w="447" w:type="pct"/>
          </w:tcPr>
          <w:p w:rsidR="00BF721F" w:rsidRPr="00547C7E" w:rsidRDefault="00BF721F" w:rsidP="00030042">
            <w:pPr>
              <w:spacing w:line="240" w:lineRule="auto"/>
              <w:rPr>
                <w:rFonts w:ascii="Times New Roman" w:hAnsi="Times New Roman"/>
                <w:color w:val="000000"/>
                <w:sz w:val="24"/>
                <w:szCs w:val="24"/>
              </w:rPr>
            </w:pPr>
          </w:p>
        </w:tc>
      </w:tr>
      <w:tr w:rsidR="00BF721F" w:rsidRPr="00547C7E" w:rsidTr="00030042">
        <w:trPr>
          <w:trHeight w:val="1285"/>
        </w:trPr>
        <w:tc>
          <w:tcPr>
            <w:tcW w:w="534" w:type="pct"/>
            <w:gridSpan w:val="2"/>
            <w:tcBorders>
              <w:top w:val="nil"/>
              <w:left w:val="nil"/>
              <w:bottom w:val="nil"/>
              <w:right w:val="nil"/>
            </w:tcBorders>
          </w:tcPr>
          <w:p w:rsidR="00BF721F" w:rsidRPr="00547C7E" w:rsidRDefault="00BF721F" w:rsidP="00030042">
            <w:pPr>
              <w:spacing w:line="240" w:lineRule="auto"/>
              <w:jc w:val="both"/>
              <w:rPr>
                <w:rFonts w:ascii="Times New Roman" w:hAnsi="Times New Roman"/>
                <w:color w:val="000000"/>
                <w:sz w:val="24"/>
                <w:szCs w:val="24"/>
              </w:rPr>
            </w:pPr>
            <w:r w:rsidRPr="00547C7E">
              <w:rPr>
                <w:rFonts w:ascii="Times New Roman" w:hAnsi="Times New Roman"/>
                <w:color w:val="000000"/>
                <w:sz w:val="24"/>
                <w:szCs w:val="24"/>
              </w:rPr>
              <w:t>Примечание:</w:t>
            </w:r>
          </w:p>
          <w:p w:rsidR="00BF721F" w:rsidRPr="00547C7E" w:rsidRDefault="00BF721F" w:rsidP="00030042">
            <w:pPr>
              <w:spacing w:line="240" w:lineRule="auto"/>
              <w:jc w:val="both"/>
              <w:rPr>
                <w:rFonts w:ascii="Times New Roman" w:hAnsi="Times New Roman"/>
                <w:color w:val="000000"/>
                <w:sz w:val="24"/>
                <w:szCs w:val="24"/>
              </w:rPr>
            </w:pPr>
          </w:p>
        </w:tc>
        <w:tc>
          <w:tcPr>
            <w:tcW w:w="4466" w:type="pct"/>
            <w:gridSpan w:val="16"/>
            <w:tcBorders>
              <w:top w:val="nil"/>
              <w:left w:val="nil"/>
              <w:bottom w:val="nil"/>
              <w:right w:val="nil"/>
            </w:tcBorders>
          </w:tcPr>
          <w:p w:rsidR="00BF721F" w:rsidRPr="00547C7E" w:rsidRDefault="00BF721F" w:rsidP="00030042">
            <w:pPr>
              <w:spacing w:after="0" w:line="240" w:lineRule="auto"/>
              <w:ind w:right="-108"/>
              <w:jc w:val="both"/>
              <w:rPr>
                <w:rFonts w:ascii="Times New Roman" w:hAnsi="Times New Roman"/>
                <w:color w:val="000000"/>
                <w:sz w:val="24"/>
                <w:szCs w:val="24"/>
                <w:vertAlign w:val="superscript"/>
              </w:rPr>
            </w:pPr>
            <w:r w:rsidRPr="00547C7E">
              <w:rPr>
                <w:rFonts w:ascii="Times New Roman" w:hAnsi="Times New Roman"/>
                <w:color w:val="000000"/>
                <w:sz w:val="24"/>
                <w:szCs w:val="24"/>
                <w:vertAlign w:val="superscript"/>
              </w:rPr>
              <w:t>1</w:t>
            </w:r>
            <w:r w:rsidRPr="00547C7E">
              <w:rPr>
                <w:rFonts w:ascii="Times New Roman" w:hAnsi="Times New Roman"/>
                <w:color w:val="000000"/>
                <w:sz w:val="24"/>
                <w:szCs w:val="24"/>
              </w:rPr>
              <w:t>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наименование.</w:t>
            </w:r>
          </w:p>
          <w:p w:rsidR="00BF721F" w:rsidRPr="00547C7E" w:rsidRDefault="00BF721F" w:rsidP="00030042">
            <w:pPr>
              <w:spacing w:after="0" w:line="240" w:lineRule="auto"/>
              <w:ind w:right="-108"/>
              <w:jc w:val="both"/>
              <w:rPr>
                <w:rFonts w:ascii="Times New Roman" w:hAnsi="Times New Roman"/>
                <w:color w:val="000000"/>
                <w:sz w:val="24"/>
                <w:szCs w:val="24"/>
              </w:rPr>
            </w:pPr>
            <w:r w:rsidRPr="00547C7E">
              <w:rPr>
                <w:rFonts w:ascii="Times New Roman" w:hAnsi="Times New Roman"/>
                <w:color w:val="000000"/>
                <w:sz w:val="24"/>
                <w:szCs w:val="24"/>
                <w:vertAlign w:val="superscript"/>
              </w:rPr>
              <w:t>2</w:t>
            </w:r>
            <w:r w:rsidRPr="00547C7E">
              <w:rPr>
                <w:rFonts w:ascii="Times New Roman" w:hAnsi="Times New Roman"/>
                <w:color w:val="000000"/>
                <w:sz w:val="24"/>
                <w:szCs w:val="24"/>
              </w:rPr>
              <w:t>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место нахождения.</w:t>
            </w:r>
          </w:p>
          <w:p w:rsidR="00BF721F" w:rsidRPr="00547C7E" w:rsidRDefault="00BF721F" w:rsidP="00030042">
            <w:pPr>
              <w:spacing w:after="0" w:line="240" w:lineRule="auto"/>
              <w:jc w:val="both"/>
              <w:rPr>
                <w:rFonts w:ascii="Times New Roman" w:hAnsi="Times New Roman"/>
                <w:color w:val="000000"/>
                <w:sz w:val="24"/>
                <w:szCs w:val="24"/>
              </w:rPr>
            </w:pPr>
            <w:r w:rsidRPr="00547C7E">
              <w:rPr>
                <w:rFonts w:ascii="Times New Roman" w:hAnsi="Times New Roman"/>
                <w:color w:val="000000"/>
                <w:sz w:val="24"/>
                <w:szCs w:val="24"/>
                <w:vertAlign w:val="superscript"/>
              </w:rPr>
              <w:t>3</w:t>
            </w:r>
            <w:r w:rsidRPr="00547C7E">
              <w:rPr>
                <w:rFonts w:ascii="Times New Roman" w:hAnsi="Times New Roman"/>
                <w:color w:val="000000"/>
                <w:sz w:val="24"/>
                <w:szCs w:val="24"/>
              </w:rPr>
              <w:t> Указывается ссылка на положения федерального закона, устанавливающего основания проведения плановой проверки.</w:t>
            </w:r>
          </w:p>
          <w:p w:rsidR="00BF721F" w:rsidRPr="00547C7E" w:rsidRDefault="00BF721F" w:rsidP="00030042">
            <w:pPr>
              <w:spacing w:after="0" w:line="240" w:lineRule="auto"/>
              <w:jc w:val="both"/>
              <w:rPr>
                <w:rFonts w:ascii="Times New Roman" w:hAnsi="Times New Roman"/>
                <w:color w:val="000000"/>
                <w:sz w:val="24"/>
                <w:szCs w:val="24"/>
              </w:rPr>
            </w:pPr>
            <w:r w:rsidRPr="00547C7E">
              <w:rPr>
                <w:rFonts w:ascii="Times New Roman" w:hAnsi="Times New Roman"/>
                <w:color w:val="000000"/>
                <w:sz w:val="24"/>
                <w:szCs w:val="24"/>
                <w:vertAlign w:val="superscript"/>
              </w:rPr>
              <w:t>4</w:t>
            </w:r>
            <w:r w:rsidRPr="00547C7E">
              <w:rPr>
                <w:rFonts w:ascii="Times New Roman" w:hAnsi="Times New Roman"/>
                <w:color w:val="000000"/>
                <w:sz w:val="24"/>
                <w:szCs w:val="24"/>
              </w:rPr>
              <w:t> Указывается календарный месяц начала проведения проверки.</w:t>
            </w:r>
          </w:p>
        </w:tc>
      </w:tr>
    </w:tbl>
    <w:p w:rsidR="00BF721F" w:rsidRPr="00547C7E" w:rsidRDefault="00BF721F" w:rsidP="00BF721F">
      <w:pPr>
        <w:spacing w:line="240" w:lineRule="auto"/>
        <w:ind w:firstLine="720"/>
        <w:jc w:val="center"/>
        <w:rPr>
          <w:rFonts w:ascii="Times New Roman" w:hAnsi="Times New Roman"/>
          <w:color w:val="000000"/>
          <w:sz w:val="24"/>
          <w:szCs w:val="24"/>
        </w:rPr>
      </w:pPr>
    </w:p>
    <w:p w:rsidR="005E62C7" w:rsidRDefault="005E62C7"/>
    <w:sectPr w:rsidR="005E62C7" w:rsidSect="006A4961">
      <w:pgSz w:w="15840" w:h="12240" w:orient="landscape"/>
      <w:pgMar w:top="1418" w:right="1134" w:bottom="567"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8E7DD9"/>
    <w:multiLevelType w:val="hybridMultilevel"/>
    <w:tmpl w:val="4B882A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912C28"/>
    <w:multiLevelType w:val="multilevel"/>
    <w:tmpl w:val="27626006"/>
    <w:lvl w:ilvl="0">
      <w:start w:val="1"/>
      <w:numFmt w:val="decimal"/>
      <w:lvlText w:val="%1."/>
      <w:lvlJc w:val="left"/>
      <w:pPr>
        <w:ind w:left="720" w:hanging="360"/>
      </w:pPr>
      <w:rPr>
        <w:rFonts w:hint="default"/>
      </w:rPr>
    </w:lvl>
    <w:lvl w:ilvl="1">
      <w:start w:val="3"/>
      <w:numFmt w:val="decimal"/>
      <w:isLgl/>
      <w:lvlText w:val="%1.%2."/>
      <w:lvlJc w:val="left"/>
      <w:pPr>
        <w:ind w:left="1359" w:hanging="825"/>
      </w:pPr>
      <w:rPr>
        <w:rFonts w:hint="default"/>
      </w:rPr>
    </w:lvl>
    <w:lvl w:ilvl="2">
      <w:start w:val="15"/>
      <w:numFmt w:val="decimal"/>
      <w:isLgl/>
      <w:lvlText w:val="%1.%2.%3."/>
      <w:lvlJc w:val="left"/>
      <w:pPr>
        <w:ind w:left="1533" w:hanging="825"/>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BF721F"/>
    <w:rsid w:val="005E62C7"/>
    <w:rsid w:val="00BF72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F721F"/>
    <w:rPr>
      <w:color w:val="000080"/>
      <w:u w:val="single"/>
      <w:lang/>
    </w:rPr>
  </w:style>
  <w:style w:type="character" w:customStyle="1" w:styleId="blk">
    <w:name w:val="blk"/>
    <w:rsid w:val="00BF721F"/>
  </w:style>
  <w:style w:type="paragraph" w:customStyle="1" w:styleId="ConsPlusNormal">
    <w:name w:val="ConsPlusNormal"/>
    <w:rsid w:val="00BF721F"/>
    <w:pPr>
      <w:widowControl w:val="0"/>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www.consultant.ru/cons/cgi/online.cgi?req=query&amp;div=LAW&amp;opt=1&amp;REFDOC=201699&amp;REFBASE=LAW&amp;REFFIELD=134&amp;REFSEGM=206&amp;REFPAGE=0&amp;REFTYPE=QP_MULTI_REF&amp;ts=9690148827499727177&amp;REFDST=31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15500</Words>
  <Characters>88356</Characters>
  <Application>Microsoft Office Word</Application>
  <DocSecurity>0</DocSecurity>
  <Lines>736</Lines>
  <Paragraphs>207</Paragraphs>
  <ScaleCrop>false</ScaleCrop>
  <Company/>
  <LinksUpToDate>false</LinksUpToDate>
  <CharactersWithSpaces>103649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dcterms:created xsi:type="dcterms:W3CDTF">2017-12-01T11:29:00Z</dcterms:created>
  <dcterms:modified xsi:type="dcterms:W3CDTF">2017-12-01T11:30:00Z</dcterms:modified>
</cp:coreProperties>
</file>