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61" w:rsidRDefault="00FA4561" w:rsidP="00FA45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РОССИЙСКАЯ ФЕДЕРАЦИЯ</w:t>
      </w:r>
    </w:p>
    <w:p w:rsidR="00FA4561" w:rsidRDefault="00FA4561" w:rsidP="00FA45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СОВЕТ ДЕПУТАТОВ ГАЛАХОВСКОГО МУНИЦИПАЛЬНОГО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ОБРАЗОВАНИЯ</w:t>
      </w:r>
    </w:p>
    <w:p w:rsidR="00FA4561" w:rsidRDefault="00FA4561" w:rsidP="00FA45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ЕКАТЕРИНОВСКОГО МУНИЦИПАЛЬНОГО РАЙОНА, САРАТОВСКОЙ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ОБЛАСТИ</w:t>
      </w:r>
    </w:p>
    <w:p w:rsidR="00FA4561" w:rsidRDefault="00FA4561" w:rsidP="00FA45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Шестидесятое заседание Совета депутатов Галаховского муниципального образования</w:t>
      </w:r>
    </w:p>
    <w:p w:rsidR="00FA4561" w:rsidRDefault="00FA4561" w:rsidP="00FA45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FA4561">
        <w:rPr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</w:rPr>
        <w:t>второго созыва</w:t>
      </w:r>
    </w:p>
    <w:p w:rsidR="00FA4561" w:rsidRPr="00FA4561" w:rsidRDefault="00FA4561" w:rsidP="00FA456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FA4561" w:rsidRPr="00FA4561" w:rsidRDefault="00FA4561" w:rsidP="00FA456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FA4561" w:rsidRDefault="00FA4561" w:rsidP="00FA4561">
      <w:pPr>
        <w:autoSpaceDE w:val="0"/>
        <w:autoSpaceDN w:val="0"/>
        <w:adjustRightInd w:val="0"/>
        <w:ind w:left="6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РЕШЕНИЕ</w:t>
      </w:r>
    </w:p>
    <w:p w:rsidR="00FA4561" w:rsidRDefault="00FA4561" w:rsidP="00FA4561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12 апреля 2012 года № 95</w:t>
      </w:r>
    </w:p>
    <w:p w:rsidR="00FA4561" w:rsidRDefault="00FA4561" w:rsidP="00FA4561">
      <w:pPr>
        <w:autoSpaceDE w:val="0"/>
        <w:autoSpaceDN w:val="0"/>
        <w:adjustRightInd w:val="0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>село Галахово</w:t>
      </w:r>
    </w:p>
    <w:p w:rsidR="00FA4561" w:rsidRPr="00FA4561" w:rsidRDefault="00FA4561" w:rsidP="00FA456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A4561" w:rsidRPr="00FA4561" w:rsidRDefault="00FA4561" w:rsidP="00FA456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A4561" w:rsidRDefault="00FA4561" w:rsidP="00FA4561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На п.7.6, 7.7. Положения о предоставлении</w:t>
      </w:r>
    </w:p>
    <w:p w:rsidR="00FA4561" w:rsidRDefault="00FA4561" w:rsidP="00FA4561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услуг и организации  сбора, вывоза и утилизации</w:t>
      </w:r>
    </w:p>
    <w:p w:rsidR="00FA4561" w:rsidRDefault="00FA4561" w:rsidP="00FA4561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бытовых отходов и мусора в Галаховском МО,</w:t>
      </w:r>
    </w:p>
    <w:p w:rsidR="00FA4561" w:rsidRDefault="00FA4561" w:rsidP="00FA4561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утвержденного решением Совета депутатов </w:t>
      </w:r>
    </w:p>
    <w:p w:rsidR="00FA4561" w:rsidRDefault="00FA4561" w:rsidP="00FA4561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Галаховского МО №29 от 12.10.2006 года.</w:t>
      </w:r>
    </w:p>
    <w:p w:rsidR="00FA4561" w:rsidRPr="00FA4561" w:rsidRDefault="00FA4561" w:rsidP="00FA456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A4561" w:rsidRDefault="00FA4561" w:rsidP="00FA456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FA4561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На основании протеста Прокуратуры Екатериновского района №18-2012 от 20.03.2012 года и в соответствии с п.20 ст.14, ст 7 Федерального закона от 6.10.2003г.№131-ФЗ </w:t>
      </w:r>
      <w:r w:rsidRPr="00FA4561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FA4561">
        <w:rPr>
          <w:sz w:val="26"/>
          <w:szCs w:val="26"/>
        </w:rPr>
        <w:t>».</w:t>
      </w:r>
      <w:r>
        <w:rPr>
          <w:rFonts w:ascii="Times New Roman CYR" w:hAnsi="Times New Roman CYR" w:cs="Times New Roman CYR"/>
          <w:sz w:val="26"/>
          <w:szCs w:val="26"/>
        </w:rPr>
        <w:t>Совет депутатов Галаховского муниципального образования РЕШИЛ:</w:t>
      </w:r>
    </w:p>
    <w:p w:rsidR="00FA4561" w:rsidRDefault="00FA4561" w:rsidP="00FA4561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п.7.6 и 7.7. изложить в следующей редакции:</w:t>
      </w:r>
    </w:p>
    <w:p w:rsidR="00FA4561" w:rsidRDefault="00FA4561" w:rsidP="00FA456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FA4561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>Физические и юридические лица, независимо от их организационно - правовых форм, обязаны обеспечивать своевременную и качественную очистку и уборку принадлежащих им на праве земельных участков и прилегающих территорий в соответствии с действующим законодательством, настоящих Правил и порядком сбора, вывоза и утилизации отходов производства и потребления, утверждаемых органами местного самоуправления.</w:t>
      </w:r>
    </w:p>
    <w:p w:rsidR="00FA4561" w:rsidRDefault="00FA4561" w:rsidP="00FA456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FA4561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>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средств, предусмотренных на эти цели в бюджете муниципального образования.</w:t>
      </w:r>
    </w:p>
    <w:p w:rsidR="00FA4561" w:rsidRPr="00FA4561" w:rsidRDefault="00FA4561" w:rsidP="00FA456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A4561">
        <w:rPr>
          <w:sz w:val="26"/>
          <w:szCs w:val="26"/>
        </w:rPr>
        <w:tab/>
      </w:r>
    </w:p>
    <w:p w:rsidR="00FA4561" w:rsidRDefault="00FA4561" w:rsidP="00FA456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FA4561">
        <w:rPr>
          <w:b/>
          <w:bCs/>
          <w:sz w:val="26"/>
          <w:szCs w:val="26"/>
        </w:rPr>
        <w:t xml:space="preserve">   2.</w:t>
      </w:r>
      <w:r>
        <w:rPr>
          <w:rFonts w:ascii="Times New Roman CYR" w:hAnsi="Times New Roman CYR" w:cs="Times New Roman CYR"/>
          <w:sz w:val="26"/>
          <w:szCs w:val="26"/>
        </w:rPr>
        <w:t>Контроль за исполнением настоящего решения оставляю за собой.</w:t>
      </w:r>
    </w:p>
    <w:p w:rsidR="00FA4561" w:rsidRPr="00FA4561" w:rsidRDefault="00FA4561" w:rsidP="00FA456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A4561" w:rsidRPr="00FA4561" w:rsidRDefault="00FA4561" w:rsidP="00FA456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A4561" w:rsidRPr="00FA4561" w:rsidRDefault="00FA4561" w:rsidP="00FA456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A4561" w:rsidRDefault="00FA4561" w:rsidP="00FA456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администрации</w:t>
      </w:r>
    </w:p>
    <w:p w:rsidR="00FA4561" w:rsidRDefault="00FA4561" w:rsidP="00FA456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Галаховского муниципального</w:t>
      </w:r>
    </w:p>
    <w:p w:rsidR="00FA4561" w:rsidRPr="00FA4561" w:rsidRDefault="00FA4561" w:rsidP="00FA456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образования                                                                                                В.И.Иванушкин</w:t>
      </w:r>
    </w:p>
    <w:p w:rsidR="003F5A7F" w:rsidRDefault="003F5A7F"/>
    <w:sectPr w:rsidR="003F5A7F" w:rsidSect="003F5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0E2" w:rsidRDefault="001D30E2">
      <w:r>
        <w:separator/>
      </w:r>
    </w:p>
  </w:endnote>
  <w:endnote w:type="continuationSeparator" w:id="1">
    <w:p w:rsidR="001D30E2" w:rsidRDefault="001D3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7F" w:rsidRDefault="003F5A7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7F" w:rsidRDefault="003F5A7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7F" w:rsidRDefault="003F5A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0E2" w:rsidRDefault="001D30E2">
      <w:r>
        <w:separator/>
      </w:r>
    </w:p>
  </w:footnote>
  <w:footnote w:type="continuationSeparator" w:id="1">
    <w:p w:rsidR="001D30E2" w:rsidRDefault="001D3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7F" w:rsidRDefault="003F5A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7F" w:rsidRDefault="003F5A7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7F" w:rsidRDefault="003F5A7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7ED28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D30E2"/>
    <w:rsid w:val="000C4C75"/>
    <w:rsid w:val="001D30E2"/>
    <w:rsid w:val="003F5A7F"/>
    <w:rsid w:val="00FA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5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2018-05-31T07:19:00Z</dcterms:created>
  <dcterms:modified xsi:type="dcterms:W3CDTF">2018-05-31T07:21:00Z</dcterms:modified>
</cp:coreProperties>
</file>