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FD" w:rsidRPr="00720B35" w:rsidRDefault="00CB67FD" w:rsidP="00CB67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РОССИЙСКАЯ ФЕДЕРАЦИЯ</w:t>
      </w: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B67FD" w:rsidRPr="00720B35" w:rsidRDefault="00591D57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="00E738BB">
        <w:rPr>
          <w:rFonts w:ascii="Times New Roman" w:hAnsi="Times New Roman" w:cs="Times New Roman"/>
          <w:b/>
          <w:sz w:val="28"/>
          <w:szCs w:val="28"/>
        </w:rPr>
        <w:t>ест</w:t>
      </w:r>
      <w:r w:rsidR="00314B41">
        <w:rPr>
          <w:rFonts w:ascii="Times New Roman" w:hAnsi="Times New Roman" w:cs="Times New Roman"/>
          <w:b/>
          <w:sz w:val="28"/>
          <w:szCs w:val="28"/>
        </w:rPr>
        <w:t>надцатое</w:t>
      </w:r>
      <w:r w:rsidR="009F3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Новоселовского муниципального образования  </w:t>
      </w:r>
      <w:r w:rsidR="009F3392">
        <w:rPr>
          <w:rFonts w:ascii="Times New Roman" w:hAnsi="Times New Roman" w:cs="Times New Roman"/>
          <w:b/>
          <w:sz w:val="28"/>
          <w:szCs w:val="28"/>
        </w:rPr>
        <w:t>первого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FD" w:rsidRPr="00720B35" w:rsidRDefault="00720B35" w:rsidP="00CB67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392">
        <w:rPr>
          <w:rFonts w:ascii="Times New Roman" w:hAnsi="Times New Roman" w:cs="Times New Roman"/>
          <w:b/>
          <w:sz w:val="28"/>
          <w:szCs w:val="28"/>
        </w:rPr>
        <w:t xml:space="preserve">12.03.2019  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</w:t>
      </w:r>
      <w:r w:rsidR="009F339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>№</w:t>
      </w:r>
      <w:r w:rsidR="00314B41">
        <w:rPr>
          <w:rFonts w:ascii="Times New Roman" w:hAnsi="Times New Roman" w:cs="Times New Roman"/>
          <w:b/>
          <w:sz w:val="28"/>
          <w:szCs w:val="28"/>
        </w:rPr>
        <w:t>57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F3392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9F3392" w:rsidTr="002B3BB6">
        <w:tc>
          <w:tcPr>
            <w:tcW w:w="9464" w:type="dxa"/>
          </w:tcPr>
          <w:p w:rsidR="009F3392" w:rsidRDefault="009F3392" w:rsidP="009F3392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25.01.2017 года № 130 «</w:t>
            </w:r>
            <w:r w:rsidRPr="00720B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 создании постоя</w:t>
            </w:r>
            <w:r w:rsidR="00053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нной депутатской комиссии Новосе</w:t>
            </w:r>
            <w:r w:rsidRPr="00720B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ловского муниципального образования Екатериновского муниципального района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0B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Саратовской области по ж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илищно-коммунальному хозяйству, </w:t>
            </w:r>
            <w:r w:rsidRPr="00720B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благоустройству, экологии и развитию инфраструктуры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9F3392" w:rsidRDefault="009F3392" w:rsidP="00720B3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0187" w:rsidRPr="009F3392" w:rsidRDefault="00AF7C63" w:rsidP="009F339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39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70187" w:rsidRPr="009F3392">
        <w:rPr>
          <w:rFonts w:ascii="Times New Roman" w:eastAsia="Times New Roman" w:hAnsi="Times New Roman" w:cs="Times New Roman"/>
          <w:sz w:val="28"/>
          <w:szCs w:val="28"/>
        </w:rPr>
        <w:t xml:space="preserve"> целях повышения эффективности работы депутатского корпуса, в соответствии с Федеральным законом от 06.10.2003 № 131-ФЗ "Об общих принципах организации местного самоуправления в Российской Федерации", Уставом</w:t>
      </w:r>
      <w:r w:rsidR="00BC5100">
        <w:rPr>
          <w:rFonts w:ascii="Times New Roman" w:eastAsia="Times New Roman" w:hAnsi="Times New Roman" w:cs="Times New Roman"/>
          <w:sz w:val="28"/>
          <w:szCs w:val="28"/>
        </w:rPr>
        <w:t xml:space="preserve"> Новосе</w:t>
      </w:r>
      <w:r w:rsidRPr="009F3392">
        <w:rPr>
          <w:rFonts w:ascii="Times New Roman" w:eastAsia="Times New Roman" w:hAnsi="Times New Roman" w:cs="Times New Roman"/>
          <w:sz w:val="28"/>
          <w:szCs w:val="28"/>
        </w:rPr>
        <w:t>ловс</w:t>
      </w:r>
      <w:r w:rsidR="009F3392" w:rsidRPr="009F3392">
        <w:rPr>
          <w:rFonts w:ascii="Times New Roman" w:eastAsia="Times New Roman" w:hAnsi="Times New Roman" w:cs="Times New Roman"/>
          <w:sz w:val="28"/>
          <w:szCs w:val="28"/>
        </w:rPr>
        <w:t>кого муниципального образования</w:t>
      </w:r>
      <w:r w:rsidR="00370187" w:rsidRPr="009F3392">
        <w:rPr>
          <w:rFonts w:ascii="Times New Roman" w:eastAsia="Times New Roman" w:hAnsi="Times New Roman" w:cs="Times New Roman"/>
          <w:sz w:val="28"/>
          <w:szCs w:val="28"/>
        </w:rPr>
        <w:t xml:space="preserve">, Совет депутатов </w:t>
      </w:r>
      <w:r w:rsidR="00BC5100">
        <w:rPr>
          <w:rFonts w:ascii="Times New Roman" w:eastAsia="Times New Roman" w:hAnsi="Times New Roman" w:cs="Times New Roman"/>
          <w:sz w:val="28"/>
          <w:szCs w:val="28"/>
        </w:rPr>
        <w:t>Новосе</w:t>
      </w:r>
      <w:r w:rsidRPr="009F3392">
        <w:rPr>
          <w:rFonts w:ascii="Times New Roman" w:eastAsia="Times New Roman" w:hAnsi="Times New Roman" w:cs="Times New Roman"/>
          <w:sz w:val="28"/>
          <w:szCs w:val="28"/>
        </w:rPr>
        <w:t xml:space="preserve">ловского муниципального образования </w:t>
      </w:r>
    </w:p>
    <w:p w:rsidR="009F3392" w:rsidRDefault="009F3392" w:rsidP="002B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0187" w:rsidRPr="009F3392" w:rsidRDefault="00370187" w:rsidP="002B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392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:rsidR="00370187" w:rsidRDefault="002B3BB6" w:rsidP="002B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3392">
        <w:rPr>
          <w:rFonts w:ascii="Times New Roman" w:eastAsia="Times New Roman" w:hAnsi="Times New Roman" w:cs="Times New Roman"/>
          <w:sz w:val="28"/>
          <w:szCs w:val="28"/>
        </w:rPr>
        <w:t xml:space="preserve">В решение Совета депутатов Новоселовского МО </w:t>
      </w:r>
      <w:r w:rsidR="009F3392" w:rsidRPr="009F3392">
        <w:rPr>
          <w:rFonts w:ascii="Times New Roman" w:eastAsia="Times New Roman" w:hAnsi="Times New Roman" w:cs="Times New Roman"/>
          <w:sz w:val="28"/>
          <w:szCs w:val="28"/>
        </w:rPr>
        <w:t xml:space="preserve">от 25.01.2017 года № 130 «О создании постоянной депутатской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>Новосе</w:t>
      </w:r>
      <w:r w:rsidR="009F3392" w:rsidRPr="009F3392">
        <w:rPr>
          <w:rFonts w:ascii="Times New Roman" w:eastAsia="Times New Roman" w:hAnsi="Times New Roman" w:cs="Times New Roman"/>
          <w:sz w:val="28"/>
          <w:szCs w:val="28"/>
        </w:rPr>
        <w:t>ловского муниципального образования Екатериновского муниципального района Саратовской области по жилищно-коммунальному хозяйству, благоустройству, экологии и развитию инфраструктуры»</w:t>
      </w:r>
      <w:r w:rsidR="009F3392">
        <w:rPr>
          <w:rFonts w:ascii="Times New Roman" w:eastAsia="Times New Roman" w:hAnsi="Times New Roman" w:cs="Times New Roman"/>
          <w:sz w:val="28"/>
          <w:szCs w:val="28"/>
        </w:rPr>
        <w:t xml:space="preserve"> внести 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>, изложив</w:t>
      </w:r>
      <w:r w:rsidR="009F3392">
        <w:rPr>
          <w:rFonts w:ascii="Times New Roman" w:eastAsia="Times New Roman" w:hAnsi="Times New Roman" w:cs="Times New Roman"/>
          <w:sz w:val="28"/>
          <w:szCs w:val="28"/>
        </w:rPr>
        <w:t xml:space="preserve"> пункт 1 решения в новой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3BB6" w:rsidRPr="00720B35" w:rsidRDefault="002B3BB6" w:rsidP="002B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Pr="00720B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Создать постоянную депутатскую комиссию Совета депутатов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Новоселовского </w:t>
      </w:r>
      <w:r w:rsidRPr="00720B35">
        <w:rPr>
          <w:rFonts w:ascii="Times New Roman" w:eastAsia="Times New Roman" w:hAnsi="Times New Roman" w:cs="Times New Roman"/>
          <w:color w:val="222222"/>
          <w:sz w:val="28"/>
          <w:szCs w:val="28"/>
        </w:rPr>
        <w:t>муниципального образования Екатериновского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муниципального </w:t>
      </w:r>
      <w:r w:rsidRPr="00720B35">
        <w:rPr>
          <w:rFonts w:ascii="Times New Roman" w:eastAsia="Times New Roman" w:hAnsi="Times New Roman" w:cs="Times New Roman"/>
          <w:color w:val="222222"/>
          <w:sz w:val="28"/>
          <w:szCs w:val="28"/>
        </w:rPr>
        <w:t>района по жилищно-коммунальному хозяйству, благоустройству, экологии и развитию инфраструктуры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720B35">
        <w:rPr>
          <w:rFonts w:ascii="Times New Roman" w:eastAsia="Times New Roman" w:hAnsi="Times New Roman" w:cs="Times New Roman"/>
          <w:color w:val="222222"/>
          <w:sz w:val="28"/>
          <w:szCs w:val="28"/>
        </w:rPr>
        <w:t>в следующем составе:</w:t>
      </w:r>
    </w:p>
    <w:p w:rsidR="002B3BB6" w:rsidRPr="00720B35" w:rsidRDefault="002B3BB6" w:rsidP="002B3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-Рухманова В.В</w:t>
      </w:r>
      <w:r w:rsidR="00BC5100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председатель комиссии, депутат Совета депутатов Новоселовского МО,</w:t>
      </w:r>
    </w:p>
    <w:p w:rsidR="002B3BB6" w:rsidRPr="00720B35" w:rsidRDefault="002B3BB6" w:rsidP="002B3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-Бирюкова Л.Н.– член комиссии,  депутат Совета депутатов Новоселовского МО,</w:t>
      </w:r>
    </w:p>
    <w:p w:rsidR="002B3BB6" w:rsidRDefault="002B3BB6" w:rsidP="002B3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-Мазаева Г.А. – член комиссии, депутат Совета депутатов Новоселовского МО, </w:t>
      </w:r>
    </w:p>
    <w:p w:rsidR="002B3BB6" w:rsidRPr="00720B35" w:rsidRDefault="002B3BB6" w:rsidP="002B3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-Рыкунов А.В. – член комиссии,  депутат Совета депутатов Новоселовского МО.»</w:t>
      </w:r>
    </w:p>
    <w:p w:rsidR="002B3BB6" w:rsidRDefault="002B3BB6" w:rsidP="00374E79">
      <w:pPr>
        <w:pStyle w:val="a4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5100" w:rsidRDefault="00BC5100" w:rsidP="00BC5100">
      <w:pPr>
        <w:pStyle w:val="a4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B3BB6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Настоящее решение обнародовать в установленных  местах обнародования и на официальном сайте в сети Интернет.</w:t>
      </w:r>
    </w:p>
    <w:p w:rsidR="00BC5100" w:rsidRDefault="00BC5100" w:rsidP="00BC5100">
      <w:pPr>
        <w:pStyle w:val="a4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70187" w:rsidRPr="00BC5100" w:rsidRDefault="00BC5100" w:rsidP="00BC5100">
      <w:pPr>
        <w:pStyle w:val="a4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370187" w:rsidRPr="009F3392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276B29" w:rsidRPr="00720B35" w:rsidRDefault="00276B29" w:rsidP="00370187">
      <w:pPr>
        <w:spacing w:after="0" w:line="240" w:lineRule="auto"/>
        <w:ind w:firstLine="697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76B29" w:rsidRPr="00720B35" w:rsidRDefault="00BC5100" w:rsidP="0037018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Глава Новосе</w:t>
      </w:r>
      <w:r w:rsidR="00276B29"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ловского</w:t>
      </w:r>
    </w:p>
    <w:p w:rsidR="00370187" w:rsidRPr="00720B35" w:rsidRDefault="00276B29" w:rsidP="0037018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 образования</w:t>
      </w:r>
      <w:r w:rsidR="00370187"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 </w:t>
      </w:r>
      <w:r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          </w:t>
      </w:r>
      <w:r w:rsid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</w:t>
      </w:r>
      <w:r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 В.В.Вязовов</w:t>
      </w:r>
    </w:p>
    <w:sectPr w:rsidR="00370187" w:rsidRPr="00720B35" w:rsidSect="00720B35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3B4" w:rsidRDefault="002373B4" w:rsidP="00720B35">
      <w:pPr>
        <w:spacing w:after="0" w:line="240" w:lineRule="auto"/>
      </w:pPr>
      <w:r>
        <w:separator/>
      </w:r>
    </w:p>
  </w:endnote>
  <w:endnote w:type="continuationSeparator" w:id="1">
    <w:p w:rsidR="002373B4" w:rsidRDefault="002373B4" w:rsidP="0072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3B4" w:rsidRDefault="002373B4" w:rsidP="00720B35">
      <w:pPr>
        <w:spacing w:after="0" w:line="240" w:lineRule="auto"/>
      </w:pPr>
      <w:r>
        <w:separator/>
      </w:r>
    </w:p>
  </w:footnote>
  <w:footnote w:type="continuationSeparator" w:id="1">
    <w:p w:rsidR="002373B4" w:rsidRDefault="002373B4" w:rsidP="00720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0187"/>
    <w:rsid w:val="00053CA1"/>
    <w:rsid w:val="001235F8"/>
    <w:rsid w:val="00127470"/>
    <w:rsid w:val="001F040B"/>
    <w:rsid w:val="002373B4"/>
    <w:rsid w:val="00276B29"/>
    <w:rsid w:val="002B3BB6"/>
    <w:rsid w:val="00314B41"/>
    <w:rsid w:val="00370187"/>
    <w:rsid w:val="00374E79"/>
    <w:rsid w:val="00392A2D"/>
    <w:rsid w:val="00401D7C"/>
    <w:rsid w:val="00591D57"/>
    <w:rsid w:val="006B24FB"/>
    <w:rsid w:val="006D011A"/>
    <w:rsid w:val="00720B35"/>
    <w:rsid w:val="00723FD0"/>
    <w:rsid w:val="007C67B8"/>
    <w:rsid w:val="007F7431"/>
    <w:rsid w:val="00840C19"/>
    <w:rsid w:val="008D0365"/>
    <w:rsid w:val="008D5CCE"/>
    <w:rsid w:val="00920BB4"/>
    <w:rsid w:val="00936783"/>
    <w:rsid w:val="00967503"/>
    <w:rsid w:val="009F3392"/>
    <w:rsid w:val="00A80EBF"/>
    <w:rsid w:val="00AD3882"/>
    <w:rsid w:val="00AF7C63"/>
    <w:rsid w:val="00B017F2"/>
    <w:rsid w:val="00B26557"/>
    <w:rsid w:val="00B47527"/>
    <w:rsid w:val="00B50709"/>
    <w:rsid w:val="00BB2674"/>
    <w:rsid w:val="00BC5100"/>
    <w:rsid w:val="00C54B5B"/>
    <w:rsid w:val="00CB67FD"/>
    <w:rsid w:val="00D24185"/>
    <w:rsid w:val="00DC789D"/>
    <w:rsid w:val="00E02198"/>
    <w:rsid w:val="00E0523A"/>
    <w:rsid w:val="00E11DC6"/>
    <w:rsid w:val="00E44739"/>
    <w:rsid w:val="00E46C73"/>
    <w:rsid w:val="00E738BB"/>
    <w:rsid w:val="00E83668"/>
    <w:rsid w:val="00FE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27"/>
  </w:style>
  <w:style w:type="paragraph" w:styleId="2">
    <w:name w:val="heading 2"/>
    <w:basedOn w:val="a"/>
    <w:link w:val="20"/>
    <w:uiPriority w:val="9"/>
    <w:qFormat/>
    <w:rsid w:val="00370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1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70187"/>
  </w:style>
  <w:style w:type="character" w:styleId="a3">
    <w:name w:val="Strong"/>
    <w:basedOn w:val="a0"/>
    <w:uiPriority w:val="22"/>
    <w:qFormat/>
    <w:rsid w:val="00370187"/>
    <w:rPr>
      <w:b/>
      <w:bCs/>
    </w:rPr>
  </w:style>
  <w:style w:type="paragraph" w:styleId="a4">
    <w:name w:val="header"/>
    <w:basedOn w:val="a"/>
    <w:link w:val="a5"/>
    <w:uiPriority w:val="99"/>
    <w:unhideWhenUsed/>
    <w:rsid w:val="00720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B35"/>
  </w:style>
  <w:style w:type="paragraph" w:styleId="a6">
    <w:name w:val="footer"/>
    <w:basedOn w:val="a"/>
    <w:link w:val="a7"/>
    <w:uiPriority w:val="99"/>
    <w:unhideWhenUsed/>
    <w:rsid w:val="00720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B35"/>
  </w:style>
  <w:style w:type="table" w:styleId="a8">
    <w:name w:val="Table Grid"/>
    <w:basedOn w:val="a1"/>
    <w:uiPriority w:val="59"/>
    <w:rsid w:val="009F3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B3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238">
          <w:marLeft w:val="-435"/>
          <w:marRight w:val="-4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309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31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672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252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69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E69D-30E1-4363-A308-C0E992B2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24</cp:revision>
  <cp:lastPrinted>2019-03-13T07:53:00Z</cp:lastPrinted>
  <dcterms:created xsi:type="dcterms:W3CDTF">2016-12-27T06:17:00Z</dcterms:created>
  <dcterms:modified xsi:type="dcterms:W3CDTF">2019-03-13T07:54:00Z</dcterms:modified>
</cp:coreProperties>
</file>