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B8" w:rsidRPr="004610EB" w:rsidRDefault="008C29B8" w:rsidP="008C29B8">
      <w:pPr>
        <w:jc w:val="center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 xml:space="preserve">АДМИНИСТРАЦИЯ КОЛЕНОВСКОГО МУНИЦИПАЛЬНОГО </w:t>
      </w:r>
      <w:r w:rsidRPr="004610EB">
        <w:rPr>
          <w:b/>
          <w:sz w:val="28"/>
          <w:szCs w:val="28"/>
        </w:rPr>
        <w:br/>
        <w:t>ОБРАЗОВАНИЯ</w:t>
      </w:r>
      <w:r w:rsidRPr="004610EB">
        <w:rPr>
          <w:b/>
          <w:sz w:val="28"/>
          <w:szCs w:val="28"/>
        </w:rPr>
        <w:br/>
        <w:t>ЕКАТЕРИНОВСКОГО МУНИЦИПАЛЬНОГО РАЙОНА</w:t>
      </w:r>
    </w:p>
    <w:p w:rsidR="008C29B8" w:rsidRPr="004610EB" w:rsidRDefault="008C29B8" w:rsidP="008C29B8">
      <w:pPr>
        <w:jc w:val="center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>САРАТОВСКОЙ ОБЛАСТИ</w:t>
      </w:r>
    </w:p>
    <w:p w:rsidR="008C29B8" w:rsidRPr="004610EB" w:rsidRDefault="008C29B8" w:rsidP="008C29B8">
      <w:pPr>
        <w:rPr>
          <w:b/>
          <w:i/>
          <w:sz w:val="28"/>
          <w:szCs w:val="28"/>
        </w:rPr>
      </w:pPr>
    </w:p>
    <w:p w:rsidR="008C29B8" w:rsidRPr="004610EB" w:rsidRDefault="008C29B8" w:rsidP="008C29B8">
      <w:pPr>
        <w:rPr>
          <w:sz w:val="28"/>
          <w:szCs w:val="28"/>
        </w:rPr>
      </w:pPr>
      <w:r w:rsidRPr="004610EB"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Pr="004610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8C29B8" w:rsidRPr="004610EB" w:rsidRDefault="008C29B8" w:rsidP="008C29B8">
      <w:pPr>
        <w:jc w:val="center"/>
        <w:rPr>
          <w:b/>
          <w:sz w:val="28"/>
          <w:szCs w:val="28"/>
        </w:rPr>
      </w:pPr>
      <w:proofErr w:type="gramStart"/>
      <w:r w:rsidRPr="004610EB">
        <w:rPr>
          <w:b/>
          <w:sz w:val="28"/>
          <w:szCs w:val="28"/>
        </w:rPr>
        <w:t>П</w:t>
      </w:r>
      <w:proofErr w:type="gramEnd"/>
      <w:r w:rsidRPr="004610EB">
        <w:rPr>
          <w:b/>
          <w:sz w:val="28"/>
          <w:szCs w:val="28"/>
        </w:rPr>
        <w:t xml:space="preserve"> О С Т А Н О В Л Е Н И Е </w:t>
      </w:r>
    </w:p>
    <w:p w:rsidR="008C29B8" w:rsidRPr="004610EB" w:rsidRDefault="008C29B8" w:rsidP="008C29B8">
      <w:pPr>
        <w:rPr>
          <w:sz w:val="28"/>
          <w:szCs w:val="28"/>
        </w:rPr>
      </w:pPr>
    </w:p>
    <w:p w:rsidR="008C29B8" w:rsidRPr="004610EB" w:rsidRDefault="008C29B8" w:rsidP="008C29B8">
      <w:pPr>
        <w:rPr>
          <w:b/>
          <w:sz w:val="28"/>
          <w:szCs w:val="28"/>
          <w:u w:val="single"/>
        </w:rPr>
      </w:pPr>
      <w:r w:rsidRPr="004610EB">
        <w:rPr>
          <w:b/>
          <w:sz w:val="28"/>
          <w:szCs w:val="28"/>
        </w:rPr>
        <w:t xml:space="preserve">   </w:t>
      </w:r>
      <w:r w:rsidRPr="004610EB">
        <w:rPr>
          <w:b/>
          <w:sz w:val="28"/>
          <w:szCs w:val="28"/>
          <w:u w:val="single"/>
        </w:rPr>
        <w:t>от 17.04.2018  № 5</w:t>
      </w:r>
    </w:p>
    <w:p w:rsidR="008C29B8" w:rsidRPr="004610EB" w:rsidRDefault="008C29B8" w:rsidP="008C29B8">
      <w:pPr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 xml:space="preserve">      с</w:t>
      </w:r>
      <w:proofErr w:type="gramStart"/>
      <w:r w:rsidRPr="004610EB">
        <w:rPr>
          <w:b/>
          <w:sz w:val="28"/>
          <w:szCs w:val="28"/>
        </w:rPr>
        <w:t>.К</w:t>
      </w:r>
      <w:proofErr w:type="gramEnd"/>
      <w:r w:rsidRPr="004610EB">
        <w:rPr>
          <w:b/>
          <w:sz w:val="28"/>
          <w:szCs w:val="28"/>
        </w:rPr>
        <w:t>олено</w:t>
      </w:r>
    </w:p>
    <w:p w:rsidR="008C29B8" w:rsidRDefault="008C29B8" w:rsidP="008C29B8">
      <w:pPr>
        <w:rPr>
          <w:b/>
          <w:sz w:val="28"/>
          <w:szCs w:val="28"/>
        </w:rPr>
      </w:pPr>
    </w:p>
    <w:p w:rsidR="008C29B8" w:rsidRPr="004610EB" w:rsidRDefault="008C29B8" w:rsidP="008C29B8">
      <w:pPr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 xml:space="preserve"> Об уточнении  сведений,</w:t>
      </w:r>
    </w:p>
    <w:p w:rsidR="008C29B8" w:rsidRPr="004610EB" w:rsidRDefault="008C29B8" w:rsidP="008C29B8">
      <w:pPr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>содержащихся в государственном</w:t>
      </w:r>
    </w:p>
    <w:p w:rsidR="008C29B8" w:rsidRPr="004610EB" w:rsidRDefault="008C29B8" w:rsidP="008C29B8">
      <w:pPr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 xml:space="preserve">адресном  </w:t>
      </w:r>
      <w:proofErr w:type="gramStart"/>
      <w:r w:rsidRPr="004610EB">
        <w:rPr>
          <w:b/>
          <w:sz w:val="28"/>
          <w:szCs w:val="28"/>
        </w:rPr>
        <w:t>реестре</w:t>
      </w:r>
      <w:proofErr w:type="gramEnd"/>
      <w:r w:rsidRPr="004610EB">
        <w:rPr>
          <w:b/>
          <w:sz w:val="28"/>
          <w:szCs w:val="28"/>
        </w:rPr>
        <w:t>.</w:t>
      </w:r>
    </w:p>
    <w:p w:rsidR="008C29B8" w:rsidRPr="004610EB" w:rsidRDefault="008C29B8" w:rsidP="008C29B8">
      <w:pPr>
        <w:rPr>
          <w:sz w:val="28"/>
          <w:szCs w:val="28"/>
        </w:rPr>
      </w:pPr>
    </w:p>
    <w:p w:rsidR="008C29B8" w:rsidRPr="004610EB" w:rsidRDefault="008C29B8" w:rsidP="008C29B8">
      <w:pPr>
        <w:rPr>
          <w:sz w:val="28"/>
          <w:szCs w:val="28"/>
        </w:rPr>
      </w:pPr>
    </w:p>
    <w:p w:rsidR="008C29B8" w:rsidRDefault="008C29B8" w:rsidP="008C29B8">
      <w:pPr>
        <w:rPr>
          <w:sz w:val="28"/>
          <w:szCs w:val="28"/>
        </w:rPr>
      </w:pPr>
      <w:r w:rsidRPr="004610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610EB">
        <w:rPr>
          <w:sz w:val="28"/>
          <w:szCs w:val="28"/>
        </w:rPr>
        <w:t xml:space="preserve"> </w:t>
      </w:r>
      <w:proofErr w:type="gramStart"/>
      <w:r w:rsidRPr="004610EB">
        <w:rPr>
          <w:sz w:val="28"/>
          <w:szCs w:val="28"/>
        </w:rPr>
        <w:t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28.12.2013г. №443-ФЗ  « 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 в Российской Федерации», постановлением Правительства  Российской Федерации от 22.05.2015года № 492  «О составе сведений об адресах, размещаемых</w:t>
      </w:r>
      <w:proofErr w:type="gramEnd"/>
      <w:r w:rsidRPr="004610EB">
        <w:rPr>
          <w:sz w:val="28"/>
          <w:szCs w:val="28"/>
        </w:rPr>
        <w:t xml:space="preserve"> в г</w:t>
      </w:r>
      <w:r>
        <w:rPr>
          <w:sz w:val="28"/>
          <w:szCs w:val="28"/>
        </w:rPr>
        <w:t>осударственном адресном реестре</w:t>
      </w:r>
      <w:r w:rsidRPr="004610EB">
        <w:rPr>
          <w:sz w:val="28"/>
          <w:szCs w:val="28"/>
        </w:rPr>
        <w:t>, порядке межведомственного информационного взаимодействия при ведении государственного адресного реестра</w:t>
      </w:r>
      <w:proofErr w:type="gramStart"/>
      <w:r w:rsidRPr="004610EB">
        <w:rPr>
          <w:sz w:val="28"/>
          <w:szCs w:val="28"/>
        </w:rPr>
        <w:t xml:space="preserve"> ,</w:t>
      </w:r>
      <w:proofErr w:type="gramEnd"/>
      <w:r w:rsidRPr="004610EB">
        <w:rPr>
          <w:sz w:val="28"/>
          <w:szCs w:val="28"/>
        </w:rPr>
        <w:t xml:space="preserve"> о внесении изменений и признании утратившими силу некоторых актов Правительства Российской Федерации», приказом Минфина России от 5 ноября 2017 г. №171н « Об утверждении перечня элементов планировочной структуры , элементов уличного -дорожной  сети, элементов объектов адресации , типов зданий (сооружений ) помещений , используемых в качестве реквизитов адреса , и правил сокращенного наименования  </w:t>
      </w:r>
      <w:proofErr w:type="spellStart"/>
      <w:r w:rsidRPr="004610EB">
        <w:rPr>
          <w:sz w:val="28"/>
          <w:szCs w:val="28"/>
        </w:rPr>
        <w:t>адресообразующих</w:t>
      </w:r>
      <w:proofErr w:type="spellEnd"/>
      <w:r w:rsidRPr="004610EB">
        <w:rPr>
          <w:sz w:val="28"/>
          <w:szCs w:val="28"/>
        </w:rPr>
        <w:t xml:space="preserve">  элементов», постановлением  Правительства РФ от 19.11.2014года № 1221 «О</w:t>
      </w:r>
      <w:r>
        <w:rPr>
          <w:sz w:val="28"/>
          <w:szCs w:val="28"/>
        </w:rPr>
        <w:t>б утверждении правил присвоения</w:t>
      </w:r>
      <w:r w:rsidRPr="004610EB">
        <w:rPr>
          <w:sz w:val="28"/>
          <w:szCs w:val="28"/>
        </w:rPr>
        <w:t>, изменения и аннулировани</w:t>
      </w:r>
      <w:r>
        <w:rPr>
          <w:sz w:val="28"/>
          <w:szCs w:val="28"/>
        </w:rPr>
        <w:t xml:space="preserve">и адресов»,  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 образования</w:t>
      </w:r>
    </w:p>
    <w:p w:rsidR="008C29B8" w:rsidRDefault="008C29B8" w:rsidP="008C29B8">
      <w:pPr>
        <w:rPr>
          <w:sz w:val="28"/>
          <w:szCs w:val="28"/>
        </w:rPr>
      </w:pPr>
    </w:p>
    <w:p w:rsidR="008C29B8" w:rsidRPr="004610EB" w:rsidRDefault="008C29B8" w:rsidP="008C29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4610EB">
        <w:rPr>
          <w:sz w:val="28"/>
          <w:szCs w:val="28"/>
        </w:rPr>
        <w:t>:</w:t>
      </w:r>
    </w:p>
    <w:p w:rsidR="008C29B8" w:rsidRPr="004610EB" w:rsidRDefault="008C29B8" w:rsidP="008C29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10EB">
        <w:rPr>
          <w:sz w:val="28"/>
          <w:szCs w:val="28"/>
        </w:rPr>
        <w:t xml:space="preserve">Провести уточнение сведений, содержащихся в государственном адресном реестре ФИАС,  </w:t>
      </w:r>
      <w:proofErr w:type="gramStart"/>
      <w:r w:rsidRPr="004610EB">
        <w:rPr>
          <w:sz w:val="28"/>
          <w:szCs w:val="28"/>
        </w:rPr>
        <w:t>согласно  приложений</w:t>
      </w:r>
      <w:proofErr w:type="gramEnd"/>
      <w:r w:rsidRPr="004610EB">
        <w:rPr>
          <w:sz w:val="28"/>
          <w:szCs w:val="28"/>
        </w:rPr>
        <w:t xml:space="preserve"> 1,  к настоящему постановлению.</w:t>
      </w:r>
    </w:p>
    <w:p w:rsidR="008C29B8" w:rsidRPr="004610EB" w:rsidRDefault="008C29B8" w:rsidP="008C29B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10EB">
        <w:rPr>
          <w:sz w:val="28"/>
          <w:szCs w:val="28"/>
        </w:rPr>
        <w:t>Внести в государственный адресный реестр ФИАС следующие изменения:</w:t>
      </w:r>
    </w:p>
    <w:p w:rsidR="008C29B8" w:rsidRPr="004610EB" w:rsidRDefault="008C29B8" w:rsidP="008C29B8">
      <w:pPr>
        <w:ind w:left="345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4610EB">
        <w:rPr>
          <w:sz w:val="28"/>
          <w:szCs w:val="28"/>
        </w:rPr>
        <w:t xml:space="preserve">  перемещению территорий с уровня элемент улично-дорожной сети на уровень элемент планировочной структуры: Саратовская область, </w:t>
      </w:r>
      <w:proofErr w:type="spellStart"/>
      <w:r w:rsidRPr="004610EB">
        <w:rPr>
          <w:sz w:val="28"/>
          <w:szCs w:val="28"/>
        </w:rPr>
        <w:lastRenderedPageBreak/>
        <w:t>Екатериновский</w:t>
      </w:r>
      <w:proofErr w:type="spellEnd"/>
      <w:r w:rsidRPr="004610EB">
        <w:rPr>
          <w:sz w:val="28"/>
          <w:szCs w:val="28"/>
        </w:rPr>
        <w:t xml:space="preserve">  муниципальный район, </w:t>
      </w:r>
      <w:proofErr w:type="spellStart"/>
      <w:r w:rsidRPr="004610EB">
        <w:rPr>
          <w:sz w:val="28"/>
          <w:szCs w:val="28"/>
        </w:rPr>
        <w:t>Коленовское</w:t>
      </w:r>
      <w:proofErr w:type="spellEnd"/>
      <w:r w:rsidRPr="004610EB">
        <w:rPr>
          <w:sz w:val="28"/>
          <w:szCs w:val="28"/>
        </w:rPr>
        <w:t xml:space="preserve"> муниципальное образование, с. Колено, Производственная зона.</w:t>
      </w:r>
    </w:p>
    <w:p w:rsidR="008C29B8" w:rsidRPr="004610EB" w:rsidRDefault="008C29B8" w:rsidP="008C29B8">
      <w:pPr>
        <w:ind w:left="345"/>
        <w:rPr>
          <w:sz w:val="28"/>
          <w:szCs w:val="28"/>
        </w:rPr>
      </w:pPr>
    </w:p>
    <w:p w:rsidR="008C29B8" w:rsidRPr="004610EB" w:rsidRDefault="008C29B8" w:rsidP="008C29B8">
      <w:pPr>
        <w:ind w:left="345"/>
        <w:rPr>
          <w:b/>
          <w:sz w:val="28"/>
          <w:szCs w:val="28"/>
        </w:rPr>
      </w:pPr>
      <w:r w:rsidRPr="004610EB">
        <w:rPr>
          <w:b/>
          <w:sz w:val="28"/>
          <w:szCs w:val="28"/>
        </w:rPr>
        <w:t>Глава администрации</w:t>
      </w:r>
    </w:p>
    <w:p w:rsidR="008C29B8" w:rsidRPr="004610EB" w:rsidRDefault="008C29B8" w:rsidP="008C29B8">
      <w:pPr>
        <w:ind w:left="345"/>
        <w:rPr>
          <w:b/>
          <w:sz w:val="28"/>
          <w:szCs w:val="28"/>
        </w:rPr>
      </w:pPr>
      <w:proofErr w:type="spellStart"/>
      <w:r w:rsidRPr="004610EB">
        <w:rPr>
          <w:b/>
          <w:sz w:val="28"/>
          <w:szCs w:val="28"/>
        </w:rPr>
        <w:t>Коленовского</w:t>
      </w:r>
      <w:proofErr w:type="spellEnd"/>
      <w:r w:rsidRPr="004610EB">
        <w:rPr>
          <w:b/>
          <w:sz w:val="28"/>
          <w:szCs w:val="28"/>
        </w:rPr>
        <w:t xml:space="preserve"> М О                                                  </w:t>
      </w:r>
      <w:proofErr w:type="spellStart"/>
      <w:r w:rsidRPr="004610EB">
        <w:rPr>
          <w:b/>
          <w:sz w:val="28"/>
          <w:szCs w:val="28"/>
        </w:rPr>
        <w:t>С.В.Гусенков</w:t>
      </w:r>
      <w:proofErr w:type="spellEnd"/>
    </w:p>
    <w:p w:rsidR="00A61999" w:rsidRDefault="00A61999"/>
    <w:sectPr w:rsidR="00A61999" w:rsidSect="0038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1B1F"/>
    <w:multiLevelType w:val="hybridMultilevel"/>
    <w:tmpl w:val="327E6D2C"/>
    <w:lvl w:ilvl="0" w:tplc="C6D09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9B8"/>
    <w:rsid w:val="008C29B8"/>
    <w:rsid w:val="00A6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2018-04-27T06:44:00Z</dcterms:created>
  <dcterms:modified xsi:type="dcterms:W3CDTF">2018-04-27T06:44:00Z</dcterms:modified>
</cp:coreProperties>
</file>