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7D2" w:rsidRPr="001415AE" w:rsidRDefault="00A777D2" w:rsidP="00A777D2">
      <w:pPr>
        <w:jc w:val="center"/>
        <w:rPr>
          <w:b/>
          <w:sz w:val="28"/>
          <w:szCs w:val="28"/>
        </w:rPr>
      </w:pPr>
      <w:r w:rsidRPr="001415AE">
        <w:rPr>
          <w:b/>
          <w:sz w:val="28"/>
          <w:szCs w:val="28"/>
        </w:rPr>
        <w:t xml:space="preserve">АДМИНИСТРАЦИЯ БАКУРСКОГО </w:t>
      </w:r>
      <w:proofErr w:type="gramStart"/>
      <w:r w:rsidRPr="001415AE">
        <w:rPr>
          <w:b/>
          <w:sz w:val="28"/>
          <w:szCs w:val="28"/>
        </w:rPr>
        <w:t>МУНИЦИПАЛЬНОГО</w:t>
      </w:r>
      <w:proofErr w:type="gramEnd"/>
    </w:p>
    <w:p w:rsidR="00A777D2" w:rsidRPr="001415AE" w:rsidRDefault="00A777D2" w:rsidP="00A777D2">
      <w:pPr>
        <w:jc w:val="center"/>
        <w:rPr>
          <w:b/>
          <w:sz w:val="28"/>
          <w:szCs w:val="28"/>
        </w:rPr>
      </w:pPr>
      <w:r w:rsidRPr="001415AE">
        <w:rPr>
          <w:b/>
          <w:sz w:val="28"/>
          <w:szCs w:val="28"/>
        </w:rPr>
        <w:t>ОБРАЗОВАНИЯ</w:t>
      </w:r>
    </w:p>
    <w:p w:rsidR="00A777D2" w:rsidRPr="001415AE" w:rsidRDefault="00A777D2" w:rsidP="00A777D2">
      <w:pPr>
        <w:jc w:val="center"/>
        <w:rPr>
          <w:b/>
          <w:sz w:val="28"/>
          <w:szCs w:val="28"/>
        </w:rPr>
      </w:pPr>
      <w:r w:rsidRPr="001415AE">
        <w:rPr>
          <w:b/>
          <w:sz w:val="28"/>
          <w:szCs w:val="28"/>
        </w:rPr>
        <w:t>ЕКАТЕРИНОВСКОГО МУНИЦИПАЛЬНОГО РАЙОНА САРАТОВСКОЙ ОБЛАСТИ</w:t>
      </w:r>
    </w:p>
    <w:p w:rsidR="00A777D2" w:rsidRPr="001415AE" w:rsidRDefault="00A777D2" w:rsidP="00A777D2">
      <w:pPr>
        <w:jc w:val="center"/>
        <w:rPr>
          <w:b/>
          <w:sz w:val="28"/>
          <w:szCs w:val="28"/>
        </w:rPr>
      </w:pPr>
    </w:p>
    <w:p w:rsidR="00A777D2" w:rsidRPr="001415AE" w:rsidRDefault="00A777D2" w:rsidP="00A777D2">
      <w:pPr>
        <w:jc w:val="center"/>
        <w:rPr>
          <w:b/>
          <w:sz w:val="28"/>
          <w:szCs w:val="28"/>
        </w:rPr>
      </w:pPr>
    </w:p>
    <w:p w:rsidR="00A777D2" w:rsidRPr="001415AE" w:rsidRDefault="00A777D2" w:rsidP="00A777D2">
      <w:pPr>
        <w:jc w:val="center"/>
        <w:rPr>
          <w:b/>
          <w:sz w:val="28"/>
          <w:szCs w:val="28"/>
        </w:rPr>
      </w:pPr>
      <w:r w:rsidRPr="001415AE">
        <w:rPr>
          <w:b/>
          <w:sz w:val="28"/>
          <w:szCs w:val="28"/>
        </w:rPr>
        <w:t>ПОСТАНОВЛЕНИЕ</w:t>
      </w:r>
    </w:p>
    <w:p w:rsidR="00A777D2" w:rsidRPr="001415AE" w:rsidRDefault="00A777D2" w:rsidP="00A777D2">
      <w:pPr>
        <w:jc w:val="center"/>
        <w:rPr>
          <w:b/>
          <w:sz w:val="28"/>
          <w:szCs w:val="28"/>
        </w:rPr>
      </w:pPr>
    </w:p>
    <w:p w:rsidR="00A777D2" w:rsidRPr="001415AE" w:rsidRDefault="00A777D2" w:rsidP="00A777D2">
      <w:pPr>
        <w:rPr>
          <w:b/>
          <w:sz w:val="28"/>
          <w:szCs w:val="28"/>
        </w:rPr>
      </w:pPr>
      <w:r w:rsidRPr="001415AE">
        <w:rPr>
          <w:b/>
          <w:sz w:val="28"/>
          <w:szCs w:val="28"/>
        </w:rPr>
        <w:t xml:space="preserve">от  11 апреля   2019 года  №  12                                   с. Бакуры   </w:t>
      </w:r>
    </w:p>
    <w:p w:rsidR="00A777D2" w:rsidRPr="001415AE" w:rsidRDefault="00A777D2" w:rsidP="00A777D2">
      <w:pPr>
        <w:rPr>
          <w:b/>
          <w:sz w:val="28"/>
          <w:szCs w:val="28"/>
        </w:rPr>
      </w:pPr>
    </w:p>
    <w:p w:rsidR="00A777D2" w:rsidRPr="001415AE" w:rsidRDefault="00A777D2" w:rsidP="00A777D2">
      <w:pPr>
        <w:rPr>
          <w:b/>
          <w:sz w:val="28"/>
          <w:szCs w:val="28"/>
        </w:rPr>
      </w:pPr>
    </w:p>
    <w:p w:rsidR="00A777D2" w:rsidRPr="001415AE" w:rsidRDefault="00A777D2" w:rsidP="00A777D2">
      <w:pPr>
        <w:rPr>
          <w:b/>
          <w:sz w:val="28"/>
          <w:szCs w:val="28"/>
        </w:rPr>
      </w:pPr>
      <w:r w:rsidRPr="001415AE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1415AE">
        <w:rPr>
          <w:b/>
          <w:sz w:val="28"/>
          <w:szCs w:val="28"/>
        </w:rPr>
        <w:t>Бакурского</w:t>
      </w:r>
      <w:proofErr w:type="spellEnd"/>
      <w:r w:rsidRPr="001415AE">
        <w:rPr>
          <w:b/>
          <w:sz w:val="28"/>
          <w:szCs w:val="28"/>
        </w:rPr>
        <w:t xml:space="preserve"> МО</w:t>
      </w:r>
    </w:p>
    <w:p w:rsidR="00A777D2" w:rsidRPr="001415AE" w:rsidRDefault="00A777D2" w:rsidP="00A777D2">
      <w:pPr>
        <w:widowControl w:val="0"/>
        <w:suppressAutoHyphens/>
        <w:ind w:right="-2"/>
        <w:jc w:val="both"/>
        <w:rPr>
          <w:b/>
          <w:sz w:val="28"/>
          <w:szCs w:val="28"/>
        </w:rPr>
      </w:pPr>
      <w:r w:rsidRPr="001415AE">
        <w:rPr>
          <w:b/>
          <w:sz w:val="28"/>
          <w:szCs w:val="28"/>
        </w:rPr>
        <w:t xml:space="preserve"> № 17 от 29.06.2012 года «Об утверждении административного </w:t>
      </w:r>
    </w:p>
    <w:p w:rsidR="00A777D2" w:rsidRPr="001415AE" w:rsidRDefault="00A777D2" w:rsidP="00A777D2">
      <w:pPr>
        <w:widowControl w:val="0"/>
        <w:suppressAutoHyphens/>
        <w:ind w:right="-2"/>
        <w:jc w:val="both"/>
        <w:rPr>
          <w:b/>
          <w:sz w:val="28"/>
          <w:szCs w:val="28"/>
        </w:rPr>
      </w:pPr>
      <w:r w:rsidRPr="001415AE">
        <w:rPr>
          <w:b/>
          <w:sz w:val="28"/>
          <w:szCs w:val="28"/>
        </w:rPr>
        <w:t>регламента предоставления муниципальной услуги</w:t>
      </w:r>
    </w:p>
    <w:p w:rsidR="00A777D2" w:rsidRPr="001415AE" w:rsidRDefault="00A777D2" w:rsidP="00A777D2">
      <w:pPr>
        <w:widowControl w:val="0"/>
        <w:suppressAutoHyphens/>
        <w:ind w:right="-2"/>
        <w:jc w:val="both"/>
        <w:rPr>
          <w:b/>
          <w:sz w:val="28"/>
          <w:szCs w:val="28"/>
        </w:rPr>
      </w:pPr>
      <w:r w:rsidRPr="001415AE">
        <w:rPr>
          <w:b/>
          <w:sz w:val="28"/>
          <w:szCs w:val="28"/>
        </w:rPr>
        <w:t>«</w:t>
      </w:r>
      <w:r w:rsidRPr="001415AE">
        <w:rPr>
          <w:b/>
          <w:bCs/>
          <w:sz w:val="28"/>
          <w:szCs w:val="28"/>
          <w:lang w:eastAsia="ar-SA"/>
        </w:rPr>
        <w:t>Присвоение адреса земельным участкам</w:t>
      </w:r>
      <w:r w:rsidRPr="001415AE">
        <w:rPr>
          <w:b/>
          <w:sz w:val="28"/>
          <w:szCs w:val="28"/>
        </w:rPr>
        <w:t>»</w:t>
      </w:r>
    </w:p>
    <w:p w:rsidR="00A777D2" w:rsidRPr="001415AE" w:rsidRDefault="00A777D2" w:rsidP="00A777D2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1415AE" w:rsidRPr="001415AE" w:rsidRDefault="001415AE" w:rsidP="001415AE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1415AE">
        <w:rPr>
          <w:sz w:val="28"/>
          <w:szCs w:val="28"/>
        </w:rPr>
        <w:t xml:space="preserve">Во исполнение постановления администрации </w:t>
      </w:r>
      <w:proofErr w:type="spellStart"/>
      <w:r w:rsidRPr="001415AE">
        <w:rPr>
          <w:sz w:val="28"/>
          <w:szCs w:val="28"/>
        </w:rPr>
        <w:t>Бакурского</w:t>
      </w:r>
      <w:proofErr w:type="spellEnd"/>
      <w:r w:rsidRPr="001415AE">
        <w:rPr>
          <w:sz w:val="28"/>
          <w:szCs w:val="28"/>
        </w:rPr>
        <w:t xml:space="preserve"> муниципального образования  </w:t>
      </w:r>
      <w:proofErr w:type="spellStart"/>
      <w:r w:rsidRPr="001415AE">
        <w:rPr>
          <w:sz w:val="28"/>
          <w:szCs w:val="28"/>
        </w:rPr>
        <w:t>Екатериновского</w:t>
      </w:r>
      <w:proofErr w:type="spellEnd"/>
      <w:r w:rsidRPr="001415AE">
        <w:rPr>
          <w:sz w:val="28"/>
          <w:szCs w:val="28"/>
        </w:rPr>
        <w:t xml:space="preserve"> муниципального района </w:t>
      </w:r>
    </w:p>
    <w:p w:rsidR="00A777D2" w:rsidRPr="001415AE" w:rsidRDefault="001415AE" w:rsidP="001415AE">
      <w:pPr>
        <w:rPr>
          <w:b/>
          <w:sz w:val="28"/>
          <w:szCs w:val="28"/>
        </w:rPr>
      </w:pPr>
      <w:r w:rsidRPr="001415AE">
        <w:rPr>
          <w:sz w:val="28"/>
          <w:szCs w:val="28"/>
        </w:rPr>
        <w:t xml:space="preserve">от 31.05.2012 года № 9 «Об утверждении  порядка 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услуг» </w:t>
      </w:r>
    </w:p>
    <w:p w:rsidR="00A777D2" w:rsidRPr="001415AE" w:rsidRDefault="00A777D2" w:rsidP="00A777D2">
      <w:pPr>
        <w:rPr>
          <w:sz w:val="28"/>
          <w:szCs w:val="28"/>
        </w:rPr>
      </w:pPr>
      <w:r w:rsidRPr="001415AE">
        <w:rPr>
          <w:b/>
          <w:sz w:val="28"/>
          <w:szCs w:val="28"/>
        </w:rPr>
        <w:t xml:space="preserve">      </w:t>
      </w:r>
    </w:p>
    <w:p w:rsidR="00A777D2" w:rsidRPr="001415AE" w:rsidRDefault="00A777D2" w:rsidP="00A777D2">
      <w:pPr>
        <w:rPr>
          <w:b/>
          <w:sz w:val="28"/>
          <w:szCs w:val="28"/>
        </w:rPr>
      </w:pPr>
      <w:r w:rsidRPr="001415AE">
        <w:rPr>
          <w:b/>
          <w:sz w:val="28"/>
          <w:szCs w:val="28"/>
        </w:rPr>
        <w:t>ПОСТАНОВЛЯЮ:</w:t>
      </w:r>
    </w:p>
    <w:p w:rsidR="00A777D2" w:rsidRPr="001415AE" w:rsidRDefault="00A777D2" w:rsidP="00A777D2">
      <w:pPr>
        <w:rPr>
          <w:b/>
          <w:sz w:val="28"/>
          <w:szCs w:val="28"/>
        </w:rPr>
      </w:pPr>
    </w:p>
    <w:p w:rsidR="00A777D2" w:rsidRPr="001415AE" w:rsidRDefault="00A777D2" w:rsidP="00A777D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415AE">
        <w:rPr>
          <w:rFonts w:ascii="Times New Roman" w:hAnsi="Times New Roman"/>
          <w:sz w:val="28"/>
          <w:szCs w:val="28"/>
        </w:rPr>
        <w:t xml:space="preserve">Внести следующие изменения  в  постановление администрации </w:t>
      </w:r>
      <w:proofErr w:type="spellStart"/>
      <w:r w:rsidRPr="001415AE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1415AE">
        <w:rPr>
          <w:rFonts w:ascii="Times New Roman" w:hAnsi="Times New Roman"/>
          <w:sz w:val="28"/>
          <w:szCs w:val="28"/>
        </w:rPr>
        <w:t xml:space="preserve"> муниципального образования № 17 от 29.06. 2012 г. «Об утверждении  административного регламента предоставления муниципальной услуги «Присвоение адреса земельным участкам»:</w:t>
      </w:r>
    </w:p>
    <w:p w:rsidR="00A777D2" w:rsidRPr="001415AE" w:rsidRDefault="00A777D2">
      <w:pPr>
        <w:rPr>
          <w:sz w:val="28"/>
          <w:szCs w:val="28"/>
        </w:rPr>
      </w:pPr>
      <w:r w:rsidRPr="001415AE">
        <w:rPr>
          <w:sz w:val="28"/>
          <w:szCs w:val="28"/>
        </w:rPr>
        <w:t xml:space="preserve">     1.1. Пункт 2.4 административного регламента изложить в следующей редакции:</w:t>
      </w:r>
    </w:p>
    <w:p w:rsidR="00A777D2" w:rsidRPr="001415AE" w:rsidRDefault="00A777D2" w:rsidP="00A777D2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1415AE">
        <w:rPr>
          <w:sz w:val="28"/>
          <w:szCs w:val="28"/>
          <w:lang w:eastAsia="ar-SA"/>
        </w:rPr>
        <w:t xml:space="preserve">          2.4. СРОКИ ПРЕДОСТАВЛЕНИЯ МУНИЦИПАЛЬНОЙ УСЛУГИ</w:t>
      </w:r>
    </w:p>
    <w:p w:rsidR="00A777D2" w:rsidRPr="001415AE" w:rsidRDefault="00A777D2" w:rsidP="00A777D2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1415AE">
        <w:rPr>
          <w:sz w:val="28"/>
          <w:szCs w:val="28"/>
          <w:lang w:eastAsia="ar-SA"/>
        </w:rPr>
        <w:t xml:space="preserve">      Выдача постановлений по присвоению адреса земельным участкам исполняется   администрацией  в срок,  не превышающий  5 рабочих дней со дня поступления заявления.</w:t>
      </w:r>
    </w:p>
    <w:p w:rsidR="001415AE" w:rsidRPr="001415AE" w:rsidRDefault="001415AE" w:rsidP="001415AE">
      <w:pPr>
        <w:rPr>
          <w:sz w:val="28"/>
          <w:szCs w:val="28"/>
        </w:rPr>
      </w:pPr>
      <w:r w:rsidRPr="001415AE">
        <w:rPr>
          <w:sz w:val="28"/>
          <w:szCs w:val="28"/>
        </w:rPr>
        <w:t xml:space="preserve">2.   Обнародовать настоящее постановление на информационных стендах в специально    отведенных местах, в установленные сроки и опубликовать на официальном сайте администрации </w:t>
      </w:r>
      <w:proofErr w:type="spellStart"/>
      <w:r w:rsidRPr="001415AE">
        <w:rPr>
          <w:sz w:val="28"/>
          <w:szCs w:val="28"/>
        </w:rPr>
        <w:t>Бакурского</w:t>
      </w:r>
      <w:proofErr w:type="spellEnd"/>
      <w:r w:rsidRPr="001415AE">
        <w:rPr>
          <w:sz w:val="28"/>
          <w:szCs w:val="28"/>
        </w:rPr>
        <w:t xml:space="preserve"> муниципального образования в сети Интернет.</w:t>
      </w:r>
    </w:p>
    <w:p w:rsidR="001415AE" w:rsidRPr="001415AE" w:rsidRDefault="001415AE" w:rsidP="001415AE">
      <w:pPr>
        <w:rPr>
          <w:sz w:val="28"/>
          <w:szCs w:val="28"/>
        </w:rPr>
      </w:pPr>
    </w:p>
    <w:p w:rsidR="001415AE" w:rsidRPr="001415AE" w:rsidRDefault="001415AE" w:rsidP="001415A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415AE">
        <w:rPr>
          <w:rFonts w:ascii="Times New Roman" w:hAnsi="Times New Roman"/>
          <w:sz w:val="28"/>
          <w:szCs w:val="28"/>
        </w:rPr>
        <w:t xml:space="preserve">   3. </w:t>
      </w:r>
      <w:proofErr w:type="gramStart"/>
      <w:r w:rsidRPr="001415A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415AE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415AE" w:rsidRPr="001415AE" w:rsidRDefault="001415AE" w:rsidP="001415AE">
      <w:pPr>
        <w:pStyle w:val="a4"/>
        <w:rPr>
          <w:rFonts w:ascii="Times New Roman" w:hAnsi="Times New Roman"/>
          <w:sz w:val="28"/>
          <w:szCs w:val="28"/>
        </w:rPr>
      </w:pPr>
    </w:p>
    <w:p w:rsidR="001415AE" w:rsidRPr="001415AE" w:rsidRDefault="001415AE" w:rsidP="001415AE">
      <w:pPr>
        <w:pStyle w:val="a4"/>
        <w:rPr>
          <w:rFonts w:ascii="Times New Roman" w:hAnsi="Times New Roman"/>
          <w:sz w:val="28"/>
          <w:szCs w:val="28"/>
        </w:rPr>
      </w:pPr>
    </w:p>
    <w:p w:rsidR="001415AE" w:rsidRPr="001415AE" w:rsidRDefault="001415AE" w:rsidP="001415AE">
      <w:pPr>
        <w:pStyle w:val="a4"/>
        <w:rPr>
          <w:rFonts w:ascii="Times New Roman" w:hAnsi="Times New Roman"/>
          <w:b/>
          <w:sz w:val="28"/>
          <w:szCs w:val="28"/>
        </w:rPr>
      </w:pPr>
      <w:r w:rsidRPr="001415AE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  <w:proofErr w:type="spellStart"/>
      <w:r w:rsidRPr="001415AE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</w:p>
    <w:p w:rsidR="001415AE" w:rsidRPr="001415AE" w:rsidRDefault="001415AE" w:rsidP="001415AE">
      <w:pPr>
        <w:pStyle w:val="a4"/>
        <w:rPr>
          <w:rFonts w:ascii="Times New Roman" w:hAnsi="Times New Roman"/>
          <w:sz w:val="28"/>
          <w:szCs w:val="28"/>
        </w:rPr>
      </w:pPr>
      <w:r w:rsidRPr="001415AE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А.И. </w:t>
      </w:r>
      <w:proofErr w:type="spellStart"/>
      <w:r w:rsidRPr="001415AE">
        <w:rPr>
          <w:rFonts w:ascii="Times New Roman" w:hAnsi="Times New Roman"/>
          <w:b/>
          <w:sz w:val="28"/>
          <w:szCs w:val="28"/>
        </w:rPr>
        <w:t>Котков</w:t>
      </w:r>
      <w:proofErr w:type="spellEnd"/>
    </w:p>
    <w:p w:rsidR="00A16312" w:rsidRPr="00A777D2" w:rsidRDefault="00A16312" w:rsidP="00A777D2">
      <w:pPr>
        <w:ind w:firstLine="708"/>
        <w:rPr>
          <w:sz w:val="28"/>
          <w:szCs w:val="28"/>
        </w:rPr>
      </w:pPr>
    </w:p>
    <w:sectPr w:rsidR="00A16312" w:rsidRPr="00A777D2" w:rsidSect="00A16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66164"/>
    <w:multiLevelType w:val="hybridMultilevel"/>
    <w:tmpl w:val="2FE82732"/>
    <w:lvl w:ilvl="0" w:tplc="BFD86A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7D2"/>
    <w:rsid w:val="001415AE"/>
    <w:rsid w:val="00A16312"/>
    <w:rsid w:val="00A77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7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1415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2019-04-12T10:04:00Z</dcterms:created>
  <dcterms:modified xsi:type="dcterms:W3CDTF">2019-04-12T10:20:00Z</dcterms:modified>
</cp:coreProperties>
</file>