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w10="urn:schemas-microsoft-com:office:word" xmlns:v="urn:schemas-microsoft-com:vml"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ve="http://schemas.openxmlformats.org/markup-compatibility/2006" xmlns:wp="http://schemas.openxmlformats.org/drawingml/2006/wordprocessingDrawing" xmlns:wne="http://schemas.microsoft.com/office/word/2006/wordml">
  <w:body>
    <w:p>
      <w:pPr>
        <w:spacing/>
        <w:jc w:val="center"/>
        <w:suppressAutoHyphens w:val="0"/>
        <w:rPr>
          <w:sz w:val="28"/>
          <w:szCs w:val="28"/>
          <w:lang w:eastAsia="ru-ru"/>
          <w:b/>
        </w:rPr>
      </w:pPr>
      <w:r>
        <w:rPr>
          <w:sz w:val="28"/>
          <w:szCs w:val="28"/>
          <w:lang w:eastAsia="ru-ru"/>
          <w:b/>
        </w:rPr>
        <w:t>Российская Федерация</w:t>
      </w:r>
    </w:p>
    <w:p>
      <w:pPr>
        <w:spacing/>
        <w:jc w:val="center"/>
        <w:suppressAutoHyphens w:val="0"/>
        <w:rPr>
          <w:sz w:val="28"/>
          <w:szCs w:val="28"/>
          <w:lang w:eastAsia="ru-ru"/>
          <w:b/>
        </w:rPr>
      </w:pPr>
      <w:r>
        <w:rPr>
          <w:sz w:val="28"/>
          <w:szCs w:val="28"/>
          <w:lang w:eastAsia="ru-ru"/>
          <w:b/>
        </w:rPr>
        <w:t>Администрация Андреевского муниципального образования</w:t>
      </w:r>
    </w:p>
    <w:p>
      <w:pPr>
        <w:spacing/>
        <w:jc w:val="center"/>
        <w:suppressAutoHyphens w:val="0"/>
        <w:rPr>
          <w:sz w:val="28"/>
          <w:szCs w:val="28"/>
          <w:lang w:eastAsia="ru-ru"/>
          <w:b/>
        </w:rPr>
      </w:pPr>
      <w:r>
        <w:rPr>
          <w:sz w:val="28"/>
          <w:szCs w:val="28"/>
          <w:lang w:eastAsia="ru-ru"/>
          <w:b/>
        </w:rPr>
        <w:t>Екатериновского муниципального района</w:t>
      </w:r>
    </w:p>
    <w:p>
      <w:pPr>
        <w:spacing/>
        <w:jc w:val="center"/>
        <w:suppressAutoHyphens w:val="0"/>
        <w:rPr>
          <w:sz w:val="28"/>
          <w:szCs w:val="28"/>
          <w:lang w:eastAsia="ru-ru"/>
          <w:b/>
        </w:rPr>
      </w:pPr>
      <w:r>
        <w:rPr>
          <w:sz w:val="28"/>
          <w:szCs w:val="28"/>
          <w:lang w:eastAsia="ru-ru"/>
          <w:b/>
        </w:rPr>
        <w:t>Саратовской области</w:t>
      </w:r>
    </w:p>
    <w:p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spacing/>
        <w:jc w:val="center"/>
        <w:rPr>
          <w:sz w:val="28"/>
          <w:szCs w:val="28"/>
          <w:b/>
          <w:bCs/>
        </w:rPr>
      </w:pPr>
      <w:r>
        <w:rPr>
          <w:sz w:val="28"/>
          <w:szCs w:val="28"/>
          <w:b/>
          <w:bCs/>
        </w:rPr>
        <w:t>ПОСТАНОВЛЕНИЕ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от  </w:t>
      </w:r>
      <w:r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. 11</w:t>
      </w:r>
      <w:r>
        <w:rPr>
          <w:sz w:val="28"/>
          <w:szCs w:val="28"/>
          <w:lang w:eastAsia="ru-ru"/>
        </w:rPr>
        <w:t xml:space="preserve">.2012 г. № </w:t>
      </w:r>
      <w:r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2                 </w:t>
      </w:r>
      <w:r>
        <w:rPr>
          <w:sz w:val="28"/>
          <w:szCs w:val="28"/>
          <w:lang w:eastAsia="ru-ru"/>
        </w:rPr>
        <w:t xml:space="preserve">                               </w:t>
      </w:r>
      <w:r>
        <w:rPr>
          <w:sz w:val="28"/>
          <w:szCs w:val="28"/>
          <w:lang w:eastAsia="ru-ru"/>
        </w:rPr>
        <w:t xml:space="preserve"> с.Андреевка</w:t>
      </w:r>
    </w:p>
    <w:p>
      <w:pPr>
        <w:pStyle w:val="Style3"/>
        <w:spacing/>
        <w:jc w:val="both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3"/>
        <w:spacing/>
        <w:jc w:val="both"/>
        <w:widowControl/>
        <w:rPr>
          <w:rStyle w:val="FontStyle14"/>
          <w:rFonts w:eastAsia="Times New Roman"/>
          <w:sz w:val="28"/>
          <w:szCs w:val="28"/>
          <w:lang w:eastAsia="ar-sa"/>
        </w:rPr>
      </w:pPr>
      <w:r>
        <w:rPr>
          <w:rStyle w:val="FontStyle14"/>
          <w:rFonts w:eastAsia="Times New Roman"/>
          <w:sz w:val="28"/>
          <w:szCs w:val="28"/>
          <w:lang w:eastAsia="ar-sa"/>
        </w:rPr>
        <w:t xml:space="preserve">Об утверждении Положения </w:t>
      </w:r>
      <w:r>
        <w:rPr>
          <w:rStyle w:val="FontStyle14"/>
          <w:rFonts w:eastAsia="Times New Roman"/>
          <w:sz w:val="28"/>
          <w:szCs w:val="28"/>
          <w:lang w:eastAsia="ar-sa"/>
        </w:rPr>
        <w:t>об</w:t>
      </w:r>
      <w:r>
        <w:rPr>
          <w:rStyle w:val="FontStyle14"/>
          <w:rFonts w:eastAsia="Times New Roman"/>
          <w:sz w:val="28"/>
          <w:szCs w:val="28"/>
          <w:lang w:eastAsia="ar-sa"/>
        </w:rPr>
      </w:r>
    </w:p>
    <w:p>
      <w:pPr>
        <w:pStyle w:val="Style3"/>
        <w:spacing/>
        <w:jc w:val="both"/>
        <w:widowControl/>
        <w:rPr>
          <w:rStyle w:val="FontStyle14"/>
          <w:rFonts w:eastAsia="Times New Roman"/>
          <w:sz w:val="28"/>
          <w:szCs w:val="28"/>
          <w:lang w:eastAsia="ar-sa"/>
        </w:rPr>
      </w:pPr>
      <w:r>
        <w:rPr>
          <w:rStyle w:val="FontStyle14"/>
          <w:rFonts w:eastAsia="Times New Roman"/>
          <w:sz w:val="28"/>
          <w:szCs w:val="28"/>
          <w:lang w:eastAsia="ar-sa"/>
        </w:rPr>
        <w:t xml:space="preserve">официальном </w:t>
      </w:r>
      <w:r>
        <w:rPr>
          <w:rStyle w:val="FontStyle14"/>
          <w:rFonts w:eastAsia="Times New Roman"/>
          <w:sz w:val="28"/>
          <w:szCs w:val="28"/>
          <w:lang w:eastAsia="ar-sa"/>
        </w:rPr>
        <w:t>Сайте</w:t>
      </w:r>
      <w:r>
        <w:rPr>
          <w:rStyle w:val="FontStyle14"/>
          <w:rFonts w:eastAsia="Times New Roman"/>
          <w:sz w:val="28"/>
          <w:szCs w:val="28"/>
          <w:lang w:eastAsia="ar-sa"/>
        </w:rPr>
        <w:t xml:space="preserve"> администрации</w:t>
      </w:r>
      <w:r>
        <w:rPr>
          <w:rStyle w:val="FontStyle14"/>
          <w:rFonts w:eastAsia="Times New Roman"/>
          <w:sz w:val="28"/>
          <w:szCs w:val="28"/>
          <w:lang w:eastAsia="ar-sa"/>
        </w:rPr>
      </w:r>
    </w:p>
    <w:p>
      <w:pPr>
        <w:pStyle w:val="Style3"/>
        <w:spacing/>
        <w:jc w:val="both"/>
        <w:widowControl/>
        <w:rPr>
          <w:rStyle w:val="FontStyle14"/>
          <w:rFonts w:eastAsia="Times New Roman"/>
          <w:sz w:val="28"/>
          <w:szCs w:val="28"/>
          <w:lang w:eastAsia="ar-sa"/>
        </w:rPr>
      </w:pPr>
      <w:r>
        <w:rPr>
          <w:rStyle w:val="FontStyle14"/>
          <w:rFonts w:eastAsia="Times New Roman"/>
          <w:sz w:val="28"/>
          <w:szCs w:val="28"/>
          <w:lang w:eastAsia="ar-sa"/>
        </w:rPr>
        <w:t xml:space="preserve">Андреевского муниципального </w:t>
      </w:r>
      <w:r>
        <w:rPr>
          <w:rStyle w:val="FontStyle14"/>
          <w:rFonts w:eastAsia="Times New Roman"/>
          <w:sz w:val="28"/>
          <w:szCs w:val="28"/>
          <w:lang w:eastAsia="ar-sa"/>
        </w:rPr>
        <w:t xml:space="preserve">образования </w:t>
      </w:r>
    </w:p>
    <w:p>
      <w:pPr>
        <w:pStyle w:val="Style3"/>
        <w:spacing/>
        <w:jc w:val="both"/>
        <w:widowControl/>
        <w:rPr>
          <w:rStyle w:val="FontStyle14"/>
          <w:rFonts w:eastAsia="Times New Roman"/>
          <w:sz w:val="28"/>
          <w:szCs w:val="28"/>
          <w:lang w:eastAsia="ar-sa"/>
        </w:rPr>
      </w:pPr>
      <w:r>
        <w:rPr>
          <w:rStyle w:val="FontStyle14"/>
          <w:rFonts w:eastAsia="Times New Roman"/>
          <w:sz w:val="28"/>
          <w:szCs w:val="28"/>
          <w:lang w:eastAsia="ar-sa"/>
        </w:rPr>
        <w:t>Екатериновского муниципального района</w:t>
      </w:r>
    </w:p>
    <w:p>
      <w:pPr>
        <w:pStyle w:val="Style3"/>
        <w:spacing/>
        <w:jc w:val="both"/>
        <w:widowControl/>
        <w:rPr>
          <w:rStyle w:val="FontStyle14"/>
          <w:rFonts w:eastAsia="Times New Roman"/>
          <w:sz w:val="28"/>
          <w:szCs w:val="28"/>
          <w:lang w:eastAsia="ar-sa"/>
        </w:rPr>
      </w:pPr>
      <w:r>
        <w:rPr>
          <w:rStyle w:val="FontStyle14"/>
          <w:rFonts w:eastAsia="Times New Roman"/>
          <w:sz w:val="28"/>
          <w:szCs w:val="28"/>
          <w:lang w:eastAsia="ar-sa"/>
        </w:rPr>
        <w:t xml:space="preserve">Саратовской области в сети Интернет и </w:t>
      </w:r>
    </w:p>
    <w:p>
      <w:pPr>
        <w:pStyle w:val="Style3"/>
        <w:spacing/>
        <w:jc w:val="both"/>
        <w:widowControl/>
        <w:rPr>
          <w:rStyle w:val="FontStyle14"/>
          <w:rFonts w:eastAsia="Times New Roman"/>
          <w:sz w:val="28"/>
          <w:szCs w:val="28"/>
          <w:lang w:eastAsia="ar-sa"/>
        </w:rPr>
      </w:pPr>
      <w:r>
        <w:rPr>
          <w:rStyle w:val="FontStyle14"/>
          <w:rFonts w:eastAsia="Times New Roman"/>
          <w:sz w:val="28"/>
          <w:szCs w:val="28"/>
          <w:lang w:eastAsia="ar-sa"/>
        </w:rPr>
        <w:t xml:space="preserve">Перечне информации </w:t>
      </w:r>
      <w:r>
        <w:rPr>
          <w:rStyle w:val="FontStyle14"/>
          <w:rFonts w:eastAsia="Times New Roman"/>
          <w:sz w:val="28"/>
          <w:szCs w:val="28"/>
          <w:lang w:eastAsia="ar-sa"/>
        </w:rPr>
        <w:t xml:space="preserve"> на Сайте.</w:t>
      </w:r>
      <w:r>
        <w:rPr>
          <w:rStyle w:val="FontStyle14"/>
          <w:rFonts w:eastAsia="Times New Roman"/>
          <w:sz w:val="28"/>
          <w:szCs w:val="28"/>
          <w:lang w:eastAsia="ar-sa"/>
        </w:rPr>
      </w:r>
    </w:p>
    <w:p>
      <w:pPr>
        <w:pStyle w:val="Style3"/>
        <w:spacing/>
        <w:jc w:val="both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3"/>
        <w:spacing/>
        <w:jc w:val="both"/>
        <w:widowControl/>
        <w:rPr>
          <w:rStyle w:val="FontStyle14"/>
          <w:rFonts w:eastAsia="Times New Roman"/>
          <w:sz w:val="28"/>
          <w:szCs w:val="28"/>
          <w:lang w:eastAsia="ar-sa"/>
        </w:rPr>
      </w:pPr>
      <w:r>
        <w:rPr>
          <w:rStyle w:val="FontStyle14"/>
          <w:rFonts w:eastAsia="Times New Roman"/>
          <w:sz w:val="28"/>
          <w:szCs w:val="28"/>
          <w:lang w:eastAsia="ar-sa"/>
        </w:rPr>
        <w:t xml:space="preserve">     Руководствуясь Федеральными Законами от 06.10.2003 года № 131-ФЗ «Об общих принципах организации местного самоуправления в Российской Федерации», постановления правительства Российской Федерации от 12.02.2003 года №98 «Об обеспечении доступа к информации о деятельности правительства Российской Федерации и федеральных органов исполнительной власти», Устава Андреевского муниципального </w:t>
      </w:r>
      <w:r>
        <w:rPr>
          <w:rStyle w:val="FontStyle14"/>
          <w:rFonts w:eastAsia="Times New Roman"/>
          <w:sz w:val="28"/>
          <w:szCs w:val="28"/>
          <w:lang w:eastAsia="ar-sa"/>
        </w:rPr>
        <w:t>образования</w:t>
      </w:r>
      <w:r>
        <w:rPr>
          <w:rStyle w:val="FontStyle14"/>
          <w:rFonts w:eastAsia="Times New Roman"/>
          <w:sz w:val="28"/>
          <w:szCs w:val="28"/>
          <w:lang w:eastAsia="ar-sa"/>
        </w:rPr>
        <w:t xml:space="preserve"> ПОСТАНОВЛЯЮ:</w:t>
      </w:r>
      <w:r>
        <w:rPr>
          <w:rStyle w:val="FontStyle14"/>
          <w:rFonts w:eastAsia="Times New Roman"/>
          <w:sz w:val="28"/>
          <w:szCs w:val="28"/>
          <w:lang w:eastAsia="ar-sa"/>
        </w:rPr>
      </w:r>
    </w:p>
    <w:p>
      <w:pPr>
        <w:pStyle w:val="Style3"/>
        <w:numPr>
          <w:ilvl w:val="0"/>
          <w:numId w:val="4"/>
        </w:numPr>
        <w:ind w:left="0" w:firstLine="360"/>
        <w:spacing/>
        <w:jc w:val="both"/>
        <w:widowControl/>
        <w:tabs>
          <w:tab w:val="left" w:pos="915" w:leader="none"/>
        </w:tabs>
        <w:rPr>
          <w:rStyle w:val="FontStyle14"/>
          <w:rFonts w:eastAsia="Times New Roman"/>
          <w:sz w:val="28"/>
          <w:szCs w:val="28"/>
          <w:lang w:eastAsia="ar-sa"/>
        </w:rPr>
      </w:pPr>
      <w:r>
        <w:rPr>
          <w:rStyle w:val="FontStyle14"/>
          <w:rFonts w:eastAsia="Times New Roman"/>
          <w:sz w:val="28"/>
          <w:szCs w:val="28"/>
          <w:lang w:eastAsia="ar-sa"/>
        </w:rPr>
        <w:t>Утвердить Положение об официальном Сайте администрации Андреевского муниципального образования (Приложение 1).</w:t>
      </w:r>
      <w:r>
        <w:rPr>
          <w:rStyle w:val="FontStyle14"/>
          <w:rFonts w:eastAsia="Times New Roman"/>
          <w:sz w:val="28"/>
          <w:szCs w:val="28"/>
          <w:lang w:eastAsia="ar-sa"/>
        </w:rPr>
      </w:r>
    </w:p>
    <w:p>
      <w:pPr>
        <w:pStyle w:val="Style3"/>
        <w:numPr>
          <w:ilvl w:val="0"/>
          <w:numId w:val="4"/>
        </w:numPr>
        <w:ind w:left="57" w:firstLine="303"/>
        <w:spacing/>
        <w:jc w:val="both"/>
        <w:widowControl/>
        <w:tabs>
          <w:tab w:val="left" w:pos="915" w:leader="none"/>
        </w:tabs>
        <w:rPr>
          <w:rStyle w:val="FontStyle14"/>
          <w:rFonts w:eastAsia="Times New Roman"/>
          <w:sz w:val="28"/>
          <w:szCs w:val="28"/>
          <w:lang w:eastAsia="ar-sa"/>
        </w:rPr>
      </w:pPr>
      <w:r>
        <w:rPr>
          <w:rStyle w:val="FontStyle14"/>
          <w:rFonts w:eastAsia="Times New Roman"/>
          <w:sz w:val="28"/>
          <w:szCs w:val="28"/>
          <w:lang w:eastAsia="ar-sa"/>
        </w:rPr>
        <w:t>Утвердить Перечень информации, подлежащей размещению на Сайте в сети Интернет администрации Андреевского муниципального образования</w:t>
      </w:r>
      <w:r>
        <w:rPr>
          <w:rStyle w:val="FontStyle14"/>
          <w:rFonts w:eastAsia="Times New Roman"/>
          <w:sz w:val="28"/>
          <w:szCs w:val="28"/>
          <w:lang w:eastAsia="ar-sa"/>
        </w:rPr>
        <w:t xml:space="preserve"> (Приложение 2).</w:t>
      </w:r>
      <w:r>
        <w:rPr>
          <w:rStyle w:val="FontStyle14"/>
          <w:rFonts w:eastAsia="Times New Roman"/>
          <w:sz w:val="28"/>
          <w:szCs w:val="28"/>
          <w:lang w:eastAsia="ar-sa"/>
        </w:rPr>
      </w:r>
    </w:p>
    <w:p>
      <w:pPr>
        <w:pStyle w:val="Style3"/>
        <w:numPr>
          <w:ilvl w:val="0"/>
          <w:numId w:val="4"/>
        </w:numPr>
        <w:ind w:left="0" w:firstLine="360"/>
        <w:spacing/>
        <w:jc w:val="both"/>
        <w:widowControl/>
        <w:tabs>
          <w:tab w:val="left" w:pos="915" w:leader="none"/>
        </w:tabs>
        <w:rPr>
          <w:rStyle w:val="FontStyle14"/>
          <w:rFonts w:eastAsia="Times New Roman"/>
          <w:sz w:val="28"/>
          <w:szCs w:val="28"/>
          <w:lang w:eastAsia="ar-sa"/>
        </w:rPr>
      </w:pPr>
      <w:r>
        <w:rPr>
          <w:rStyle w:val="FontStyle14"/>
          <w:rFonts w:eastAsia="Times New Roman"/>
          <w:sz w:val="28"/>
          <w:szCs w:val="28"/>
          <w:lang w:eastAsia="ar-sa"/>
        </w:rPr>
        <w:t xml:space="preserve">Утвердить </w:t>
      </w:r>
      <w:r>
        <w:rPr>
          <w:rStyle w:val="FontStyle14"/>
          <w:rFonts w:eastAsia="Times New Roman"/>
          <w:sz w:val="28"/>
          <w:szCs w:val="28"/>
          <w:lang w:eastAsia="ar-sa"/>
        </w:rPr>
        <w:t>ответственных</w:t>
      </w:r>
      <w:r>
        <w:rPr>
          <w:rStyle w:val="FontStyle14"/>
          <w:rFonts w:eastAsia="Times New Roman"/>
          <w:sz w:val="28"/>
          <w:szCs w:val="28"/>
          <w:lang w:eastAsia="ar-sa"/>
        </w:rPr>
        <w:t xml:space="preserve"> за предоставление информации для размещения на Сайте в составе:</w:t>
      </w:r>
      <w:r>
        <w:rPr>
          <w:rStyle w:val="FontStyle14"/>
          <w:rFonts w:eastAsia="Times New Roman"/>
          <w:sz w:val="28"/>
          <w:szCs w:val="28"/>
          <w:lang w:eastAsia="ar-sa"/>
        </w:rPr>
      </w:r>
    </w:p>
    <w:p>
      <w:pPr>
        <w:pStyle w:val="Style3"/>
        <w:ind w:firstLine="360"/>
        <w:spacing/>
        <w:jc w:val="both"/>
        <w:widowControl/>
        <w:rPr>
          <w:rStyle w:val="FontStyle14"/>
          <w:rFonts w:eastAsia="Times New Roman"/>
          <w:sz w:val="28"/>
          <w:szCs w:val="28"/>
          <w:lang w:eastAsia="ar-sa"/>
        </w:rPr>
      </w:pPr>
      <w:r>
        <w:rPr>
          <w:rStyle w:val="FontStyle14"/>
          <w:rFonts w:eastAsia="Times New Roman"/>
          <w:sz w:val="28"/>
          <w:szCs w:val="28"/>
          <w:lang w:eastAsia="ar-sa"/>
        </w:rPr>
        <w:t>- Яшин А.Н.</w:t>
      </w:r>
      <w:r>
        <w:rPr>
          <w:rStyle w:val="FontStyle14"/>
          <w:rFonts w:eastAsia="Times New Roman"/>
          <w:sz w:val="28"/>
          <w:szCs w:val="28"/>
          <w:lang w:eastAsia="ar-sa"/>
        </w:rPr>
        <w:t xml:space="preserve"> </w:t>
      </w:r>
      <w:r>
        <w:rPr>
          <w:rStyle w:val="FontStyle14"/>
          <w:rFonts w:eastAsia="Times New Roman"/>
          <w:sz w:val="28"/>
          <w:szCs w:val="28"/>
          <w:lang w:eastAsia="ar-sa"/>
        </w:rPr>
        <w:t>–</w:t>
      </w:r>
      <w:r>
        <w:rPr>
          <w:rStyle w:val="FontStyle14"/>
          <w:rFonts w:eastAsia="Times New Roman"/>
          <w:sz w:val="28"/>
          <w:szCs w:val="28"/>
          <w:lang w:eastAsia="ar-sa"/>
        </w:rPr>
        <w:t xml:space="preserve"> </w:t>
      </w:r>
      <w:r>
        <w:rPr>
          <w:rStyle w:val="FontStyle14"/>
          <w:rFonts w:eastAsia="Times New Roman"/>
          <w:sz w:val="28"/>
          <w:szCs w:val="28"/>
          <w:lang w:eastAsia="ar-sa"/>
        </w:rPr>
        <w:t>глава администрации Андреевского  муниципального образования;</w:t>
      </w:r>
      <w:r>
        <w:rPr>
          <w:rStyle w:val="FontStyle14"/>
          <w:rFonts w:eastAsia="Times New Roman"/>
          <w:sz w:val="28"/>
          <w:szCs w:val="28"/>
          <w:lang w:eastAsia="ar-sa"/>
        </w:rPr>
      </w:r>
    </w:p>
    <w:p>
      <w:pPr>
        <w:pStyle w:val="Style3"/>
        <w:numPr>
          <w:ilvl w:val="0"/>
          <w:numId w:val="5"/>
        </w:numPr>
        <w:ind w:left="720" w:hanging="360"/>
        <w:spacing/>
        <w:jc w:val="both"/>
        <w:widowControl/>
        <w:tabs>
          <w:tab w:val="left" w:pos="720" w:leader="none"/>
        </w:tabs>
        <w:rPr>
          <w:rStyle w:val="FontStyle14"/>
          <w:rFonts w:eastAsia="Times New Roman"/>
          <w:sz w:val="28"/>
          <w:szCs w:val="28"/>
          <w:lang w:eastAsia="ar-sa"/>
        </w:rPr>
      </w:pPr>
      <w:r>
        <w:rPr>
          <w:rStyle w:val="FontStyle14"/>
          <w:rFonts w:eastAsia="Times New Roman"/>
          <w:sz w:val="28"/>
          <w:szCs w:val="28"/>
          <w:lang w:eastAsia="ar-sa"/>
        </w:rPr>
        <w:t xml:space="preserve">Искалиева О.А.. </w:t>
      </w:r>
      <w:r>
        <w:rPr>
          <w:rStyle w:val="FontStyle14"/>
          <w:rFonts w:eastAsia="Times New Roman"/>
          <w:sz w:val="28"/>
          <w:szCs w:val="28"/>
          <w:lang w:eastAsia="ar-sa"/>
        </w:rPr>
        <w:t>– заместитель главы администрации;</w:t>
      </w:r>
      <w:r>
        <w:rPr>
          <w:rStyle w:val="FontStyle14"/>
          <w:rFonts w:eastAsia="Times New Roman"/>
          <w:sz w:val="28"/>
          <w:szCs w:val="28"/>
          <w:lang w:eastAsia="ar-sa"/>
        </w:rPr>
      </w:r>
    </w:p>
    <w:p>
      <w:pPr>
        <w:pStyle w:val="Style3"/>
        <w:ind w:firstLine="360"/>
        <w:spacing/>
        <w:jc w:val="both"/>
        <w:widowControl/>
        <w:rPr>
          <w:rStyle w:val="FontStyle14"/>
          <w:rFonts w:eastAsia="Times New Roman"/>
          <w:sz w:val="28"/>
          <w:szCs w:val="28"/>
          <w:lang w:eastAsia="ar-sa"/>
        </w:rPr>
      </w:pPr>
      <w:r>
        <w:rPr>
          <w:rStyle w:val="FontStyle14"/>
          <w:rFonts w:eastAsia="Times New Roman"/>
          <w:sz w:val="28"/>
          <w:szCs w:val="28"/>
          <w:lang w:eastAsia="ar-sa"/>
        </w:rPr>
        <w:t>4. Утвердить администратор</w:t>
      </w:r>
      <w:r>
        <w:rPr>
          <w:rStyle w:val="FontStyle14"/>
          <w:rFonts w:eastAsia="Times New Roman"/>
          <w:sz w:val="28"/>
          <w:szCs w:val="28"/>
          <w:lang w:eastAsia="ar-sa"/>
        </w:rPr>
        <w:t>ов</w:t>
      </w:r>
      <w:r>
        <w:rPr>
          <w:rStyle w:val="FontStyle14"/>
          <w:rFonts w:eastAsia="Times New Roman"/>
          <w:sz w:val="28"/>
          <w:szCs w:val="28"/>
          <w:lang w:eastAsia="ar-sa"/>
        </w:rPr>
        <w:t>, ответственн</w:t>
      </w:r>
      <w:r>
        <w:rPr>
          <w:rStyle w:val="FontStyle14"/>
          <w:rFonts w:eastAsia="Times New Roman"/>
          <w:sz w:val="28"/>
          <w:szCs w:val="28"/>
          <w:lang w:eastAsia="ar-sa"/>
        </w:rPr>
        <w:t>ых</w:t>
      </w:r>
      <w:r>
        <w:rPr>
          <w:rStyle w:val="FontStyle14"/>
          <w:rFonts w:eastAsia="Times New Roman"/>
          <w:sz w:val="28"/>
          <w:szCs w:val="28"/>
          <w:lang w:eastAsia="ar-sa"/>
        </w:rPr>
        <w:t xml:space="preserve"> за ведение и ин</w:t>
      </w:r>
      <w:r>
        <w:rPr>
          <w:rStyle w:val="FontStyle14"/>
          <w:rFonts w:eastAsia="Times New Roman"/>
          <w:sz w:val="28"/>
          <w:szCs w:val="28"/>
          <w:lang w:eastAsia="ar-sa"/>
        </w:rPr>
        <w:t>формационное наполнение Сайта</w:t>
      </w:r>
    </w:p>
    <w:p>
      <w:pPr>
        <w:pStyle w:val="Style3"/>
        <w:ind w:firstLine="360"/>
        <w:spacing/>
        <w:jc w:val="both"/>
        <w:widowControl/>
        <w:rPr>
          <w:rStyle w:val="FontStyle14"/>
          <w:rFonts w:eastAsia="Times New Roman"/>
          <w:sz w:val="28"/>
          <w:szCs w:val="28"/>
          <w:lang w:eastAsia="ar-sa"/>
        </w:rPr>
      </w:pPr>
      <w:r>
        <w:rPr>
          <w:rStyle w:val="FontStyle14"/>
          <w:rFonts w:eastAsia="Times New Roman"/>
          <w:sz w:val="28"/>
          <w:szCs w:val="28"/>
          <w:lang w:eastAsia="ar-sa"/>
        </w:rPr>
        <w:t xml:space="preserve"> -  Яшкина Л.В. –</w:t>
      </w:r>
      <w:r>
        <w:rPr>
          <w:rStyle w:val="FontStyle14"/>
          <w:rFonts w:eastAsia="Times New Roman"/>
          <w:sz w:val="28"/>
          <w:szCs w:val="28"/>
          <w:lang w:eastAsia="ar-sa"/>
        </w:rPr>
        <w:t xml:space="preserve">  г</w:t>
      </w:r>
      <w:r>
        <w:rPr>
          <w:rStyle w:val="FontStyle14"/>
          <w:rFonts w:eastAsia="Times New Roman"/>
          <w:sz w:val="28"/>
          <w:szCs w:val="28"/>
          <w:lang w:eastAsia="ar-sa"/>
        </w:rPr>
        <w:t>лавного специалист   администрации</w:t>
      </w:r>
      <w:r>
        <w:rPr>
          <w:rStyle w:val="FontStyle14"/>
          <w:rFonts w:eastAsia="Times New Roman"/>
          <w:sz w:val="28"/>
          <w:szCs w:val="28"/>
          <w:lang w:eastAsia="ar-sa"/>
        </w:rPr>
        <w:t>;</w:t>
      </w:r>
    </w:p>
    <w:p>
      <w:pPr>
        <w:pStyle w:val="Style3"/>
        <w:ind w:firstLine="360"/>
        <w:spacing/>
        <w:jc w:val="both"/>
        <w:widowControl/>
        <w:rPr>
          <w:rStyle w:val="FontStyle14"/>
          <w:rFonts w:eastAsia="Times New Roman"/>
          <w:sz w:val="28"/>
          <w:szCs w:val="28"/>
          <w:lang w:eastAsia="ar-sa"/>
        </w:rPr>
      </w:pPr>
      <w:r>
        <w:rPr>
          <w:rStyle w:val="FontStyle14"/>
          <w:rFonts w:eastAsia="Times New Roman"/>
          <w:sz w:val="28"/>
          <w:szCs w:val="28"/>
          <w:lang w:eastAsia="ar-sa"/>
        </w:rPr>
        <w:t xml:space="preserve"> -  Опарина Л.М.-  ведущий специалист   </w:t>
      </w:r>
      <w:r>
        <w:rPr>
          <w:rStyle w:val="FontStyle14"/>
          <w:rFonts w:eastAsia="Times New Roman"/>
          <w:sz w:val="28"/>
          <w:szCs w:val="28"/>
          <w:lang w:eastAsia="ar-sa"/>
        </w:rPr>
        <w:t>администрации.</w:t>
      </w:r>
      <w:r>
        <w:rPr>
          <w:rStyle w:val="FontStyle14"/>
          <w:rFonts w:eastAsia="Times New Roman"/>
          <w:sz w:val="28"/>
          <w:szCs w:val="28"/>
          <w:lang w:eastAsia="ar-sa"/>
        </w:rPr>
      </w:r>
    </w:p>
    <w:p>
      <w:pPr>
        <w:pStyle w:val="Style3"/>
        <w:ind w:firstLine="360"/>
        <w:spacing/>
        <w:jc w:val="both"/>
        <w:widowControl/>
        <w:rPr>
          <w:rStyle w:val="FontStyle14"/>
          <w:rFonts w:eastAsia="Times New Roman"/>
          <w:sz w:val="28"/>
          <w:szCs w:val="28"/>
          <w:lang w:eastAsia="ar-sa"/>
        </w:rPr>
      </w:pPr>
      <w:r>
        <w:rPr>
          <w:rStyle w:val="FontStyle14"/>
          <w:rFonts w:eastAsia="Times New Roman"/>
          <w:sz w:val="28"/>
          <w:szCs w:val="28"/>
          <w:lang w:eastAsia="ar-sa"/>
        </w:rPr>
        <w:t xml:space="preserve">5. </w:t>
      </w:r>
      <w:r>
        <w:rPr>
          <w:rStyle w:val="FontStyle14"/>
          <w:rFonts w:eastAsia="Times New Roman"/>
          <w:sz w:val="28"/>
          <w:szCs w:val="28"/>
          <w:lang w:eastAsia="ar-sa"/>
        </w:rPr>
        <w:t>Контроль за</w:t>
      </w:r>
      <w:r>
        <w:rPr>
          <w:rStyle w:val="FontStyle14"/>
          <w:rFonts w:eastAsia="Times New Roman"/>
          <w:sz w:val="28"/>
          <w:szCs w:val="28"/>
          <w:lang w:eastAsia="ar-sa"/>
        </w:rPr>
        <w:t xml:space="preserve"> исполнением настоящего постановления </w:t>
      </w:r>
      <w:r>
        <w:rPr>
          <w:rStyle w:val="FontStyle14"/>
          <w:rFonts w:eastAsia="Times New Roman"/>
          <w:sz w:val="28"/>
          <w:szCs w:val="28"/>
          <w:lang w:eastAsia="ar-sa"/>
        </w:rPr>
        <w:t>оставляю за собой</w:t>
      </w:r>
      <w:r>
        <w:rPr>
          <w:rStyle w:val="FontStyle14"/>
          <w:rFonts w:eastAsia="Times New Roman"/>
          <w:sz w:val="28"/>
          <w:szCs w:val="28"/>
          <w:lang w:eastAsia="ar-sa"/>
        </w:rPr>
        <w:t>.</w:t>
      </w:r>
      <w:r>
        <w:rPr>
          <w:rStyle w:val="FontStyle14"/>
          <w:rFonts w:eastAsia="Times New Roman"/>
          <w:sz w:val="28"/>
          <w:szCs w:val="28"/>
          <w:lang w:eastAsia="ar-sa"/>
        </w:rPr>
      </w:r>
    </w:p>
    <w:p>
      <w:pPr>
        <w:pStyle w:val="Style3"/>
        <w:spacing/>
        <w:jc w:val="both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3"/>
        <w:spacing/>
        <w:jc w:val="both"/>
        <w:widowControl/>
        <w:rPr>
          <w:rStyle w:val="FontStyle14"/>
          <w:rFonts w:eastAsia="Times New Roman"/>
          <w:sz w:val="28"/>
          <w:szCs w:val="28"/>
          <w:lang w:eastAsia="ar-sa"/>
          <w:b/>
        </w:rPr>
      </w:pPr>
      <w:r>
        <w:rPr>
          <w:rStyle w:val="FontStyle14"/>
          <w:rFonts w:eastAsia="Times New Roman"/>
          <w:sz w:val="28"/>
          <w:szCs w:val="28"/>
          <w:lang w:eastAsia="ar-sa"/>
          <w:b/>
        </w:rPr>
        <w:t>Глава администрации</w:t>
      </w:r>
      <w:r>
        <w:rPr>
          <w:rStyle w:val="FontStyle14"/>
          <w:rFonts w:eastAsia="Times New Roman"/>
          <w:sz w:val="28"/>
          <w:szCs w:val="28"/>
          <w:lang w:eastAsia="ar-sa"/>
          <w:b/>
        </w:rPr>
        <w:t xml:space="preserve"> Андреевского</w:t>
      </w:r>
    </w:p>
    <w:p>
      <w:pPr>
        <w:pStyle w:val="Style3"/>
        <w:spacing/>
        <w:jc w:val="both"/>
        <w:widowControl/>
        <w:rPr>
          <w:rStyle w:val="FontStyle14"/>
          <w:rFonts w:eastAsia="Times New Roman"/>
          <w:sz w:val="28"/>
          <w:szCs w:val="28"/>
          <w:lang w:eastAsia="ar-sa"/>
          <w:b/>
        </w:rPr>
      </w:pPr>
      <w:r>
        <w:rPr>
          <w:rStyle w:val="FontStyle14"/>
          <w:rFonts w:eastAsia="Times New Roman"/>
          <w:sz w:val="28"/>
          <w:szCs w:val="28"/>
          <w:lang w:eastAsia="ar-sa"/>
          <w:b/>
        </w:rPr>
        <w:t xml:space="preserve">муниципального образования                                  </w:t>
      </w:r>
      <w:r>
        <w:rPr>
          <w:rStyle w:val="FontStyle14"/>
          <w:rFonts w:eastAsia="Times New Roman"/>
          <w:sz w:val="28"/>
          <w:szCs w:val="28"/>
          <w:lang w:eastAsia="ar-sa"/>
          <w:b/>
        </w:rPr>
        <w:t>А.Н.Яшин</w:t>
      </w:r>
    </w:p>
    <w:p>
      <w:pPr>
        <w: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 к</w:t>
      </w:r>
    </w:p>
    <w:p>
      <w:pPr>
        <w:spacing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Главы</w:t>
      </w:r>
    </w:p>
    <w:p>
      <w:pPr>
        <w:spacing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</w:t>
      </w:r>
    </w:p>
    <w:p>
      <w:pPr>
        <w:spacing/>
        <w:jc w:val="right"/>
        <w:rPr>
          <w:sz w:val="20"/>
          <w:szCs w:val="20"/>
        </w:rPr>
      </w:pPr>
      <w:r>
        <w:rPr>
          <w:sz w:val="20"/>
          <w:szCs w:val="20"/>
        </w:rPr>
        <w:t>Андреевского  МО</w:t>
      </w:r>
    </w:p>
    <w:p>
      <w:pPr>
        <w:spacing/>
        <w:jc w:val="right"/>
        <w:rPr>
          <w:sz w:val="20"/>
          <w:szCs w:val="20"/>
        </w:rPr>
      </w:pPr>
      <w:r>
        <w:rPr>
          <w:sz w:val="20"/>
          <w:szCs w:val="20"/>
        </w:rPr>
        <w:t>от 21.11.2012г.   № 22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-180" w:type="dxa"/>
        <w:tblW w:w="9562" w:type="dxa"/>
      </w:tblPr>
      <w:tblGrid>
        <w:gridCol w:w="9720"/>
      </w:tblGrid>
      <w:tr>
        <w:trPr>
          <w:trHeight w:val="0" w:hRule="auto"/>
        </w:trPr>
        <w:tc>
          <w:tcPr>
            <w:tcW w:w="9720" w:type="dxa"/>
            <w:tcMar>
              <w:top w:w="28" w:type="dxa"/>
              <w:left w:w="28" w:type="dxa"/>
              <w:bottom w:w="28" w:type="dxa"/>
              <w:right w:w="2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pStyle w:val=""/>
              <w:spacing/>
              <w:jc w:val="center"/>
              <w:rPr>
                <w:rStyle w:val=""/>
                <w:sz w:val="28"/>
                <w:szCs w:val="28"/>
              </w:rPr>
            </w:pPr>
            <w:r>
              <w:rPr>
                <w:rStyle w:val=""/>
                <w:sz w:val="28"/>
                <w:szCs w:val="28"/>
              </w:rPr>
              <w:t xml:space="preserve">Положение </w:t>
            </w:r>
            <w:r>
              <w:rPr>
                <w:rStyle w:val=""/>
                <w:sz w:val="28"/>
                <w:szCs w:val="28"/>
              </w:rPr>
              <w:br w:type="textWrapping"/>
              <w:t xml:space="preserve">об официальном сайте администрации Андреевского  муниципального </w:t>
            </w:r>
            <w:r>
              <w:rPr>
                <w:rStyle w:val=""/>
                <w:sz w:val="28"/>
                <w:szCs w:val="28"/>
              </w:rPr>
              <w:t>обр</w:t>
            </w:r>
            <w:r>
              <w:rPr>
                <w:rStyle w:val=""/>
                <w:sz w:val="28"/>
                <w:szCs w:val="28"/>
              </w:rPr>
              <w:t>а</w:t>
            </w:r>
            <w:r>
              <w:rPr>
                <w:rStyle w:val=""/>
                <w:sz w:val="28"/>
                <w:szCs w:val="28"/>
              </w:rPr>
              <w:t>зования</w:t>
            </w:r>
            <w:r>
              <w:rPr>
                <w:rStyle w:val=""/>
                <w:sz w:val="28"/>
                <w:szCs w:val="28"/>
              </w:rPr>
              <w:t xml:space="preserve">  </w:t>
            </w:r>
            <w:r>
              <w:rPr>
                <w:rStyle w:val=""/>
                <w:sz w:val="28"/>
                <w:szCs w:val="28"/>
              </w:rPr>
              <w:t>в сети Интернет</w:t>
            </w:r>
            <w:r>
              <w:rPr>
                <w:rStyle w:val=""/>
                <w:sz w:val="28"/>
                <w:szCs w:val="28"/>
              </w:rPr>
            </w:r>
          </w:p>
          <w:p>
            <w:pPr>
              <w:pStyle w:val="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textWrapping"/>
              <w:t xml:space="preserve">            </w:t>
            </w:r>
            <w:r>
              <w:rPr>
                <w:rStyle w:val=""/>
                <w:sz w:val="28"/>
                <w:szCs w:val="28"/>
              </w:rPr>
              <w:t>Статья</w:t>
            </w:r>
            <w:r>
              <w:rPr>
                <w:rStyle w:val=""/>
                <w:sz w:val="28"/>
                <w:szCs w:val="28"/>
              </w:rPr>
              <w:t xml:space="preserve"> </w:t>
            </w:r>
            <w:r>
              <w:rPr>
                <w:rStyle w:val=""/>
                <w:sz w:val="28"/>
                <w:szCs w:val="28"/>
              </w:rPr>
              <w:t>1.  Общие положения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br w:type="textWrapping"/>
              <w:t xml:space="preserve">  1.1. Настоящее Положение определяет порядок организационно-технического  обеспечения, а также порядок технического сопровождения и информационного наполнения официального сайта администрации</w:t>
            </w:r>
            <w:r>
              <w:rPr>
                <w:sz w:val="28"/>
                <w:szCs w:val="28"/>
              </w:rPr>
              <w:t xml:space="preserve"> Андреевского  муниципального</w:t>
            </w:r>
            <w:r>
              <w:rPr>
                <w:sz w:val="28"/>
                <w:szCs w:val="28"/>
              </w:rPr>
              <w:t xml:space="preserve"> образования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Екатериновского</w:t>
            </w:r>
            <w:r>
              <w:rPr>
                <w:sz w:val="28"/>
                <w:szCs w:val="28"/>
              </w:rPr>
              <w:t xml:space="preserve"> муниципального района Саратовской области.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</w:r>
          </w:p>
          <w:p>
            <w:pPr>
              <w:pStyle w:val="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Сайт является официальным сайтом в сети Интернет.</w:t>
              <w:br w:type="textWrapping"/>
              <w:br w:type="textWrapping"/>
              <w:t>1.3. Основным назначением Сайта является информирование населения Андреевского  муниципального образования о деятельности органов местного самоуправления Андреевского муниципального образования  посредством предоставления пользователям сети «Интернет» доступа к информации, размещаемой на сайте.</w:t>
              <w:br w:type="textWrapping"/>
              <w:br w:type="textWrapping"/>
              <w:t>1.4. Сайт, содержит информацию о деятельности органов местного самоуправления, электронный адрес которого включает доменное имя, права на которое принадлежат администрации Андреевского муниципального образования.</w:t>
              <w:br w:type="textWrapping"/>
              <w:br w:type="textWrapping"/>
              <w:t xml:space="preserve">1.5. Пользователь информации – гражданин (физическое лицо), организация (юридическое лицо), общественное объединение, государственные органы, органы местного самоуправления, осуществляющие поиск информации о деятельности органов местного самоуправления. </w:t>
              <w:br w:type="textWrapping"/>
              <w:br w:type="textWrapping"/>
              <w:t>1.6. Сайт должен содержать адрес электронной почты, по которому пользователем информацией может быть направлен запрос и получена запрашиваемая информация.</w:t>
              <w:br w:type="textWrapping"/>
              <w:br w:type="textWrapping"/>
              <w:t>1.7. При использовании, цитировании и перепечатке информации из разделов Сайта обязательным требованием является ссылка на электронный адрес Сайта.</w:t>
              <w:br w:type="textWrapping"/>
              <w:br w:type="textWrapping"/>
            </w:r>
            <w:r>
              <w:rPr>
                <w:rStyle w:val=""/>
                <w:sz w:val="28"/>
                <w:szCs w:val="28"/>
              </w:rPr>
              <w:t>Статья 2. Основные требования при обеспечении доступа к информации о деятельности органов местного самоуправления, размещаемой на сайте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2.1. Основными требованиями при обеспечении доступа к информации о деятельности органов местного самоуправления, размещенной на Сайте, являются:</w:t>
            </w:r>
            <w:r>
              <w:rPr>
                <w:sz w:val="28"/>
                <w:szCs w:val="28"/>
              </w:rPr>
              <w:br w:type="textWrapping"/>
              <w:t>1) достоверность предоставляемой информации о деятельности государственных органов и органов местного самоуправления;</w:t>
            </w:r>
            <w:r>
              <w:rPr>
                <w:sz w:val="28"/>
                <w:szCs w:val="28"/>
              </w:rPr>
              <w:br w:type="textWrapping"/>
              <w:t>2) соблюдение сроков и порядка предоставления информации о деятельности государственных органов и органов местного самоуправления;</w:t>
            </w:r>
            <w:r>
              <w:rPr>
                <w:sz w:val="28"/>
                <w:szCs w:val="28"/>
              </w:rPr>
              <w:br w:type="textWrapping"/>
              <w:t>3) изъятие из предоставляемой информации о деятельности государственных органов и органов местного самоуправления сведений, относящихся к информации ограниченного доступа;</w:t>
            </w:r>
            <w:r>
              <w:rPr>
                <w:sz w:val="28"/>
                <w:szCs w:val="28"/>
              </w:rPr>
              <w:br w:type="textWrapping"/>
              <w:t>4) создание государственными органами, органами местного самоуправления в пределах своих полномочий организационно-технических и других условий, необходимых для реализации права на доступ к информации о деятельности государственных органов и органов местного самоуправления, а также создание государственных и муниципальных информационных систем для обслуживания пользователей информацией;</w:t>
            </w:r>
            <w:r>
              <w:rPr>
                <w:sz w:val="28"/>
                <w:szCs w:val="28"/>
              </w:rPr>
              <w:br w:type="textWrapping"/>
              <w:t>5) учет расходов,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органов.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br w:type="textWrapping"/>
            </w:r>
            <w:r>
              <w:rPr>
                <w:rStyle w:val=""/>
                <w:sz w:val="28"/>
                <w:szCs w:val="28"/>
              </w:rPr>
              <w:t>Статья 3. Организационно-техническое обеспечение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br w:type="textWrapping"/>
              <w:t xml:space="preserve">3.1. Для управления процессом размещения информации на Сайте формируется редакционная коллегия из числа </w:t>
            </w:r>
            <w:r>
              <w:rPr>
                <w:sz w:val="28"/>
                <w:szCs w:val="28"/>
              </w:rPr>
              <w:t xml:space="preserve">муниципальных служащих </w:t>
            </w:r>
            <w:r>
              <w:rPr>
                <w:sz w:val="28"/>
                <w:szCs w:val="28"/>
              </w:rPr>
              <w:t xml:space="preserve"> органов местного самоуправления.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br w:type="textWrapping"/>
              <w:t xml:space="preserve">3.2. </w:t>
            </w:r>
            <w:r>
              <w:rPr>
                <w:rStyle w:val="FontStyle14"/>
                <w:rFonts w:eastAsia="Lucida Sans Unicode"/>
                <w:sz w:val="28"/>
                <w:szCs w:val="28"/>
                <w:lang w:eastAsia="ar-sa"/>
              </w:rPr>
              <w:t xml:space="preserve">ответственные за предоставление информации </w:t>
            </w:r>
            <w:r>
              <w:rPr>
                <w:sz w:val="28"/>
                <w:szCs w:val="28"/>
              </w:rPr>
              <w:t>обеспечивают:</w:t>
            </w:r>
            <w:r>
              <w:rPr>
                <w:sz w:val="28"/>
                <w:szCs w:val="28"/>
              </w:rPr>
            </w:r>
          </w:p>
          <w:p>
            <w:pPr>
              <w:pStyle w:val=""/>
              <w:numPr>
                <w:ilvl w:val="0"/>
                <w:numId w:val="1"/>
              </w:numPr>
              <w:ind w:left="283" w:hanging="283"/>
              <w:spacing/>
              <w:jc w:val="both"/>
              <w:tabs>
                <w:tab w:val="left" w:pos="283" w:leader="none"/>
                <w:tab w:val="left" w:pos="70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актуальностью информации, публикуемой на сайте, </w:t>
            </w:r>
          </w:p>
          <w:p>
            <w:pPr>
              <w:pStyle w:val=""/>
              <w:numPr>
                <w:ilvl w:val="0"/>
                <w:numId w:val="1"/>
              </w:numPr>
              <w:ind w:left="283" w:hanging="283"/>
              <w:spacing/>
              <w:jc w:val="both"/>
              <w:tabs>
                <w:tab w:val="left" w:pos="283" w:leader="none"/>
                <w:tab w:val="left" w:pos="70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информационным наполнением и обновлением всех разделов Сайта. </w:t>
            </w:r>
          </w:p>
          <w:p>
            <w:pPr>
              <w:pStyle w:val=""/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3.3. </w:t>
            </w:r>
            <w:r>
              <w:rPr>
                <w:rStyle w:val="FontStyle14"/>
                <w:rFonts w:eastAsia="Lucida Sans Unicode"/>
                <w:sz w:val="28"/>
                <w:szCs w:val="28"/>
                <w:lang w:eastAsia="ar-sa"/>
              </w:rPr>
              <w:t>ответственные за предоставление информации</w:t>
            </w:r>
            <w:r>
              <w:rPr>
                <w:sz w:val="28"/>
                <w:szCs w:val="28"/>
              </w:rPr>
              <w:t xml:space="preserve"> имеют право: </w:t>
            </w:r>
            <w:r>
              <w:rPr>
                <w:sz w:val="28"/>
                <w:szCs w:val="28"/>
              </w:rPr>
            </w:r>
          </w:p>
          <w:p>
            <w:pPr>
              <w:pStyle w:val=""/>
              <w:numPr>
                <w:ilvl w:val="0"/>
                <w:numId w:val="2"/>
              </w:numPr>
              <w:ind w:left="283" w:hanging="283"/>
              <w:spacing/>
              <w:jc w:val="both"/>
              <w:tabs>
                <w:tab w:val="left" w:pos="283" w:leader="none"/>
                <w:tab w:val="left" w:pos="70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запрашивать и получать от органов местного самоуправления информацию для размещения на Сайте; </w:t>
            </w:r>
          </w:p>
          <w:p>
            <w:pPr>
              <w:pStyle w:val=""/>
              <w:numPr>
                <w:ilvl w:val="0"/>
                <w:numId w:val="2"/>
              </w:numPr>
              <w:ind w:left="283" w:hanging="283"/>
              <w:spacing/>
              <w:jc w:val="both"/>
              <w:tabs>
                <w:tab w:val="left" w:pos="283" w:leader="none"/>
                <w:tab w:val="left" w:pos="70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вносить предложения по структуре и содержанию разделов Сайта. </w:t>
            </w:r>
          </w:p>
          <w:p>
            <w:pPr>
              <w:pStyle w:val=""/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3.4. Из числа сотрудников администрации Андреевского муниципального образования назначается администратор, ответственный за непосредственное ведение и информационное наполнение Сайта. Администратор обеспечивает: </w:t>
            </w:r>
          </w:p>
          <w:p>
            <w:pPr>
              <w:pStyle w:val=""/>
              <w:numPr>
                <w:ilvl w:val="0"/>
                <w:numId w:val="3"/>
              </w:numPr>
              <w:ind w:left="283" w:hanging="283"/>
              <w:spacing/>
              <w:jc w:val="both"/>
              <w:tabs>
                <w:tab w:val="left" w:pos="283" w:leader="none"/>
                <w:tab w:val="left" w:pos="70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своевременное размещение информационных материалов на Сайте, </w:t>
            </w:r>
          </w:p>
          <w:p>
            <w:pPr>
              <w:pStyle w:val=""/>
              <w:numPr>
                <w:ilvl w:val="0"/>
                <w:numId w:val="3"/>
              </w:numPr>
              <w:ind w:left="283" w:hanging="283"/>
              <w:spacing/>
              <w:jc w:val="both"/>
              <w:tabs>
                <w:tab w:val="left" w:pos="283" w:leader="none"/>
                <w:tab w:val="left" w:pos="70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функционирования интерактивных сервисов Сайта, </w:t>
            </w:r>
          </w:p>
          <w:p>
            <w:pPr>
              <w:pStyle w:val=""/>
              <w:numPr>
                <w:ilvl w:val="0"/>
                <w:numId w:val="3"/>
              </w:numPr>
              <w:ind w:left="283" w:hanging="283"/>
              <w:spacing/>
              <w:jc w:val="both"/>
              <w:tabs>
                <w:tab w:val="left" w:pos="283" w:leader="none"/>
                <w:tab w:val="left" w:pos="70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требований информационной безопасности и соблюдение прав доступа к административной части Сайта, </w:t>
            </w:r>
          </w:p>
          <w:p>
            <w:pPr>
              <w:pStyle w:val=""/>
              <w:numPr>
                <w:ilvl w:val="0"/>
                <w:numId w:val="3"/>
              </w:numPr>
              <w:ind w:left="283" w:hanging="283"/>
              <w:spacing/>
              <w:jc w:val="both"/>
              <w:tabs>
                <w:tab w:val="left" w:pos="283" w:leader="none"/>
                <w:tab w:val="left" w:pos="70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 подготовку документов, связанных с работой Сайта, </w:t>
            </w:r>
          </w:p>
          <w:p>
            <w:pPr>
              <w:pStyle w:val=""/>
              <w:numPr>
                <w:ilvl w:val="0"/>
                <w:numId w:val="3"/>
              </w:numPr>
              <w:ind w:left="283" w:hanging="283"/>
              <w:spacing/>
              <w:jc w:val="both"/>
              <w:tabs>
                <w:tab w:val="left" w:pos="283" w:leader="none"/>
                <w:tab w:val="left" w:pos="70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отслеживает и ведет учет запросов, поступающих по сети Интернет, </w:t>
            </w:r>
          </w:p>
          <w:p>
            <w:pPr>
              <w:pStyle w:val=""/>
              <w:numPr>
                <w:ilvl w:val="0"/>
                <w:numId w:val="3"/>
              </w:numPr>
              <w:ind w:left="283" w:hanging="283"/>
              <w:spacing/>
              <w:jc w:val="both"/>
              <w:tabs>
                <w:tab w:val="left" w:pos="283" w:leader="none"/>
                <w:tab w:val="left" w:pos="70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 право доступа ко всем подсистемам административной части Сайта. </w:t>
            </w:r>
          </w:p>
          <w:p>
            <w:pPr>
              <w:pStyle w:val=""/>
              <w:numPr>
                <w:ilvl w:val="1"/>
                <w:numId w:val="4"/>
              </w:numPr>
              <w:ind w:left="0" w:firstLine="0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и рассмотрение запросов осуществляется в порядке, установленном Законодательством Российской Федерации.</w:t>
              <w:br w:type="textWrapping"/>
              <w:br w:type="textWrapping"/>
              <w:t>3.6. Информационное наполнение и сопровождение соответствующих разделов портала осуществляет администратор в соответствии с Перечнем предоставления сведений, обязательных для размещения на официальном Сайте администрации Андреевского муниципального образования.</w:t>
              <w:br w:type="textWrapping"/>
              <w:br w:type="textWrapping"/>
              <w:t>3.7. Администратор размещает предоставленную информацию в соответствующем разделе Сайта.</w:t>
              <w:br w:type="textWrapping"/>
              <w:br w:type="textWrapping"/>
              <w:t>3.8. Ответственность за своевременность и полноту размещения, снятие информации после утраты актуальности несет администратор, разместивший материалы на портале.</w:t>
            </w:r>
          </w:p>
          <w:p>
            <w:pPr>
              <w:pStyle w:val=""/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"/>
              <w:rPr>
                <w:sz w:val="28"/>
                <w:szCs w:val="28"/>
              </w:rPr>
            </w:pPr>
            <w:r>
              <w:rPr>
                <w:rStyle w:val=""/>
                <w:sz w:val="28"/>
                <w:szCs w:val="28"/>
              </w:rPr>
              <w:t>Статья 4.  Ответственность за нарушение права на доступ к информации о деятельности органов местного самоуправления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br w:type="textWrapping"/>
              <w:t>4.1. Должностные лица органов местного самоуправления, муниципальные служащие, виновные в нарушении права на доступ к информации о деятельности органов местного самоуправления, несут ответственность в соответствии с законодательством Российской Федерации.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</w:r>
          </w:p>
          <w:p>
            <w:pPr>
              <w:pStyle w:val=""/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"/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Spacing"/>
              <w:spacing/>
              <w:jc w:val="right"/>
            </w:pPr>
            <w:r>
              <w:t xml:space="preserve">                                                                                                            </w:t>
            </w:r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  <w:spacing/>
              <w:jc w:val="right"/>
            </w:pPr>
            <w:r/>
          </w:p>
          <w:p>
            <w:pPr>
              <w:pStyle w:val="NoSpacing"/>
            </w:pPr>
            <w:r>
              <w:t xml:space="preserve">                                                                                                                                    Приложение 2 к</w:t>
            </w:r>
          </w:p>
          <w:p>
            <w:pPr>
              <w:pStyle w:val="NoSpacing"/>
              <w:spacing/>
              <w:jc w:val="right"/>
            </w:pPr>
            <w:r>
              <w:t xml:space="preserve">                                                                                                                      постановлению Главы</w:t>
            </w:r>
          </w:p>
          <w:p>
            <w:pPr>
              <w:pStyle w:val="NoSpacing"/>
              <w:spacing/>
              <w:jc w:val="right"/>
            </w:pPr>
            <w:r>
              <w:t xml:space="preserve">                                                                                                           администрации </w:t>
            </w:r>
          </w:p>
          <w:p>
            <w:pPr>
              <w:pStyle w:val="NoSpacing"/>
              <w:spacing/>
              <w:jc w:val="right"/>
            </w:pPr>
            <w:r>
              <w:t xml:space="preserve">                                                                                                                   Андреевского  МО</w:t>
            </w:r>
          </w:p>
          <w:p>
            <w:pPr>
              <w:pStyle w:val="NoSpacing"/>
              <w:spacing/>
              <w:jc w:val="center"/>
              <w:rPr>
                <w:rStyle w:val=""/>
              </w:rPr>
            </w:pPr>
            <w:r>
              <w:t xml:space="preserve">                                                                                                                             от 21.11.2012г  № 2</w:t>
            </w:r>
            <w:bookmarkStart w:id="0" w:name="_GoBack"/>
            <w:bookmarkEnd w:id="0"/>
            <w:r>
              <w:t>2</w:t>
              <w:br w:type="textWrapping"/>
            </w:r>
            <w:r>
              <w:rPr>
                <w:sz w:val="28"/>
                <w:szCs w:val="28"/>
              </w:rPr>
              <w:br w:type="textWrapping"/>
            </w:r>
            <w:r>
              <w:rPr>
                <w:rStyle w:val=""/>
                <w:sz w:val="28"/>
                <w:szCs w:val="28"/>
              </w:rPr>
              <w:t>Перечень информации, размещаемой на Сайте в сети Интернет</w:t>
            </w:r>
            <w:r>
              <w:rPr>
                <w:rStyle w:val=""/>
              </w:rPr>
            </w:r>
          </w:p>
          <w:p>
            <w:pPr>
              <w:pStyle w:val=""/>
              <w:spacing/>
              <w:jc w:val="center"/>
              <w:rPr>
                <w:sz w:val="28"/>
                <w:szCs w:val="28"/>
              </w:rPr>
            </w:pPr>
            <w:r>
              <w:rPr>
                <w:rStyle w:val=""/>
                <w:sz w:val="28"/>
                <w:szCs w:val="28"/>
              </w:rPr>
              <w:t xml:space="preserve">администрации Андреевского муниципального </w:t>
            </w:r>
            <w:r>
              <w:rPr>
                <w:sz w:val="28"/>
                <w:szCs w:val="28"/>
                <w:b/>
              </w:rPr>
              <w:t>образования</w:t>
            </w:r>
            <w:r>
              <w:rPr>
                <w:sz w:val="28"/>
                <w:szCs w:val="28"/>
              </w:rPr>
            </w:r>
          </w:p>
          <w:p>
            <w:pPr>
              <w:pStyle w:val="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textWrapping"/>
              <w:t>1.  Информация о деятельности органов местного самоуправления, размещаемая указанными  органами в сети Интернет, содержит:</w:t>
              <w:br w:type="textWrapping"/>
              <w:t>1) общую информацию, об органе местного самоуправления, в том числе:</w:t>
              <w:br w:type="textWrapping"/>
              <w:t>а) наименование и структуру  органа местного самоуправления, почтовый адрес, адрес электронной почты (при наличии), номера телефонов справочных служб органа местного самоуправления;</w:t>
              <w:br w:type="textWrapping"/>
              <w:t>б) сведения о полномочиях  органа местного самоуправления, задачах и функциях, а также перечень законов и иных нормативных правовых актов, определяющих эти полномочия, задачи и функции;</w:t>
              <w:br w:type="textWrapping"/>
              <w:t>в) сведения о руководителях органа местного самоуправления  (фамилии, имена, отчества, а также при согласии указанных лиц иные сведения о них);</w:t>
              <w:br w:type="textWrapping"/>
              <w:t>г) перечни реестров, регистров, находящихся в ведении органа местного самоуправления;</w:t>
              <w:br w:type="textWrapping"/>
              <w:br w:type="textWrapping"/>
              <w:t>2) информацию о нормотворческой деятельности органа местного самоуправления, в том числе:</w:t>
              <w:br w:type="textWrapping"/>
              <w:t>а) нормативные правовые акты,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актов, муниципальных правовых актов в случаях, установленных законодательством Российской Федерации;</w:t>
              <w:br w:type="textWrapping"/>
              <w:t>б) тексты проектов муниципальных правовых актов, внесенных в представительные органы муниципальных образований;</w:t>
              <w:br w:type="textWrapping"/>
              <w:t>в) информацию о размещении заказов на поставки товаров, выполнение работ, оказание услуг для государственных и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нужд;</w:t>
              <w:br w:type="textWrapping"/>
              <w:t>в) административные регламенты, стандарты государственных и муниципальных услуг;</w:t>
              <w:br w:type="textWrapping"/>
              <w:t>г) порядок обжалования нормативных правовых актов и иных решений, принятых органом местного самоуправления, муниципальных правовых актов;</w:t>
              <w:br w:type="textWrapping"/>
              <w:br w:type="textWrapping"/>
              <w:br w:type="textWrapping"/>
              <w:t>4) 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федеральными законами, законами субъектов Российской Федерации;</w:t>
              <w:br w:type="textWrapping"/>
              <w:br w:type="textWrapping"/>
              <w:t>5) информацию о кадровом обеспечении органа местного самоуправления, в том числе:</w:t>
              <w:br w:type="textWrapping"/>
              <w:t>а) порядок поступления граждан на муниципальную службу;</w:t>
              <w:br w:type="textWrapping"/>
              <w:t>б) сведения о вакантных должностях муниципальной службы, имеющихся в органе местного самоуправления;</w:t>
              <w:br w:type="textWrapping"/>
              <w:t>в) квалификационные требования к кандидатам на замещение вакантных должностей муниципальной службы;</w:t>
              <w:br w:type="textWrapping"/>
              <w:t>г) условия и результаты конкурсов на замещение вакантных должностей муниципальной службы;</w:t>
              <w:br w:type="textWrapping"/>
              <w:t>д) номера телефонов, по которым можно получить информацию по вопросу замещения вакантных должностей в органе местного самоуправления;</w:t>
              <w:br w:type="textWrapping"/>
              <w:br w:type="textWrapping"/>
              <w:t>6) информацию о работе 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  <w:br w:type="textWrapping"/>
              <w:t>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        <w:br w:type="textWrapping"/>
              <w:t>б) фамилию, имя и отчество руководителя или иного должностного лица, к полномочиям которых отнесены организация приема лиц, указанных в подпункте "а" настоящего пункта, обеспечение рассмотрения их обращений, а также номер телефона, по которому можно получить информацию справочного характера;</w:t>
              <w:br w:type="textWrapping"/>
              <w:t>в) обзоры обращений лиц, указанных в подпункте "а" настоящего пункта, а также обобщенную информацию о результатах рассмотрения этих обращений и принятых мерах.</w:t>
              <w:br w:type="textWrapping"/>
              <w:br w:type="textWrapping"/>
              <w:t>7) иную информацию о своей деятельности органов местного самоуправления в соответствии с законодательством Российской Федерации.</w:t>
              <w:br w:type="textWrapping"/>
              <w:br w:type="textWrapping"/>
              <w:t xml:space="preserve"> 2. Состав информации, размещаемой органами местного самоуправления на Сайте, определяется Перечнем предоставления сведений, обязательных для размещения на официальном Сайте администрации Андреевского муниципального образования, утверждаемым постановлением Главы администрации Андреевского муниципального образования.</w:t>
            </w:r>
          </w:p>
          <w:p>
            <w:pPr>
              <w:pStyle w:val="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>
            <w:pPr>
              <w:pStyle w:val="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Андреевского МО:                                         А.Н.Яшин</w:t>
              <w:br w:type="textWrapping"/>
              <w:br w:type="textWrapping"/>
            </w:r>
          </w:p>
          <w:p>
            <w:pPr>
              <w:pStyle w:val=""/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textWrapping"/>
            </w:r>
          </w:p>
          <w:p>
            <w:pPr>
              <w:pStyle w:val=""/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textWrapping"/>
              <w:br w:type="textWrapping"/>
            </w:r>
          </w:p>
        </w:tc>
      </w:tr>
      <w:tr>
        <w:trPr>
          <w:trHeight w:val="0" w:hRule="auto"/>
        </w:trPr>
        <w:tc>
          <w:tcPr>
            <w:tcW w:w="97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pStyle w:val="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sectPr>
      <w:type w:val="continuous"/>
      <w:pgSz w:h="16837" w:w="11905"/>
      <w:pgMar w:left="1701" w:top="1134" w:right="850" w:bottom="1134"/>
      <w:paperSrc w:first="0" w:oth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default"/>
  </w:font>
  <w:font w:name="SimSun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StarSymbol">
    <w:panose1 w:val="05000000000000000000"/>
    <w:charset w:val="02"/>
    <w:family w:val="auto"/>
    <w:pitch w:val="default"/>
  </w:font>
  <w:font w:name="Calibri">
    <w:panose1 w:val="020F0502020204030204"/>
    <w:charset w:val="cc"/>
    <w:family w:val="swiss"/>
    <w:pitch w:val="default"/>
  </w:font>
  <w:font w:name="Lucida Sans Unicode">
    <w:panose1 w:val="020B060203050402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o="urn:schemas-microsoft-com:office:office" xmlns:w10="urn:schemas-microsoft-com:office:word" xmlns:v="urn:schemas-microsoft-com:vml"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ve="http://schemas.openxmlformats.org/markup-compatibility/2006" xmlns:wp="http://schemas.openxmlformats.org/drawingml/2006/wordprocessingDrawing" xmlns:wne="http://schemas.microsoft.com/office/word/2006/wordml">
  <w:abstractNum w:abstractNumId="0">
    <w:multiLevelType w:val="multilevel"/>
    <w:lvl w:ilvl="0">
      <w:numFmt w:val="none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multilevel"/>
    <w:name w:val="WW8Num1"/>
    <w:lvl w:ilvl="0">
      <w:numFmt w:val="bullet"/>
      <w:lvlText w:val=""/>
      <w:lvlJc w:val="left"/>
      <w:pPr>
        <w:tabs>
          <w:tab w:val="num" w:pos="707"/>
        </w:tabs>
        <w:ind w:left="707" w:hanging="283"/>
      </w:pPr>
      <w:rPr>
        <w:rPr>
          <w:rFonts w:ascii="Symbol" w:hAnsi="Symbol" w:cs="StarSymbol"/>
          <w:sz w:val="18"/>
          <w:szCs w:val="18"/>
        </w:rPr>
      </w:rPr>
    </w:lvl>
    <w:lvl w:ilvl="1">
      <w:numFmt w:val="bullet"/>
      <w:lvlText w:val=""/>
      <w:lvlJc w:val="left"/>
      <w:pPr>
        <w:tabs>
          <w:tab w:val="num" w:pos="1414"/>
        </w:tabs>
        <w:ind w:left="1414" w:hanging="283"/>
      </w:pPr>
      <w:rPr>
        <w:rPr>
          <w:rFonts w:ascii="Symbol" w:hAnsi="Symbol" w:cs="StarSymbol"/>
          <w:sz w:val="18"/>
          <w:szCs w:val="18"/>
        </w:rPr>
      </w:rPr>
    </w:lvl>
    <w:lvl w:ilvl="2">
      <w:numFmt w:val="bullet"/>
      <w:lvlText w:val=""/>
      <w:lvlJc w:val="left"/>
      <w:pPr>
        <w:tabs>
          <w:tab w:val="num" w:pos="2121"/>
        </w:tabs>
        <w:ind w:left="2121" w:hanging="283"/>
      </w:pPr>
      <w:rPr>
        <w:rPr>
          <w:rFonts w:ascii="Symbol" w:hAnsi="Symbol" w:cs="StarSymbol"/>
          <w:sz w:val="18"/>
          <w:szCs w:val="18"/>
        </w:rPr>
      </w:rPr>
    </w:lvl>
    <w:lvl w:ilvl="3">
      <w:numFmt w:val="bullet"/>
      <w:lvlText w:val=""/>
      <w:lvlJc w:val="left"/>
      <w:pPr>
        <w:tabs>
          <w:tab w:val="num" w:pos="2828"/>
        </w:tabs>
        <w:ind w:left="2828" w:hanging="283"/>
      </w:pPr>
      <w:rPr>
        <w:rPr>
          <w:rFonts w:ascii="Symbol" w:hAnsi="Symbol" w:cs="StarSymbol"/>
          <w:sz w:val="18"/>
          <w:szCs w:val="18"/>
        </w:rPr>
      </w:rPr>
    </w:lvl>
    <w:lvl w:ilvl="4">
      <w:numFmt w:val="bullet"/>
      <w:lvlText w:val=""/>
      <w:lvlJc w:val="left"/>
      <w:pPr>
        <w:tabs>
          <w:tab w:val="num" w:pos="3535"/>
        </w:tabs>
        <w:ind w:left="3535" w:hanging="283"/>
      </w:pPr>
      <w:rPr>
        <w:rPr>
          <w:rFonts w:ascii="Symbol" w:hAnsi="Symbol" w:cs="StarSymbol"/>
          <w:sz w:val="18"/>
          <w:szCs w:val="18"/>
        </w:rPr>
      </w:rPr>
    </w:lvl>
    <w:lvl w:ilvl="5">
      <w:numFmt w:val="bullet"/>
      <w:lvlText w:val=""/>
      <w:lvlJc w:val="left"/>
      <w:pPr>
        <w:tabs>
          <w:tab w:val="num" w:pos="4242"/>
        </w:tabs>
        <w:ind w:left="4242" w:hanging="283"/>
      </w:pPr>
      <w:rPr>
        <w:rPr>
          <w:rFonts w:ascii="Symbol" w:hAnsi="Symbol" w:cs="StarSymbol"/>
          <w:sz w:val="18"/>
          <w:szCs w:val="18"/>
        </w:rPr>
      </w:rPr>
    </w:lvl>
    <w:lvl w:ilvl="6">
      <w:numFmt w:val="bullet"/>
      <w:lvlText w:val=""/>
      <w:lvlJc w:val="left"/>
      <w:pPr>
        <w:tabs>
          <w:tab w:val="num" w:pos="4949"/>
        </w:tabs>
        <w:ind w:left="4949" w:hanging="283"/>
      </w:pPr>
      <w:rPr>
        <w:rPr>
          <w:rFonts w:ascii="Symbol" w:hAnsi="Symbol" w:cs="StarSymbol"/>
          <w:sz w:val="18"/>
          <w:szCs w:val="18"/>
        </w:rPr>
      </w:rPr>
    </w:lvl>
    <w:lvl w:ilvl="7">
      <w:numFmt w:val="bullet"/>
      <w:lvlText w:val=""/>
      <w:lvlJc w:val="left"/>
      <w:pPr>
        <w:tabs>
          <w:tab w:val="num" w:pos="5656"/>
        </w:tabs>
        <w:ind w:left="5656" w:hanging="283"/>
      </w:pPr>
      <w:rPr>
        <w:rPr>
          <w:rFonts w:ascii="Symbol" w:hAnsi="Symbol" w:cs="StarSymbol"/>
          <w:sz w:val="18"/>
          <w:szCs w:val="18"/>
        </w:rPr>
      </w:rPr>
    </w:lvl>
    <w:lvl w:ilvl="8">
      <w:numFmt w:val="bullet"/>
      <w:lvlText w:val=""/>
      <w:lvlJc w:val="left"/>
      <w:pPr>
        <w:tabs>
          <w:tab w:val="num" w:pos="6363"/>
        </w:tabs>
        <w:ind w:left="6363" w:hanging="283"/>
      </w:pPr>
      <w:rPr>
        <w:rPr>
          <w:rFonts w:ascii="Symbol" w:hAnsi="Symbol" w:cs="StarSymbol"/>
          <w:sz w:val="18"/>
          <w:szCs w:val="18"/>
        </w:rPr>
      </w:rPr>
    </w:lvl>
  </w:abstractNum>
  <w:abstractNum w:abstractNumId="2">
    <w:multiLevelType w:val="multilevel"/>
    <w:name w:val="WW8Num2"/>
    <w:lvl w:ilvl="0">
      <w:numFmt w:val="bullet"/>
      <w:lvlText w:val=""/>
      <w:lvlJc w:val="left"/>
      <w:pPr>
        <w:tabs>
          <w:tab w:val="num" w:pos="707"/>
        </w:tabs>
        <w:ind w:left="707" w:hanging="283"/>
      </w:pPr>
      <w:rPr>
        <w:rPr>
          <w:rFonts w:ascii="Symbol" w:hAnsi="Symbol" w:cs="StarSymbol"/>
          <w:sz w:val="18"/>
          <w:szCs w:val="18"/>
        </w:rPr>
      </w:rPr>
    </w:lvl>
    <w:lvl w:ilvl="1">
      <w:numFmt w:val="bullet"/>
      <w:lvlText w:val=""/>
      <w:lvlJc w:val="left"/>
      <w:pPr>
        <w:tabs>
          <w:tab w:val="num" w:pos="1414"/>
        </w:tabs>
        <w:ind w:left="1414" w:hanging="283"/>
      </w:pPr>
      <w:rPr>
        <w:rPr>
          <w:rFonts w:ascii="Symbol" w:hAnsi="Symbol" w:cs="StarSymbol"/>
          <w:sz w:val="18"/>
          <w:szCs w:val="18"/>
        </w:rPr>
      </w:rPr>
    </w:lvl>
    <w:lvl w:ilvl="2">
      <w:numFmt w:val="bullet"/>
      <w:lvlText w:val=""/>
      <w:lvlJc w:val="left"/>
      <w:pPr>
        <w:tabs>
          <w:tab w:val="num" w:pos="2121"/>
        </w:tabs>
        <w:ind w:left="2121" w:hanging="283"/>
      </w:pPr>
      <w:rPr>
        <w:rPr>
          <w:rFonts w:ascii="Symbol" w:hAnsi="Symbol" w:cs="StarSymbol"/>
          <w:sz w:val="18"/>
          <w:szCs w:val="18"/>
        </w:rPr>
      </w:rPr>
    </w:lvl>
    <w:lvl w:ilvl="3">
      <w:numFmt w:val="bullet"/>
      <w:lvlText w:val=""/>
      <w:lvlJc w:val="left"/>
      <w:pPr>
        <w:tabs>
          <w:tab w:val="num" w:pos="2828"/>
        </w:tabs>
        <w:ind w:left="2828" w:hanging="283"/>
      </w:pPr>
      <w:rPr>
        <w:rPr>
          <w:rFonts w:ascii="Symbol" w:hAnsi="Symbol" w:cs="StarSymbol"/>
          <w:sz w:val="18"/>
          <w:szCs w:val="18"/>
        </w:rPr>
      </w:rPr>
    </w:lvl>
    <w:lvl w:ilvl="4">
      <w:numFmt w:val="bullet"/>
      <w:lvlText w:val=""/>
      <w:lvlJc w:val="left"/>
      <w:pPr>
        <w:tabs>
          <w:tab w:val="num" w:pos="3535"/>
        </w:tabs>
        <w:ind w:left="3535" w:hanging="283"/>
      </w:pPr>
      <w:rPr>
        <w:rPr>
          <w:rFonts w:ascii="Symbol" w:hAnsi="Symbol" w:cs="StarSymbol"/>
          <w:sz w:val="18"/>
          <w:szCs w:val="18"/>
        </w:rPr>
      </w:rPr>
    </w:lvl>
    <w:lvl w:ilvl="5">
      <w:numFmt w:val="bullet"/>
      <w:lvlText w:val=""/>
      <w:lvlJc w:val="left"/>
      <w:pPr>
        <w:tabs>
          <w:tab w:val="num" w:pos="4242"/>
        </w:tabs>
        <w:ind w:left="4242" w:hanging="283"/>
      </w:pPr>
      <w:rPr>
        <w:rPr>
          <w:rFonts w:ascii="Symbol" w:hAnsi="Symbol" w:cs="StarSymbol"/>
          <w:sz w:val="18"/>
          <w:szCs w:val="18"/>
        </w:rPr>
      </w:rPr>
    </w:lvl>
    <w:lvl w:ilvl="6">
      <w:numFmt w:val="bullet"/>
      <w:lvlText w:val=""/>
      <w:lvlJc w:val="left"/>
      <w:pPr>
        <w:tabs>
          <w:tab w:val="num" w:pos="4949"/>
        </w:tabs>
        <w:ind w:left="4949" w:hanging="283"/>
      </w:pPr>
      <w:rPr>
        <w:rPr>
          <w:rFonts w:ascii="Symbol" w:hAnsi="Symbol" w:cs="StarSymbol"/>
          <w:sz w:val="18"/>
          <w:szCs w:val="18"/>
        </w:rPr>
      </w:rPr>
    </w:lvl>
    <w:lvl w:ilvl="7">
      <w:numFmt w:val="bullet"/>
      <w:lvlText w:val=""/>
      <w:lvlJc w:val="left"/>
      <w:pPr>
        <w:tabs>
          <w:tab w:val="num" w:pos="5656"/>
        </w:tabs>
        <w:ind w:left="5656" w:hanging="283"/>
      </w:pPr>
      <w:rPr>
        <w:rPr>
          <w:rFonts w:ascii="Symbol" w:hAnsi="Symbol" w:cs="StarSymbol"/>
          <w:sz w:val="18"/>
          <w:szCs w:val="18"/>
        </w:rPr>
      </w:rPr>
    </w:lvl>
    <w:lvl w:ilvl="8">
      <w:numFmt w:val="bullet"/>
      <w:lvlText w:val=""/>
      <w:lvlJc w:val="left"/>
      <w:pPr>
        <w:tabs>
          <w:tab w:val="num" w:pos="6363"/>
        </w:tabs>
        <w:ind w:left="6363" w:hanging="283"/>
      </w:pPr>
      <w:rPr>
        <w:rPr>
          <w:rFonts w:ascii="Symbol" w:hAnsi="Symbol" w:cs="StarSymbol"/>
          <w:sz w:val="18"/>
          <w:szCs w:val="18"/>
        </w:rPr>
      </w:rPr>
    </w:lvl>
  </w:abstractNum>
  <w:abstractNum w:abstractNumId="3">
    <w:multiLevelType w:val="multilevel"/>
    <w:name w:val="WW8Num3"/>
    <w:lvl w:ilvl="0">
      <w:numFmt w:val="bullet"/>
      <w:lvlText w:val=""/>
      <w:lvlJc w:val="left"/>
      <w:pPr>
        <w:tabs>
          <w:tab w:val="num" w:pos="707"/>
        </w:tabs>
        <w:ind w:left="707" w:hanging="283"/>
      </w:pPr>
      <w:rPr>
        <w:rPr>
          <w:rFonts w:ascii="Symbol" w:hAnsi="Symbol" w:cs="StarSymbol"/>
          <w:sz w:val="18"/>
          <w:szCs w:val="18"/>
        </w:rPr>
      </w:rPr>
    </w:lvl>
    <w:lvl w:ilvl="1">
      <w:numFmt w:val="bullet"/>
      <w:lvlText w:val=""/>
      <w:lvlJc w:val="left"/>
      <w:pPr>
        <w:tabs>
          <w:tab w:val="num" w:pos="1414"/>
        </w:tabs>
        <w:ind w:left="1414" w:hanging="283"/>
      </w:pPr>
      <w:rPr>
        <w:rPr>
          <w:rFonts w:ascii="Symbol" w:hAnsi="Symbol" w:cs="StarSymbol"/>
          <w:sz w:val="18"/>
          <w:szCs w:val="18"/>
        </w:rPr>
      </w:rPr>
    </w:lvl>
    <w:lvl w:ilvl="2">
      <w:numFmt w:val="bullet"/>
      <w:lvlText w:val=""/>
      <w:lvlJc w:val="left"/>
      <w:pPr>
        <w:tabs>
          <w:tab w:val="num" w:pos="2121"/>
        </w:tabs>
        <w:ind w:left="2121" w:hanging="283"/>
      </w:pPr>
      <w:rPr>
        <w:rPr>
          <w:rFonts w:ascii="Symbol" w:hAnsi="Symbol" w:cs="StarSymbol"/>
          <w:sz w:val="18"/>
          <w:szCs w:val="18"/>
        </w:rPr>
      </w:rPr>
    </w:lvl>
    <w:lvl w:ilvl="3">
      <w:numFmt w:val="bullet"/>
      <w:lvlText w:val=""/>
      <w:lvlJc w:val="left"/>
      <w:pPr>
        <w:tabs>
          <w:tab w:val="num" w:pos="2828"/>
        </w:tabs>
        <w:ind w:left="2828" w:hanging="283"/>
      </w:pPr>
      <w:rPr>
        <w:rPr>
          <w:rFonts w:ascii="Symbol" w:hAnsi="Symbol" w:cs="StarSymbol"/>
          <w:sz w:val="18"/>
          <w:szCs w:val="18"/>
        </w:rPr>
      </w:rPr>
    </w:lvl>
    <w:lvl w:ilvl="4">
      <w:numFmt w:val="bullet"/>
      <w:lvlText w:val=""/>
      <w:lvlJc w:val="left"/>
      <w:pPr>
        <w:tabs>
          <w:tab w:val="num" w:pos="3535"/>
        </w:tabs>
        <w:ind w:left="3535" w:hanging="283"/>
      </w:pPr>
      <w:rPr>
        <w:rPr>
          <w:rFonts w:ascii="Symbol" w:hAnsi="Symbol" w:cs="StarSymbol"/>
          <w:sz w:val="18"/>
          <w:szCs w:val="18"/>
        </w:rPr>
      </w:rPr>
    </w:lvl>
    <w:lvl w:ilvl="5">
      <w:numFmt w:val="bullet"/>
      <w:lvlText w:val=""/>
      <w:lvlJc w:val="left"/>
      <w:pPr>
        <w:tabs>
          <w:tab w:val="num" w:pos="4242"/>
        </w:tabs>
        <w:ind w:left="4242" w:hanging="283"/>
      </w:pPr>
      <w:rPr>
        <w:rPr>
          <w:rFonts w:ascii="Symbol" w:hAnsi="Symbol" w:cs="StarSymbol"/>
          <w:sz w:val="18"/>
          <w:szCs w:val="18"/>
        </w:rPr>
      </w:rPr>
    </w:lvl>
    <w:lvl w:ilvl="6">
      <w:numFmt w:val="bullet"/>
      <w:lvlText w:val=""/>
      <w:lvlJc w:val="left"/>
      <w:pPr>
        <w:tabs>
          <w:tab w:val="num" w:pos="4949"/>
        </w:tabs>
        <w:ind w:left="4949" w:hanging="283"/>
      </w:pPr>
      <w:rPr>
        <w:rPr>
          <w:rFonts w:ascii="Symbol" w:hAnsi="Symbol" w:cs="StarSymbol"/>
          <w:sz w:val="18"/>
          <w:szCs w:val="18"/>
        </w:rPr>
      </w:rPr>
    </w:lvl>
    <w:lvl w:ilvl="7">
      <w:numFmt w:val="bullet"/>
      <w:lvlText w:val=""/>
      <w:lvlJc w:val="left"/>
      <w:pPr>
        <w:tabs>
          <w:tab w:val="num" w:pos="5656"/>
        </w:tabs>
        <w:ind w:left="5656" w:hanging="283"/>
      </w:pPr>
      <w:rPr>
        <w:rPr>
          <w:rFonts w:ascii="Symbol" w:hAnsi="Symbol" w:cs="StarSymbol"/>
          <w:sz w:val="18"/>
          <w:szCs w:val="18"/>
        </w:rPr>
      </w:rPr>
    </w:lvl>
    <w:lvl w:ilvl="8">
      <w:numFmt w:val="bullet"/>
      <w:lvlText w:val=""/>
      <w:lvlJc w:val="left"/>
      <w:pPr>
        <w:tabs>
          <w:tab w:val="num" w:pos="6363"/>
        </w:tabs>
        <w:ind w:left="6363" w:hanging="283"/>
      </w:pPr>
      <w:rPr>
        <w:rPr>
          <w:rFonts w:ascii="Symbol" w:hAnsi="Symbol" w:cs="StarSymbol"/>
          <w:sz w:val="18"/>
          <w:szCs w:val="18"/>
        </w:rPr>
      </w:rPr>
    </w:lvl>
  </w:abstractNum>
  <w:abstractNum w:abstractNumId="4">
    <w:multiLevelType w:val="multilevel"/>
    <w:name w:val="WW8Num4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/>
    </w:lvl>
    <w:lvl w:ilvl="1">
      <w:start w:val="0"/>
      <w:numFmt w:val="none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lvlJc w:val="left"/>
      <w:pPr>
        <w:tabs>
          <w:tab w:val="num" w:pos="0"/>
        </w:tabs>
        <w:ind w:left="0" w:hanging="0"/>
      </w:pPr>
      <w:rPr/>
    </w:lvl>
  </w:abstractNum>
  <w:abstractNum w:abstractNumId="5">
    <w:multiLevelType w:val="multilevel"/>
    <w:name w:val="Нумерованный список 1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Pr>
          <w:rFonts w:ascii="Symbol" w:hAnsi="Symbol" w:cs="StarSymbol"/>
          <w:sz w:val="18"/>
          <w:szCs w:val="18"/>
        </w:rPr>
      </w:rPr>
    </w:lvl>
    <w:lvl w:ilvl="1">
      <w:numFmt w:val="bullet"/>
      <w:lvlText w:val=""/>
      <w:lvlJc w:val="left"/>
      <w:pPr>
        <w:tabs>
          <w:tab w:val="num" w:pos="720"/>
        </w:tabs>
        <w:ind w:left="720" w:hanging="360"/>
      </w:pPr>
      <w:rPr>
        <w:rPr>
          <w:rFonts w:ascii="Symbol" w:hAnsi="Symbol" w:cs="StarSymbol"/>
          <w:sz w:val="18"/>
          <w:szCs w:val="18"/>
        </w:rPr>
      </w:rPr>
    </w:lvl>
    <w:lvl w:ilvl="2">
      <w:numFmt w:val="bullet"/>
      <w:lvlText w:val=""/>
      <w:lvlJc w:val="left"/>
      <w:pPr>
        <w:tabs>
          <w:tab w:val="num" w:pos="1080"/>
        </w:tabs>
        <w:ind w:left="1080" w:hanging="360"/>
      </w:pPr>
      <w:rPr>
        <w:rPr>
          <w:rFonts w:ascii="Symbol" w:hAnsi="Symbol" w:cs="StarSymbol"/>
          <w:sz w:val="18"/>
          <w:szCs w:val="18"/>
        </w:rPr>
      </w:rPr>
    </w:lvl>
    <w:lvl w:ilvl="3">
      <w:numFmt w:val="bullet"/>
      <w:lvlText w:val=""/>
      <w:lvlJc w:val="left"/>
      <w:pPr>
        <w:tabs>
          <w:tab w:val="num" w:pos="1440"/>
        </w:tabs>
        <w:ind w:left="1440" w:hanging="360"/>
      </w:pPr>
      <w:rPr>
        <w:rPr>
          <w:rFonts w:ascii="Symbol" w:hAnsi="Symbol" w:cs="StarSymbol"/>
          <w:sz w:val="18"/>
          <w:szCs w:val="18"/>
        </w:rPr>
      </w:rPr>
    </w:lvl>
    <w:lvl w:ilvl="4">
      <w:numFmt w:val="bullet"/>
      <w:lvlText w:val=""/>
      <w:lvlJc w:val="left"/>
      <w:pPr>
        <w:tabs>
          <w:tab w:val="num" w:pos="1800"/>
        </w:tabs>
        <w:ind w:left="1800" w:hanging="360"/>
      </w:pPr>
      <w:rPr>
        <w:rPr>
          <w:rFonts w:ascii="Symbol" w:hAnsi="Symbol" w:cs="StarSymbol"/>
          <w:sz w:val="18"/>
          <w:szCs w:val="18"/>
        </w:rPr>
      </w:rPr>
    </w:lvl>
    <w:lvl w:ilvl="5">
      <w:numFmt w:val="bullet"/>
      <w:lvlText w:val=""/>
      <w:lvlJc w:val="left"/>
      <w:pPr>
        <w:tabs>
          <w:tab w:val="num" w:pos="2160"/>
        </w:tabs>
        <w:ind w:left="2160" w:hanging="360"/>
      </w:pPr>
      <w:rPr>
        <w:rPr>
          <w:rFonts w:ascii="Symbol" w:hAnsi="Symbol" w:cs="StarSymbol"/>
          <w:sz w:val="18"/>
          <w:szCs w:val="18"/>
        </w:rPr>
      </w:rPr>
    </w:lvl>
    <w:lvl w:ilvl="6">
      <w:numFmt w:val="bullet"/>
      <w:lvlText w:val=""/>
      <w:lvlJc w:val="left"/>
      <w:pPr>
        <w:tabs>
          <w:tab w:val="num" w:pos="2520"/>
        </w:tabs>
        <w:ind w:left="2520" w:hanging="360"/>
      </w:pPr>
      <w:rPr>
        <w:rPr>
          <w:rFonts w:ascii="Symbol" w:hAnsi="Symbol" w:cs="StarSymbol"/>
          <w:sz w:val="18"/>
          <w:szCs w:val="18"/>
        </w:rPr>
      </w:rPr>
    </w:lvl>
    <w:lvl w:ilvl="7">
      <w:numFmt w:val="bullet"/>
      <w:lvlText w:val=""/>
      <w:lvlJc w:val="left"/>
      <w:pPr>
        <w:tabs>
          <w:tab w:val="num" w:pos="2880"/>
        </w:tabs>
        <w:ind w:left="2880" w:hanging="360"/>
      </w:pPr>
      <w:rPr>
        <w:rPr>
          <w:rFonts w:ascii="Symbol" w:hAnsi="Symbol" w:cs="StarSymbol"/>
          <w:sz w:val="18"/>
          <w:szCs w:val="18"/>
        </w:rPr>
      </w:rPr>
    </w:lvl>
    <w:lvl w:ilvl="8">
      <w:numFmt w:val="bullet"/>
      <w:lvlText w:val=""/>
      <w:lvlJc w:val="left"/>
      <w:pPr>
        <w:tabs>
          <w:tab w:val="num" w:pos="3240"/>
        </w:tabs>
        <w:ind w:left="3240" w:hanging="360"/>
      </w:pPr>
      <w:rPr>
        <w:rPr>
          <w:rFonts w:ascii="Symbol" w:hAnsi="Symbol" w:cs="StarSymbol"/>
          <w:sz w:val="18"/>
          <w:szCs w:val="18"/>
        </w:rPr>
      </w:rPr>
    </w:lvl>
  </w:abstractNum>
  <w:abstractNum w:abstractNumId="6">
    <w:multiLevelType w:val="singleLevel"/>
    <w:name w:val="Bullet 6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Pr>
          <w:rFonts w:ascii="Symbol" w:hAnsi="Symbol" w:cs="StarSymbol"/>
          <w:sz w:val="18"/>
          <w:szCs w:val="18"/>
        </w:rPr>
      </w:rPr>
    </w:lvl>
  </w:abstractNum>
  <w:abstractNum w:abstractNumId="7">
    <w:multiLevelType w:val="singleLevel"/>
    <w:name w:val="Bullet 7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/>
    </w:lvl>
  </w:abstractNum>
  <w:abstractNum w:abstractNumId="8">
    <w:multiLevelType w:val="singleLevel"/>
    <w:name w:val="Bullet 8"/>
    <w:lvl w:ilvl="0">
      <w:start w:val="0"/>
      <w:numFmt w:val="none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9">
    <w:multiLevelType w:val="singleLevel"/>
    <w:name w:val="Bullet 9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Pr>
          <w:rFonts w:ascii="Symbol" w:hAnsi="Symbol" w:cs="StarSymbol"/>
          <w:sz w:val="18"/>
          <w:szCs w:val="18"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view w:val="print"/>
  <w:defaultTabStop w:val="708"/>
  <w:autoHyphenation w:val="0"/>
  <w:doNotShadeFormData w:val="1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18546688"/>
  <w:drawingGridVerticalSpacing w:val="18546688"/>
  <w:revisionView w:comments="1" w:markup="1" w:insDel="1" w:formatting="1"/>
  <w:footnotePr>
    <w:numRestart w:val="continuous"/>
    <w:pos w:val="pageBottom"/>
    <w:numFmt w:val="decimal"/>
    <w:numStart w:val="1"/>
  </w:footnotePr>
  <w:compat>
    <w:usePrinterMetrics w:val="1"/>
    <w:shapeLayoutLikeWW8 w:val="1"/>
  </w:compat>
  <w:shapeDefaults>
    <o:shapedefaults v:ext="edit" spidmax="1026"/>
    <o:shapelayout v:ext="edit">
      <o:rules v:ext="edit"/>
    </o:shapelayout>
  </w:shapeDefaults>
  <w:tmPrefOne w:val="16"/>
  <w:tmPrefTwo w:val="1"/>
  <w:tmFmtPref w:val="540027"/>
  <w:tmLastPos>
    <w:tmLastPosPage w:val="6"/>
    <w:tmLastPosSelect w:val="0"/>
    <w:tmLastPosFrameIdx w:val="1"/>
    <w:tmLastPosCaret>
      <w:tmLastPosPgfIdx w:val="53"/>
      <w:tmLastPosIdx w:val="65"/>
    </w:tmLastPosCaret>
    <w:tmLastPosAnchor>
      <w:tmLastPosPgfIdx w:val="0"/>
      <w:tmLastPosIdx w:val="0"/>
    </w:tmLastPosAnchor>
    <w:tmLastPosTblRect w:left="0" w:top="0" w:right="0" w:bottom="0"/>
  </w:tmLastPo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">
    <w:name w:val="Normal"/>
    <w:qFormat/>
  </w:style>
  <w:style w:type="paragraph" w:styleId="1">
    <w:name w:val="Heading 1"/>
    <w:qFormat/>
    <w:basedOn w:val=""/>
    <w:next w:val=""/>
    <w:pPr>
      <w:spacing w:before="240" w:after="60"/>
      <w:keepNext/>
      <w:outlineLvl w:val="0"/>
      <w:keepLines/>
    </w:pPr>
    <w:rPr>
      <w:rFonts w:ascii="Arial" w:hAnsi="Arial" w:cs="Arial"/>
      <w:sz w:val="36"/>
      <w:szCs w:val="36"/>
      <w:b/>
      <w:bCs/>
    </w:rPr>
  </w:style>
  <w:style w:type="paragraph" w:styleId="2">
    <w:name w:val="Heading 2"/>
    <w:qFormat/>
    <w:basedOn w:val="1"/>
    <w:next w:val=""/>
    <w:pPr>
      <w:outlineLvl w:val="1"/>
    </w:pPr>
    <w:rPr>
      <w:sz w:val="32"/>
      <w:szCs w:val="32"/>
    </w:rPr>
  </w:style>
  <w:style w:type="paragraph" w:styleId="3">
    <w:name w:val="Heading 3"/>
    <w:qFormat/>
    <w:basedOn w:val="2"/>
    <w:next w:val=""/>
    <w:pPr>
      <w:outlineLvl w:val="2"/>
    </w:pPr>
    <w:rPr>
      <w:sz w:val="28"/>
      <w:szCs w:val="28"/>
    </w:rPr>
  </w:style>
  <w:style w:type="paragraph" w:styleId="">
    <w:name w:val="Body Text"/>
    <w:qFormat/>
    <w:basedOn w:val=""/>
    <w:rPr>
      <w:sz w:val="26"/>
      <w:szCs w:val="20"/>
      <w:b/>
      <w:bCs/>
    </w:rPr>
  </w:style>
  <w:style w:type="paragraph" w:styleId="Style3">
    <w:name w:val="Style3"/>
    <w:qFormat/>
    <w:basedOn w:val=""/>
    <w:pPr>
      <w:widowControl w:val="0"/>
    </w:pPr>
  </w:style>
  <w:style w:type="paragraph" w:styleId="Style4">
    <w:name w:val="Style4"/>
    <w:qFormat/>
    <w:basedOn w:val=""/>
    <w:pPr>
      <w:spacing w:line="278" w:lineRule="exact"/>
      <w:widowControl w:val="0"/>
    </w:pPr>
  </w:style>
  <w:style w:type="paragraph" w:styleId="">
    <w:name w:val="Содержимое таблицы"/>
    <w:qFormat/>
    <w:basedOn w:val=""/>
    <w:pPr>
      <w:widowControl w:val="0"/>
    </w:pPr>
    <w:rPr>
      <w:rFonts w:eastAsia="Lucida Sans Unicode"/>
    </w:rPr>
  </w:style>
  <w:style w:type="paragraph" w:styleId="">
    <w:name w:val="Header"/>
    <w:qFormat/>
    <w:basedOn w:val="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paragraph" w:styleId="NoSpacing">
    <w:name w:val="No Spacing"/>
    <w:qFormat/>
  </w:style>
  <w:style w:type="paragraph" w:styleId="">
    <w:name w:val="Balloon Text"/>
    <w:qFormat/>
    <w:basedOn w:val=""/>
    <w:rPr>
      <w:rFonts w:ascii="Tahoma" w:hAnsi="Tahoma" w:cs="Tahoma"/>
      <w:sz w:val="16"/>
      <w:szCs w:val="16"/>
    </w:rPr>
  </w:style>
  <w:style w:type="character" w:default="1" w:styleId="">
    <w:name w:val="Default Paragraph Font"/>
    <w:rPr>
      <w:rFonts w:ascii="Calibri" w:hAnsi="Calibri" w:eastAsia="Calibri"/>
      <w:sz w:val="22"/>
      <w:szCs w:val="22"/>
      <w:lang w:eastAsia="en-us"/>
    </w:rPr>
  </w:style>
  <w:style w:type="character" w:styleId="">
    <w:name w:val="Default Paragraph Font"/>
    <w:rPr>
      <w:rFonts w:ascii="Calibri" w:hAnsi="Calibri" w:eastAsia="Calibri"/>
      <w:sz w:val="22"/>
      <w:szCs w:val="22"/>
      <w:lang w:eastAsia="en-us"/>
    </w:rPr>
  </w:style>
  <w:style w:type="character" w:styleId="FontStyle14">
    <w:name w:val="Font Style14"/>
    <w:basedOn w:val=""/>
    <w:rPr>
      <w:rFonts w:ascii="Times New Roman" w:hAnsi="Times New Roman"/>
      <w:sz w:val="32"/>
      <w:szCs w:val="32"/>
    </w:rPr>
  </w:style>
  <w:style w:type="character" w:styleId="">
    <w:name w:val="Strong"/>
    <w:rPr>
      <w:rFonts w:ascii="Calibri" w:hAnsi="Calibri" w:eastAsia="Calibri"/>
      <w:sz w:val="22"/>
      <w:szCs w:val="22"/>
      <w:lang w:eastAsia="en-us"/>
      <w:b/>
      <w:bCs/>
    </w:rPr>
  </w:style>
  <w:style w:type="character" w:styleId="">
    <w:name w:val="Основной текст Знак"/>
    <w:basedOn w:val=""/>
    <w:rPr>
      <w:rFonts w:ascii="Times New Roman" w:hAnsi="Times New Roman" w:eastAsia="Times New Roman"/>
      <w:sz w:val="26"/>
      <w:szCs w:val="20"/>
      <w:lang w:eastAsia="ar-sa"/>
      <w:b/>
      <w:bCs/>
    </w:rPr>
  </w:style>
  <w:style w:type="character" w:styleId="">
    <w:name w:val="Верхний колонтитул Знак"/>
    <w:basedOn w:val=""/>
    <w:rPr>
      <w:rFonts w:ascii="Times New Roman" w:hAnsi="Times New Roman" w:eastAsia="Times New Roman"/>
      <w:sz w:val="28"/>
      <w:szCs w:val="20"/>
      <w:lang w:eastAsia="ar-sa"/>
    </w:rPr>
  </w:style>
  <w:style w:type="character" w:styleId="">
    <w:name w:val="Текст выноски Знак"/>
    <w:basedOn w:val=""/>
    <w:rPr>
      <w:rFonts w:ascii="Tahoma" w:hAnsi="Tahoma" w:eastAsia="Times New Roman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 </cp:lastModifiedBy>
  <cp:revision>4</cp:revision>
  <dcterms:created xsi:type="dcterms:W3CDTF">2012-03-12T05:00:00Z</dcterms:created>
  <dcterms:modified xsi:type="dcterms:W3CDTF">2012-11-21T12:58:56Z</dcterms:modified>
</cp:coreProperties>
</file>