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42" w:rsidRPr="00AB3942" w:rsidRDefault="00AB3942" w:rsidP="00AB3942">
      <w:pPr>
        <w:spacing w:after="69" w:line="259" w:lineRule="auto"/>
        <w:ind w:left="0" w:right="0"/>
        <w:jc w:val="center"/>
        <w:rPr>
          <w:rFonts w:ascii="English157 BT" w:hAnsi="English157 BT"/>
          <w:b/>
          <w:bCs/>
        </w:rPr>
      </w:pPr>
      <w:r w:rsidRPr="00AB3942">
        <w:rPr>
          <w:rFonts w:ascii="Cambria" w:hAnsi="Cambria" w:cs="Cambria"/>
          <w:b/>
        </w:rPr>
        <w:t>Конкурс</w:t>
      </w:r>
      <w:r w:rsidRPr="00AB3942">
        <w:rPr>
          <w:rFonts w:ascii="English157 BT" w:hAnsi="English157 BT"/>
          <w:b/>
        </w:rPr>
        <w:t xml:space="preserve">  </w:t>
      </w:r>
      <w:r w:rsidRPr="00AB3942">
        <w:rPr>
          <w:rFonts w:ascii="Cambria" w:hAnsi="Cambria" w:cs="Cambria"/>
          <w:b/>
          <w:bCs/>
        </w:rPr>
        <w:t>на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замещение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вакантной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должности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руководителя</w:t>
      </w:r>
    </w:p>
    <w:p w:rsidR="00AB3942" w:rsidRPr="00AB3942" w:rsidRDefault="00AB3942" w:rsidP="00AB3942">
      <w:pPr>
        <w:spacing w:after="69" w:line="259" w:lineRule="auto"/>
        <w:ind w:left="0" w:right="0"/>
        <w:jc w:val="center"/>
        <w:rPr>
          <w:rFonts w:ascii="English157 BT" w:hAnsi="English157 BT"/>
          <w:b/>
          <w:bCs/>
        </w:rPr>
      </w:pPr>
      <w:r w:rsidRPr="00AB3942">
        <w:rPr>
          <w:rFonts w:ascii="Cambria" w:hAnsi="Cambria" w:cs="Cambria"/>
          <w:b/>
          <w:bCs/>
        </w:rPr>
        <w:t>муниципального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общеобразовательного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учреждения</w:t>
      </w:r>
    </w:p>
    <w:p w:rsidR="00AB3942" w:rsidRPr="00AB3942" w:rsidRDefault="00AB3942" w:rsidP="00AB3942">
      <w:pPr>
        <w:spacing w:after="69" w:line="259" w:lineRule="auto"/>
        <w:ind w:left="0" w:right="0"/>
        <w:jc w:val="center"/>
        <w:rPr>
          <w:rFonts w:ascii="English157 BT" w:hAnsi="English157 BT"/>
          <w:b/>
          <w:bCs/>
        </w:rPr>
      </w:pPr>
      <w:r w:rsidRPr="00AB3942">
        <w:rPr>
          <w:rFonts w:ascii="Cambria" w:hAnsi="Cambria" w:cs="Cambria"/>
          <w:b/>
          <w:bCs/>
        </w:rPr>
        <w:t>Екатериновского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муниципального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района</w:t>
      </w:r>
    </w:p>
    <w:p w:rsidR="00AB3942" w:rsidRPr="00AB3942" w:rsidRDefault="00AB3942" w:rsidP="00AB3942">
      <w:pPr>
        <w:spacing w:after="69" w:line="259" w:lineRule="auto"/>
        <w:ind w:left="0" w:right="0"/>
        <w:jc w:val="center"/>
        <w:rPr>
          <w:rFonts w:ascii="English157 BT" w:hAnsi="English157 BT"/>
          <w:b/>
          <w:bCs/>
        </w:rPr>
      </w:pPr>
      <w:r w:rsidRPr="00AB3942">
        <w:rPr>
          <w:rFonts w:ascii="Cambria" w:hAnsi="Cambria" w:cs="Cambria"/>
          <w:b/>
          <w:bCs/>
        </w:rPr>
        <w:t>Саратовской</w:t>
      </w:r>
      <w:r w:rsidRPr="00AB3942">
        <w:rPr>
          <w:rFonts w:ascii="English157 BT" w:hAnsi="English157 BT"/>
          <w:b/>
          <w:bCs/>
        </w:rPr>
        <w:t xml:space="preserve"> </w:t>
      </w:r>
      <w:r w:rsidRPr="00AB3942">
        <w:rPr>
          <w:rFonts w:ascii="Cambria" w:hAnsi="Cambria" w:cs="Cambria"/>
          <w:b/>
          <w:bCs/>
        </w:rPr>
        <w:t>области</w:t>
      </w:r>
    </w:p>
    <w:p w:rsidR="00AB3942" w:rsidRDefault="00AB3942" w:rsidP="00AB3942">
      <w:pPr>
        <w:spacing w:after="69" w:line="259" w:lineRule="auto"/>
        <w:ind w:left="2118" w:right="0"/>
        <w:jc w:val="center"/>
      </w:pPr>
    </w:p>
    <w:p w:rsidR="00AB3942" w:rsidRDefault="00AB3942" w:rsidP="00AB3942">
      <w:pPr>
        <w:spacing w:after="19" w:line="256" w:lineRule="auto"/>
        <w:ind w:left="992" w:right="0" w:firstLine="0"/>
        <w:jc w:val="center"/>
      </w:pPr>
    </w:p>
    <w:p w:rsidR="00AB3942" w:rsidRDefault="00AB3942" w:rsidP="00AB3942">
      <w:pPr>
        <w:spacing w:after="16" w:line="256" w:lineRule="auto"/>
        <w:ind w:left="992" w:right="0" w:firstLine="0"/>
        <w:jc w:val="center"/>
      </w:pPr>
      <w:r>
        <w:rPr>
          <w:b/>
        </w:rPr>
        <w:t xml:space="preserve"> </w:t>
      </w:r>
    </w:p>
    <w:p w:rsidR="00AB3942" w:rsidRDefault="00AB3942" w:rsidP="00AB3942">
      <w:pPr>
        <w:spacing w:after="16" w:line="256" w:lineRule="auto"/>
        <w:ind w:left="992" w:right="0" w:firstLine="0"/>
        <w:jc w:val="center"/>
      </w:pPr>
      <w:r>
        <w:rPr>
          <w:b/>
        </w:rPr>
        <w:t xml:space="preserve"> </w:t>
      </w:r>
    </w:p>
    <w:p w:rsidR="00AB3942" w:rsidRDefault="00AB3942" w:rsidP="00AB3942">
      <w:pPr>
        <w:spacing w:after="16" w:line="256" w:lineRule="auto"/>
        <w:ind w:left="992" w:right="0" w:firstLine="0"/>
        <w:jc w:val="center"/>
      </w:pPr>
      <w:r>
        <w:rPr>
          <w:b/>
        </w:rPr>
        <w:t xml:space="preserve"> </w:t>
      </w:r>
    </w:p>
    <w:p w:rsidR="00AB3942" w:rsidRDefault="00AB3942" w:rsidP="00AB3942">
      <w:pPr>
        <w:spacing w:after="19" w:line="256" w:lineRule="auto"/>
        <w:ind w:left="992" w:right="0" w:firstLine="0"/>
        <w:jc w:val="center"/>
      </w:pPr>
      <w:r>
        <w:rPr>
          <w:b/>
        </w:rPr>
        <w:t xml:space="preserve">  </w:t>
      </w:r>
    </w:p>
    <w:p w:rsidR="00AB3942" w:rsidRDefault="00AB3942" w:rsidP="00AB3942">
      <w:pPr>
        <w:spacing w:after="111" w:line="256" w:lineRule="auto"/>
        <w:ind w:left="0" w:right="2" w:firstLine="0"/>
        <w:jc w:val="center"/>
      </w:pPr>
      <w:r>
        <w:rPr>
          <w:b/>
        </w:rPr>
        <w:t xml:space="preserve"> </w:t>
      </w:r>
    </w:p>
    <w:p w:rsidR="00AB3942" w:rsidRDefault="00AB3942" w:rsidP="00AB3942">
      <w:pPr>
        <w:spacing w:after="200" w:line="276" w:lineRule="auto"/>
        <w:ind w:left="0" w:right="0" w:firstLine="0"/>
        <w:jc w:val="center"/>
        <w:rPr>
          <w:rFonts w:ascii="Cambria" w:eastAsia="Calibri" w:hAnsi="Cambria" w:cs="Cambria"/>
          <w:b/>
          <w:color w:val="auto"/>
          <w:sz w:val="40"/>
          <w:szCs w:val="40"/>
          <w:lang w:eastAsia="en-US"/>
        </w:rPr>
      </w:pPr>
      <w:r>
        <w:rPr>
          <w:rFonts w:ascii="Cambria" w:eastAsia="Calibri" w:hAnsi="Cambria" w:cs="Cambria"/>
          <w:b/>
          <w:color w:val="auto"/>
          <w:sz w:val="40"/>
          <w:szCs w:val="40"/>
          <w:lang w:eastAsia="en-US"/>
        </w:rPr>
        <w:t>ПРОГРАММА РАЗВИТИЯ</w:t>
      </w:r>
    </w:p>
    <w:p w:rsidR="00AB3942" w:rsidRPr="00AB3942" w:rsidRDefault="00AB3942" w:rsidP="00AB3942">
      <w:pPr>
        <w:spacing w:after="200" w:line="276" w:lineRule="auto"/>
        <w:ind w:left="0" w:right="0" w:firstLine="0"/>
        <w:jc w:val="center"/>
        <w:rPr>
          <w:rFonts w:ascii="English157 BT" w:eastAsia="Calibri" w:hAnsi="English157 BT"/>
          <w:b/>
          <w:color w:val="auto"/>
          <w:sz w:val="40"/>
          <w:szCs w:val="40"/>
          <w:lang w:eastAsia="en-US"/>
        </w:rPr>
      </w:pPr>
      <w:r>
        <w:rPr>
          <w:rFonts w:ascii="Cambria" w:eastAsia="Calibri" w:hAnsi="Cambria" w:cs="Cambria"/>
          <w:b/>
          <w:color w:val="auto"/>
          <w:sz w:val="40"/>
          <w:szCs w:val="40"/>
          <w:lang w:eastAsia="en-US"/>
        </w:rPr>
        <w:t>М</w:t>
      </w:r>
      <w:r w:rsidRPr="00AB3942">
        <w:rPr>
          <w:rFonts w:ascii="Cambria" w:eastAsia="Calibri" w:hAnsi="Cambria" w:cs="Cambria"/>
          <w:b/>
          <w:color w:val="auto"/>
          <w:sz w:val="40"/>
          <w:szCs w:val="40"/>
          <w:lang w:eastAsia="en-US"/>
        </w:rPr>
        <w:t>ОУ</w:t>
      </w:r>
      <w:r w:rsidRPr="00AB3942">
        <w:rPr>
          <w:rFonts w:ascii="English157 BT" w:eastAsia="Calibri" w:hAnsi="English157 BT"/>
          <w:b/>
          <w:color w:val="auto"/>
          <w:sz w:val="40"/>
          <w:szCs w:val="40"/>
          <w:lang w:eastAsia="en-US"/>
        </w:rPr>
        <w:t xml:space="preserve"> </w:t>
      </w:r>
      <w:r w:rsidRPr="00AB3942">
        <w:rPr>
          <w:rFonts w:ascii="Cambria" w:eastAsia="Calibri" w:hAnsi="Cambria" w:cs="Cambria"/>
          <w:b/>
          <w:color w:val="auto"/>
          <w:sz w:val="40"/>
          <w:szCs w:val="40"/>
          <w:lang w:eastAsia="en-US"/>
        </w:rPr>
        <w:t>СОШ</w:t>
      </w:r>
      <w:r w:rsidRPr="00AB3942">
        <w:rPr>
          <w:rFonts w:ascii="English157 BT" w:eastAsia="Calibri" w:hAnsi="English157 BT"/>
          <w:b/>
          <w:color w:val="auto"/>
          <w:sz w:val="40"/>
          <w:szCs w:val="40"/>
          <w:lang w:eastAsia="en-US"/>
        </w:rPr>
        <w:t xml:space="preserve"> </w:t>
      </w:r>
      <w:r w:rsidRPr="00AB3942">
        <w:rPr>
          <w:rFonts w:ascii="Cambria" w:eastAsia="Calibri" w:hAnsi="Cambria" w:cs="Cambria"/>
          <w:b/>
          <w:color w:val="auto"/>
          <w:sz w:val="40"/>
          <w:szCs w:val="40"/>
          <w:lang w:eastAsia="en-US"/>
        </w:rPr>
        <w:t>с</w:t>
      </w:r>
      <w:r w:rsidRPr="00AB3942">
        <w:rPr>
          <w:rFonts w:ascii="English157 BT" w:eastAsia="Calibri" w:hAnsi="English157 BT"/>
          <w:b/>
          <w:color w:val="auto"/>
          <w:sz w:val="40"/>
          <w:szCs w:val="40"/>
          <w:lang w:eastAsia="en-US"/>
        </w:rPr>
        <w:t>.</w:t>
      </w:r>
      <w:r w:rsidR="000C12F8">
        <w:rPr>
          <w:rFonts w:asciiTheme="minorHAnsi" w:eastAsia="Calibri" w:hAnsiTheme="minorHAnsi"/>
          <w:b/>
          <w:color w:val="auto"/>
          <w:sz w:val="40"/>
          <w:szCs w:val="40"/>
          <w:lang w:eastAsia="en-US"/>
        </w:rPr>
        <w:t xml:space="preserve"> </w:t>
      </w:r>
      <w:proofErr w:type="spellStart"/>
      <w:r w:rsidRPr="00AB3942">
        <w:rPr>
          <w:rFonts w:ascii="Cambria" w:eastAsia="Calibri" w:hAnsi="Cambria" w:cs="Cambria"/>
          <w:b/>
          <w:color w:val="auto"/>
          <w:sz w:val="40"/>
          <w:szCs w:val="40"/>
          <w:lang w:eastAsia="en-US"/>
        </w:rPr>
        <w:t>Упоровка</w:t>
      </w:r>
      <w:proofErr w:type="spellEnd"/>
    </w:p>
    <w:p w:rsidR="00AB3942" w:rsidRPr="00AB3942" w:rsidRDefault="00AB3942" w:rsidP="00AB3942">
      <w:pPr>
        <w:spacing w:after="200" w:line="276" w:lineRule="auto"/>
        <w:ind w:left="0" w:right="0" w:firstLine="0"/>
        <w:jc w:val="center"/>
        <w:rPr>
          <w:rFonts w:ascii="English157 BT" w:eastAsia="Calibri" w:hAnsi="English157 BT"/>
          <w:b/>
          <w:color w:val="auto"/>
          <w:sz w:val="40"/>
          <w:szCs w:val="40"/>
          <w:lang w:eastAsia="en-US"/>
        </w:rPr>
      </w:pPr>
      <w:r w:rsidRPr="00AB3942">
        <w:rPr>
          <w:rFonts w:ascii="Cambria" w:eastAsia="Calibri" w:hAnsi="Cambria" w:cs="Cambria"/>
          <w:b/>
          <w:color w:val="auto"/>
          <w:sz w:val="40"/>
          <w:szCs w:val="40"/>
          <w:lang w:eastAsia="en-US"/>
        </w:rPr>
        <w:t>на</w:t>
      </w:r>
      <w:r>
        <w:rPr>
          <w:rFonts w:ascii="English157 BT" w:eastAsia="Calibri" w:hAnsi="English157 BT"/>
          <w:b/>
          <w:color w:val="auto"/>
          <w:sz w:val="40"/>
          <w:szCs w:val="40"/>
          <w:lang w:eastAsia="en-US"/>
        </w:rPr>
        <w:t xml:space="preserve"> 2021– 2026</w:t>
      </w:r>
      <w:r w:rsidRPr="00AB3942">
        <w:rPr>
          <w:rFonts w:ascii="English157 BT" w:eastAsia="Calibri" w:hAnsi="English157 BT"/>
          <w:b/>
          <w:color w:val="auto"/>
          <w:sz w:val="40"/>
          <w:szCs w:val="40"/>
          <w:lang w:eastAsia="en-US"/>
        </w:rPr>
        <w:t xml:space="preserve"> </w:t>
      </w:r>
      <w:r w:rsidRPr="00AB3942">
        <w:rPr>
          <w:rFonts w:ascii="Cambria" w:eastAsia="Calibri" w:hAnsi="Cambria" w:cs="Cambria"/>
          <w:b/>
          <w:color w:val="auto"/>
          <w:sz w:val="40"/>
          <w:szCs w:val="40"/>
          <w:lang w:eastAsia="en-US"/>
        </w:rPr>
        <w:t>годы</w:t>
      </w:r>
    </w:p>
    <w:p w:rsidR="00AB3942" w:rsidRPr="00AB3942" w:rsidRDefault="00AB3942" w:rsidP="00AB3942">
      <w:pPr>
        <w:spacing w:after="200" w:line="276" w:lineRule="auto"/>
        <w:ind w:left="0" w:right="0" w:firstLine="0"/>
        <w:jc w:val="center"/>
        <w:rPr>
          <w:rFonts w:ascii="English157 BT" w:eastAsia="Calibri" w:hAnsi="English157 BT"/>
          <w:b/>
          <w:color w:val="auto"/>
          <w:sz w:val="40"/>
          <w:szCs w:val="40"/>
          <w:lang w:eastAsia="en-US"/>
        </w:rPr>
      </w:pPr>
      <w:r w:rsidRPr="00AB3942">
        <w:rPr>
          <w:rFonts w:ascii="English157 BT" w:eastAsia="Calibri" w:hAnsi="English157 BT"/>
          <w:b/>
          <w:color w:val="auto"/>
          <w:sz w:val="40"/>
          <w:szCs w:val="40"/>
          <w:lang w:eastAsia="en-US"/>
        </w:rPr>
        <w:t>«</w:t>
      </w:r>
      <w:r>
        <w:rPr>
          <w:rFonts w:ascii="Cambria" w:eastAsia="Calibri" w:hAnsi="Cambria" w:cs="Cambria"/>
          <w:b/>
          <w:color w:val="auto"/>
          <w:sz w:val="40"/>
          <w:szCs w:val="40"/>
          <w:lang w:eastAsia="en-US"/>
        </w:rPr>
        <w:t>Малокомплектная школа: сохранение и развитие</w:t>
      </w:r>
      <w:r w:rsidRPr="00AB3942">
        <w:rPr>
          <w:rFonts w:ascii="English157 BT" w:eastAsia="Calibri" w:hAnsi="English157 BT" w:cs="English157 BT"/>
          <w:b/>
          <w:color w:val="auto"/>
          <w:sz w:val="40"/>
          <w:szCs w:val="40"/>
          <w:lang w:eastAsia="en-US"/>
        </w:rPr>
        <w:t>»</w:t>
      </w:r>
    </w:p>
    <w:p w:rsidR="00AB3942" w:rsidRDefault="00AB3942" w:rsidP="00AB3942">
      <w:pPr>
        <w:spacing w:after="16" w:line="256" w:lineRule="auto"/>
        <w:ind w:left="994" w:right="0" w:firstLine="0"/>
        <w:jc w:val="left"/>
      </w:pPr>
    </w:p>
    <w:p w:rsidR="00AB3942" w:rsidRDefault="00AB3942" w:rsidP="00AB3942">
      <w:pPr>
        <w:spacing w:after="16" w:line="256" w:lineRule="auto"/>
        <w:ind w:left="994" w:right="0" w:firstLine="0"/>
        <w:jc w:val="left"/>
      </w:pPr>
      <w:r>
        <w:rPr>
          <w:b/>
        </w:rPr>
        <w:t xml:space="preserve"> </w:t>
      </w:r>
    </w:p>
    <w:p w:rsidR="00AB3942" w:rsidRDefault="00AB3942" w:rsidP="00AB3942">
      <w:pPr>
        <w:spacing w:after="16" w:line="256" w:lineRule="auto"/>
        <w:ind w:left="994" w:right="0" w:firstLine="0"/>
        <w:jc w:val="left"/>
      </w:pPr>
      <w:r>
        <w:rPr>
          <w:b/>
        </w:rPr>
        <w:t xml:space="preserve"> </w:t>
      </w:r>
    </w:p>
    <w:p w:rsidR="00AB3942" w:rsidRDefault="00AB3942" w:rsidP="00AB3942">
      <w:pPr>
        <w:spacing w:after="19" w:line="256" w:lineRule="auto"/>
        <w:ind w:left="994" w:right="0" w:firstLine="0"/>
        <w:jc w:val="left"/>
      </w:pPr>
      <w:r>
        <w:rPr>
          <w:b/>
        </w:rPr>
        <w:t xml:space="preserve"> </w:t>
      </w:r>
    </w:p>
    <w:p w:rsidR="00AB3942" w:rsidRDefault="00AB3942" w:rsidP="00AB3942">
      <w:pPr>
        <w:spacing w:after="56" w:line="256" w:lineRule="auto"/>
        <w:ind w:left="994" w:right="0" w:firstLine="0"/>
        <w:jc w:val="left"/>
      </w:pPr>
      <w:r>
        <w:rPr>
          <w:b/>
        </w:rPr>
        <w:t xml:space="preserve"> </w:t>
      </w:r>
    </w:p>
    <w:p w:rsidR="00AB3942" w:rsidRPr="00AB3942" w:rsidRDefault="002B0B12" w:rsidP="002B0B12">
      <w:pPr>
        <w:spacing w:after="63" w:line="256" w:lineRule="auto"/>
        <w:ind w:right="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AB3942" w:rsidRPr="00AB3942">
        <w:rPr>
          <w:b/>
          <w:sz w:val="28"/>
          <w:szCs w:val="28"/>
        </w:rPr>
        <w:t xml:space="preserve">Автор-разработчик: </w:t>
      </w:r>
      <w:r w:rsidRPr="002B0B12">
        <w:rPr>
          <w:sz w:val="28"/>
          <w:szCs w:val="28"/>
        </w:rPr>
        <w:t>Галкина А.А.</w:t>
      </w:r>
      <w:r>
        <w:rPr>
          <w:sz w:val="28"/>
          <w:szCs w:val="28"/>
        </w:rPr>
        <w:t>,</w:t>
      </w:r>
    </w:p>
    <w:p w:rsidR="002B0B12" w:rsidRPr="002B0B12" w:rsidRDefault="002B0B12" w:rsidP="002B0B12">
      <w:pPr>
        <w:spacing w:after="19" w:line="256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2B0B12">
        <w:rPr>
          <w:sz w:val="28"/>
          <w:szCs w:val="28"/>
        </w:rPr>
        <w:t xml:space="preserve">кандидат на замещение вакантной  </w:t>
      </w:r>
    </w:p>
    <w:p w:rsidR="002B0B12" w:rsidRDefault="002B0B12" w:rsidP="002B0B12">
      <w:pPr>
        <w:spacing w:after="19" w:line="256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2B0B12">
        <w:rPr>
          <w:sz w:val="28"/>
          <w:szCs w:val="28"/>
        </w:rPr>
        <w:t>должности директора</w:t>
      </w:r>
      <w:r>
        <w:rPr>
          <w:sz w:val="28"/>
          <w:szCs w:val="28"/>
        </w:rPr>
        <w:t xml:space="preserve"> </w:t>
      </w:r>
    </w:p>
    <w:p w:rsidR="00AB3942" w:rsidRDefault="002B0B12" w:rsidP="002B0B12">
      <w:pPr>
        <w:spacing w:after="19" w:line="256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МОУ СОШ </w:t>
      </w:r>
      <w:proofErr w:type="spellStart"/>
      <w:r>
        <w:rPr>
          <w:sz w:val="28"/>
          <w:szCs w:val="28"/>
        </w:rPr>
        <w:t>с.Упоровка</w:t>
      </w:r>
      <w:proofErr w:type="spellEnd"/>
      <w:r>
        <w:rPr>
          <w:sz w:val="28"/>
          <w:szCs w:val="28"/>
        </w:rPr>
        <w:t>.</w:t>
      </w:r>
    </w:p>
    <w:p w:rsidR="002B0B12" w:rsidRPr="002B0B12" w:rsidRDefault="002B0B12" w:rsidP="00AB3942">
      <w:pPr>
        <w:spacing w:after="19" w:line="256" w:lineRule="auto"/>
        <w:ind w:left="0" w:right="0" w:firstLine="0"/>
        <w:jc w:val="right"/>
      </w:pPr>
    </w:p>
    <w:p w:rsidR="00AB3942" w:rsidRDefault="00AB3942" w:rsidP="00AB3942">
      <w:pPr>
        <w:spacing w:after="21" w:line="256" w:lineRule="auto"/>
        <w:ind w:left="0" w:right="0" w:firstLine="0"/>
        <w:jc w:val="right"/>
      </w:pPr>
      <w:r>
        <w:t xml:space="preserve"> </w:t>
      </w:r>
    </w:p>
    <w:p w:rsidR="00AB3942" w:rsidRDefault="00AB3942" w:rsidP="00AB3942">
      <w:pPr>
        <w:spacing w:after="16" w:line="256" w:lineRule="auto"/>
        <w:ind w:left="0" w:right="0" w:firstLine="0"/>
        <w:jc w:val="right"/>
      </w:pPr>
      <w:r>
        <w:rPr>
          <w:b/>
        </w:rPr>
        <w:t xml:space="preserve"> </w:t>
      </w:r>
    </w:p>
    <w:p w:rsidR="00AB3942" w:rsidRDefault="00AB3942" w:rsidP="00AB3942">
      <w:pPr>
        <w:spacing w:after="16" w:line="256" w:lineRule="auto"/>
        <w:ind w:left="0" w:right="0" w:firstLine="0"/>
        <w:jc w:val="right"/>
      </w:pPr>
      <w:r>
        <w:rPr>
          <w:b/>
        </w:rPr>
        <w:t xml:space="preserve"> </w:t>
      </w:r>
    </w:p>
    <w:p w:rsidR="00AB3942" w:rsidRDefault="00AB3942" w:rsidP="00AB3942">
      <w:pPr>
        <w:spacing w:after="19" w:line="256" w:lineRule="auto"/>
        <w:ind w:left="0" w:right="0" w:firstLine="0"/>
        <w:jc w:val="right"/>
      </w:pPr>
      <w:r>
        <w:rPr>
          <w:b/>
        </w:rPr>
        <w:t xml:space="preserve"> </w:t>
      </w:r>
    </w:p>
    <w:p w:rsidR="00AB3942" w:rsidRDefault="00AB3942" w:rsidP="00AB3942">
      <w:pPr>
        <w:spacing w:after="16" w:line="256" w:lineRule="auto"/>
        <w:ind w:left="0" w:right="0" w:firstLine="0"/>
        <w:jc w:val="right"/>
      </w:pPr>
      <w:r>
        <w:rPr>
          <w:b/>
        </w:rPr>
        <w:t xml:space="preserve"> </w:t>
      </w:r>
    </w:p>
    <w:p w:rsidR="00AB3942" w:rsidRDefault="00AB3942" w:rsidP="00AB3942">
      <w:pPr>
        <w:spacing w:after="16" w:line="256" w:lineRule="auto"/>
        <w:ind w:left="994" w:right="0" w:firstLine="0"/>
        <w:jc w:val="left"/>
      </w:pPr>
      <w:r>
        <w:rPr>
          <w:b/>
        </w:rPr>
        <w:t xml:space="preserve"> </w:t>
      </w:r>
    </w:p>
    <w:p w:rsidR="00AB3942" w:rsidRDefault="00AB3942" w:rsidP="00AB3942">
      <w:pPr>
        <w:spacing w:after="16" w:line="256" w:lineRule="auto"/>
        <w:ind w:left="994" w:right="0" w:firstLine="0"/>
        <w:jc w:val="left"/>
      </w:pPr>
      <w:r>
        <w:rPr>
          <w:b/>
        </w:rPr>
        <w:t xml:space="preserve"> </w:t>
      </w:r>
    </w:p>
    <w:p w:rsidR="00AB3942" w:rsidRDefault="00AB3942" w:rsidP="00AB3942">
      <w:pPr>
        <w:spacing w:after="19" w:line="256" w:lineRule="auto"/>
        <w:ind w:left="994" w:right="0" w:firstLine="0"/>
        <w:jc w:val="left"/>
      </w:pPr>
      <w:r>
        <w:rPr>
          <w:b/>
        </w:rPr>
        <w:t xml:space="preserve"> </w:t>
      </w:r>
    </w:p>
    <w:p w:rsidR="00AB3942" w:rsidRDefault="00AB3942" w:rsidP="00AB3942">
      <w:pPr>
        <w:spacing w:after="16" w:line="256" w:lineRule="auto"/>
        <w:ind w:left="994" w:right="0" w:firstLine="0"/>
        <w:jc w:val="left"/>
      </w:pPr>
      <w:r>
        <w:rPr>
          <w:b/>
        </w:rPr>
        <w:t xml:space="preserve"> </w:t>
      </w:r>
    </w:p>
    <w:p w:rsidR="00AB3942" w:rsidRDefault="00AB3942" w:rsidP="00AB3942">
      <w:pPr>
        <w:spacing w:after="16" w:line="256" w:lineRule="auto"/>
        <w:ind w:left="994" w:right="0" w:firstLine="0"/>
        <w:jc w:val="left"/>
      </w:pPr>
      <w:r>
        <w:rPr>
          <w:b/>
        </w:rPr>
        <w:t xml:space="preserve"> </w:t>
      </w:r>
    </w:p>
    <w:p w:rsidR="00AB3942" w:rsidRDefault="00AB3942" w:rsidP="002B0B12">
      <w:pPr>
        <w:spacing w:after="16" w:line="256" w:lineRule="auto"/>
        <w:ind w:left="0" w:right="0" w:firstLine="0"/>
        <w:jc w:val="left"/>
      </w:pPr>
    </w:p>
    <w:p w:rsidR="00AB3942" w:rsidRDefault="00AB3942" w:rsidP="00AB3942">
      <w:pPr>
        <w:spacing w:after="16" w:line="256" w:lineRule="auto"/>
        <w:ind w:left="994" w:right="0" w:firstLine="0"/>
        <w:jc w:val="left"/>
      </w:pPr>
      <w:r>
        <w:rPr>
          <w:b/>
        </w:rPr>
        <w:t xml:space="preserve"> </w:t>
      </w:r>
    </w:p>
    <w:p w:rsidR="00AB3942" w:rsidRPr="002B0B12" w:rsidRDefault="002B0B12" w:rsidP="002B0B12">
      <w:pPr>
        <w:spacing w:after="19" w:line="256" w:lineRule="auto"/>
        <w:ind w:left="994" w:right="0" w:firstLine="0"/>
        <w:jc w:val="center"/>
        <w:rPr>
          <w:b/>
          <w:sz w:val="28"/>
          <w:szCs w:val="28"/>
        </w:rPr>
      </w:pPr>
      <w:r w:rsidRPr="002B0B12">
        <w:rPr>
          <w:b/>
          <w:sz w:val="28"/>
          <w:szCs w:val="28"/>
        </w:rPr>
        <w:lastRenderedPageBreak/>
        <w:t>2021 г</w:t>
      </w:r>
    </w:p>
    <w:p w:rsidR="002B0B12" w:rsidRDefault="00AB3942" w:rsidP="002B0B12">
      <w:pPr>
        <w:pStyle w:val="2"/>
        <w:ind w:left="152" w:right="0"/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</w:pPr>
      <w:r>
        <w:rPr>
          <w:b/>
        </w:rPr>
        <w:t xml:space="preserve"> </w:t>
      </w:r>
      <w:r w:rsidR="002B0B12" w:rsidRPr="002B0B12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 xml:space="preserve">СОДЕРЖАНИЕ </w:t>
      </w:r>
    </w:p>
    <w:p w:rsidR="009212E8" w:rsidRPr="009212E8" w:rsidRDefault="009212E8" w:rsidP="009212E8"/>
    <w:p w:rsidR="002B0B12" w:rsidRPr="002B0B12" w:rsidRDefault="002B0B12" w:rsidP="002B0B12">
      <w:pPr>
        <w:spacing w:after="0" w:line="259" w:lineRule="auto"/>
        <w:ind w:left="142" w:right="0" w:firstLine="0"/>
        <w:jc w:val="left"/>
        <w:rPr>
          <w:sz w:val="28"/>
        </w:rPr>
      </w:pPr>
      <w:r w:rsidRPr="002B0B12">
        <w:rPr>
          <w:b/>
          <w:sz w:val="28"/>
        </w:rPr>
        <w:t xml:space="preserve"> </w:t>
      </w:r>
    </w:p>
    <w:tbl>
      <w:tblPr>
        <w:tblStyle w:val="TableGrid"/>
        <w:tblW w:w="9962" w:type="dxa"/>
        <w:tblInd w:w="34" w:type="dxa"/>
        <w:tblCellMar>
          <w:top w:w="14" w:type="dxa"/>
          <w:left w:w="108" w:type="dxa"/>
          <w:right w:w="43" w:type="dxa"/>
        </w:tblCellMar>
        <w:tblLook w:val="04A0"/>
      </w:tblPr>
      <w:tblGrid>
        <w:gridCol w:w="8654"/>
        <w:gridCol w:w="1308"/>
      </w:tblGrid>
      <w:tr w:rsidR="009212E8" w:rsidRPr="002B0B12" w:rsidTr="003A0197">
        <w:trPr>
          <w:trHeight w:val="346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8" w:rsidRPr="002B0B12" w:rsidRDefault="009212E8" w:rsidP="002B0B12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E8" w:rsidRPr="002B0B12" w:rsidRDefault="009212E8" w:rsidP="002B0B12">
            <w:pPr>
              <w:spacing w:after="0" w:line="259" w:lineRule="auto"/>
              <w:ind w:left="0" w:right="81" w:firstLine="0"/>
              <w:jc w:val="center"/>
              <w:rPr>
                <w:b/>
                <w:sz w:val="28"/>
              </w:rPr>
            </w:pPr>
          </w:p>
        </w:tc>
      </w:tr>
      <w:tr w:rsidR="002B0B12" w:rsidRPr="002B0B12" w:rsidTr="003A0197">
        <w:trPr>
          <w:trHeight w:val="346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12" w:rsidRDefault="002B0B12" w:rsidP="002B0B12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</w:rPr>
            </w:pPr>
            <w:r w:rsidRPr="002B0B12">
              <w:rPr>
                <w:b/>
                <w:sz w:val="28"/>
              </w:rPr>
              <w:t xml:space="preserve">ПАСПОРТ ПРОГРАММЫ </w:t>
            </w:r>
          </w:p>
          <w:p w:rsidR="009212E8" w:rsidRPr="002B0B12" w:rsidRDefault="009212E8" w:rsidP="002B0B12">
            <w:pPr>
              <w:spacing w:after="0" w:line="259" w:lineRule="auto"/>
              <w:ind w:left="0" w:right="0" w:firstLine="0"/>
              <w:jc w:val="left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12" w:rsidRPr="002B0B12" w:rsidRDefault="002B0B12" w:rsidP="002B0B12">
            <w:pPr>
              <w:spacing w:after="0" w:line="259" w:lineRule="auto"/>
              <w:ind w:left="0" w:right="81" w:firstLine="0"/>
              <w:jc w:val="center"/>
              <w:rPr>
                <w:sz w:val="28"/>
              </w:rPr>
            </w:pPr>
            <w:r w:rsidRPr="002B0B12">
              <w:rPr>
                <w:b/>
                <w:sz w:val="28"/>
              </w:rPr>
              <w:t xml:space="preserve">3 </w:t>
            </w:r>
          </w:p>
        </w:tc>
      </w:tr>
      <w:tr w:rsidR="002B0B12" w:rsidRPr="002B0B12" w:rsidTr="003A0197">
        <w:trPr>
          <w:trHeight w:val="379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12" w:rsidRDefault="002B0B12" w:rsidP="002B0B12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</w:rPr>
            </w:pPr>
            <w:r w:rsidRPr="002B0B12">
              <w:rPr>
                <w:b/>
                <w:sz w:val="28"/>
              </w:rPr>
              <w:t xml:space="preserve">ВВЕДЕНИЕ </w:t>
            </w:r>
          </w:p>
          <w:p w:rsidR="009212E8" w:rsidRPr="002B0B12" w:rsidRDefault="009212E8" w:rsidP="002B0B12">
            <w:pPr>
              <w:spacing w:after="0" w:line="259" w:lineRule="auto"/>
              <w:ind w:left="0" w:right="0" w:firstLine="0"/>
              <w:jc w:val="left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12" w:rsidRPr="002B0B12" w:rsidRDefault="002B0B12" w:rsidP="002B0B12">
            <w:pPr>
              <w:spacing w:after="0" w:line="259" w:lineRule="auto"/>
              <w:ind w:left="0" w:right="81" w:firstLine="0"/>
              <w:jc w:val="center"/>
              <w:rPr>
                <w:sz w:val="28"/>
              </w:rPr>
            </w:pPr>
            <w:r w:rsidRPr="002B0B12">
              <w:rPr>
                <w:b/>
                <w:sz w:val="28"/>
              </w:rPr>
              <w:t xml:space="preserve">5 </w:t>
            </w:r>
          </w:p>
        </w:tc>
      </w:tr>
      <w:tr w:rsidR="002B0B12" w:rsidRPr="002B0B12" w:rsidTr="003A0197">
        <w:trPr>
          <w:trHeight w:val="751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12" w:rsidRDefault="002B0B12" w:rsidP="002B0B12">
            <w:pPr>
              <w:spacing w:after="0" w:line="259" w:lineRule="auto"/>
              <w:ind w:left="0" w:right="0" w:firstLine="0"/>
              <w:jc w:val="left"/>
              <w:rPr>
                <w:b/>
                <w:sz w:val="28"/>
              </w:rPr>
            </w:pPr>
            <w:r w:rsidRPr="002B0B12">
              <w:rPr>
                <w:b/>
                <w:sz w:val="28"/>
              </w:rPr>
              <w:t xml:space="preserve">РАЗДЕЛ I. ИНФОРМАЦИОННО-АНАЛИТИЧЕСКАЯ СПРАВКА. </w:t>
            </w:r>
          </w:p>
          <w:p w:rsidR="009212E8" w:rsidRPr="002B0B12" w:rsidRDefault="009212E8" w:rsidP="002B0B12">
            <w:pPr>
              <w:spacing w:after="0" w:line="259" w:lineRule="auto"/>
              <w:ind w:left="0" w:right="0" w:firstLine="0"/>
              <w:jc w:val="left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12" w:rsidRPr="002B0B12" w:rsidRDefault="002B0B12" w:rsidP="002B0B12">
            <w:pPr>
              <w:spacing w:after="0" w:line="259" w:lineRule="auto"/>
              <w:ind w:left="0" w:right="81" w:firstLine="0"/>
              <w:jc w:val="center"/>
              <w:rPr>
                <w:sz w:val="28"/>
              </w:rPr>
            </w:pPr>
            <w:r w:rsidRPr="002B0B12">
              <w:rPr>
                <w:b/>
                <w:sz w:val="28"/>
              </w:rPr>
              <w:t xml:space="preserve">6 </w:t>
            </w:r>
            <w:r w:rsidR="009212E8">
              <w:rPr>
                <w:b/>
                <w:sz w:val="28"/>
              </w:rPr>
              <w:t>-7</w:t>
            </w:r>
          </w:p>
        </w:tc>
      </w:tr>
      <w:tr w:rsidR="002B0B12" w:rsidRPr="002B0B12" w:rsidTr="003A0197">
        <w:trPr>
          <w:trHeight w:val="751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12" w:rsidRPr="002B0B12" w:rsidRDefault="002B0B12" w:rsidP="002B0B12">
            <w:pPr>
              <w:spacing w:after="21" w:line="259" w:lineRule="auto"/>
              <w:ind w:left="0" w:right="0" w:firstLine="0"/>
              <w:jc w:val="left"/>
              <w:rPr>
                <w:sz w:val="28"/>
              </w:rPr>
            </w:pPr>
            <w:r w:rsidRPr="002B0B12">
              <w:rPr>
                <w:b/>
                <w:sz w:val="28"/>
              </w:rPr>
              <w:t xml:space="preserve">РАЗДЕЛ II.  ОСНОВНЫЕ ЦЕЛИ И ЗАДАЧИ ПРОГРАММЫ, </w:t>
            </w:r>
          </w:p>
          <w:p w:rsidR="002B0B12" w:rsidRDefault="002B0B12" w:rsidP="002B0B12">
            <w:pPr>
              <w:spacing w:after="0" w:line="259" w:lineRule="auto"/>
              <w:ind w:left="0" w:right="0" w:firstLine="0"/>
              <w:jc w:val="left"/>
              <w:rPr>
                <w:rFonts w:ascii="Courier New" w:eastAsia="Courier New" w:hAnsi="Courier New" w:cs="Courier New"/>
                <w:b/>
                <w:sz w:val="28"/>
              </w:rPr>
            </w:pPr>
            <w:r w:rsidRPr="002B0B12">
              <w:rPr>
                <w:b/>
                <w:sz w:val="28"/>
              </w:rPr>
              <w:t>СРОКИ ЕЁ РЕАЛИЗАЦИИ</w:t>
            </w:r>
            <w:r w:rsidRPr="002B0B12">
              <w:rPr>
                <w:rFonts w:ascii="Courier New" w:eastAsia="Courier New" w:hAnsi="Courier New" w:cs="Courier New"/>
                <w:b/>
                <w:sz w:val="28"/>
              </w:rPr>
              <w:t xml:space="preserve"> </w:t>
            </w:r>
          </w:p>
          <w:p w:rsidR="009212E8" w:rsidRPr="002B0B12" w:rsidRDefault="009212E8" w:rsidP="002B0B12">
            <w:pPr>
              <w:spacing w:after="0" w:line="259" w:lineRule="auto"/>
              <w:ind w:left="0" w:right="0" w:firstLine="0"/>
              <w:jc w:val="left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12" w:rsidRPr="002B0B12" w:rsidRDefault="009212E8" w:rsidP="002B0B12">
            <w:pPr>
              <w:spacing w:after="0" w:line="259" w:lineRule="auto"/>
              <w:ind w:left="0" w:right="81" w:firstLine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8-14</w:t>
            </w:r>
            <w:r w:rsidR="002B0B12" w:rsidRPr="002B0B12">
              <w:rPr>
                <w:b/>
                <w:sz w:val="28"/>
              </w:rPr>
              <w:t xml:space="preserve"> </w:t>
            </w:r>
          </w:p>
        </w:tc>
      </w:tr>
      <w:tr w:rsidR="002B0B12" w:rsidRPr="002B0B12" w:rsidTr="003A0197">
        <w:trPr>
          <w:trHeight w:val="751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12" w:rsidRPr="002B0B12" w:rsidRDefault="002B0B12" w:rsidP="002B0B12">
            <w:pPr>
              <w:spacing w:after="19" w:line="259" w:lineRule="auto"/>
              <w:ind w:left="0" w:right="0" w:firstLine="0"/>
              <w:jc w:val="left"/>
              <w:rPr>
                <w:sz w:val="28"/>
              </w:rPr>
            </w:pPr>
            <w:r w:rsidRPr="002B0B12">
              <w:rPr>
                <w:b/>
                <w:sz w:val="28"/>
              </w:rPr>
              <w:t xml:space="preserve">РАЗДЕЛ III. ПЛАН-ГРАФИК ПРОГРАММНЫХ МЕР, </w:t>
            </w:r>
          </w:p>
          <w:p w:rsidR="002B0B12" w:rsidRDefault="002B0B12" w:rsidP="002B0B12">
            <w:pPr>
              <w:spacing w:after="0" w:line="259" w:lineRule="auto"/>
              <w:ind w:left="0" w:right="0" w:firstLine="0"/>
              <w:jc w:val="left"/>
              <w:rPr>
                <w:rFonts w:ascii="Courier New" w:eastAsia="Courier New" w:hAnsi="Courier New" w:cs="Courier New"/>
                <w:b/>
                <w:sz w:val="28"/>
              </w:rPr>
            </w:pPr>
            <w:r w:rsidRPr="002B0B12">
              <w:rPr>
                <w:b/>
                <w:sz w:val="28"/>
              </w:rPr>
              <w:t>ДЕЙСТВИЙ, МЕРОПРИЯТИЙ</w:t>
            </w:r>
            <w:r w:rsidRPr="002B0B12">
              <w:rPr>
                <w:rFonts w:ascii="Courier New" w:eastAsia="Courier New" w:hAnsi="Courier New" w:cs="Courier New"/>
                <w:b/>
                <w:sz w:val="28"/>
              </w:rPr>
              <w:t xml:space="preserve"> </w:t>
            </w:r>
          </w:p>
          <w:p w:rsidR="009212E8" w:rsidRPr="002B0B12" w:rsidRDefault="009212E8" w:rsidP="002B0B12">
            <w:pPr>
              <w:spacing w:after="0" w:line="259" w:lineRule="auto"/>
              <w:ind w:left="0" w:right="0" w:firstLine="0"/>
              <w:jc w:val="left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12" w:rsidRPr="002B0B12" w:rsidRDefault="009212E8" w:rsidP="002B0B12">
            <w:pPr>
              <w:spacing w:after="0" w:line="259" w:lineRule="auto"/>
              <w:ind w:left="0" w:right="81" w:firstLine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14-19</w:t>
            </w:r>
            <w:r w:rsidR="002B0B12" w:rsidRPr="002B0B12">
              <w:rPr>
                <w:b/>
                <w:sz w:val="28"/>
              </w:rPr>
              <w:t xml:space="preserve"> </w:t>
            </w:r>
          </w:p>
        </w:tc>
      </w:tr>
    </w:tbl>
    <w:p w:rsidR="00AB3942" w:rsidRDefault="00AB3942" w:rsidP="00AB3942">
      <w:pPr>
        <w:spacing w:after="56" w:line="256" w:lineRule="auto"/>
        <w:ind w:left="994" w:right="0" w:firstLine="0"/>
        <w:jc w:val="left"/>
      </w:pPr>
    </w:p>
    <w:p w:rsidR="002B0B12" w:rsidRDefault="002B0B12" w:rsidP="00AB3942">
      <w:pPr>
        <w:spacing w:after="56" w:line="256" w:lineRule="auto"/>
        <w:ind w:left="994" w:right="0" w:firstLine="0"/>
        <w:jc w:val="left"/>
      </w:pPr>
    </w:p>
    <w:p w:rsidR="002B0B12" w:rsidRDefault="002B0B12" w:rsidP="00AB3942">
      <w:pPr>
        <w:spacing w:after="56" w:line="256" w:lineRule="auto"/>
        <w:ind w:left="994" w:right="0" w:firstLine="0"/>
        <w:jc w:val="left"/>
      </w:pPr>
    </w:p>
    <w:p w:rsidR="002B0B12" w:rsidRDefault="002B0B12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9212E8" w:rsidRDefault="009212E8" w:rsidP="00AB3942">
      <w:pPr>
        <w:spacing w:after="56" w:line="256" w:lineRule="auto"/>
        <w:ind w:left="994" w:right="0" w:firstLine="0"/>
        <w:jc w:val="left"/>
      </w:pPr>
    </w:p>
    <w:p w:rsidR="002B0B12" w:rsidRDefault="002B0B12" w:rsidP="00AB3942">
      <w:pPr>
        <w:spacing w:after="56" w:line="256" w:lineRule="auto"/>
        <w:ind w:left="994" w:right="0" w:firstLine="0"/>
        <w:jc w:val="left"/>
      </w:pPr>
    </w:p>
    <w:p w:rsidR="002B0B12" w:rsidRPr="002B0B12" w:rsidRDefault="002B0B12" w:rsidP="00B84154">
      <w:pPr>
        <w:spacing w:after="0" w:line="240" w:lineRule="auto"/>
        <w:ind w:right="0"/>
        <w:contextualSpacing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2B0B12">
        <w:rPr>
          <w:rFonts w:eastAsia="Calibri"/>
          <w:b/>
          <w:color w:val="auto"/>
          <w:sz w:val="28"/>
          <w:szCs w:val="28"/>
          <w:lang w:eastAsia="en-US"/>
        </w:rPr>
        <w:t>Паспорт программы</w:t>
      </w:r>
    </w:p>
    <w:p w:rsidR="002B0B12" w:rsidRPr="002B0B12" w:rsidRDefault="002B0B12" w:rsidP="002B0B12">
      <w:pPr>
        <w:spacing w:after="0" w:line="240" w:lineRule="auto"/>
        <w:ind w:left="435" w:right="0" w:firstLine="0"/>
        <w:contextualSpacing/>
        <w:jc w:val="left"/>
        <w:rPr>
          <w:rFonts w:eastAsia="Calibri"/>
          <w:b/>
          <w:color w:val="auto"/>
          <w:sz w:val="28"/>
          <w:szCs w:val="28"/>
          <w:u w:val="single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2308"/>
        <w:gridCol w:w="7745"/>
      </w:tblGrid>
      <w:tr w:rsidR="002B0B12" w:rsidRPr="002B0B12" w:rsidTr="00FA2BF9">
        <w:tc>
          <w:tcPr>
            <w:tcW w:w="2308" w:type="dxa"/>
            <w:hideMark/>
          </w:tcPr>
          <w:p w:rsidR="002B0B12" w:rsidRPr="002B0B12" w:rsidRDefault="002B0B12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Наименование Программы</w:t>
            </w:r>
          </w:p>
        </w:tc>
        <w:tc>
          <w:tcPr>
            <w:tcW w:w="7745" w:type="dxa"/>
            <w:hideMark/>
          </w:tcPr>
          <w:p w:rsidR="002B0B12" w:rsidRDefault="00EB7E26" w:rsidP="00EB7E2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B7E26">
              <w:rPr>
                <w:szCs w:val="24"/>
              </w:rPr>
              <w:t xml:space="preserve"> «Малокомплектная школа: сохранен</w:t>
            </w:r>
            <w:r w:rsidRPr="00B84154">
              <w:rPr>
                <w:szCs w:val="24"/>
              </w:rPr>
              <w:t xml:space="preserve">ие и развитие» муниципального  </w:t>
            </w:r>
            <w:r w:rsidRPr="00EB7E26">
              <w:rPr>
                <w:szCs w:val="24"/>
              </w:rPr>
              <w:t xml:space="preserve">общеобразовательного учреждения - средней </w:t>
            </w:r>
            <w:r w:rsidRPr="00B84154">
              <w:rPr>
                <w:szCs w:val="24"/>
              </w:rPr>
              <w:t xml:space="preserve"> общеобразовательной школы </w:t>
            </w:r>
            <w:proofErr w:type="spellStart"/>
            <w:r w:rsidRPr="00B84154">
              <w:rPr>
                <w:szCs w:val="24"/>
              </w:rPr>
              <w:t>с</w:t>
            </w:r>
            <w:proofErr w:type="gramStart"/>
            <w:r w:rsidRPr="00B84154">
              <w:rPr>
                <w:szCs w:val="24"/>
              </w:rPr>
              <w:t>.У</w:t>
            </w:r>
            <w:proofErr w:type="gramEnd"/>
            <w:r w:rsidRPr="00B84154">
              <w:rPr>
                <w:szCs w:val="24"/>
              </w:rPr>
              <w:t>поровка</w:t>
            </w:r>
            <w:proofErr w:type="spellEnd"/>
            <w:r w:rsidRPr="00B84154">
              <w:rPr>
                <w:szCs w:val="24"/>
              </w:rPr>
              <w:t xml:space="preserve">  </w:t>
            </w:r>
            <w:proofErr w:type="spellStart"/>
            <w:r w:rsidRPr="00B84154">
              <w:rPr>
                <w:szCs w:val="24"/>
              </w:rPr>
              <w:t>Екатериновского</w:t>
            </w:r>
            <w:proofErr w:type="spellEnd"/>
            <w:r w:rsidRPr="00B84154">
              <w:rPr>
                <w:szCs w:val="24"/>
              </w:rPr>
              <w:t xml:space="preserve"> района Саратовской области  </w:t>
            </w:r>
            <w:r w:rsidRPr="00B84154">
              <w:rPr>
                <w:color w:val="auto"/>
                <w:szCs w:val="24"/>
              </w:rPr>
              <w:t>(далее – «Программа»)</w:t>
            </w:r>
          </w:p>
          <w:p w:rsidR="00B84154" w:rsidRPr="002B0B12" w:rsidRDefault="00B84154" w:rsidP="00EB7E2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0B12" w:rsidRPr="002B0B12" w:rsidTr="00FA2BF9">
        <w:tc>
          <w:tcPr>
            <w:tcW w:w="2308" w:type="dxa"/>
          </w:tcPr>
          <w:p w:rsidR="002B0B12" w:rsidRPr="002B0B12" w:rsidRDefault="004E1A81" w:rsidP="00EB7E26">
            <w:pPr>
              <w:spacing w:before="15" w:after="0" w:line="240" w:lineRule="auto"/>
              <w:ind w:left="0" w:right="0" w:firstLine="0"/>
              <w:jc w:val="left"/>
              <w:rPr>
                <w:color w:val="FF0000"/>
                <w:szCs w:val="24"/>
              </w:rPr>
            </w:pPr>
            <w:r w:rsidRPr="00B84154">
              <w:rPr>
                <w:color w:val="auto"/>
                <w:szCs w:val="24"/>
              </w:rPr>
              <w:t>Основание      для разработки Программы</w:t>
            </w:r>
          </w:p>
        </w:tc>
        <w:tc>
          <w:tcPr>
            <w:tcW w:w="7745" w:type="dxa"/>
          </w:tcPr>
          <w:p w:rsidR="00901BA7" w:rsidRPr="00901BA7" w:rsidRDefault="00901BA7" w:rsidP="00EB7E26">
            <w:pPr>
              <w:numPr>
                <w:ilvl w:val="0"/>
                <w:numId w:val="7"/>
              </w:numPr>
              <w:spacing w:after="11" w:line="240" w:lineRule="auto"/>
              <w:ind w:right="35" w:firstLine="283"/>
              <w:rPr>
                <w:szCs w:val="24"/>
              </w:rPr>
            </w:pPr>
            <w:r w:rsidRPr="00901BA7">
              <w:rPr>
                <w:szCs w:val="24"/>
              </w:rPr>
              <w:t xml:space="preserve">Федеральный закон «Об образовании в Российской Федерации» от 29.12.2012 г. № 273-ФЗ;  </w:t>
            </w:r>
          </w:p>
          <w:p w:rsidR="00901BA7" w:rsidRPr="00901BA7" w:rsidRDefault="00901BA7" w:rsidP="00EB7E26">
            <w:pPr>
              <w:numPr>
                <w:ilvl w:val="0"/>
                <w:numId w:val="7"/>
              </w:numPr>
              <w:spacing w:after="17" w:line="240" w:lineRule="auto"/>
              <w:ind w:right="35" w:firstLine="283"/>
              <w:rPr>
                <w:szCs w:val="24"/>
              </w:rPr>
            </w:pPr>
            <w:r w:rsidRPr="00901BA7">
              <w:rPr>
                <w:szCs w:val="24"/>
              </w:rPr>
              <w:t xml:space="preserve">Приоритетные направления развития образовательной системы Российской Федерации (Одобрены на заседании Правительства Российской Федерации 9 декабря 2004 г.; протокол N 47, раздел I)   </w:t>
            </w:r>
          </w:p>
          <w:p w:rsidR="00901BA7" w:rsidRPr="00901BA7" w:rsidRDefault="00901BA7" w:rsidP="00EB7E26">
            <w:pPr>
              <w:numPr>
                <w:ilvl w:val="0"/>
                <w:numId w:val="8"/>
              </w:numPr>
              <w:spacing w:after="63" w:line="240" w:lineRule="auto"/>
              <w:ind w:right="0" w:firstLine="398"/>
              <w:jc w:val="left"/>
              <w:rPr>
                <w:szCs w:val="24"/>
              </w:rPr>
            </w:pPr>
            <w:r w:rsidRPr="00901BA7">
              <w:rPr>
                <w:szCs w:val="24"/>
              </w:rPr>
              <w:t xml:space="preserve">Конвенция о правах ребенка  </w:t>
            </w:r>
          </w:p>
          <w:p w:rsidR="00901BA7" w:rsidRPr="00901BA7" w:rsidRDefault="00901BA7" w:rsidP="00EB7E26">
            <w:pPr>
              <w:numPr>
                <w:ilvl w:val="0"/>
                <w:numId w:val="8"/>
              </w:numPr>
              <w:spacing w:after="66" w:line="240" w:lineRule="auto"/>
              <w:ind w:right="0" w:firstLine="398"/>
              <w:jc w:val="left"/>
              <w:rPr>
                <w:szCs w:val="24"/>
              </w:rPr>
            </w:pPr>
            <w:r w:rsidRPr="00901BA7">
              <w:rPr>
                <w:szCs w:val="24"/>
              </w:rPr>
              <w:t xml:space="preserve">Конституции Российской Федерации;  </w:t>
            </w:r>
          </w:p>
          <w:p w:rsidR="00901BA7" w:rsidRPr="00901BA7" w:rsidRDefault="00901BA7" w:rsidP="00EB7E26">
            <w:pPr>
              <w:numPr>
                <w:ilvl w:val="0"/>
                <w:numId w:val="8"/>
              </w:numPr>
              <w:spacing w:after="5" w:line="240" w:lineRule="auto"/>
              <w:ind w:right="0" w:firstLine="398"/>
              <w:jc w:val="left"/>
              <w:rPr>
                <w:szCs w:val="24"/>
              </w:rPr>
            </w:pPr>
            <w:r w:rsidRPr="00901BA7">
              <w:rPr>
                <w:szCs w:val="24"/>
              </w:rPr>
              <w:t xml:space="preserve">Национальная образовательная инициатива «Наша новая школа», утвержденная Президентом Российской Федерации от 04.02.2010  № Пр-271;  </w:t>
            </w:r>
          </w:p>
          <w:p w:rsidR="00901BA7" w:rsidRPr="00901BA7" w:rsidRDefault="00901BA7" w:rsidP="00EB7E26">
            <w:pPr>
              <w:numPr>
                <w:ilvl w:val="0"/>
                <w:numId w:val="8"/>
              </w:numPr>
              <w:spacing w:after="24" w:line="240" w:lineRule="auto"/>
              <w:ind w:right="0" w:firstLine="398"/>
              <w:jc w:val="left"/>
              <w:rPr>
                <w:szCs w:val="24"/>
              </w:rPr>
            </w:pPr>
            <w:r w:rsidRPr="00901BA7">
              <w:rPr>
                <w:szCs w:val="24"/>
              </w:rPr>
      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  </w:t>
            </w:r>
          </w:p>
          <w:p w:rsidR="00901BA7" w:rsidRPr="00901BA7" w:rsidRDefault="00901BA7" w:rsidP="00EB7E26">
            <w:pPr>
              <w:numPr>
                <w:ilvl w:val="0"/>
                <w:numId w:val="8"/>
              </w:numPr>
              <w:spacing w:after="31" w:line="240" w:lineRule="auto"/>
              <w:ind w:right="0" w:firstLine="398"/>
              <w:jc w:val="left"/>
              <w:rPr>
                <w:szCs w:val="24"/>
              </w:rPr>
            </w:pPr>
            <w:r w:rsidRPr="00901BA7">
              <w:rPr>
                <w:szCs w:val="24"/>
              </w:rPr>
              <w:t xml:space="preserve">Федеральный государственный образовательный стандарт основного общего и среднего полного общего образования, утвержденный приказом Министерства образования и науки Российской Федерации от 17.12.2010 № 1897 </w:t>
            </w:r>
          </w:p>
          <w:p w:rsidR="00901BA7" w:rsidRPr="00901BA7" w:rsidRDefault="00901BA7" w:rsidP="00EB7E26">
            <w:pPr>
              <w:numPr>
                <w:ilvl w:val="0"/>
                <w:numId w:val="8"/>
              </w:numPr>
              <w:spacing w:after="57" w:line="240" w:lineRule="auto"/>
              <w:ind w:right="0" w:firstLine="398"/>
              <w:jc w:val="left"/>
              <w:rPr>
                <w:szCs w:val="24"/>
              </w:rPr>
            </w:pPr>
            <w:r w:rsidRPr="00901BA7">
              <w:rPr>
                <w:szCs w:val="24"/>
              </w:rPr>
              <w:t>Закон РФ «Об основных гарантиях прав ребенка».</w:t>
            </w:r>
            <w:r w:rsidRPr="00901BA7"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:rsidR="00901BA7" w:rsidRPr="00901BA7" w:rsidRDefault="00901BA7" w:rsidP="00EB7E26">
            <w:pPr>
              <w:numPr>
                <w:ilvl w:val="0"/>
                <w:numId w:val="8"/>
              </w:numPr>
              <w:spacing w:after="62" w:line="240" w:lineRule="auto"/>
              <w:ind w:right="0" w:firstLine="398"/>
              <w:jc w:val="left"/>
              <w:rPr>
                <w:szCs w:val="24"/>
              </w:rPr>
            </w:pPr>
            <w:r w:rsidRPr="00901BA7">
              <w:rPr>
                <w:szCs w:val="24"/>
              </w:rPr>
              <w:t xml:space="preserve">Приоритетный национальный проект «Образование». </w:t>
            </w:r>
          </w:p>
          <w:p w:rsidR="00901BA7" w:rsidRPr="00901BA7" w:rsidRDefault="00901BA7" w:rsidP="00EB7E26">
            <w:pPr>
              <w:numPr>
                <w:ilvl w:val="0"/>
                <w:numId w:val="8"/>
              </w:numPr>
              <w:spacing w:after="21" w:line="240" w:lineRule="auto"/>
              <w:ind w:right="0" w:firstLine="398"/>
              <w:jc w:val="left"/>
              <w:rPr>
                <w:szCs w:val="24"/>
              </w:rPr>
            </w:pPr>
            <w:r w:rsidRPr="00901BA7">
              <w:rPr>
                <w:szCs w:val="24"/>
              </w:rPr>
      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образования. Приказ Министерства образования и науки РФ от 30.08.2013 г. № 1015 </w:t>
            </w:r>
          </w:p>
          <w:p w:rsidR="00901BA7" w:rsidRPr="00901BA7" w:rsidRDefault="00901BA7" w:rsidP="00EB7E26">
            <w:pPr>
              <w:numPr>
                <w:ilvl w:val="0"/>
                <w:numId w:val="8"/>
              </w:numPr>
              <w:spacing w:after="62" w:line="240" w:lineRule="auto"/>
              <w:ind w:right="0" w:firstLine="398"/>
              <w:jc w:val="left"/>
              <w:rPr>
                <w:szCs w:val="24"/>
              </w:rPr>
            </w:pPr>
            <w:r w:rsidRPr="00901BA7">
              <w:rPr>
                <w:szCs w:val="24"/>
              </w:rPr>
              <w:t xml:space="preserve">Устав МОУ СОШ </w:t>
            </w:r>
            <w:proofErr w:type="spellStart"/>
            <w:r w:rsidRPr="00901BA7">
              <w:rPr>
                <w:szCs w:val="24"/>
              </w:rPr>
              <w:t>с.</w:t>
            </w:r>
            <w:r w:rsidRPr="00B84154">
              <w:rPr>
                <w:szCs w:val="24"/>
              </w:rPr>
              <w:t>Упоровка</w:t>
            </w:r>
            <w:proofErr w:type="spellEnd"/>
            <w:r w:rsidRPr="00B84154">
              <w:rPr>
                <w:szCs w:val="24"/>
              </w:rPr>
              <w:t>.</w:t>
            </w:r>
            <w:r w:rsidRPr="00901BA7">
              <w:rPr>
                <w:szCs w:val="24"/>
              </w:rPr>
              <w:t xml:space="preserve"> </w:t>
            </w:r>
          </w:p>
          <w:p w:rsidR="004E1A81" w:rsidRPr="00B84154" w:rsidRDefault="004E1A81" w:rsidP="00EB7E26">
            <w:pPr>
              <w:spacing w:before="15" w:after="0" w:line="240" w:lineRule="auto"/>
              <w:ind w:right="0"/>
              <w:jc w:val="left"/>
              <w:rPr>
                <w:color w:val="auto"/>
                <w:szCs w:val="24"/>
              </w:rPr>
            </w:pPr>
          </w:p>
        </w:tc>
      </w:tr>
      <w:tr w:rsidR="002B0B12" w:rsidRPr="002B0B12" w:rsidTr="00FA2BF9">
        <w:tc>
          <w:tcPr>
            <w:tcW w:w="2308" w:type="dxa"/>
            <w:hideMark/>
          </w:tcPr>
          <w:p w:rsidR="002B0B12" w:rsidRPr="002B0B12" w:rsidRDefault="002B0B12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Заказчик Программы</w:t>
            </w:r>
          </w:p>
        </w:tc>
        <w:tc>
          <w:tcPr>
            <w:tcW w:w="7745" w:type="dxa"/>
            <w:hideMark/>
          </w:tcPr>
          <w:p w:rsidR="002B0B12" w:rsidRDefault="002B0B12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Родители, отдел по образованию  администрации Екатериновского муниципального района  Саратовской области</w:t>
            </w:r>
          </w:p>
          <w:p w:rsidR="00B84154" w:rsidRPr="002B0B12" w:rsidRDefault="00B84154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2B0B12" w:rsidRPr="002B0B12" w:rsidTr="00FA2BF9">
        <w:tc>
          <w:tcPr>
            <w:tcW w:w="2308" w:type="dxa"/>
            <w:hideMark/>
          </w:tcPr>
          <w:p w:rsidR="004E1A81" w:rsidRPr="00B84154" w:rsidRDefault="004E1A81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84154">
              <w:rPr>
                <w:color w:val="auto"/>
                <w:szCs w:val="24"/>
              </w:rPr>
              <w:t>Разработчик</w:t>
            </w:r>
          </w:p>
          <w:p w:rsidR="002B0B12" w:rsidRPr="002B0B12" w:rsidRDefault="002B0B12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Программы</w:t>
            </w:r>
          </w:p>
        </w:tc>
        <w:tc>
          <w:tcPr>
            <w:tcW w:w="7745" w:type="dxa"/>
            <w:hideMark/>
          </w:tcPr>
          <w:p w:rsidR="004E1A81" w:rsidRPr="00B84154" w:rsidRDefault="004E1A81" w:rsidP="00EB7E26">
            <w:pPr>
              <w:spacing w:before="15"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B84154">
              <w:rPr>
                <w:color w:val="auto"/>
                <w:szCs w:val="24"/>
              </w:rPr>
              <w:t xml:space="preserve">Галкина А.А., кандидат на замещение вакантной должности директора МОУ СОШ </w:t>
            </w:r>
            <w:proofErr w:type="spellStart"/>
            <w:r w:rsidRPr="00B84154">
              <w:rPr>
                <w:color w:val="auto"/>
                <w:szCs w:val="24"/>
              </w:rPr>
              <w:t>с.Упоровка</w:t>
            </w:r>
            <w:proofErr w:type="spellEnd"/>
            <w:r w:rsidRPr="00B84154">
              <w:rPr>
                <w:color w:val="auto"/>
                <w:szCs w:val="24"/>
              </w:rPr>
              <w:t>.</w:t>
            </w:r>
          </w:p>
          <w:p w:rsidR="002B0B12" w:rsidRPr="002B0B12" w:rsidRDefault="002B0B12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2B0B12" w:rsidRPr="002B0B12" w:rsidTr="00FA2BF9">
        <w:tc>
          <w:tcPr>
            <w:tcW w:w="2308" w:type="dxa"/>
            <w:hideMark/>
          </w:tcPr>
          <w:p w:rsidR="002B0B12" w:rsidRPr="002B0B12" w:rsidRDefault="002B0B12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Исполнители   и соисполнители Программы</w:t>
            </w:r>
          </w:p>
        </w:tc>
        <w:tc>
          <w:tcPr>
            <w:tcW w:w="7745" w:type="dxa"/>
            <w:hideMark/>
          </w:tcPr>
          <w:p w:rsidR="002B0B12" w:rsidRDefault="002B0B12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Педагоги, обучающиеся, родители (законные представители), персонал школы, социальные партнеры, заинтересованные учреждения и ведомства.</w:t>
            </w:r>
          </w:p>
          <w:p w:rsidR="00B84154" w:rsidRPr="002B0B12" w:rsidRDefault="00B84154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0D00FF" w:rsidRPr="00B84154" w:rsidTr="00FA2BF9">
        <w:tc>
          <w:tcPr>
            <w:tcW w:w="2308" w:type="dxa"/>
          </w:tcPr>
          <w:p w:rsidR="000D00FF" w:rsidRPr="00B84154" w:rsidRDefault="000D00FF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84154">
              <w:rPr>
                <w:szCs w:val="24"/>
              </w:rPr>
              <w:t>Основная идея программы</w:t>
            </w:r>
          </w:p>
        </w:tc>
        <w:tc>
          <w:tcPr>
            <w:tcW w:w="7745" w:type="dxa"/>
          </w:tcPr>
          <w:p w:rsidR="000D00FF" w:rsidRDefault="000D00FF" w:rsidP="00EB7E26">
            <w:pPr>
              <w:spacing w:before="15" w:after="0" w:line="240" w:lineRule="auto"/>
              <w:ind w:left="0" w:right="0" w:firstLine="0"/>
              <w:jc w:val="left"/>
              <w:rPr>
                <w:szCs w:val="24"/>
              </w:rPr>
            </w:pPr>
            <w:r w:rsidRPr="00B84154">
              <w:rPr>
                <w:szCs w:val="24"/>
              </w:rPr>
              <w:t>Формирование духовно богатой, свободной,  творчески активной личности, обладающей прочными знаниями в рамках средней школы, способной адаптироваться к условиям современной жизни.</w:t>
            </w:r>
          </w:p>
          <w:p w:rsidR="00B84154" w:rsidRPr="00B84154" w:rsidRDefault="00B84154" w:rsidP="00EB7E26">
            <w:pPr>
              <w:spacing w:before="15"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2B0B12" w:rsidRPr="002B0B12" w:rsidTr="00FA2BF9">
        <w:tc>
          <w:tcPr>
            <w:tcW w:w="2308" w:type="dxa"/>
            <w:hideMark/>
          </w:tcPr>
          <w:p w:rsidR="002B0B12" w:rsidRPr="002B0B12" w:rsidRDefault="002B0B12" w:rsidP="00EB7E2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Цель Программы</w:t>
            </w:r>
          </w:p>
        </w:tc>
        <w:tc>
          <w:tcPr>
            <w:tcW w:w="7745" w:type="dxa"/>
            <w:hideMark/>
          </w:tcPr>
          <w:p w:rsidR="002B0B12" w:rsidRDefault="000D00FF" w:rsidP="00EB7E2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B84154">
              <w:rPr>
                <w:szCs w:val="24"/>
              </w:rPr>
              <w:t>Создание условий для эффективного развития школы в ходе модернизации образования как сельской малокомплектной школы в условиях введения ФГОС, обеспечивающий сельским детям равный доступ к качественному общему образованию в соответствии с их потребностями.</w:t>
            </w:r>
          </w:p>
          <w:p w:rsidR="00B84154" w:rsidRPr="002B0B12" w:rsidRDefault="00B84154" w:rsidP="00EB7E2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2B0B12" w:rsidRPr="002B0B12" w:rsidTr="00FA2BF9">
        <w:tc>
          <w:tcPr>
            <w:tcW w:w="2308" w:type="dxa"/>
            <w:hideMark/>
          </w:tcPr>
          <w:p w:rsidR="002B0B12" w:rsidRPr="002B0B12" w:rsidRDefault="002B0B12" w:rsidP="00EB7E2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lastRenderedPageBreak/>
              <w:t>Задачи Программы</w:t>
            </w:r>
          </w:p>
        </w:tc>
        <w:tc>
          <w:tcPr>
            <w:tcW w:w="7745" w:type="dxa"/>
            <w:hideMark/>
          </w:tcPr>
          <w:p w:rsidR="000D00FF" w:rsidRPr="000D00FF" w:rsidRDefault="000D00FF" w:rsidP="000D00FF">
            <w:pPr>
              <w:spacing w:after="63" w:line="259" w:lineRule="auto"/>
              <w:ind w:left="0" w:right="0" w:firstLine="0"/>
              <w:jc w:val="left"/>
              <w:rPr>
                <w:szCs w:val="24"/>
              </w:rPr>
            </w:pPr>
            <w:r w:rsidRPr="000D00FF">
              <w:rPr>
                <w:szCs w:val="24"/>
              </w:rPr>
              <w:t xml:space="preserve">1.Анализ состояния образования ОУ и определение качественно новой модели ОУ. </w:t>
            </w:r>
          </w:p>
          <w:p w:rsidR="000D00FF" w:rsidRPr="000D00FF" w:rsidRDefault="000D00FF" w:rsidP="000D00FF">
            <w:pPr>
              <w:spacing w:after="63" w:line="259" w:lineRule="auto"/>
              <w:ind w:left="0" w:right="0" w:firstLine="0"/>
              <w:jc w:val="left"/>
              <w:rPr>
                <w:szCs w:val="24"/>
              </w:rPr>
            </w:pPr>
            <w:r w:rsidRPr="000D00FF">
              <w:rPr>
                <w:szCs w:val="24"/>
              </w:rPr>
              <w:t xml:space="preserve">2.Выявление и прогнозирование новых функций ОУ. </w:t>
            </w:r>
          </w:p>
          <w:p w:rsidR="002B0B12" w:rsidRPr="00B84154" w:rsidRDefault="000D00FF" w:rsidP="000D00FF">
            <w:pPr>
              <w:spacing w:before="180" w:after="0" w:line="240" w:lineRule="auto"/>
              <w:ind w:left="0" w:right="0" w:firstLine="0"/>
              <w:contextualSpacing/>
              <w:jc w:val="left"/>
              <w:rPr>
                <w:szCs w:val="24"/>
              </w:rPr>
            </w:pPr>
            <w:r w:rsidRPr="00B84154">
              <w:rPr>
                <w:szCs w:val="24"/>
              </w:rPr>
              <w:t>3.Создание условий и механизмов перехода к новой модели ОУ.</w:t>
            </w:r>
          </w:p>
          <w:p w:rsidR="000D00FF" w:rsidRPr="000D00FF" w:rsidRDefault="000D00FF" w:rsidP="000D00FF">
            <w:pPr>
              <w:spacing w:after="64" w:line="259" w:lineRule="auto"/>
              <w:ind w:right="0"/>
              <w:jc w:val="left"/>
              <w:rPr>
                <w:szCs w:val="24"/>
              </w:rPr>
            </w:pPr>
            <w:r w:rsidRPr="000D00FF">
              <w:rPr>
                <w:szCs w:val="24"/>
              </w:rPr>
              <w:t xml:space="preserve">4.Сохранение и развитие здоровья детей в УВП. </w:t>
            </w:r>
          </w:p>
          <w:p w:rsidR="000D00FF" w:rsidRPr="000D00FF" w:rsidRDefault="000D00FF" w:rsidP="000D00FF">
            <w:pPr>
              <w:spacing w:after="64" w:line="259" w:lineRule="auto"/>
              <w:ind w:right="0"/>
              <w:jc w:val="left"/>
              <w:rPr>
                <w:szCs w:val="24"/>
              </w:rPr>
            </w:pPr>
            <w:r w:rsidRPr="000D00FF">
              <w:rPr>
                <w:szCs w:val="24"/>
              </w:rPr>
              <w:t xml:space="preserve">5.Создание условий для повышения профессионализма педагогических работников. </w:t>
            </w:r>
          </w:p>
          <w:p w:rsidR="000D00FF" w:rsidRPr="00B84154" w:rsidRDefault="000D00FF" w:rsidP="000D00FF">
            <w:pPr>
              <w:spacing w:after="64" w:line="259" w:lineRule="auto"/>
              <w:ind w:right="0"/>
              <w:jc w:val="left"/>
              <w:rPr>
                <w:szCs w:val="24"/>
              </w:rPr>
            </w:pPr>
            <w:r w:rsidRPr="000D00FF">
              <w:rPr>
                <w:szCs w:val="24"/>
              </w:rPr>
              <w:t xml:space="preserve">6.Создание условий для развития инновационной деятельности ОУ и педагогов. </w:t>
            </w:r>
          </w:p>
          <w:p w:rsidR="000D00FF" w:rsidRDefault="000D00FF" w:rsidP="000D00FF">
            <w:pPr>
              <w:spacing w:after="64" w:line="259" w:lineRule="auto"/>
              <w:ind w:right="0"/>
              <w:jc w:val="left"/>
              <w:rPr>
                <w:szCs w:val="24"/>
              </w:rPr>
            </w:pPr>
            <w:r w:rsidRPr="00B84154">
              <w:rPr>
                <w:szCs w:val="24"/>
              </w:rPr>
              <w:t>7.Формирование эффективных экономических механизмов развития ОУ.</w:t>
            </w:r>
          </w:p>
          <w:p w:rsidR="00B84154" w:rsidRPr="002B0B12" w:rsidRDefault="00B84154" w:rsidP="000D00FF">
            <w:pPr>
              <w:spacing w:after="64" w:line="259" w:lineRule="auto"/>
              <w:ind w:right="0"/>
              <w:jc w:val="left"/>
              <w:rPr>
                <w:szCs w:val="24"/>
              </w:rPr>
            </w:pPr>
          </w:p>
        </w:tc>
      </w:tr>
      <w:tr w:rsidR="002B0B12" w:rsidRPr="002B0B12" w:rsidTr="00FA2BF9">
        <w:tc>
          <w:tcPr>
            <w:tcW w:w="2308" w:type="dxa"/>
            <w:hideMark/>
          </w:tcPr>
          <w:p w:rsidR="002B0B12" w:rsidRPr="002B0B12" w:rsidRDefault="002B0B12" w:rsidP="000D00FF">
            <w:pPr>
              <w:spacing w:after="0" w:line="240" w:lineRule="auto"/>
              <w:ind w:left="0" w:right="0" w:firstLine="0"/>
              <w:jc w:val="left"/>
              <w:rPr>
                <w:color w:val="FF0000"/>
                <w:szCs w:val="24"/>
              </w:rPr>
            </w:pPr>
            <w:r w:rsidRPr="002B0B12">
              <w:rPr>
                <w:color w:val="auto"/>
                <w:szCs w:val="24"/>
              </w:rPr>
              <w:t>Сроки реализации Программы</w:t>
            </w:r>
          </w:p>
        </w:tc>
        <w:tc>
          <w:tcPr>
            <w:tcW w:w="7745" w:type="dxa"/>
            <w:hideMark/>
          </w:tcPr>
          <w:p w:rsidR="002B0B12" w:rsidRPr="002B0B12" w:rsidRDefault="007A665E" w:rsidP="00EB7E26">
            <w:pPr>
              <w:spacing w:before="180" w:after="0" w:line="240" w:lineRule="auto"/>
              <w:ind w:left="0" w:right="0"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  2021 г – </w:t>
            </w:r>
            <w:r w:rsidR="000D00FF" w:rsidRPr="00B84154">
              <w:rPr>
                <w:szCs w:val="24"/>
              </w:rPr>
              <w:t xml:space="preserve"> 2026 г.</w:t>
            </w:r>
          </w:p>
        </w:tc>
      </w:tr>
      <w:tr w:rsidR="002B0B12" w:rsidRPr="002B0B12" w:rsidTr="00FA2BF9">
        <w:tc>
          <w:tcPr>
            <w:tcW w:w="2308" w:type="dxa"/>
            <w:hideMark/>
          </w:tcPr>
          <w:p w:rsidR="002B0B12" w:rsidRPr="002B0B12" w:rsidRDefault="002B0B12" w:rsidP="00EB7E26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 Источники финансирования Программы</w:t>
            </w:r>
          </w:p>
        </w:tc>
        <w:tc>
          <w:tcPr>
            <w:tcW w:w="7745" w:type="dxa"/>
            <w:hideMark/>
          </w:tcPr>
          <w:p w:rsidR="002B0B12" w:rsidRPr="002B0B12" w:rsidRDefault="002B0B12" w:rsidP="00B84154">
            <w:pPr>
              <w:spacing w:after="0" w:line="360" w:lineRule="auto"/>
              <w:ind w:left="0" w:right="0" w:firstLine="0"/>
              <w:contextualSpacing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1. Бюджетное финансирование</w:t>
            </w:r>
          </w:p>
          <w:p w:rsidR="002B0B12" w:rsidRPr="002B0B12" w:rsidRDefault="002B0B12" w:rsidP="00B84154">
            <w:pPr>
              <w:spacing w:before="180" w:after="0" w:line="360" w:lineRule="auto"/>
              <w:ind w:left="0" w:right="0" w:firstLine="0"/>
              <w:contextualSpacing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2. Внебюджетное финансирование</w:t>
            </w:r>
          </w:p>
          <w:p w:rsidR="00B84154" w:rsidRPr="002B0B12" w:rsidRDefault="002B0B12" w:rsidP="00B84154">
            <w:pPr>
              <w:spacing w:before="180" w:after="0" w:line="360" w:lineRule="auto"/>
              <w:ind w:left="0" w:right="0" w:firstLine="0"/>
              <w:contextualSpacing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3. Спонсорская помощь.</w:t>
            </w:r>
          </w:p>
        </w:tc>
      </w:tr>
      <w:tr w:rsidR="002B0B12" w:rsidRPr="002B0B12" w:rsidTr="000D00FF">
        <w:tc>
          <w:tcPr>
            <w:tcW w:w="2308" w:type="dxa"/>
            <w:hideMark/>
          </w:tcPr>
          <w:p w:rsidR="002B0B12" w:rsidRPr="002B0B12" w:rsidRDefault="002B0B12" w:rsidP="000D00FF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7745" w:type="dxa"/>
          </w:tcPr>
          <w:p w:rsidR="000D00FF" w:rsidRPr="000D00FF" w:rsidRDefault="000D00FF" w:rsidP="000D00FF">
            <w:pPr>
              <w:spacing w:after="0" w:line="313" w:lineRule="auto"/>
              <w:ind w:left="110" w:right="0" w:firstLine="0"/>
              <w:rPr>
                <w:szCs w:val="24"/>
              </w:rPr>
            </w:pPr>
            <w:r w:rsidRPr="000D00FF">
              <w:rPr>
                <w:szCs w:val="24"/>
              </w:rPr>
              <w:t xml:space="preserve">1.Создание качественно новой модели малокомплектной школы, адаптированной к социально – экономическим условиям. </w:t>
            </w:r>
          </w:p>
          <w:p w:rsidR="000D00FF" w:rsidRPr="000D00FF" w:rsidRDefault="000D00FF" w:rsidP="000D00FF">
            <w:pPr>
              <w:spacing w:after="24" w:line="293" w:lineRule="auto"/>
              <w:ind w:left="110" w:right="67" w:firstLine="0"/>
              <w:rPr>
                <w:szCs w:val="24"/>
              </w:rPr>
            </w:pPr>
            <w:r w:rsidRPr="000D00FF">
              <w:rPr>
                <w:szCs w:val="24"/>
              </w:rPr>
              <w:t xml:space="preserve">2.Создание комплекса благоприятных условий, обеспечивающих формирование и развитие личности воспитанника, обучающегося в условиях малокомплектной сельской школы. </w:t>
            </w:r>
          </w:p>
          <w:p w:rsidR="000D00FF" w:rsidRPr="000D00FF" w:rsidRDefault="000D00FF" w:rsidP="000D00FF">
            <w:pPr>
              <w:spacing w:after="0" w:line="314" w:lineRule="auto"/>
              <w:ind w:left="110" w:right="0" w:firstLine="0"/>
              <w:rPr>
                <w:szCs w:val="24"/>
              </w:rPr>
            </w:pPr>
            <w:r w:rsidRPr="000D00FF">
              <w:rPr>
                <w:szCs w:val="24"/>
              </w:rPr>
              <w:t xml:space="preserve">3.Создание коллектива педагогов – единомышленников социально защищенных и подготовленных к работе в современных условиях. </w:t>
            </w:r>
          </w:p>
          <w:p w:rsidR="000D00FF" w:rsidRPr="000D00FF" w:rsidRDefault="000D00FF" w:rsidP="000D00FF">
            <w:pPr>
              <w:spacing w:after="22" w:line="295" w:lineRule="auto"/>
              <w:ind w:left="110" w:right="68" w:firstLine="0"/>
              <w:rPr>
                <w:szCs w:val="24"/>
              </w:rPr>
            </w:pPr>
            <w:r w:rsidRPr="000D00FF">
              <w:rPr>
                <w:szCs w:val="24"/>
              </w:rPr>
              <w:t>4.Конкурентоспо</w:t>
            </w:r>
            <w:r w:rsidRPr="00B84154">
              <w:rPr>
                <w:szCs w:val="24"/>
              </w:rPr>
              <w:t xml:space="preserve">собность выпускников школы при </w:t>
            </w:r>
            <w:r w:rsidRPr="000D00FF">
              <w:rPr>
                <w:szCs w:val="24"/>
              </w:rPr>
              <w:t>поступлении в общеобр</w:t>
            </w:r>
            <w:r w:rsidRPr="00B84154">
              <w:rPr>
                <w:szCs w:val="24"/>
              </w:rPr>
              <w:t xml:space="preserve">азовательные средние школы или </w:t>
            </w:r>
            <w:r w:rsidRPr="000D00FF">
              <w:rPr>
                <w:szCs w:val="24"/>
              </w:rPr>
              <w:t xml:space="preserve">средние профессиональные учебные заведения. </w:t>
            </w:r>
          </w:p>
          <w:p w:rsidR="000D00FF" w:rsidRPr="000D00FF" w:rsidRDefault="000D00FF" w:rsidP="000D00FF">
            <w:pPr>
              <w:spacing w:after="1" w:line="313" w:lineRule="auto"/>
              <w:ind w:left="110" w:right="0" w:firstLine="0"/>
              <w:rPr>
                <w:szCs w:val="24"/>
              </w:rPr>
            </w:pPr>
            <w:r w:rsidRPr="000D00FF">
              <w:rPr>
                <w:szCs w:val="24"/>
              </w:rPr>
              <w:t xml:space="preserve">5.Возрождение культуры, традиций села, основанных на любви к своему народу, малой родине. </w:t>
            </w:r>
          </w:p>
          <w:p w:rsidR="000D00FF" w:rsidRPr="000D00FF" w:rsidRDefault="000D00FF" w:rsidP="000D00FF">
            <w:pPr>
              <w:spacing w:after="64" w:line="259" w:lineRule="auto"/>
              <w:ind w:left="110" w:right="0" w:firstLine="0"/>
              <w:jc w:val="left"/>
              <w:rPr>
                <w:szCs w:val="24"/>
              </w:rPr>
            </w:pPr>
            <w:r w:rsidRPr="000D00FF">
              <w:rPr>
                <w:szCs w:val="24"/>
              </w:rPr>
              <w:t xml:space="preserve">6.Сформированная система социальных партнеров школы. </w:t>
            </w:r>
          </w:p>
          <w:p w:rsidR="002B0B12" w:rsidRPr="002B0B12" w:rsidRDefault="000D00FF" w:rsidP="000D00FF">
            <w:pPr>
              <w:spacing w:before="45" w:after="0" w:line="240" w:lineRule="auto"/>
              <w:ind w:right="0"/>
              <w:jc w:val="left"/>
              <w:rPr>
                <w:color w:val="auto"/>
                <w:szCs w:val="24"/>
              </w:rPr>
            </w:pPr>
            <w:r w:rsidRPr="00B84154">
              <w:rPr>
                <w:szCs w:val="24"/>
              </w:rPr>
              <w:t>7.Создание условий и механизмов перехода к качественно новой школе.</w:t>
            </w:r>
          </w:p>
        </w:tc>
      </w:tr>
      <w:tr w:rsidR="002B0B12" w:rsidRPr="002B0B12" w:rsidTr="00FA2BF9">
        <w:tc>
          <w:tcPr>
            <w:tcW w:w="2308" w:type="dxa"/>
            <w:hideMark/>
          </w:tcPr>
          <w:p w:rsidR="000D00FF" w:rsidRPr="00B84154" w:rsidRDefault="000D00FF" w:rsidP="000D00FF">
            <w:pPr>
              <w:spacing w:after="0" w:line="274" w:lineRule="auto"/>
              <w:ind w:right="0"/>
              <w:jc w:val="left"/>
              <w:rPr>
                <w:szCs w:val="24"/>
              </w:rPr>
            </w:pPr>
            <w:r w:rsidRPr="000D00FF">
              <w:rPr>
                <w:szCs w:val="24"/>
              </w:rPr>
              <w:t xml:space="preserve">Порядок </w:t>
            </w:r>
            <w:r w:rsidRPr="00B84154">
              <w:rPr>
                <w:szCs w:val="24"/>
              </w:rPr>
              <w:t xml:space="preserve">и </w:t>
            </w:r>
            <w:r w:rsidRPr="000D00FF">
              <w:rPr>
                <w:szCs w:val="24"/>
              </w:rPr>
              <w:t>мониторинг</w:t>
            </w:r>
          </w:p>
          <w:p w:rsidR="000D00FF" w:rsidRPr="000D00FF" w:rsidRDefault="000D00FF" w:rsidP="000D00FF">
            <w:pPr>
              <w:spacing w:after="0" w:line="274" w:lineRule="auto"/>
              <w:ind w:right="0"/>
              <w:jc w:val="left"/>
              <w:rPr>
                <w:szCs w:val="24"/>
              </w:rPr>
            </w:pPr>
            <w:r w:rsidRPr="000D00FF">
              <w:rPr>
                <w:szCs w:val="24"/>
              </w:rPr>
              <w:t xml:space="preserve">хода результатов реализации </w:t>
            </w:r>
          </w:p>
          <w:p w:rsidR="002B0B12" w:rsidRPr="002B0B12" w:rsidRDefault="000D00FF" w:rsidP="000D00FF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84154">
              <w:rPr>
                <w:szCs w:val="24"/>
              </w:rPr>
              <w:t>Программы развития</w:t>
            </w:r>
          </w:p>
        </w:tc>
        <w:tc>
          <w:tcPr>
            <w:tcW w:w="7745" w:type="dxa"/>
            <w:hideMark/>
          </w:tcPr>
          <w:p w:rsidR="002B0B12" w:rsidRPr="002B0B12" w:rsidRDefault="002B0B12" w:rsidP="00B84154">
            <w:pPr>
              <w:spacing w:after="0" w:line="36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B0B12">
              <w:rPr>
                <w:color w:val="auto"/>
                <w:szCs w:val="24"/>
              </w:rPr>
              <w:t> </w:t>
            </w:r>
            <w:r w:rsidR="000D00FF" w:rsidRPr="00B84154">
              <w:rPr>
                <w:szCs w:val="24"/>
              </w:rPr>
              <w:t>Мониторинг осуществляется с использованием таких форм, как социологический опрос, анкетирование, текущая аттестация, итоговая аттестация, экспертные оценки, разнообразные способы учёта творческих достижений педагогов и обучающихся, анализ качественных и количественных показателей.</w:t>
            </w:r>
          </w:p>
        </w:tc>
      </w:tr>
    </w:tbl>
    <w:p w:rsidR="002B0B12" w:rsidRPr="002B0B12" w:rsidRDefault="002B0B12" w:rsidP="002B0B12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4"/>
          <w:lang w:eastAsia="en-US"/>
        </w:rPr>
      </w:pPr>
      <w:r w:rsidRPr="002B0B12">
        <w:rPr>
          <w:rFonts w:eastAsia="Calibri"/>
          <w:color w:val="auto"/>
          <w:szCs w:val="24"/>
          <w:lang w:eastAsia="en-US"/>
        </w:rPr>
        <w:t> </w:t>
      </w:r>
    </w:p>
    <w:p w:rsidR="002B0B12" w:rsidRDefault="002B0B12" w:rsidP="00AB3942">
      <w:pPr>
        <w:spacing w:after="56" w:line="256" w:lineRule="auto"/>
        <w:ind w:left="994" w:right="0" w:firstLine="0"/>
        <w:jc w:val="left"/>
      </w:pPr>
    </w:p>
    <w:p w:rsidR="00B84154" w:rsidRDefault="00B84154" w:rsidP="00FA2BF9">
      <w:pPr>
        <w:spacing w:after="0" w:line="240" w:lineRule="auto"/>
        <w:ind w:left="75" w:right="0" w:firstLine="0"/>
        <w:contextualSpacing/>
        <w:jc w:val="left"/>
        <w:rPr>
          <w:rFonts w:eastAsia="Calibri"/>
          <w:b/>
          <w:color w:val="auto"/>
          <w:sz w:val="32"/>
          <w:szCs w:val="32"/>
          <w:u w:val="single"/>
          <w:lang w:eastAsia="en-US"/>
        </w:rPr>
      </w:pPr>
    </w:p>
    <w:p w:rsidR="00B84154" w:rsidRPr="00B84154" w:rsidRDefault="00B84154" w:rsidP="00B84154">
      <w:pPr>
        <w:spacing w:after="0" w:line="339" w:lineRule="auto"/>
        <w:ind w:left="-15" w:right="14" w:firstLine="4840"/>
        <w:rPr>
          <w:sz w:val="28"/>
          <w:szCs w:val="28"/>
        </w:rPr>
      </w:pPr>
      <w:r w:rsidRPr="00B84154">
        <w:rPr>
          <w:b/>
          <w:sz w:val="28"/>
          <w:szCs w:val="28"/>
        </w:rPr>
        <w:t>Введение</w:t>
      </w:r>
      <w:r w:rsidRPr="00B84154">
        <w:rPr>
          <w:sz w:val="28"/>
          <w:szCs w:val="28"/>
        </w:rPr>
        <w:t xml:space="preserve">             </w:t>
      </w:r>
    </w:p>
    <w:p w:rsidR="00B84154" w:rsidRPr="00B84154" w:rsidRDefault="00B84154" w:rsidP="00B84154">
      <w:pPr>
        <w:spacing w:after="0" w:line="339" w:lineRule="auto"/>
        <w:ind w:left="-15" w:right="14" w:firstLine="724"/>
        <w:rPr>
          <w:sz w:val="28"/>
          <w:szCs w:val="28"/>
        </w:rPr>
      </w:pPr>
      <w:r w:rsidRPr="00B84154">
        <w:rPr>
          <w:sz w:val="28"/>
          <w:szCs w:val="28"/>
        </w:rPr>
        <w:t>Програм</w:t>
      </w:r>
      <w:r>
        <w:rPr>
          <w:sz w:val="28"/>
          <w:szCs w:val="28"/>
        </w:rPr>
        <w:t xml:space="preserve">ма развития МОУ СОШ </w:t>
      </w:r>
      <w:proofErr w:type="spellStart"/>
      <w:r>
        <w:rPr>
          <w:sz w:val="28"/>
          <w:szCs w:val="28"/>
        </w:rPr>
        <w:t>с.Упоровка</w:t>
      </w:r>
      <w:proofErr w:type="spellEnd"/>
      <w:r>
        <w:rPr>
          <w:sz w:val="28"/>
          <w:szCs w:val="28"/>
        </w:rPr>
        <w:t xml:space="preserve"> на 2021-2026</w:t>
      </w:r>
      <w:r w:rsidRPr="00B84154">
        <w:rPr>
          <w:sz w:val="28"/>
          <w:szCs w:val="28"/>
        </w:rPr>
        <w:t xml:space="preserve"> годы представляет собой нормативно-управленческий документ, являющийся организационной основой осуществления новой модели развития образовательного учреждения.</w:t>
      </w:r>
      <w:r w:rsidRPr="00B84154">
        <w:rPr>
          <w:b/>
          <w:sz w:val="28"/>
          <w:szCs w:val="28"/>
        </w:rPr>
        <w:t xml:space="preserve"> </w:t>
      </w:r>
    </w:p>
    <w:p w:rsidR="00B84154" w:rsidRPr="00B84154" w:rsidRDefault="00B84154" w:rsidP="00B84154">
      <w:pPr>
        <w:spacing w:after="49" w:line="269" w:lineRule="auto"/>
        <w:ind w:left="-5" w:right="14"/>
        <w:rPr>
          <w:sz w:val="28"/>
          <w:szCs w:val="28"/>
        </w:rPr>
      </w:pPr>
      <w:r w:rsidRPr="00B84154">
        <w:rPr>
          <w:b/>
          <w:sz w:val="28"/>
          <w:szCs w:val="28"/>
        </w:rPr>
        <w:lastRenderedPageBreak/>
        <w:t xml:space="preserve">          </w:t>
      </w:r>
      <w:r w:rsidRPr="00B84154">
        <w:rPr>
          <w:sz w:val="28"/>
          <w:szCs w:val="28"/>
        </w:rPr>
        <w:t>Система совершенствования управления сельской малокомплектной школой в настоящее время занимает важное место в сфере образования. Само существование малокомплектной школы порождено социально-экономическими проблемами села, связано с его прошлым и будущим, содержит ряд специфических проблем. В последние годы выявлено существенное сокращение численности населения на селе. Значит, будет уменьшаться и число школ с малой наполняемостью. Экономические и социальные последствия ликвидации малокомплектных школ в ряде случаев привели к исчезновению целых деревень. Таким образом, малокомплектная сельская школа является своеобразным образующим фактором.</w:t>
      </w:r>
      <w:r w:rsidRPr="00B84154">
        <w:rPr>
          <w:rFonts w:ascii="Calibri" w:eastAsia="Calibri" w:hAnsi="Calibri" w:cs="Calibri"/>
          <w:sz w:val="28"/>
          <w:szCs w:val="28"/>
        </w:rPr>
        <w:t xml:space="preserve"> </w:t>
      </w:r>
    </w:p>
    <w:p w:rsidR="00B84154" w:rsidRPr="00B84154" w:rsidRDefault="00B84154" w:rsidP="00B84154">
      <w:pPr>
        <w:spacing w:after="49" w:line="269" w:lineRule="auto"/>
        <w:ind w:left="-15" w:right="14" w:firstLine="240"/>
        <w:rPr>
          <w:sz w:val="28"/>
          <w:szCs w:val="28"/>
        </w:rPr>
      </w:pPr>
      <w:r w:rsidRPr="00B84154">
        <w:rPr>
          <w:sz w:val="28"/>
          <w:szCs w:val="28"/>
        </w:rPr>
        <w:t xml:space="preserve">Социально-структурные, общественно-идеологические факторы заключаются в том, что состояние и уровень работы сельской малокомплектной школы существенно влияют на социальное развитие села, закрепление молодежи, решение демографических проблем в деревне, повышение культурного и профессионального уровня сельского населения.  </w:t>
      </w:r>
    </w:p>
    <w:p w:rsidR="00B84154" w:rsidRPr="00B84154" w:rsidRDefault="00B84154" w:rsidP="00B84154">
      <w:pPr>
        <w:spacing w:after="49" w:line="269" w:lineRule="auto"/>
        <w:ind w:left="-5" w:right="14"/>
        <w:rPr>
          <w:sz w:val="28"/>
          <w:szCs w:val="28"/>
        </w:rPr>
      </w:pPr>
      <w:r w:rsidRPr="00B84154">
        <w:rPr>
          <w:sz w:val="28"/>
          <w:szCs w:val="28"/>
        </w:rPr>
        <w:t xml:space="preserve">     В результате перед малокомплектной школой поставлена задача создания условий для обеспечения качественного и доступного образования независимо от места проживания, создание равных возможностей для обучения, воспитания и развития, социальной защиты детей дошкольного возраста, обучающихся, молодежи села. Требуются новые подходы к сохранению и развитию, эффективному использованию базы сельских школ. Для реализации конституционного</w:t>
      </w:r>
      <w:r>
        <w:rPr>
          <w:sz w:val="28"/>
          <w:szCs w:val="28"/>
        </w:rPr>
        <w:t xml:space="preserve"> права юных граждан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поровка</w:t>
      </w:r>
      <w:proofErr w:type="spellEnd"/>
      <w:r w:rsidRPr="00B84154">
        <w:rPr>
          <w:sz w:val="28"/>
          <w:szCs w:val="28"/>
        </w:rPr>
        <w:t xml:space="preserve">  </w:t>
      </w:r>
      <w:proofErr w:type="spellStart"/>
      <w:r w:rsidRPr="00B84154">
        <w:rPr>
          <w:sz w:val="28"/>
          <w:szCs w:val="28"/>
        </w:rPr>
        <w:t>Екатериновского</w:t>
      </w:r>
      <w:proofErr w:type="spellEnd"/>
      <w:r w:rsidRPr="00B84154">
        <w:rPr>
          <w:sz w:val="28"/>
          <w:szCs w:val="28"/>
        </w:rPr>
        <w:t xml:space="preserve"> района Саратовской области  на получение доступного и качественного образования разработана настоящая программа сохранения и развития малокомплектной школы. </w:t>
      </w:r>
    </w:p>
    <w:p w:rsidR="00B84154" w:rsidRPr="00B84154" w:rsidRDefault="00B84154" w:rsidP="00B84154">
      <w:pPr>
        <w:spacing w:after="49" w:line="269" w:lineRule="auto"/>
        <w:ind w:left="-5" w:right="14"/>
        <w:rPr>
          <w:sz w:val="28"/>
          <w:szCs w:val="28"/>
        </w:rPr>
      </w:pPr>
      <w:r w:rsidRPr="00B84154">
        <w:rPr>
          <w:sz w:val="28"/>
          <w:szCs w:val="28"/>
        </w:rPr>
        <w:t xml:space="preserve">     В программе раскрываются приоритетные цели и задачи, содержание деятельности образовательного учреждения на ближайшие годы. Программа составлена исходя из анализа социума, социального заказа родителей, учебно-воспитательной работы, ресурсного обеспечения ОУ. </w:t>
      </w:r>
    </w:p>
    <w:p w:rsidR="00B84154" w:rsidRPr="00B84154" w:rsidRDefault="00B84154" w:rsidP="00B84154">
      <w:pPr>
        <w:spacing w:after="49" w:line="269" w:lineRule="auto"/>
        <w:ind w:left="-5" w:right="14"/>
        <w:rPr>
          <w:sz w:val="28"/>
          <w:szCs w:val="28"/>
        </w:rPr>
      </w:pPr>
      <w:r w:rsidRPr="00B84154">
        <w:rPr>
          <w:sz w:val="28"/>
          <w:szCs w:val="28"/>
        </w:rPr>
        <w:t xml:space="preserve">     Образовательный процесс в школе строится на основе принципов личностно-ориентированного подхода: </w:t>
      </w:r>
      <w:proofErr w:type="spellStart"/>
      <w:r w:rsidRPr="00B84154">
        <w:rPr>
          <w:sz w:val="28"/>
          <w:szCs w:val="28"/>
        </w:rPr>
        <w:t>самоактуализации</w:t>
      </w:r>
      <w:proofErr w:type="spellEnd"/>
      <w:r w:rsidRPr="00B84154">
        <w:rPr>
          <w:sz w:val="28"/>
          <w:szCs w:val="28"/>
        </w:rPr>
        <w:t xml:space="preserve">, индивидуальности, </w:t>
      </w:r>
      <w:proofErr w:type="spellStart"/>
      <w:r w:rsidRPr="00B84154">
        <w:rPr>
          <w:sz w:val="28"/>
          <w:szCs w:val="28"/>
        </w:rPr>
        <w:t>субъектности</w:t>
      </w:r>
      <w:proofErr w:type="spellEnd"/>
      <w:r w:rsidRPr="00B84154">
        <w:rPr>
          <w:sz w:val="28"/>
          <w:szCs w:val="28"/>
        </w:rPr>
        <w:t xml:space="preserve">, выбора, принципа творчества и успеха, доверия и поддержки. Главным предметом учебно-воспитательной деятельности педагогов выступает процесс индивидуализации образования, поэтому усилия педагогического коллектива направляются на реализацию индивидуальных образовательных потребностей обучающихся.  </w:t>
      </w:r>
    </w:p>
    <w:p w:rsidR="00B84154" w:rsidRPr="00B84154" w:rsidRDefault="00B84154" w:rsidP="00B84154">
      <w:pPr>
        <w:spacing w:after="16" w:line="269" w:lineRule="auto"/>
        <w:ind w:left="-5" w:right="14"/>
        <w:rPr>
          <w:sz w:val="28"/>
          <w:szCs w:val="28"/>
        </w:rPr>
      </w:pPr>
      <w:r w:rsidRPr="00B84154">
        <w:rPr>
          <w:sz w:val="28"/>
          <w:szCs w:val="28"/>
        </w:rPr>
        <w:t xml:space="preserve">   В Программе определены стратегия и тактика развития, выделены главные направления, планируемый результат, критерии оценивания программы.</w:t>
      </w:r>
      <w:r w:rsidRPr="00B84154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</w:p>
    <w:p w:rsidR="00FA2BF9" w:rsidRPr="00FA2BF9" w:rsidRDefault="00B84154" w:rsidP="00B84154">
      <w:pPr>
        <w:spacing w:after="0" w:line="240" w:lineRule="auto"/>
        <w:ind w:left="75" w:right="0" w:firstLine="0"/>
        <w:contextualSpacing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lastRenderedPageBreak/>
        <w:t xml:space="preserve">Раздел </w:t>
      </w:r>
      <w:r>
        <w:rPr>
          <w:rFonts w:eastAsia="Calibri"/>
          <w:b/>
          <w:color w:val="auto"/>
          <w:sz w:val="28"/>
          <w:szCs w:val="28"/>
          <w:lang w:val="en-US" w:eastAsia="en-US"/>
        </w:rPr>
        <w:t>I</w:t>
      </w:r>
      <w:r w:rsidRPr="00B84154">
        <w:rPr>
          <w:rFonts w:eastAsia="Calibri"/>
          <w:b/>
          <w:color w:val="auto"/>
          <w:sz w:val="28"/>
          <w:szCs w:val="28"/>
          <w:lang w:eastAsia="en-US"/>
        </w:rPr>
        <w:t xml:space="preserve">. </w:t>
      </w:r>
      <w:r w:rsidR="00FA2BF9" w:rsidRPr="00B84154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auto"/>
          <w:sz w:val="28"/>
          <w:szCs w:val="28"/>
          <w:lang w:eastAsia="en-US"/>
        </w:rPr>
        <w:t xml:space="preserve">Информационно-аналитическая справка </w:t>
      </w:r>
    </w:p>
    <w:p w:rsidR="00FA2BF9" w:rsidRPr="00FA2BF9" w:rsidRDefault="00FA2BF9" w:rsidP="00FA2BF9">
      <w:pPr>
        <w:spacing w:after="0" w:line="240" w:lineRule="auto"/>
        <w:ind w:left="435" w:right="0" w:firstLine="0"/>
        <w:contextualSpacing/>
        <w:jc w:val="left"/>
        <w:rPr>
          <w:rFonts w:eastAsia="Calibri"/>
          <w:b/>
          <w:color w:val="auto"/>
          <w:sz w:val="28"/>
          <w:szCs w:val="28"/>
          <w:u w:val="single"/>
          <w:lang w:eastAsia="en-US"/>
        </w:rPr>
      </w:pPr>
    </w:p>
    <w:p w:rsidR="00FA2BF9" w:rsidRPr="00FA2BF9" w:rsidRDefault="00B84154" w:rsidP="00FA2BF9">
      <w:pPr>
        <w:spacing w:after="0" w:line="240" w:lineRule="auto"/>
        <w:ind w:left="0" w:right="0" w:firstLine="0"/>
        <w:jc w:val="left"/>
        <w:rPr>
          <w:rFonts w:eastAsia="Calibri"/>
          <w:b/>
          <w:color w:val="auto"/>
          <w:sz w:val="28"/>
          <w:szCs w:val="28"/>
          <w:lang w:eastAsia="en-US"/>
        </w:rPr>
      </w:pPr>
      <w:r w:rsidRPr="00B84154">
        <w:rPr>
          <w:rFonts w:eastAsia="Calibri"/>
          <w:b/>
          <w:color w:val="auto"/>
          <w:sz w:val="28"/>
          <w:szCs w:val="28"/>
          <w:lang w:eastAsia="en-US"/>
        </w:rPr>
        <w:t>1</w:t>
      </w:r>
      <w:r w:rsidR="00FA2BF9" w:rsidRPr="00FA2BF9">
        <w:rPr>
          <w:rFonts w:eastAsia="Calibri"/>
          <w:b/>
          <w:color w:val="auto"/>
          <w:sz w:val="28"/>
          <w:szCs w:val="28"/>
          <w:lang w:eastAsia="en-US"/>
        </w:rPr>
        <w:t>.1. Общие сведения о школе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 xml:space="preserve">3.1.1. Название: Муниципальное казенное общеобразовательное учреждение - средняя общеобразовательная школа </w:t>
      </w:r>
      <w:proofErr w:type="spellStart"/>
      <w:r w:rsidRPr="00FA2BF9">
        <w:rPr>
          <w:rFonts w:eastAsia="Calibri"/>
          <w:color w:val="auto"/>
          <w:sz w:val="28"/>
          <w:szCs w:val="28"/>
          <w:lang w:eastAsia="en-US"/>
        </w:rPr>
        <w:t>с.Упоровка</w:t>
      </w:r>
      <w:proofErr w:type="spellEnd"/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>3.1.2. Юридический и фактический адрес: 412135, Саратовская область,  </w:t>
      </w:r>
      <w:proofErr w:type="spellStart"/>
      <w:r w:rsidRPr="00FA2BF9">
        <w:rPr>
          <w:rFonts w:eastAsia="Calibri"/>
          <w:color w:val="auto"/>
          <w:sz w:val="28"/>
          <w:szCs w:val="28"/>
          <w:lang w:eastAsia="en-US"/>
        </w:rPr>
        <w:t>Екатериновский</w:t>
      </w:r>
      <w:proofErr w:type="spellEnd"/>
      <w:r w:rsidRPr="00FA2BF9">
        <w:rPr>
          <w:rFonts w:eastAsia="Calibri"/>
          <w:color w:val="auto"/>
          <w:sz w:val="28"/>
          <w:szCs w:val="28"/>
          <w:lang w:eastAsia="en-US"/>
        </w:rPr>
        <w:t xml:space="preserve"> район, </w:t>
      </w:r>
      <w:proofErr w:type="spellStart"/>
      <w:r w:rsidRPr="00FA2BF9">
        <w:rPr>
          <w:rFonts w:eastAsia="Calibri"/>
          <w:color w:val="auto"/>
          <w:sz w:val="28"/>
          <w:szCs w:val="28"/>
          <w:lang w:eastAsia="en-US"/>
        </w:rPr>
        <w:t>с.Упоровка</w:t>
      </w:r>
      <w:proofErr w:type="spellEnd"/>
      <w:r w:rsidRPr="00FA2BF9">
        <w:rPr>
          <w:rFonts w:eastAsia="Calibri"/>
          <w:color w:val="auto"/>
          <w:sz w:val="28"/>
          <w:szCs w:val="28"/>
          <w:lang w:eastAsia="en-US"/>
        </w:rPr>
        <w:t xml:space="preserve">, ул.Ленинская, д.50 А телефон (факс): (884554) 7 – 36 – 21, </w:t>
      </w:r>
      <w:proofErr w:type="spellStart"/>
      <w:r w:rsidRPr="00FA2BF9">
        <w:rPr>
          <w:rFonts w:eastAsia="Calibri"/>
          <w:color w:val="auto"/>
          <w:sz w:val="28"/>
          <w:szCs w:val="28"/>
          <w:lang w:eastAsia="en-US"/>
        </w:rPr>
        <w:t>e-mail</w:t>
      </w:r>
      <w:proofErr w:type="spellEnd"/>
      <w:r w:rsidRPr="00FA2BF9">
        <w:rPr>
          <w:rFonts w:eastAsia="Calibri"/>
          <w:color w:val="auto"/>
          <w:sz w:val="28"/>
          <w:szCs w:val="28"/>
          <w:lang w:eastAsia="en-US"/>
        </w:rPr>
        <w:t>: </w:t>
      </w:r>
      <w:hyperlink r:id="rId7" w:history="1">
        <w:r w:rsidRPr="00FA2BF9">
          <w:rPr>
            <w:rFonts w:eastAsia="Calibri"/>
            <w:color w:val="0000FF"/>
            <w:sz w:val="28"/>
            <w:szCs w:val="28"/>
            <w:u w:val="single"/>
            <w:lang w:eastAsia="en-US"/>
          </w:rPr>
          <w:t>uporovkaekt@rambler.ru</w:t>
        </w:r>
      </w:hyperlink>
      <w:r w:rsidRPr="00FA2BF9">
        <w:rPr>
          <w:rFonts w:eastAsia="Calibri"/>
          <w:color w:val="auto"/>
          <w:sz w:val="28"/>
          <w:szCs w:val="28"/>
          <w:lang w:eastAsia="en-US"/>
        </w:rPr>
        <w:t xml:space="preserve">, </w:t>
      </w:r>
    </w:p>
    <w:p w:rsidR="00FA2BF9" w:rsidRDefault="00FA2BF9" w:rsidP="00573AD4">
      <w:pPr>
        <w:spacing w:after="0" w:line="240" w:lineRule="auto"/>
        <w:ind w:left="0" w:right="0" w:firstLine="0"/>
        <w:rPr>
          <w:rFonts w:eastAsia="Calibri"/>
          <w:color w:val="002060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 xml:space="preserve">сайт: </w:t>
      </w:r>
      <w:r w:rsidRPr="00FA2BF9">
        <w:rPr>
          <w:rFonts w:eastAsia="Calibri"/>
          <w:color w:val="002060"/>
          <w:sz w:val="28"/>
          <w:szCs w:val="28"/>
          <w:lang w:eastAsia="en-US"/>
        </w:rPr>
        <w:t>http:/uporovka.</w:t>
      </w:r>
      <w:proofErr w:type="spellStart"/>
      <w:r w:rsidRPr="00FA2BF9">
        <w:rPr>
          <w:rFonts w:eastAsia="Calibri"/>
          <w:color w:val="002060"/>
          <w:sz w:val="28"/>
          <w:szCs w:val="28"/>
          <w:lang w:val="en-US" w:eastAsia="en-US"/>
        </w:rPr>
        <w:t>edusite</w:t>
      </w:r>
      <w:proofErr w:type="spellEnd"/>
      <w:r w:rsidRPr="00FA2BF9">
        <w:rPr>
          <w:rFonts w:eastAsia="Calibri"/>
          <w:color w:val="002060"/>
          <w:sz w:val="28"/>
          <w:szCs w:val="28"/>
          <w:lang w:eastAsia="en-US"/>
        </w:rPr>
        <w:t>.</w:t>
      </w:r>
      <w:proofErr w:type="spellStart"/>
      <w:r w:rsidRPr="00FA2BF9">
        <w:rPr>
          <w:rFonts w:eastAsia="Calibri"/>
          <w:color w:val="002060"/>
          <w:sz w:val="28"/>
          <w:szCs w:val="28"/>
          <w:lang w:eastAsia="en-US"/>
        </w:rPr>
        <w:t>ru</w:t>
      </w:r>
      <w:proofErr w:type="spellEnd"/>
    </w:p>
    <w:p w:rsidR="00B84154" w:rsidRPr="00FA2BF9" w:rsidRDefault="00B84154" w:rsidP="00573AD4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</w:p>
    <w:p w:rsidR="00FA2BF9" w:rsidRPr="00FA2BF9" w:rsidRDefault="00B84154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1</w:t>
      </w:r>
      <w:r w:rsidR="00FA2BF9" w:rsidRPr="00FA2BF9">
        <w:rPr>
          <w:rFonts w:eastAsia="Calibri"/>
          <w:b/>
          <w:color w:val="auto"/>
          <w:sz w:val="28"/>
          <w:szCs w:val="28"/>
          <w:lang w:eastAsia="en-US"/>
        </w:rPr>
        <w:t>.2. Роль школы в социуме</w:t>
      </w:r>
      <w:r w:rsidR="00FA2BF9" w:rsidRPr="00FA2BF9">
        <w:rPr>
          <w:rFonts w:eastAsia="Calibri"/>
          <w:color w:val="auto"/>
          <w:sz w:val="28"/>
          <w:szCs w:val="28"/>
          <w:lang w:eastAsia="en-US"/>
        </w:rPr>
        <w:t>.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 xml:space="preserve">Школа  как центр культуры и развития детей ориентируется на удовлетворение эстетических, интеллектуальных и спортивных потребностей каждого учащегося. В школе постоянно проводятся различные мероприятия, конкурсы, концерты. В оборудованном спортивном зале проходят спортивные праздники, соревнования «Весёлые старты», «Папа, мама, я – спортивная семья», ведутся занятия спортивных секций для взрослых и детей. 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>Совместно с библиотекой и ДК проводятся мероприятия по различной тематике. Библиотека предоставляет  материал школьникам для подготовки рефератов, докладов.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>Школа организует работу с Советом по профилактике безнадзорности, правонарушений. Разработана программа совместных мероприятий по работе с неблагополучными семьями, детьми группы риска.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</w:p>
    <w:p w:rsidR="00FA2BF9" w:rsidRPr="00FA2BF9" w:rsidRDefault="00B84154" w:rsidP="00FA2BF9">
      <w:pPr>
        <w:spacing w:after="0" w:line="240" w:lineRule="auto"/>
        <w:ind w:left="0" w:right="0" w:firstLine="0"/>
        <w:rPr>
          <w:rFonts w:eastAsia="Calibri"/>
          <w:b/>
          <w:color w:val="auto"/>
          <w:sz w:val="28"/>
          <w:szCs w:val="28"/>
          <w:lang w:eastAsia="en-US"/>
        </w:rPr>
      </w:pPr>
      <w:r w:rsidRPr="00B84154">
        <w:rPr>
          <w:rFonts w:eastAsia="Calibri"/>
          <w:b/>
          <w:color w:val="auto"/>
          <w:sz w:val="28"/>
          <w:szCs w:val="28"/>
          <w:lang w:eastAsia="en-US"/>
        </w:rPr>
        <w:t>1</w:t>
      </w:r>
      <w:r w:rsidR="00FA2BF9" w:rsidRPr="00FA2BF9">
        <w:rPr>
          <w:rFonts w:eastAsia="Calibri"/>
          <w:b/>
          <w:color w:val="auto"/>
          <w:sz w:val="28"/>
          <w:szCs w:val="28"/>
          <w:lang w:eastAsia="en-US"/>
        </w:rPr>
        <w:t>.3. Сведения об учащихся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>В соответствии с Уставом в первый класс при</w:t>
      </w:r>
      <w:r w:rsidR="003C7567">
        <w:rPr>
          <w:rFonts w:eastAsia="Calibri"/>
          <w:color w:val="auto"/>
          <w:sz w:val="28"/>
          <w:szCs w:val="28"/>
          <w:lang w:eastAsia="en-US"/>
        </w:rPr>
        <w:t xml:space="preserve">нимаются дети, достигшие 6 лет </w:t>
      </w:r>
      <w:r w:rsidRPr="00FA2BF9">
        <w:rPr>
          <w:rFonts w:eastAsia="Calibri"/>
          <w:color w:val="auto"/>
          <w:sz w:val="28"/>
          <w:szCs w:val="28"/>
          <w:lang w:eastAsia="en-US"/>
        </w:rPr>
        <w:t xml:space="preserve"> 6 месяцев при отсутствии противопоказаний по состоянию здоровья. </w:t>
      </w:r>
    </w:p>
    <w:p w:rsidR="00573AD4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 xml:space="preserve"> В начальной школе на сегодняшний день обучается </w:t>
      </w:r>
      <w:r w:rsidR="00573AD4">
        <w:rPr>
          <w:rFonts w:eastAsia="Calibri"/>
          <w:color w:val="auto"/>
          <w:sz w:val="28"/>
          <w:szCs w:val="28"/>
          <w:lang w:eastAsia="en-US"/>
        </w:rPr>
        <w:t>2</w:t>
      </w:r>
      <w:r w:rsidRPr="00FA2BF9">
        <w:rPr>
          <w:rFonts w:eastAsia="Calibri"/>
          <w:color w:val="auto"/>
          <w:sz w:val="28"/>
          <w:szCs w:val="28"/>
          <w:lang w:eastAsia="en-US"/>
        </w:rPr>
        <w:t xml:space="preserve"> человек</w:t>
      </w:r>
      <w:r w:rsidR="00573AD4">
        <w:rPr>
          <w:rFonts w:eastAsia="Calibri"/>
          <w:color w:val="auto"/>
          <w:sz w:val="28"/>
          <w:szCs w:val="28"/>
          <w:lang w:eastAsia="en-US"/>
        </w:rPr>
        <w:t>а</w:t>
      </w:r>
      <w:r w:rsidRPr="00FA2BF9">
        <w:rPr>
          <w:rFonts w:eastAsia="Calibri"/>
          <w:color w:val="auto"/>
          <w:sz w:val="28"/>
          <w:szCs w:val="28"/>
          <w:lang w:eastAsia="en-US"/>
        </w:rPr>
        <w:t>. 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0"/>
        <w:gridCol w:w="4700"/>
      </w:tblGrid>
      <w:tr w:rsidR="00FA2BF9" w:rsidRPr="00FA2BF9" w:rsidTr="003A0197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2BF9" w:rsidRPr="00FA2BF9" w:rsidRDefault="00FA2BF9" w:rsidP="00FA2BF9">
            <w:pPr>
              <w:spacing w:before="15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FA2BF9">
              <w:rPr>
                <w:color w:val="auto"/>
                <w:sz w:val="28"/>
                <w:szCs w:val="28"/>
              </w:rPr>
              <w:t>              Ступень обучения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2BF9" w:rsidRPr="00FA2BF9" w:rsidRDefault="00FA2BF9" w:rsidP="00FA2BF9">
            <w:pPr>
              <w:spacing w:before="15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FA2BF9">
              <w:rPr>
                <w:color w:val="auto"/>
                <w:sz w:val="28"/>
                <w:szCs w:val="28"/>
              </w:rPr>
              <w:t>            Количество учащихся</w:t>
            </w:r>
          </w:p>
        </w:tc>
      </w:tr>
      <w:tr w:rsidR="00FA2BF9" w:rsidRPr="00FA2BF9" w:rsidTr="003A0197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2BF9" w:rsidRPr="00FA2BF9" w:rsidRDefault="00FA2BF9" w:rsidP="00FA2BF9">
            <w:pPr>
              <w:spacing w:before="15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FA2BF9">
              <w:rPr>
                <w:color w:val="auto"/>
                <w:sz w:val="28"/>
                <w:szCs w:val="28"/>
              </w:rPr>
              <w:t>                       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2BF9" w:rsidRPr="00FA2BF9" w:rsidRDefault="00FA2BF9" w:rsidP="00FA2BF9">
            <w:pPr>
              <w:spacing w:before="15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FA2BF9">
              <w:rPr>
                <w:color w:val="auto"/>
                <w:sz w:val="28"/>
                <w:szCs w:val="28"/>
              </w:rPr>
              <w:t>                                </w:t>
            </w:r>
            <w:r w:rsidR="00573AD4">
              <w:rPr>
                <w:color w:val="auto"/>
                <w:sz w:val="28"/>
                <w:szCs w:val="28"/>
              </w:rPr>
              <w:t>2</w:t>
            </w:r>
          </w:p>
        </w:tc>
      </w:tr>
      <w:tr w:rsidR="00FA2BF9" w:rsidRPr="00FA2BF9" w:rsidTr="003A0197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2BF9" w:rsidRPr="00FA2BF9" w:rsidRDefault="00FA2BF9" w:rsidP="00FA2BF9">
            <w:pPr>
              <w:spacing w:before="15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FA2BF9">
              <w:rPr>
                <w:color w:val="auto"/>
                <w:sz w:val="28"/>
                <w:szCs w:val="28"/>
              </w:rPr>
              <w:t>                      II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2BF9" w:rsidRPr="00FA2BF9" w:rsidRDefault="00FA2BF9" w:rsidP="00FA2BF9">
            <w:pPr>
              <w:spacing w:before="15" w:after="0" w:line="240" w:lineRule="auto"/>
              <w:ind w:left="0" w:right="0" w:firstLine="0"/>
              <w:rPr>
                <w:color w:val="auto"/>
                <w:sz w:val="28"/>
                <w:szCs w:val="28"/>
                <w:lang w:val="en-US"/>
              </w:rPr>
            </w:pPr>
            <w:r w:rsidRPr="00FA2BF9">
              <w:rPr>
                <w:color w:val="auto"/>
                <w:sz w:val="28"/>
                <w:szCs w:val="28"/>
              </w:rPr>
              <w:t>                              </w:t>
            </w:r>
            <w:r w:rsidRPr="00FA2BF9">
              <w:rPr>
                <w:color w:val="auto"/>
                <w:sz w:val="28"/>
                <w:szCs w:val="28"/>
                <w:lang w:val="en-US"/>
              </w:rPr>
              <w:t xml:space="preserve">  </w:t>
            </w:r>
            <w:r w:rsidR="00901BA7">
              <w:rPr>
                <w:color w:val="auto"/>
                <w:sz w:val="28"/>
                <w:szCs w:val="28"/>
              </w:rPr>
              <w:t>5</w:t>
            </w:r>
          </w:p>
        </w:tc>
      </w:tr>
      <w:tr w:rsidR="00FA2BF9" w:rsidRPr="00FA2BF9" w:rsidTr="003A0197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2BF9" w:rsidRPr="00FA2BF9" w:rsidRDefault="00FA2BF9" w:rsidP="00FA2BF9">
            <w:pPr>
              <w:spacing w:before="15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FA2BF9">
              <w:rPr>
                <w:color w:val="auto"/>
                <w:sz w:val="28"/>
                <w:szCs w:val="28"/>
              </w:rPr>
              <w:t>                     III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2BF9" w:rsidRPr="00FA2BF9" w:rsidRDefault="00FA2BF9" w:rsidP="00FA2BF9">
            <w:pPr>
              <w:spacing w:before="15" w:after="0" w:line="240" w:lineRule="auto"/>
              <w:ind w:left="0" w:right="0" w:firstLine="0"/>
              <w:rPr>
                <w:color w:val="auto"/>
                <w:sz w:val="28"/>
                <w:szCs w:val="28"/>
                <w:lang w:val="en-US"/>
              </w:rPr>
            </w:pPr>
            <w:r w:rsidRPr="00FA2BF9">
              <w:rPr>
                <w:color w:val="auto"/>
                <w:sz w:val="28"/>
                <w:szCs w:val="28"/>
              </w:rPr>
              <w:t>                                0</w:t>
            </w:r>
          </w:p>
        </w:tc>
      </w:tr>
    </w:tbl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b/>
          <w:color w:val="auto"/>
          <w:sz w:val="28"/>
          <w:szCs w:val="28"/>
          <w:u w:val="single"/>
          <w:lang w:eastAsia="en-US"/>
        </w:rPr>
      </w:pPr>
    </w:p>
    <w:p w:rsidR="00FA2BF9" w:rsidRPr="00FA2BF9" w:rsidRDefault="00B84154" w:rsidP="00FA2BF9">
      <w:pPr>
        <w:spacing w:after="0" w:line="240" w:lineRule="auto"/>
        <w:ind w:left="0" w:right="0" w:firstLine="0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1</w:t>
      </w:r>
      <w:r w:rsidR="00FA2BF9" w:rsidRPr="00FA2BF9">
        <w:rPr>
          <w:rFonts w:eastAsia="Calibri"/>
          <w:b/>
          <w:color w:val="auto"/>
          <w:sz w:val="28"/>
          <w:szCs w:val="28"/>
          <w:lang w:eastAsia="en-US"/>
        </w:rPr>
        <w:t>.4.</w:t>
      </w:r>
      <w:r w:rsidR="00573AD4" w:rsidRPr="00B84154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="00FA2BF9" w:rsidRPr="00FA2BF9">
        <w:rPr>
          <w:rFonts w:eastAsia="Calibri"/>
          <w:b/>
          <w:color w:val="auto"/>
          <w:sz w:val="28"/>
          <w:szCs w:val="28"/>
          <w:lang w:eastAsia="en-US"/>
        </w:rPr>
        <w:t>Сменность занятий. Режим работы школы.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 xml:space="preserve">            Занятия проводятся в одну </w:t>
      </w:r>
      <w:r w:rsidR="00D81505">
        <w:rPr>
          <w:rFonts w:eastAsia="Calibri"/>
          <w:color w:val="auto"/>
          <w:sz w:val="28"/>
          <w:szCs w:val="28"/>
          <w:lang w:eastAsia="en-US"/>
        </w:rPr>
        <w:t>смену. Школа работает в режиме 5</w:t>
      </w:r>
      <w:r w:rsidRPr="00FA2BF9">
        <w:rPr>
          <w:rFonts w:eastAsia="Calibri"/>
          <w:color w:val="auto"/>
          <w:sz w:val="28"/>
          <w:szCs w:val="28"/>
          <w:lang w:eastAsia="en-US"/>
        </w:rPr>
        <w:t xml:space="preserve"> – дневной учебной недели. Начало занятий в 8.30, продолжительность уроков – 45 минут. В расписании предусмотрено чередование сложных предметов с уроками эмоциональной и физической разгрузки, после третьего урока предусмотрена большая перемена (30 минут) для организации питания и оздоровительных мероприятий. Во второй половине дня – индивидуальные консультации для </w:t>
      </w:r>
      <w:r w:rsidRPr="00FA2BF9">
        <w:rPr>
          <w:rFonts w:eastAsia="Calibri"/>
          <w:color w:val="auto"/>
          <w:sz w:val="28"/>
          <w:szCs w:val="28"/>
          <w:lang w:eastAsia="en-US"/>
        </w:rPr>
        <w:lastRenderedPageBreak/>
        <w:t>учащихся и родителей, факультативы, работа кружков, секций, общешкольные и внеклассные мероприятия, творческие дела классов.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</w:p>
    <w:p w:rsidR="00FA2BF9" w:rsidRPr="00FA2BF9" w:rsidRDefault="00B84154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B84154">
        <w:rPr>
          <w:rFonts w:eastAsia="Calibri"/>
          <w:b/>
          <w:color w:val="auto"/>
          <w:sz w:val="28"/>
          <w:szCs w:val="28"/>
          <w:lang w:eastAsia="en-US"/>
        </w:rPr>
        <w:t>1</w:t>
      </w:r>
      <w:r w:rsidR="00FA2BF9" w:rsidRPr="00FA2BF9">
        <w:rPr>
          <w:rFonts w:eastAsia="Calibri"/>
          <w:b/>
          <w:color w:val="auto"/>
          <w:sz w:val="28"/>
          <w:szCs w:val="28"/>
          <w:lang w:eastAsia="en-US"/>
        </w:rPr>
        <w:t>.5. Характеристика педагогического персонала</w:t>
      </w:r>
      <w:r w:rsidR="00FA2BF9" w:rsidRPr="00FA2BF9">
        <w:rPr>
          <w:rFonts w:eastAsia="Calibri"/>
          <w:color w:val="auto"/>
          <w:sz w:val="28"/>
          <w:szCs w:val="28"/>
          <w:lang w:eastAsia="en-US"/>
        </w:rPr>
        <w:t>: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>            В школе работает стабильный высокопрофессиональный коллектив, который обеспечивает качественное преподавание предметов, внедряет новое содержание образования и современные технологии обучения. Педагоги школы отличаются  высоким интеллектом,          внутренней культурой и профессионализмом. Они поддерживают психологический климат сотрудничества и взаимоуважения.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>Общее число педагогических работников </w:t>
      </w:r>
      <w:r w:rsidR="00901BA7">
        <w:rPr>
          <w:rFonts w:eastAsia="Calibri"/>
          <w:color w:val="auto"/>
          <w:sz w:val="28"/>
          <w:szCs w:val="28"/>
          <w:lang w:eastAsia="en-US"/>
        </w:rPr>
        <w:t>составляет 7</w:t>
      </w:r>
      <w:r w:rsidRPr="00FA2BF9">
        <w:rPr>
          <w:rFonts w:eastAsia="Calibri"/>
          <w:color w:val="auto"/>
          <w:sz w:val="28"/>
          <w:szCs w:val="28"/>
          <w:lang w:eastAsia="en-US"/>
        </w:rPr>
        <w:t xml:space="preserve"> человек.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 xml:space="preserve">Образовательный уровень педагогов: высшее образование имеют – </w:t>
      </w:r>
      <w:r w:rsidR="00901BA7">
        <w:rPr>
          <w:rFonts w:eastAsia="Calibri"/>
          <w:color w:val="auto"/>
          <w:sz w:val="28"/>
          <w:szCs w:val="28"/>
          <w:lang w:eastAsia="en-US"/>
        </w:rPr>
        <w:t>5</w:t>
      </w:r>
      <w:r w:rsidRPr="00FA2BF9">
        <w:rPr>
          <w:rFonts w:eastAsia="Calibri"/>
          <w:color w:val="auto"/>
          <w:sz w:val="28"/>
          <w:szCs w:val="28"/>
          <w:lang w:eastAsia="en-US"/>
        </w:rPr>
        <w:t xml:space="preserve"> педагогов.</w:t>
      </w:r>
      <w:r w:rsidR="00573AD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EB7E26" w:rsidRPr="00EB7E26">
        <w:rPr>
          <w:rFonts w:eastAsia="Calibri"/>
          <w:color w:val="auto"/>
          <w:sz w:val="28"/>
          <w:szCs w:val="28"/>
          <w:lang w:eastAsia="en-US"/>
        </w:rPr>
        <w:t>(71,4</w:t>
      </w:r>
      <w:r w:rsidR="00573AD4" w:rsidRPr="00EB7E26">
        <w:rPr>
          <w:rFonts w:eastAsia="Calibri"/>
          <w:color w:val="auto"/>
          <w:sz w:val="28"/>
          <w:szCs w:val="28"/>
          <w:lang w:eastAsia="en-US"/>
        </w:rPr>
        <w:t>)</w:t>
      </w:r>
      <w:r w:rsidRPr="00FA2BF9">
        <w:rPr>
          <w:rFonts w:eastAsia="Calibri"/>
          <w:color w:val="auto"/>
          <w:sz w:val="28"/>
          <w:szCs w:val="28"/>
          <w:lang w:eastAsia="en-US"/>
        </w:rPr>
        <w:t>.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Times New Roman CYR"/>
          <w:b/>
          <w:color w:val="auto"/>
          <w:sz w:val="28"/>
          <w:szCs w:val="28"/>
          <w:lang w:eastAsia="en-US"/>
        </w:rPr>
      </w:pPr>
      <w:r w:rsidRPr="00FA2BF9">
        <w:rPr>
          <w:rFonts w:eastAsia="Calibri"/>
          <w:color w:val="auto"/>
          <w:sz w:val="28"/>
          <w:szCs w:val="28"/>
          <w:lang w:eastAsia="en-US"/>
        </w:rPr>
        <w:t xml:space="preserve">Все педагоги школы прошли курсовую подготовку. </w:t>
      </w:r>
    </w:p>
    <w:p w:rsid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 w:rsidRPr="00FA2BF9">
        <w:rPr>
          <w:rFonts w:eastAsia="Calibri"/>
          <w:b/>
          <w:color w:val="auto"/>
          <w:sz w:val="28"/>
          <w:szCs w:val="28"/>
          <w:u w:val="single"/>
          <w:lang w:eastAsia="en-US"/>
        </w:rPr>
        <w:t>Почетные звания, награды</w:t>
      </w:r>
      <w:r w:rsidRPr="00FA2BF9">
        <w:rPr>
          <w:rFonts w:eastAsia="Calibri"/>
          <w:color w:val="auto"/>
          <w:sz w:val="28"/>
          <w:szCs w:val="28"/>
          <w:lang w:eastAsia="en-US"/>
        </w:rPr>
        <w:t>: Почетная грамота Министерства образования РФ – 1 человек; Отличник народного просвещения – 1 человек.</w:t>
      </w:r>
    </w:p>
    <w:p w:rsidR="003A0197" w:rsidRPr="00FA2BF9" w:rsidRDefault="003A0197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</w:p>
    <w:p w:rsidR="00FA2BF9" w:rsidRPr="00FA2BF9" w:rsidRDefault="003A0197" w:rsidP="00FA2BF9">
      <w:pPr>
        <w:spacing w:after="0" w:line="240" w:lineRule="auto"/>
        <w:ind w:left="0" w:right="0" w:firstLine="0"/>
        <w:rPr>
          <w:rFonts w:eastAsia="Calibri"/>
          <w:b/>
          <w:color w:val="auto"/>
          <w:sz w:val="28"/>
          <w:szCs w:val="28"/>
          <w:lang w:eastAsia="en-US"/>
        </w:rPr>
      </w:pPr>
      <w:r w:rsidRPr="003A0197">
        <w:rPr>
          <w:rFonts w:eastAsia="Calibri"/>
          <w:b/>
          <w:color w:val="auto"/>
          <w:sz w:val="28"/>
          <w:szCs w:val="28"/>
          <w:lang w:eastAsia="en-US"/>
        </w:rPr>
        <w:t>1</w:t>
      </w:r>
      <w:r w:rsidR="00FA2BF9" w:rsidRPr="00FA2BF9">
        <w:rPr>
          <w:rFonts w:eastAsia="Calibri"/>
          <w:b/>
          <w:color w:val="auto"/>
          <w:sz w:val="28"/>
          <w:szCs w:val="28"/>
          <w:lang w:eastAsia="en-US"/>
        </w:rPr>
        <w:t>.6.</w:t>
      </w:r>
      <w:r w:rsidR="00573AD4" w:rsidRPr="003A0197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="00FA2BF9" w:rsidRPr="00FA2BF9">
        <w:rPr>
          <w:rFonts w:eastAsia="Calibri"/>
          <w:b/>
          <w:color w:val="auto"/>
          <w:sz w:val="28"/>
          <w:szCs w:val="28"/>
          <w:lang w:eastAsia="en-US"/>
        </w:rPr>
        <w:t>Участие родителей в совместной работе со школой по обучению и воспитанию детей</w:t>
      </w:r>
    </w:p>
    <w:p w:rsidR="00FA2BF9" w:rsidRPr="00FA2BF9" w:rsidRDefault="00B84154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</w:t>
      </w:r>
      <w:r w:rsidR="00FA2BF9" w:rsidRPr="00FA2BF9">
        <w:rPr>
          <w:rFonts w:eastAsia="Calibri"/>
          <w:color w:val="auto"/>
          <w:sz w:val="28"/>
          <w:szCs w:val="28"/>
          <w:lang w:eastAsia="en-US"/>
        </w:rPr>
        <w:t xml:space="preserve">Согласно Уставу в школе действуют органы управления: Управляющий совет школы, родительские собрания (общие, классные), органы ученического самоуправления. Родители принимают активное участие в жизни школы, участвуя в деятельности органов управления, в организации внеклассных мероприятий. Вопросы школьной жизни решаются совместно с родителями. На общих собраниях утверждаются основные направления развития школы, принимается Устав школы, правила внутреннего распорядка, избирается Управляющий  совет школы. Родители оказывают помощь в создании </w:t>
      </w:r>
      <w:proofErr w:type="spellStart"/>
      <w:r w:rsidR="00FA2BF9" w:rsidRPr="00FA2BF9">
        <w:rPr>
          <w:rFonts w:eastAsia="Calibri"/>
          <w:color w:val="auto"/>
          <w:sz w:val="28"/>
          <w:szCs w:val="28"/>
          <w:lang w:eastAsia="en-US"/>
        </w:rPr>
        <w:t>учебно</w:t>
      </w:r>
      <w:proofErr w:type="spellEnd"/>
      <w:r w:rsidR="00FA2BF9" w:rsidRPr="00FA2BF9">
        <w:rPr>
          <w:rFonts w:eastAsia="Calibri"/>
          <w:color w:val="auto"/>
          <w:sz w:val="28"/>
          <w:szCs w:val="28"/>
          <w:lang w:eastAsia="en-US"/>
        </w:rPr>
        <w:t xml:space="preserve"> – материальной базы учреждения.</w:t>
      </w:r>
    </w:p>
    <w:p w:rsidR="00FA2BF9" w:rsidRPr="00FA2BF9" w:rsidRDefault="00FA2BF9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</w:p>
    <w:p w:rsidR="00FA2BF9" w:rsidRPr="00FA2BF9" w:rsidRDefault="003A0197" w:rsidP="00FA2BF9">
      <w:pPr>
        <w:spacing w:after="0" w:line="240" w:lineRule="auto"/>
        <w:ind w:left="0" w:right="0" w:firstLine="0"/>
        <w:rPr>
          <w:rFonts w:eastAsia="Calibri"/>
          <w:b/>
          <w:color w:val="auto"/>
          <w:sz w:val="28"/>
          <w:szCs w:val="28"/>
          <w:lang w:eastAsia="en-US"/>
        </w:rPr>
      </w:pPr>
      <w:r w:rsidRPr="003A0197">
        <w:rPr>
          <w:rFonts w:eastAsia="Calibri"/>
          <w:b/>
          <w:color w:val="auto"/>
          <w:sz w:val="28"/>
          <w:szCs w:val="28"/>
          <w:lang w:eastAsia="en-US"/>
        </w:rPr>
        <w:t>1</w:t>
      </w:r>
      <w:r w:rsidR="00FA2BF9" w:rsidRPr="00FA2BF9">
        <w:rPr>
          <w:rFonts w:eastAsia="Calibri"/>
          <w:b/>
          <w:color w:val="auto"/>
          <w:sz w:val="28"/>
          <w:szCs w:val="28"/>
          <w:lang w:eastAsia="en-US"/>
        </w:rPr>
        <w:t>.7. Образовательный процесс</w:t>
      </w:r>
    </w:p>
    <w:p w:rsidR="00FA2BF9" w:rsidRPr="00FA2BF9" w:rsidRDefault="00B84154" w:rsidP="00FA2BF9">
      <w:pPr>
        <w:spacing w:after="0" w:line="240" w:lineRule="auto"/>
        <w:ind w:left="0" w:righ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</w:t>
      </w:r>
      <w:r w:rsidR="00FA2BF9" w:rsidRPr="00FA2BF9">
        <w:rPr>
          <w:rFonts w:eastAsia="Calibri"/>
          <w:color w:val="auto"/>
          <w:sz w:val="28"/>
          <w:szCs w:val="28"/>
          <w:lang w:eastAsia="en-US"/>
        </w:rPr>
        <w:t xml:space="preserve">Главная цель образовательного процесса школы – повышение качества и доступности образования учащихся. В школе он построен на основе дифференциации, способствует максимальному раскрытию способностей учащихся и их профессиональному, жизненному самоопределению. Содержание образования определяет выбор педагогических технологий, подбор форм, приемов и воспитательных средств. Приоритетными в школе считаются технологии, которые обеспечивают личностное развитие ребенка за счет уменьшения доли репродуктивной деятельности в учебном процессе, снижения нагрузки и более эффективного использования учебного времени. Школа успешно решает проблему доступности качественного современного образования за счет высокого профессионализма педагогов, применения современных технологий, в том числе ИКТ, в образовательном процессе. </w:t>
      </w:r>
    </w:p>
    <w:p w:rsidR="002B0B12" w:rsidRDefault="002B0B12" w:rsidP="00AB3942">
      <w:pPr>
        <w:spacing w:after="56" w:line="256" w:lineRule="auto"/>
        <w:ind w:left="994" w:right="0" w:firstLine="0"/>
        <w:jc w:val="left"/>
      </w:pPr>
    </w:p>
    <w:p w:rsidR="003A0197" w:rsidRPr="003A0197" w:rsidRDefault="003A0197" w:rsidP="003A0197">
      <w:pPr>
        <w:spacing w:after="54" w:line="248" w:lineRule="auto"/>
        <w:ind w:left="841" w:right="0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3A019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Основные цели и задачи программы </w:t>
      </w:r>
      <w:r w:rsidR="00D81505">
        <w:rPr>
          <w:b/>
          <w:sz w:val="28"/>
          <w:szCs w:val="28"/>
        </w:rPr>
        <w:t>«</w:t>
      </w:r>
      <w:r w:rsidRPr="003A0197">
        <w:rPr>
          <w:b/>
          <w:sz w:val="28"/>
          <w:szCs w:val="28"/>
        </w:rPr>
        <w:t>Малокомплектная школа: сохранение и развитие»</w:t>
      </w:r>
      <w:r>
        <w:rPr>
          <w:b/>
          <w:sz w:val="28"/>
          <w:szCs w:val="28"/>
        </w:rPr>
        <w:t>, сроки ее реализации.</w:t>
      </w:r>
      <w:r w:rsidRPr="003A0197">
        <w:rPr>
          <w:b/>
          <w:sz w:val="28"/>
          <w:szCs w:val="28"/>
        </w:rPr>
        <w:t xml:space="preserve"> </w:t>
      </w:r>
    </w:p>
    <w:p w:rsidR="003A0197" w:rsidRDefault="003A0197" w:rsidP="003A0197">
      <w:pPr>
        <w:spacing w:after="26" w:line="248" w:lineRule="auto"/>
        <w:ind w:left="-5" w:right="0"/>
        <w:rPr>
          <w:b/>
        </w:rPr>
      </w:pPr>
      <w:r w:rsidRPr="003A0197">
        <w:rPr>
          <w:b/>
        </w:rPr>
        <w:lastRenderedPageBreak/>
        <w:t xml:space="preserve">                                                      </w:t>
      </w:r>
    </w:p>
    <w:p w:rsidR="003A0197" w:rsidRPr="003A0197" w:rsidRDefault="003A0197" w:rsidP="003A0197">
      <w:pPr>
        <w:spacing w:after="26" w:line="248" w:lineRule="auto"/>
        <w:ind w:left="-5" w:right="0"/>
        <w:rPr>
          <w:sz w:val="28"/>
          <w:szCs w:val="28"/>
        </w:rPr>
      </w:pPr>
      <w:r w:rsidRPr="003A0197">
        <w:rPr>
          <w:b/>
          <w:sz w:val="28"/>
          <w:szCs w:val="28"/>
        </w:rPr>
        <w:t>2.1 Обоснование</w:t>
      </w:r>
      <w:r w:rsidRPr="003A0197">
        <w:rPr>
          <w:sz w:val="28"/>
          <w:szCs w:val="28"/>
        </w:rPr>
        <w:t xml:space="preserve"> </w:t>
      </w:r>
      <w:r w:rsidRPr="003A0197">
        <w:rPr>
          <w:b/>
          <w:sz w:val="28"/>
          <w:szCs w:val="28"/>
        </w:rPr>
        <w:t xml:space="preserve">  программы</w:t>
      </w: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72" w:line="240" w:lineRule="auto"/>
        <w:ind w:left="-15" w:right="14" w:firstLine="456"/>
        <w:rPr>
          <w:sz w:val="28"/>
          <w:szCs w:val="28"/>
        </w:rPr>
      </w:pPr>
      <w:r w:rsidRPr="003A0197">
        <w:rPr>
          <w:sz w:val="28"/>
          <w:szCs w:val="28"/>
        </w:rPr>
        <w:t xml:space="preserve">В основе модели будущей школы лежит кредо педагогического коллектива, включающее такие положения, как признание:  </w:t>
      </w:r>
    </w:p>
    <w:p w:rsidR="003A0197" w:rsidRPr="003A0197" w:rsidRDefault="003A0197" w:rsidP="003A0197">
      <w:pPr>
        <w:numPr>
          <w:ilvl w:val="0"/>
          <w:numId w:val="9"/>
        </w:numPr>
        <w:spacing w:after="49" w:line="240" w:lineRule="auto"/>
        <w:ind w:right="14"/>
        <w:rPr>
          <w:sz w:val="28"/>
          <w:szCs w:val="28"/>
        </w:rPr>
      </w:pPr>
      <w:proofErr w:type="spellStart"/>
      <w:r w:rsidRPr="003A0197">
        <w:rPr>
          <w:sz w:val="28"/>
          <w:szCs w:val="28"/>
        </w:rPr>
        <w:t>здоровьесбережения</w:t>
      </w:r>
      <w:proofErr w:type="spellEnd"/>
      <w:r w:rsidRPr="003A0197">
        <w:rPr>
          <w:sz w:val="28"/>
          <w:szCs w:val="28"/>
        </w:rPr>
        <w:t xml:space="preserve"> как условия успешной образовательной деятельности воспитанников, обучающихся и  социализации выпускников; </w:t>
      </w:r>
    </w:p>
    <w:p w:rsidR="003A0197" w:rsidRPr="003A0197" w:rsidRDefault="003A0197" w:rsidP="003A0197">
      <w:pPr>
        <w:numPr>
          <w:ilvl w:val="0"/>
          <w:numId w:val="9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ценности и уникальности личности каждого ребенка и педагога; </w:t>
      </w:r>
    </w:p>
    <w:p w:rsidR="003A0197" w:rsidRPr="003A0197" w:rsidRDefault="003A0197" w:rsidP="003A0197">
      <w:pPr>
        <w:numPr>
          <w:ilvl w:val="0"/>
          <w:numId w:val="9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приоритета личностного развития, когда обучение выступает не как самоцель, а как средство развития личности каждого индивидуума; </w:t>
      </w:r>
    </w:p>
    <w:p w:rsidR="003A0197" w:rsidRPr="003A0197" w:rsidRDefault="003A0197" w:rsidP="003A0197">
      <w:pPr>
        <w:numPr>
          <w:ilvl w:val="0"/>
          <w:numId w:val="9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права на свободу выбора ребенком сфер приложения сил в организации школьной жизни. </w:t>
      </w: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      Будущая модель школы определяется социальным заказом и моделью выпускника.        Это сельская школа, способная реализовать задачи современного образования и воспитания, создающая все условия для личностного и образовательного роста ребенка, обеспечивающая доступность качественного общего образования в интеграции с дополнительным образованием. В этой школе эффективно используются инновационные программы;  высок процент учителей, владеющих современными образовательными технологиями; создаются равные стартовые возможности для всех воспитанников и обучающихся;  создается безопасная среда для комфортного пребывания всех участников образовательного процесса; обеспечивается положительная динамика показателей сохранения здоровья на всем периоде пребывания   и обучения детей в школе; реализуются возможности государственно-общественного управления школой.</w:t>
      </w:r>
      <w:r w:rsidRPr="003A0197">
        <w:rPr>
          <w:b/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b/>
          <w:sz w:val="28"/>
          <w:szCs w:val="28"/>
        </w:rPr>
        <w:t xml:space="preserve">     </w:t>
      </w:r>
      <w:r w:rsidRPr="003A0197">
        <w:rPr>
          <w:sz w:val="28"/>
          <w:szCs w:val="28"/>
        </w:rPr>
        <w:t xml:space="preserve">Создание новой модели образовательного учреждения вытекает из следующих факторов. </w:t>
      </w:r>
    </w:p>
    <w:p w:rsidR="003A0197" w:rsidRDefault="003A0197" w:rsidP="003A0197">
      <w:pPr>
        <w:numPr>
          <w:ilvl w:val="1"/>
          <w:numId w:val="9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  <w:u w:val="single" w:color="000000"/>
        </w:rPr>
        <w:t>Внешние факторы.</w:t>
      </w: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>В связи с изм</w:t>
      </w:r>
      <w:r>
        <w:rPr>
          <w:sz w:val="28"/>
          <w:szCs w:val="28"/>
        </w:rPr>
        <w:t xml:space="preserve">енением социально-экономической </w:t>
      </w:r>
      <w:r w:rsidRPr="003A0197">
        <w:rPr>
          <w:sz w:val="28"/>
          <w:szCs w:val="28"/>
        </w:rPr>
        <w:t xml:space="preserve">ситуации в последние годы сложились сложные обстоятельства, связанные с развитием села. Так, молодые люди уезжают из родных мест, многие переезжают в более многонаселенные места. </w:t>
      </w:r>
    </w:p>
    <w:p w:rsidR="003A0197" w:rsidRPr="003A0197" w:rsidRDefault="003A0197" w:rsidP="003A0197">
      <w:pPr>
        <w:spacing w:after="11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В этих условиях сельская школа переживает особенно тяжелые времена.   </w:t>
      </w:r>
    </w:p>
    <w:p w:rsidR="003A0197" w:rsidRPr="003A0197" w:rsidRDefault="003A0197" w:rsidP="003A0197">
      <w:pPr>
        <w:spacing w:after="49" w:line="240" w:lineRule="auto"/>
        <w:ind w:left="-15" w:right="14" w:firstLine="0"/>
        <w:rPr>
          <w:sz w:val="28"/>
          <w:szCs w:val="28"/>
        </w:rPr>
      </w:pPr>
      <w:r w:rsidRPr="003A0197">
        <w:rPr>
          <w:sz w:val="28"/>
          <w:szCs w:val="28"/>
        </w:rPr>
        <w:t>Школа должна стать образовательным, культурным и важным социальным институтом на селе. Так как именно в школе сосредоточена та часть интеллигенции со специальным высшим образованием, которая несет образование всем слоям населения села. Школа на селе рассматривается как основное звено, формирующее, воспитывающее, развивающее молодых людей. Сельская школа – основной центр, сосредоточивший профессиональные кадры</w:t>
      </w:r>
      <w:r w:rsidRPr="003A0197">
        <w:rPr>
          <w:b/>
          <w:sz w:val="28"/>
          <w:szCs w:val="28"/>
        </w:rPr>
        <w:t xml:space="preserve">. </w:t>
      </w: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Сегодня образование и воспитание на селе отстают от потребностей современной жизни. </w:t>
      </w:r>
    </w:p>
    <w:p w:rsidR="003A0197" w:rsidRDefault="003A0197" w:rsidP="003A0197">
      <w:pPr>
        <w:numPr>
          <w:ilvl w:val="1"/>
          <w:numId w:val="9"/>
        </w:numPr>
        <w:spacing w:after="76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  <w:u w:val="single" w:color="000000"/>
        </w:rPr>
        <w:t>Внутренние факторы.</w:t>
      </w: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76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Положительными в работе школы являются следующие факторы: </w:t>
      </w:r>
    </w:p>
    <w:p w:rsidR="003A0197" w:rsidRDefault="003A0197" w:rsidP="003A0197">
      <w:pPr>
        <w:numPr>
          <w:ilvl w:val="0"/>
          <w:numId w:val="10"/>
        </w:numPr>
        <w:spacing w:after="21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lastRenderedPageBreak/>
        <w:t xml:space="preserve">Достаточно квалифицированный и стабильно работающий педагогический коллектив; </w:t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3A0197" w:rsidRPr="003A0197" w:rsidRDefault="003A0197" w:rsidP="003A0197">
      <w:pPr>
        <w:spacing w:after="21" w:line="240" w:lineRule="auto"/>
        <w:ind w:left="720" w:right="14" w:firstLine="0"/>
        <w:rPr>
          <w:sz w:val="28"/>
          <w:szCs w:val="28"/>
        </w:rPr>
      </w:pPr>
      <w:r w:rsidRPr="003A0197">
        <w:rPr>
          <w:rFonts w:ascii="Segoe UI Symbol" w:eastAsia="Segoe UI Symbol" w:hAnsi="Segoe UI Symbol" w:cs="Segoe UI Symbol"/>
          <w:sz w:val="28"/>
          <w:szCs w:val="28"/>
        </w:rPr>
        <w:t></w:t>
      </w:r>
      <w:r w:rsidRPr="003A0197">
        <w:rPr>
          <w:rFonts w:ascii="Arial" w:eastAsia="Arial" w:hAnsi="Arial" w:cs="Arial"/>
          <w:sz w:val="28"/>
          <w:szCs w:val="28"/>
        </w:rPr>
        <w:t xml:space="preserve"> </w:t>
      </w:r>
      <w:r w:rsidRPr="003A0197">
        <w:rPr>
          <w:sz w:val="28"/>
          <w:szCs w:val="28"/>
        </w:rPr>
        <w:t xml:space="preserve">Соблюдение прав и свобод участников образовательного процесса; </w:t>
      </w:r>
    </w:p>
    <w:p w:rsidR="003A0197" w:rsidRPr="003A0197" w:rsidRDefault="003A0197" w:rsidP="003A0197">
      <w:pPr>
        <w:spacing w:after="49" w:line="240" w:lineRule="auto"/>
        <w:ind w:left="-15" w:right="14" w:firstLine="720"/>
        <w:rPr>
          <w:sz w:val="28"/>
          <w:szCs w:val="28"/>
        </w:rPr>
      </w:pPr>
      <w:r w:rsidRPr="003A0197">
        <w:rPr>
          <w:sz w:val="28"/>
          <w:szCs w:val="28"/>
        </w:rPr>
        <w:t xml:space="preserve">Вместе с тем анализ внутренних факторов позволяет выявить и недостатки в работе коллектива и их причины: </w:t>
      </w:r>
    </w:p>
    <w:p w:rsidR="003A0197" w:rsidRPr="003A0197" w:rsidRDefault="003A0197" w:rsidP="003A0197">
      <w:pPr>
        <w:numPr>
          <w:ilvl w:val="0"/>
          <w:numId w:val="10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Слабая материально-техническая база ОУ; </w:t>
      </w:r>
    </w:p>
    <w:p w:rsidR="003A0197" w:rsidRPr="003A0197" w:rsidRDefault="003A0197" w:rsidP="003A0197">
      <w:pPr>
        <w:numPr>
          <w:ilvl w:val="0"/>
          <w:numId w:val="10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Недостаточная индивидуальная работа с воспитанниками и обучающимися; </w:t>
      </w:r>
    </w:p>
    <w:p w:rsidR="003A0197" w:rsidRPr="003A0197" w:rsidRDefault="003A0197" w:rsidP="003A0197">
      <w:pPr>
        <w:numPr>
          <w:ilvl w:val="0"/>
          <w:numId w:val="10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Нежелание некоторых родителей принимать участие в общественной жизни ОУ. </w:t>
      </w:r>
    </w:p>
    <w:p w:rsidR="003A0197" w:rsidRPr="003A0197" w:rsidRDefault="003A0197" w:rsidP="003A0197">
      <w:pPr>
        <w:spacing w:after="49" w:line="240" w:lineRule="auto"/>
        <w:ind w:left="-15" w:right="14" w:firstLine="720"/>
        <w:rPr>
          <w:sz w:val="28"/>
          <w:szCs w:val="28"/>
        </w:rPr>
      </w:pPr>
      <w:r w:rsidRPr="003A0197">
        <w:rPr>
          <w:sz w:val="28"/>
          <w:szCs w:val="28"/>
        </w:rPr>
        <w:t xml:space="preserve">Все выявленные в ходе анализа проблемы влияют на качество образования, адаптацию выпускников в современной социальной среде. </w:t>
      </w:r>
    </w:p>
    <w:p w:rsidR="003A0197" w:rsidRPr="003A0197" w:rsidRDefault="003A0197" w:rsidP="003A0197">
      <w:pPr>
        <w:spacing w:after="49" w:line="240" w:lineRule="auto"/>
        <w:ind w:left="-15" w:right="14" w:firstLine="720"/>
        <w:rPr>
          <w:sz w:val="28"/>
          <w:szCs w:val="28"/>
        </w:rPr>
      </w:pPr>
      <w:r w:rsidRPr="003A0197">
        <w:rPr>
          <w:sz w:val="28"/>
          <w:szCs w:val="28"/>
        </w:rPr>
        <w:t xml:space="preserve">Развитие творческой активности личности закладывается во взаимодействии ОУ, семьи, общественности и населения.  </w:t>
      </w:r>
    </w:p>
    <w:p w:rsidR="003A0197" w:rsidRPr="003A0197" w:rsidRDefault="003A0197" w:rsidP="003A0197">
      <w:pPr>
        <w:spacing w:after="63" w:line="240" w:lineRule="auto"/>
        <w:ind w:left="720" w:right="0" w:firstLine="0"/>
        <w:jc w:val="left"/>
        <w:rPr>
          <w:sz w:val="28"/>
          <w:szCs w:val="28"/>
        </w:rPr>
      </w:pP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340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Основными функциями образовательного учреждения будут: </w:t>
      </w:r>
    </w:p>
    <w:p w:rsidR="003A0197" w:rsidRPr="003A0197" w:rsidRDefault="003A0197" w:rsidP="003A0197">
      <w:pPr>
        <w:numPr>
          <w:ilvl w:val="0"/>
          <w:numId w:val="11"/>
        </w:numPr>
        <w:spacing w:after="326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Осуществление  образовательного  процесса  для  детей в  возрасте  с 6,6  до  18  лет.  </w:t>
      </w:r>
    </w:p>
    <w:p w:rsidR="003A0197" w:rsidRPr="003A0197" w:rsidRDefault="003A0197" w:rsidP="003A0197">
      <w:pPr>
        <w:numPr>
          <w:ilvl w:val="0"/>
          <w:numId w:val="11"/>
        </w:numPr>
        <w:spacing w:after="336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Реализация государственной и муниципальной политики в области образования. </w:t>
      </w:r>
    </w:p>
    <w:p w:rsidR="003A0197" w:rsidRPr="003A0197" w:rsidRDefault="003A0197" w:rsidP="003A0197">
      <w:pPr>
        <w:numPr>
          <w:ilvl w:val="0"/>
          <w:numId w:val="11"/>
        </w:numPr>
        <w:spacing w:after="331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Обеспечение обучения и воспитания в интересах личности, общества, государства. </w:t>
      </w:r>
    </w:p>
    <w:p w:rsidR="003A0197" w:rsidRPr="003A0197" w:rsidRDefault="003A0197" w:rsidP="003A0197">
      <w:pPr>
        <w:spacing w:after="327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  -</w:t>
      </w:r>
      <w:r w:rsidR="007A665E">
        <w:rPr>
          <w:sz w:val="28"/>
          <w:szCs w:val="28"/>
        </w:rPr>
        <w:t xml:space="preserve">     </w:t>
      </w:r>
      <w:r w:rsidRPr="003A0197">
        <w:rPr>
          <w:sz w:val="28"/>
          <w:szCs w:val="28"/>
        </w:rPr>
        <w:t xml:space="preserve">Формирование общей культуры личности воспитанников, обучающихся; их адаптация к жизни в обществе. </w:t>
      </w:r>
    </w:p>
    <w:p w:rsidR="003A0197" w:rsidRPr="003A0197" w:rsidRDefault="003A0197" w:rsidP="003A0197">
      <w:pPr>
        <w:numPr>
          <w:ilvl w:val="0"/>
          <w:numId w:val="11"/>
        </w:numPr>
        <w:spacing w:after="331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Сохранение и укрепление  здоровья воспитанников и обучающихся. </w:t>
      </w: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Совместная работа позволит: </w:t>
      </w:r>
    </w:p>
    <w:p w:rsidR="003A0197" w:rsidRPr="003A0197" w:rsidRDefault="003A0197" w:rsidP="003A0197">
      <w:pPr>
        <w:numPr>
          <w:ilvl w:val="0"/>
          <w:numId w:val="11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создать систему непрерывного образования на основе тесной  взаимосвязи педагогов дошкольного и школьного образования, что позволит свести к минимуму психологический прессинг у детей при преодолении ступени «дошкольное учреждение – школа» и повысить уровень образования; </w:t>
      </w:r>
    </w:p>
    <w:p w:rsidR="003A0197" w:rsidRPr="003A0197" w:rsidRDefault="003A0197" w:rsidP="003A0197">
      <w:pPr>
        <w:numPr>
          <w:ilvl w:val="0"/>
          <w:numId w:val="11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создать систему непрерывного оздоровления детей, начиная с дошкольного возраста; - реализовать на основе диагностики личностно-ориентированный подход в образовании и воспитании детей, начиная с дошкольного возраста; </w:t>
      </w:r>
    </w:p>
    <w:p w:rsidR="003A0197" w:rsidRPr="003A0197" w:rsidRDefault="003A0197" w:rsidP="003A0197">
      <w:pPr>
        <w:numPr>
          <w:ilvl w:val="0"/>
          <w:numId w:val="11"/>
        </w:numPr>
        <w:spacing w:after="24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>создание принципиально новой системы управления образовательного комплекса, включающей все элементы управляющей системы: структуру, функционал и механизм управления.</w:t>
      </w:r>
      <w:r w:rsidRPr="003A0197">
        <w:rPr>
          <w:b/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67" w:line="240" w:lineRule="auto"/>
        <w:ind w:left="0" w:right="0" w:firstLine="0"/>
        <w:jc w:val="left"/>
        <w:rPr>
          <w:sz w:val="28"/>
          <w:szCs w:val="28"/>
        </w:rPr>
      </w:pPr>
      <w:r w:rsidRPr="003A0197">
        <w:rPr>
          <w:b/>
          <w:sz w:val="28"/>
          <w:szCs w:val="28"/>
        </w:rPr>
        <w:lastRenderedPageBreak/>
        <w:t xml:space="preserve"> </w:t>
      </w:r>
    </w:p>
    <w:p w:rsidR="003A0197" w:rsidRPr="003A0197" w:rsidRDefault="007A665E" w:rsidP="003A0197">
      <w:pPr>
        <w:spacing w:after="26" w:line="240" w:lineRule="auto"/>
        <w:ind w:left="-5" w:right="0"/>
        <w:rPr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="003A0197" w:rsidRPr="003A0197">
        <w:rPr>
          <w:b/>
          <w:sz w:val="28"/>
          <w:szCs w:val="28"/>
        </w:rPr>
        <w:t>Концепция Программы</w:t>
      </w:r>
      <w:r w:rsidR="003A0197"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64" w:line="240" w:lineRule="auto"/>
        <w:ind w:left="0" w:right="0" w:firstLine="0"/>
        <w:jc w:val="left"/>
        <w:rPr>
          <w:sz w:val="28"/>
          <w:szCs w:val="28"/>
        </w:rPr>
      </w:pP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20" w:line="240" w:lineRule="auto"/>
        <w:ind w:left="-15" w:right="14" w:firstLine="720"/>
        <w:rPr>
          <w:sz w:val="28"/>
          <w:szCs w:val="28"/>
        </w:rPr>
      </w:pPr>
      <w:r w:rsidRPr="003A0197">
        <w:rPr>
          <w:b/>
          <w:sz w:val="28"/>
          <w:szCs w:val="28"/>
        </w:rPr>
        <w:t>Актуальность.</w:t>
      </w:r>
      <w:r w:rsidRPr="003A0197">
        <w:rPr>
          <w:sz w:val="28"/>
          <w:szCs w:val="28"/>
        </w:rPr>
        <w:t xml:space="preserve"> Сегодня проблема творческого развития и саморазвития личности приобрела особую актуальность. Стремительность научно-технического прогресса, ускорение темпа жизни, мощный информационный поток ведут к психологическим, физическим перегрузкам, стрессам. Человек не справляется с решением современных задач. Таким образом, надо с детского возраста готовить ребенка к принятию самостоятельных, тво</w:t>
      </w:r>
      <w:r w:rsidR="007A665E">
        <w:rPr>
          <w:sz w:val="28"/>
          <w:szCs w:val="28"/>
        </w:rPr>
        <w:t xml:space="preserve">рческих </w:t>
      </w:r>
      <w:r w:rsidRPr="003A0197">
        <w:rPr>
          <w:sz w:val="28"/>
          <w:szCs w:val="28"/>
        </w:rPr>
        <w:t xml:space="preserve">решений, умению ориентироваться в современном мире.  </w:t>
      </w:r>
    </w:p>
    <w:p w:rsidR="003A0197" w:rsidRPr="003A0197" w:rsidRDefault="003A0197" w:rsidP="003A0197">
      <w:pPr>
        <w:spacing w:after="17" w:line="240" w:lineRule="auto"/>
        <w:ind w:left="-15" w:right="14" w:firstLine="720"/>
        <w:rPr>
          <w:sz w:val="28"/>
          <w:szCs w:val="28"/>
        </w:rPr>
      </w:pPr>
      <w:r w:rsidRPr="003A0197">
        <w:rPr>
          <w:sz w:val="28"/>
          <w:szCs w:val="28"/>
        </w:rPr>
        <w:t xml:space="preserve">Результатом развития целостной творчески думающей личности становится развитие индивидуальных способностей ребенка, личностный рост, опыт ребенка, творческий подход к саморазвитию не как к навязанной цели, а как к добровольному средству улучшения своей жизни и приданию ей смысла. </w:t>
      </w:r>
    </w:p>
    <w:p w:rsidR="003A0197" w:rsidRPr="003A0197" w:rsidRDefault="003A0197" w:rsidP="003A0197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     </w:t>
      </w:r>
      <w:r w:rsidRPr="003A0197">
        <w:rPr>
          <w:b/>
          <w:sz w:val="28"/>
          <w:szCs w:val="28"/>
        </w:rPr>
        <w:t>Ведущая идея</w:t>
      </w:r>
      <w:r w:rsidRPr="003A0197">
        <w:rPr>
          <w:sz w:val="28"/>
          <w:szCs w:val="28"/>
        </w:rPr>
        <w:t>: Формирование духовно богатой, свободной,  творчески активной личности, обладающей прочными знаниями в рамках основной школы, способной адаптироваться к условиям современной жизни.</w:t>
      </w:r>
      <w:r w:rsidRPr="003A0197">
        <w:rPr>
          <w:b/>
          <w:i/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27" w:line="240" w:lineRule="auto"/>
        <w:ind w:left="-5" w:right="0"/>
        <w:jc w:val="left"/>
        <w:rPr>
          <w:sz w:val="28"/>
          <w:szCs w:val="28"/>
        </w:rPr>
      </w:pPr>
      <w:r w:rsidRPr="003A0197">
        <w:rPr>
          <w:b/>
          <w:i/>
          <w:sz w:val="28"/>
          <w:szCs w:val="28"/>
        </w:rPr>
        <w:t xml:space="preserve">    </w:t>
      </w:r>
      <w:r w:rsidRPr="003A0197">
        <w:rPr>
          <w:b/>
          <w:sz w:val="28"/>
          <w:szCs w:val="28"/>
        </w:rPr>
        <w:t xml:space="preserve">Цель: </w:t>
      </w:r>
      <w:r w:rsidRPr="003A0197">
        <w:rPr>
          <w:sz w:val="28"/>
          <w:szCs w:val="28"/>
        </w:rPr>
        <w:t>Формирование основ комплексного решения проблем сохранения и развития малокомплектной  школы, адаптированной к  требованиям социума и экономическим условиям.</w:t>
      </w:r>
      <w:r w:rsidRPr="003A0197">
        <w:rPr>
          <w:b/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68" w:line="240" w:lineRule="auto"/>
        <w:ind w:left="250" w:right="0"/>
        <w:rPr>
          <w:sz w:val="28"/>
          <w:szCs w:val="28"/>
        </w:rPr>
      </w:pPr>
      <w:r w:rsidRPr="003A0197">
        <w:rPr>
          <w:b/>
          <w:sz w:val="28"/>
          <w:szCs w:val="28"/>
        </w:rPr>
        <w:t xml:space="preserve">Основные задачи: </w:t>
      </w: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numPr>
          <w:ilvl w:val="0"/>
          <w:numId w:val="12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Анализ состояния образования ОУ и определение качественно новой модели ОУ. </w:t>
      </w:r>
    </w:p>
    <w:p w:rsidR="003A0197" w:rsidRPr="003A0197" w:rsidRDefault="003A0197" w:rsidP="003A0197">
      <w:pPr>
        <w:numPr>
          <w:ilvl w:val="0"/>
          <w:numId w:val="12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Выявление и прогнозирование новых функций ОУ. </w:t>
      </w:r>
    </w:p>
    <w:p w:rsidR="003A0197" w:rsidRPr="003A0197" w:rsidRDefault="003A0197" w:rsidP="003A0197">
      <w:pPr>
        <w:numPr>
          <w:ilvl w:val="0"/>
          <w:numId w:val="12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Создание условий и механизмов перехода к новой модели ОУ. </w:t>
      </w:r>
    </w:p>
    <w:p w:rsidR="003A0197" w:rsidRPr="003A0197" w:rsidRDefault="003A0197" w:rsidP="003A0197">
      <w:pPr>
        <w:numPr>
          <w:ilvl w:val="0"/>
          <w:numId w:val="12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Сохранение и развитие здоровья детей. </w:t>
      </w:r>
    </w:p>
    <w:p w:rsidR="003A0197" w:rsidRPr="003A0197" w:rsidRDefault="003A0197" w:rsidP="003A0197">
      <w:pPr>
        <w:numPr>
          <w:ilvl w:val="0"/>
          <w:numId w:val="12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Создание условий для повышения профессионализма педагогических работников. </w:t>
      </w:r>
    </w:p>
    <w:p w:rsidR="003A0197" w:rsidRPr="003A0197" w:rsidRDefault="003A0197" w:rsidP="003A0197">
      <w:pPr>
        <w:numPr>
          <w:ilvl w:val="0"/>
          <w:numId w:val="12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Создание условий для развития инновационной деятельности ОУ и педагогов. </w:t>
      </w:r>
    </w:p>
    <w:p w:rsidR="003A0197" w:rsidRPr="003A0197" w:rsidRDefault="003A0197" w:rsidP="003A0197">
      <w:pPr>
        <w:numPr>
          <w:ilvl w:val="0"/>
          <w:numId w:val="12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Формирование эффективных экономических механизмов развития образования в новой модели ОУ. </w:t>
      </w:r>
    </w:p>
    <w:p w:rsidR="003A0197" w:rsidRPr="003A0197" w:rsidRDefault="003A0197" w:rsidP="003A0197">
      <w:pPr>
        <w:spacing w:after="68" w:line="240" w:lineRule="auto"/>
        <w:ind w:left="0" w:right="0" w:firstLine="0"/>
        <w:jc w:val="left"/>
        <w:rPr>
          <w:sz w:val="28"/>
          <w:szCs w:val="28"/>
        </w:rPr>
      </w:pP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66" w:line="240" w:lineRule="auto"/>
        <w:ind w:left="-5" w:right="0"/>
        <w:rPr>
          <w:sz w:val="28"/>
          <w:szCs w:val="28"/>
        </w:rPr>
      </w:pPr>
      <w:r w:rsidRPr="003A0197">
        <w:rPr>
          <w:sz w:val="28"/>
          <w:szCs w:val="28"/>
        </w:rPr>
        <w:t xml:space="preserve">      </w:t>
      </w:r>
      <w:r w:rsidRPr="003A0197">
        <w:rPr>
          <w:b/>
          <w:sz w:val="28"/>
          <w:szCs w:val="28"/>
        </w:rPr>
        <w:t>Принципы обучения и воспитания:</w:t>
      </w:r>
      <w:r w:rsidRPr="003A0197">
        <w:rPr>
          <w:i/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63" w:line="240" w:lineRule="auto"/>
        <w:ind w:left="-5" w:right="0"/>
        <w:jc w:val="left"/>
        <w:rPr>
          <w:sz w:val="28"/>
          <w:szCs w:val="28"/>
        </w:rPr>
      </w:pPr>
      <w:r w:rsidRPr="003A0197">
        <w:rPr>
          <w:i/>
          <w:sz w:val="28"/>
          <w:szCs w:val="28"/>
        </w:rPr>
        <w:t>1.</w:t>
      </w:r>
      <w:r w:rsidRPr="003A0197">
        <w:rPr>
          <w:sz w:val="28"/>
          <w:szCs w:val="28"/>
        </w:rPr>
        <w:t xml:space="preserve"> </w:t>
      </w:r>
      <w:r w:rsidRPr="003A0197">
        <w:rPr>
          <w:i/>
          <w:sz w:val="28"/>
          <w:szCs w:val="28"/>
        </w:rPr>
        <w:t>Принцип личностного подхода:</w:t>
      </w: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numPr>
          <w:ilvl w:val="0"/>
          <w:numId w:val="13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основным принципом является принцип </w:t>
      </w:r>
      <w:proofErr w:type="spellStart"/>
      <w:r w:rsidRPr="003A0197">
        <w:rPr>
          <w:sz w:val="28"/>
          <w:szCs w:val="28"/>
        </w:rPr>
        <w:t>самоценности</w:t>
      </w:r>
      <w:proofErr w:type="spellEnd"/>
      <w:r w:rsidRPr="003A0197">
        <w:rPr>
          <w:sz w:val="28"/>
          <w:szCs w:val="28"/>
        </w:rPr>
        <w:t xml:space="preserve"> каждого ребенка; </w:t>
      </w:r>
    </w:p>
    <w:p w:rsidR="003A0197" w:rsidRPr="003A0197" w:rsidRDefault="003A0197" w:rsidP="003A0197">
      <w:pPr>
        <w:numPr>
          <w:ilvl w:val="0"/>
          <w:numId w:val="13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приоритет личностного развития, когда обучение выступает не как самоцель, а как средство развития личности каждого индивидуума; </w:t>
      </w:r>
    </w:p>
    <w:p w:rsidR="003A0197" w:rsidRPr="003A0197" w:rsidRDefault="003A0197" w:rsidP="003A0197">
      <w:pPr>
        <w:numPr>
          <w:ilvl w:val="0"/>
          <w:numId w:val="13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самореализация как раскрытие и развитие природных возможностей, задатков, способностей, потребностей и склонностей; </w:t>
      </w:r>
    </w:p>
    <w:p w:rsidR="007A665E" w:rsidRPr="007A665E" w:rsidRDefault="003A0197" w:rsidP="003A0197">
      <w:pPr>
        <w:numPr>
          <w:ilvl w:val="0"/>
          <w:numId w:val="13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lastRenderedPageBreak/>
        <w:t>социализация – осознание и освоение человеком современных культурных ценностей, знаний, форм социальной, экономической, духовной жизни; адаптация к существующим в обществе правилам и нормам жизни;</w:t>
      </w:r>
      <w:r w:rsidRPr="003A0197">
        <w:rPr>
          <w:i/>
          <w:sz w:val="28"/>
          <w:szCs w:val="28"/>
        </w:rPr>
        <w:t xml:space="preserve"> </w:t>
      </w:r>
    </w:p>
    <w:p w:rsidR="003A0197" w:rsidRPr="003A0197" w:rsidRDefault="003A0197" w:rsidP="007A665E">
      <w:pPr>
        <w:spacing w:after="49" w:line="240" w:lineRule="auto"/>
        <w:ind w:left="144" w:right="14" w:firstLine="0"/>
        <w:rPr>
          <w:sz w:val="28"/>
          <w:szCs w:val="28"/>
        </w:rPr>
      </w:pPr>
      <w:r w:rsidRPr="003A0197">
        <w:rPr>
          <w:i/>
          <w:sz w:val="28"/>
          <w:szCs w:val="28"/>
        </w:rPr>
        <w:t>2.</w:t>
      </w:r>
      <w:r w:rsidRPr="003A0197">
        <w:rPr>
          <w:sz w:val="28"/>
          <w:szCs w:val="28"/>
        </w:rPr>
        <w:t xml:space="preserve"> </w:t>
      </w:r>
      <w:r w:rsidRPr="003A0197">
        <w:rPr>
          <w:i/>
          <w:sz w:val="28"/>
          <w:szCs w:val="28"/>
        </w:rPr>
        <w:t>Принцип гуманности предполагает:</w:t>
      </w: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numPr>
          <w:ilvl w:val="0"/>
          <w:numId w:val="13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создание в ОУ атмосферы заботы о здоровье и благополучии, уважения чести и достоинства личности ребенка, педагога; </w:t>
      </w:r>
    </w:p>
    <w:p w:rsidR="003A0197" w:rsidRPr="003A0197" w:rsidRDefault="003A0197" w:rsidP="003A0197">
      <w:pPr>
        <w:numPr>
          <w:ilvl w:val="0"/>
          <w:numId w:val="13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>уважительное, бережное отношение к национальным традициям и к родному краю.</w:t>
      </w:r>
      <w:r w:rsidRPr="003A0197">
        <w:rPr>
          <w:i/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63" w:line="240" w:lineRule="auto"/>
        <w:ind w:left="-5" w:right="0"/>
        <w:jc w:val="left"/>
        <w:rPr>
          <w:sz w:val="28"/>
          <w:szCs w:val="28"/>
        </w:rPr>
      </w:pPr>
      <w:r w:rsidRPr="003A0197">
        <w:rPr>
          <w:i/>
          <w:sz w:val="28"/>
          <w:szCs w:val="28"/>
        </w:rPr>
        <w:t>3. Принцип научности предполагает:</w:t>
      </w: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numPr>
          <w:ilvl w:val="0"/>
          <w:numId w:val="14"/>
        </w:numPr>
        <w:spacing w:after="0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развитие современного научного мировоззрения обучающихся, понимание места и роли человека в мире, в обществе; </w:t>
      </w:r>
    </w:p>
    <w:p w:rsidR="003A0197" w:rsidRPr="003A0197" w:rsidRDefault="003A0197" w:rsidP="003A0197">
      <w:pPr>
        <w:numPr>
          <w:ilvl w:val="0"/>
          <w:numId w:val="14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>постоянное обновление содержания учебных программ и пособий.</w:t>
      </w:r>
      <w:r w:rsidRPr="003A0197">
        <w:rPr>
          <w:i/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63" w:line="240" w:lineRule="auto"/>
        <w:ind w:left="-5" w:right="0"/>
        <w:jc w:val="left"/>
        <w:rPr>
          <w:sz w:val="28"/>
          <w:szCs w:val="28"/>
        </w:rPr>
      </w:pPr>
      <w:r w:rsidRPr="003A0197">
        <w:rPr>
          <w:i/>
          <w:sz w:val="28"/>
          <w:szCs w:val="28"/>
        </w:rPr>
        <w:t xml:space="preserve">4. Принцип </w:t>
      </w:r>
      <w:proofErr w:type="spellStart"/>
      <w:r w:rsidRPr="003A0197">
        <w:rPr>
          <w:i/>
          <w:sz w:val="28"/>
          <w:szCs w:val="28"/>
        </w:rPr>
        <w:t>природосообразности</w:t>
      </w:r>
      <w:proofErr w:type="spellEnd"/>
      <w:r w:rsidRPr="003A0197">
        <w:rPr>
          <w:i/>
          <w:sz w:val="28"/>
          <w:szCs w:val="28"/>
        </w:rPr>
        <w:t xml:space="preserve"> предполагает</w:t>
      </w:r>
      <w:r w:rsidRPr="003A0197">
        <w:rPr>
          <w:sz w:val="28"/>
          <w:szCs w:val="28"/>
        </w:rPr>
        <w:t xml:space="preserve">: </w:t>
      </w:r>
    </w:p>
    <w:p w:rsidR="003A0197" w:rsidRPr="003A0197" w:rsidRDefault="003A0197" w:rsidP="003A0197">
      <w:pPr>
        <w:numPr>
          <w:ilvl w:val="0"/>
          <w:numId w:val="15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учет развития способностей и интересов детей; </w:t>
      </w:r>
    </w:p>
    <w:p w:rsidR="003A0197" w:rsidRPr="003A0197" w:rsidRDefault="003A0197" w:rsidP="003A0197">
      <w:pPr>
        <w:numPr>
          <w:ilvl w:val="0"/>
          <w:numId w:val="15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>укрепление и сохранение здоровья ребенка и его физического потенциала.</w:t>
      </w:r>
      <w:r w:rsidRPr="003A0197">
        <w:rPr>
          <w:i/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63" w:line="240" w:lineRule="auto"/>
        <w:ind w:left="-5" w:right="0"/>
        <w:jc w:val="left"/>
        <w:rPr>
          <w:sz w:val="28"/>
          <w:szCs w:val="28"/>
        </w:rPr>
      </w:pPr>
      <w:r w:rsidRPr="003A0197">
        <w:rPr>
          <w:i/>
          <w:sz w:val="28"/>
          <w:szCs w:val="28"/>
        </w:rPr>
        <w:t>5. Принцип демократичности предполагает</w:t>
      </w:r>
      <w:r w:rsidRPr="003A0197">
        <w:rPr>
          <w:sz w:val="28"/>
          <w:szCs w:val="28"/>
        </w:rPr>
        <w:t xml:space="preserve">: </w:t>
      </w:r>
    </w:p>
    <w:p w:rsidR="003A0197" w:rsidRPr="003A0197" w:rsidRDefault="003A0197" w:rsidP="003A0197">
      <w:pPr>
        <w:numPr>
          <w:ilvl w:val="0"/>
          <w:numId w:val="16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взаимодействие семейного и общественного воспитания; </w:t>
      </w:r>
    </w:p>
    <w:p w:rsidR="003A0197" w:rsidRPr="003A0197" w:rsidRDefault="003A0197" w:rsidP="003A0197">
      <w:pPr>
        <w:numPr>
          <w:ilvl w:val="0"/>
          <w:numId w:val="16"/>
        </w:numPr>
        <w:spacing w:after="0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создание отношений в коллективе на основе взаимного уважения прав и свобод учителей, обучающихся, воспитанников и родителей. </w:t>
      </w:r>
    </w:p>
    <w:p w:rsidR="007A665E" w:rsidRPr="003A0197" w:rsidRDefault="003A0197" w:rsidP="007A665E">
      <w:pPr>
        <w:spacing w:after="72" w:line="240" w:lineRule="auto"/>
        <w:ind w:left="0" w:right="0" w:firstLine="0"/>
        <w:jc w:val="left"/>
        <w:rPr>
          <w:sz w:val="28"/>
          <w:szCs w:val="28"/>
        </w:rPr>
      </w:pPr>
      <w:r w:rsidRPr="003A0197">
        <w:rPr>
          <w:sz w:val="28"/>
          <w:szCs w:val="28"/>
        </w:rPr>
        <w:t xml:space="preserve"> </w:t>
      </w:r>
    </w:p>
    <w:p w:rsidR="007A665E" w:rsidRDefault="003A0197" w:rsidP="007A665E">
      <w:pPr>
        <w:spacing w:after="62" w:line="240" w:lineRule="auto"/>
        <w:ind w:left="-5" w:right="0"/>
        <w:rPr>
          <w:b/>
          <w:sz w:val="28"/>
          <w:szCs w:val="28"/>
        </w:rPr>
      </w:pPr>
      <w:r w:rsidRPr="007A665E">
        <w:rPr>
          <w:b/>
          <w:sz w:val="28"/>
          <w:szCs w:val="28"/>
        </w:rPr>
        <w:t xml:space="preserve">     </w:t>
      </w:r>
      <w:r w:rsidR="007A665E" w:rsidRPr="007A665E">
        <w:rPr>
          <w:b/>
          <w:sz w:val="28"/>
          <w:szCs w:val="28"/>
        </w:rPr>
        <w:t>2.3.</w:t>
      </w:r>
      <w:r w:rsidR="007A665E">
        <w:rPr>
          <w:sz w:val="28"/>
          <w:szCs w:val="28"/>
        </w:rPr>
        <w:t xml:space="preserve"> </w:t>
      </w:r>
      <w:r w:rsidR="007A665E">
        <w:rPr>
          <w:b/>
          <w:sz w:val="28"/>
          <w:szCs w:val="28"/>
        </w:rPr>
        <w:t>Этапы реализации программы.</w:t>
      </w:r>
    </w:p>
    <w:p w:rsidR="007A665E" w:rsidRDefault="007A665E" w:rsidP="007A665E">
      <w:pPr>
        <w:spacing w:after="68" w:line="240" w:lineRule="auto"/>
        <w:ind w:left="370" w:right="0"/>
        <w:rPr>
          <w:sz w:val="28"/>
          <w:szCs w:val="28"/>
        </w:rPr>
      </w:pPr>
      <w:r>
        <w:rPr>
          <w:sz w:val="28"/>
          <w:szCs w:val="28"/>
        </w:rPr>
        <w:t>(</w:t>
      </w:r>
      <w:r w:rsidRPr="007A665E">
        <w:rPr>
          <w:sz w:val="28"/>
          <w:szCs w:val="28"/>
        </w:rPr>
        <w:t>Срок реализации программы:</w:t>
      </w:r>
      <w:r>
        <w:rPr>
          <w:sz w:val="28"/>
          <w:szCs w:val="28"/>
        </w:rPr>
        <w:t xml:space="preserve"> 2021 год - 2026 год.)</w:t>
      </w:r>
    </w:p>
    <w:p w:rsidR="00B92884" w:rsidRPr="003A0197" w:rsidRDefault="00B92884" w:rsidP="007A665E">
      <w:pPr>
        <w:spacing w:after="68" w:line="240" w:lineRule="auto"/>
        <w:ind w:left="370" w:right="0"/>
        <w:rPr>
          <w:sz w:val="28"/>
          <w:szCs w:val="28"/>
        </w:rPr>
      </w:pPr>
    </w:p>
    <w:p w:rsidR="003A0197" w:rsidRPr="003A0197" w:rsidRDefault="007A665E" w:rsidP="003A0197">
      <w:pPr>
        <w:spacing w:after="49" w:line="240" w:lineRule="auto"/>
        <w:ind w:left="-15" w:right="14" w:firstLine="720"/>
        <w:rPr>
          <w:sz w:val="28"/>
          <w:szCs w:val="28"/>
        </w:rPr>
      </w:pPr>
      <w:r>
        <w:rPr>
          <w:b/>
          <w:sz w:val="28"/>
          <w:szCs w:val="28"/>
        </w:rPr>
        <w:t>2021 – 2023</w:t>
      </w:r>
      <w:r w:rsidR="003A0197" w:rsidRPr="003A0197">
        <w:rPr>
          <w:b/>
          <w:sz w:val="28"/>
          <w:szCs w:val="28"/>
        </w:rPr>
        <w:t xml:space="preserve"> гг</w:t>
      </w:r>
      <w:r w:rsidR="003A0197" w:rsidRPr="003A0197">
        <w:rPr>
          <w:sz w:val="28"/>
          <w:szCs w:val="28"/>
        </w:rPr>
        <w:t xml:space="preserve">. - диагностический этап: аналитико-прогностическая работа, направленная на выявление проблем и выработку программных подходов. </w:t>
      </w:r>
    </w:p>
    <w:p w:rsidR="003A0197" w:rsidRPr="003A0197" w:rsidRDefault="003A0197" w:rsidP="003A0197">
      <w:pPr>
        <w:spacing w:after="49" w:line="240" w:lineRule="auto"/>
        <w:ind w:left="730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Основные задачи этапа:  </w:t>
      </w:r>
    </w:p>
    <w:p w:rsidR="003A0197" w:rsidRPr="003A0197" w:rsidRDefault="003A0197" w:rsidP="003A0197">
      <w:pPr>
        <w:numPr>
          <w:ilvl w:val="0"/>
          <w:numId w:val="16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>Разработка концепции развития  школы со структурным подразделение</w:t>
      </w:r>
      <w:proofErr w:type="gramStart"/>
      <w:r w:rsidRPr="003A0197">
        <w:rPr>
          <w:sz w:val="28"/>
          <w:szCs w:val="28"/>
        </w:rPr>
        <w:t>м-</w:t>
      </w:r>
      <w:proofErr w:type="gramEnd"/>
      <w:r w:rsidRPr="003A0197">
        <w:rPr>
          <w:sz w:val="28"/>
          <w:szCs w:val="28"/>
        </w:rPr>
        <w:t xml:space="preserve"> дошкольное образование, обеспечивающей переход педагогического коллектива от локальных программ к целостному кардинальному изменению структуры и форм видов деятельности. </w:t>
      </w:r>
    </w:p>
    <w:p w:rsidR="003A0197" w:rsidRPr="003A0197" w:rsidRDefault="003A0197" w:rsidP="003A0197">
      <w:pPr>
        <w:numPr>
          <w:ilvl w:val="0"/>
          <w:numId w:val="16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Разработка стратегии и тактики перехода образовательного учреждения в новое состояние. </w:t>
      </w:r>
    </w:p>
    <w:p w:rsidR="003A0197" w:rsidRPr="003A0197" w:rsidRDefault="007A665E" w:rsidP="003A0197">
      <w:pPr>
        <w:spacing w:after="49" w:line="240" w:lineRule="auto"/>
        <w:ind w:left="-15" w:right="14" w:firstLine="720"/>
        <w:rPr>
          <w:sz w:val="28"/>
          <w:szCs w:val="28"/>
        </w:rPr>
      </w:pPr>
      <w:r>
        <w:rPr>
          <w:b/>
          <w:sz w:val="28"/>
          <w:szCs w:val="28"/>
        </w:rPr>
        <w:t>2023-2024</w:t>
      </w:r>
      <w:r w:rsidR="003A0197" w:rsidRPr="003A0197">
        <w:rPr>
          <w:sz w:val="28"/>
          <w:szCs w:val="28"/>
        </w:rPr>
        <w:t xml:space="preserve">  гг. - основной этап: отработка плана мероприятий программы, планирование и реализация мероприятий программы, введение новых направлений работы. </w:t>
      </w:r>
    </w:p>
    <w:p w:rsidR="003A0197" w:rsidRPr="003A0197" w:rsidRDefault="003A0197" w:rsidP="003A0197">
      <w:pPr>
        <w:spacing w:after="49" w:line="240" w:lineRule="auto"/>
        <w:ind w:left="730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Основные задачи этапа: </w:t>
      </w:r>
    </w:p>
    <w:p w:rsidR="003A0197" w:rsidRPr="003A0197" w:rsidRDefault="003A0197" w:rsidP="003A0197">
      <w:pPr>
        <w:numPr>
          <w:ilvl w:val="0"/>
          <w:numId w:val="16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Корректировка технологий создания и реализации условий эффективности образовательного процесса в дошкольной группе и  школе. </w:t>
      </w:r>
    </w:p>
    <w:p w:rsidR="003A0197" w:rsidRPr="003A0197" w:rsidRDefault="003A0197" w:rsidP="003A0197">
      <w:pPr>
        <w:numPr>
          <w:ilvl w:val="0"/>
          <w:numId w:val="16"/>
        </w:numPr>
        <w:spacing w:after="174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Создание  условий для профессионального роста и творческой активности педагогов. </w:t>
      </w:r>
    </w:p>
    <w:p w:rsidR="003A0197" w:rsidRPr="003A0197" w:rsidRDefault="003A0197" w:rsidP="003A0197">
      <w:pPr>
        <w:numPr>
          <w:ilvl w:val="0"/>
          <w:numId w:val="16"/>
        </w:numPr>
        <w:spacing w:after="167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lastRenderedPageBreak/>
        <w:t xml:space="preserve">Построение целостного образовательно-воспитательного процесса в учреждении. </w:t>
      </w:r>
    </w:p>
    <w:p w:rsidR="003A0197" w:rsidRPr="003A0197" w:rsidRDefault="007A665E" w:rsidP="003A0197">
      <w:pPr>
        <w:spacing w:after="49" w:line="240" w:lineRule="auto"/>
        <w:ind w:left="-15" w:right="14" w:firstLine="720"/>
        <w:rPr>
          <w:sz w:val="28"/>
          <w:szCs w:val="28"/>
        </w:rPr>
      </w:pPr>
      <w:r>
        <w:rPr>
          <w:b/>
          <w:sz w:val="28"/>
          <w:szCs w:val="28"/>
        </w:rPr>
        <w:t>2024-2026</w:t>
      </w:r>
      <w:r w:rsidR="003A0197" w:rsidRPr="003A0197">
        <w:rPr>
          <w:sz w:val="28"/>
          <w:szCs w:val="28"/>
        </w:rPr>
        <w:t xml:space="preserve"> г. – обобщающий этап: сбор данных по основным программным компонентам, анализ приближенности к достижению цели, работа, направленная на обобщение опыта, выявление проблем.  </w:t>
      </w:r>
    </w:p>
    <w:p w:rsidR="003A0197" w:rsidRPr="003A0197" w:rsidRDefault="003A0197" w:rsidP="003A0197">
      <w:pPr>
        <w:spacing w:after="49" w:line="240" w:lineRule="auto"/>
        <w:ind w:left="730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Основные задачи этапа: </w:t>
      </w:r>
    </w:p>
    <w:p w:rsidR="003A0197" w:rsidRPr="003A0197" w:rsidRDefault="003A0197" w:rsidP="003A0197">
      <w:pPr>
        <w:numPr>
          <w:ilvl w:val="0"/>
          <w:numId w:val="16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Анализ состояния образовательного процесса. </w:t>
      </w:r>
    </w:p>
    <w:p w:rsidR="003A0197" w:rsidRPr="003A0197" w:rsidRDefault="003A0197" w:rsidP="003A0197">
      <w:pPr>
        <w:numPr>
          <w:ilvl w:val="0"/>
          <w:numId w:val="16"/>
        </w:numPr>
        <w:spacing w:after="11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Обозначение новых ориентиров развития образования. </w:t>
      </w:r>
    </w:p>
    <w:p w:rsidR="003A0197" w:rsidRPr="003A0197" w:rsidRDefault="003A0197" w:rsidP="003A0197">
      <w:pPr>
        <w:spacing w:after="72" w:line="240" w:lineRule="auto"/>
        <w:ind w:left="0" w:right="0" w:firstLine="0"/>
        <w:jc w:val="left"/>
        <w:rPr>
          <w:sz w:val="28"/>
          <w:szCs w:val="28"/>
        </w:rPr>
      </w:pPr>
      <w:r w:rsidRPr="003A0197">
        <w:rPr>
          <w:b/>
          <w:sz w:val="28"/>
          <w:szCs w:val="28"/>
        </w:rPr>
        <w:t xml:space="preserve"> </w:t>
      </w:r>
    </w:p>
    <w:p w:rsidR="003A0197" w:rsidRPr="007A665E" w:rsidRDefault="003A0197" w:rsidP="003A0197">
      <w:pPr>
        <w:spacing w:after="70" w:line="240" w:lineRule="auto"/>
        <w:ind w:left="-5" w:right="0"/>
        <w:rPr>
          <w:sz w:val="28"/>
          <w:szCs w:val="28"/>
        </w:rPr>
      </w:pPr>
      <w:r w:rsidRPr="007A665E">
        <w:rPr>
          <w:sz w:val="28"/>
          <w:szCs w:val="28"/>
        </w:rPr>
        <w:t xml:space="preserve">Основные направления развития школы. </w:t>
      </w:r>
    </w:p>
    <w:p w:rsidR="003A0197" w:rsidRPr="003A0197" w:rsidRDefault="003A0197" w:rsidP="003A0197">
      <w:pPr>
        <w:numPr>
          <w:ilvl w:val="0"/>
          <w:numId w:val="17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Совершенствование и развитие системы управления ОУ; </w:t>
      </w:r>
    </w:p>
    <w:p w:rsidR="003A0197" w:rsidRPr="003A0197" w:rsidRDefault="003A0197" w:rsidP="003A0197">
      <w:pPr>
        <w:numPr>
          <w:ilvl w:val="0"/>
          <w:numId w:val="17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Обеспечение доступности качественного образования; </w:t>
      </w:r>
    </w:p>
    <w:p w:rsidR="003A0197" w:rsidRPr="003A0197" w:rsidRDefault="003A0197" w:rsidP="003A0197">
      <w:pPr>
        <w:numPr>
          <w:ilvl w:val="0"/>
          <w:numId w:val="17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Повышение квалификации, развитие профессиональных навыков педагогов; </w:t>
      </w:r>
    </w:p>
    <w:p w:rsidR="003A0197" w:rsidRPr="003A0197" w:rsidRDefault="003A0197" w:rsidP="003A0197">
      <w:pPr>
        <w:numPr>
          <w:ilvl w:val="0"/>
          <w:numId w:val="17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Укрепление и сохранение здоровья детей, формирование здорового образа жизни; </w:t>
      </w:r>
    </w:p>
    <w:p w:rsidR="003A0197" w:rsidRPr="003A0197" w:rsidRDefault="003A0197" w:rsidP="003A0197">
      <w:pPr>
        <w:numPr>
          <w:ilvl w:val="0"/>
          <w:numId w:val="17"/>
        </w:numPr>
        <w:spacing w:after="49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Духовно-нравственное развитие и воспитание детей; </w:t>
      </w:r>
    </w:p>
    <w:p w:rsidR="003A0197" w:rsidRPr="003A0197" w:rsidRDefault="003A0197" w:rsidP="003A0197">
      <w:pPr>
        <w:numPr>
          <w:ilvl w:val="0"/>
          <w:numId w:val="17"/>
        </w:numPr>
        <w:spacing w:after="12" w:line="240" w:lineRule="auto"/>
        <w:ind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Сохранение и укрепление материально – технической базы школы. </w:t>
      </w:r>
    </w:p>
    <w:p w:rsidR="003A0197" w:rsidRPr="003A0197" w:rsidRDefault="003A0197" w:rsidP="003A0197">
      <w:pPr>
        <w:spacing w:after="67" w:line="240" w:lineRule="auto"/>
        <w:ind w:left="0" w:right="0" w:firstLine="0"/>
        <w:jc w:val="left"/>
        <w:rPr>
          <w:sz w:val="28"/>
          <w:szCs w:val="28"/>
        </w:rPr>
      </w:pPr>
      <w:r w:rsidRPr="003A0197">
        <w:rPr>
          <w:sz w:val="28"/>
          <w:szCs w:val="28"/>
        </w:rPr>
        <w:t xml:space="preserve">    </w:t>
      </w:r>
      <w:r w:rsidRPr="003A0197">
        <w:rPr>
          <w:b/>
          <w:sz w:val="28"/>
          <w:szCs w:val="28"/>
        </w:rPr>
        <w:t xml:space="preserve"> </w:t>
      </w:r>
    </w:p>
    <w:p w:rsidR="003A0197" w:rsidRDefault="007A665E" w:rsidP="003A0197">
      <w:pPr>
        <w:spacing w:after="26" w:line="240" w:lineRule="auto"/>
        <w:ind w:left="-5" w:right="0"/>
        <w:rPr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="003A0197" w:rsidRPr="003A0197">
        <w:rPr>
          <w:b/>
          <w:sz w:val="28"/>
          <w:szCs w:val="28"/>
        </w:rPr>
        <w:t>Ожидаемые результаты:</w:t>
      </w:r>
      <w:r w:rsidR="003A0197" w:rsidRPr="003A0197">
        <w:rPr>
          <w:sz w:val="28"/>
          <w:szCs w:val="28"/>
        </w:rPr>
        <w:t xml:space="preserve"> </w:t>
      </w:r>
    </w:p>
    <w:p w:rsidR="00B92884" w:rsidRPr="003A0197" w:rsidRDefault="00B92884" w:rsidP="003A0197">
      <w:pPr>
        <w:spacing w:after="26" w:line="240" w:lineRule="auto"/>
        <w:ind w:left="-5" w:right="0"/>
        <w:rPr>
          <w:sz w:val="28"/>
          <w:szCs w:val="28"/>
        </w:rPr>
      </w:pP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1.Создание качественно новой модели малокомплектной школы, адаптированной к социально – экономическим условиям. </w:t>
      </w: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2.Создание комплекса благоприятных условий, обеспечивающих формирование и развитие личности воспитанника и обучающегося в условиях малокомплектной сельской школы. </w:t>
      </w: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3.Создание коллектива педагогов – единомышленников, подготовленных к работе в современных условиях. </w:t>
      </w: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4.Конкурентоспособность выпускников школы при  поступлении в образовательные учреждения, дающие среднее и (или)  высшее профессиональное образование. </w:t>
      </w: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5.Возрождение культуры, традиций села, основанных на любви к своему народу, малой родине. </w:t>
      </w: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6.Сформированная система социальных партнеров школы. </w:t>
      </w:r>
    </w:p>
    <w:p w:rsidR="003A0197" w:rsidRPr="003A0197" w:rsidRDefault="003A0197" w:rsidP="003A0197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7.Создание условий и механизмов перехода к качественно новой школе. </w:t>
      </w:r>
    </w:p>
    <w:p w:rsidR="003A0197" w:rsidRPr="003A0197" w:rsidRDefault="003A0197" w:rsidP="003A0197">
      <w:pPr>
        <w:spacing w:after="24" w:line="240" w:lineRule="auto"/>
        <w:ind w:left="0" w:right="0" w:firstLine="0"/>
        <w:jc w:val="left"/>
        <w:rPr>
          <w:sz w:val="28"/>
          <w:szCs w:val="28"/>
        </w:rPr>
      </w:pPr>
      <w:r w:rsidRPr="003A0197">
        <w:rPr>
          <w:sz w:val="28"/>
          <w:szCs w:val="28"/>
        </w:rPr>
        <w:t xml:space="preserve"> </w:t>
      </w:r>
    </w:p>
    <w:p w:rsidR="007A665E" w:rsidRPr="007A665E" w:rsidRDefault="003A0197" w:rsidP="007A665E">
      <w:pPr>
        <w:spacing w:after="26" w:line="240" w:lineRule="auto"/>
        <w:ind w:left="-5" w:right="0"/>
        <w:rPr>
          <w:b/>
          <w:sz w:val="28"/>
          <w:szCs w:val="28"/>
        </w:rPr>
      </w:pPr>
      <w:r w:rsidRPr="007A665E">
        <w:rPr>
          <w:b/>
          <w:sz w:val="28"/>
          <w:szCs w:val="28"/>
        </w:rPr>
        <w:t>Механизм реализации</w:t>
      </w:r>
      <w:r w:rsidR="007A665E" w:rsidRPr="007A665E">
        <w:rPr>
          <w:b/>
          <w:sz w:val="28"/>
          <w:szCs w:val="28"/>
        </w:rPr>
        <w:t>.</w:t>
      </w:r>
      <w:r w:rsidRPr="007A665E">
        <w:rPr>
          <w:b/>
          <w:sz w:val="28"/>
          <w:szCs w:val="28"/>
        </w:rPr>
        <w:t xml:space="preserve"> </w:t>
      </w:r>
      <w:r w:rsidRPr="007A665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3A0197" w:rsidRPr="003A0197" w:rsidRDefault="003A0197" w:rsidP="007A665E">
      <w:pPr>
        <w:spacing w:after="49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     Продолжить работу по сохранению и укреплению здоровья воспитанников и обучающихся, внедрению технологии личностно-ориентированного обучения, усилить сотрудничество с родителями по воспитанию детей, здорового образ</w:t>
      </w:r>
      <w:r w:rsidR="007A665E">
        <w:rPr>
          <w:sz w:val="28"/>
          <w:szCs w:val="28"/>
        </w:rPr>
        <w:t xml:space="preserve">а жизни. Для этого необходимо: </w:t>
      </w: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76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lastRenderedPageBreak/>
        <w:t xml:space="preserve">   На I  уровне обучения: </w:t>
      </w:r>
    </w:p>
    <w:p w:rsidR="003A0197" w:rsidRPr="003A0197" w:rsidRDefault="003A0197" w:rsidP="003A0197">
      <w:pPr>
        <w:numPr>
          <w:ilvl w:val="0"/>
          <w:numId w:val="18"/>
        </w:numPr>
        <w:spacing w:after="70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обеспечение усвоения обучающимися обязательного минимума содержания образования на уровне требований федерального государственного образовательного стандарта; </w:t>
      </w:r>
    </w:p>
    <w:p w:rsidR="003A0197" w:rsidRPr="003A0197" w:rsidRDefault="003A0197" w:rsidP="003A0197">
      <w:pPr>
        <w:numPr>
          <w:ilvl w:val="0"/>
          <w:numId w:val="18"/>
        </w:numPr>
        <w:spacing w:after="49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выявление и развитие способностей  и талантов каждого обучающегося; </w:t>
      </w:r>
    </w:p>
    <w:p w:rsidR="003A0197" w:rsidRPr="003A0197" w:rsidRDefault="003A0197" w:rsidP="003A0197">
      <w:pPr>
        <w:numPr>
          <w:ilvl w:val="0"/>
          <w:numId w:val="18"/>
        </w:numPr>
        <w:spacing w:after="49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формирование мотивации к учебе; </w:t>
      </w:r>
    </w:p>
    <w:p w:rsidR="003A0197" w:rsidRPr="003A0197" w:rsidRDefault="003A0197" w:rsidP="003A0197">
      <w:pPr>
        <w:numPr>
          <w:ilvl w:val="0"/>
          <w:numId w:val="18"/>
        </w:numPr>
        <w:spacing w:after="28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формирование </w:t>
      </w:r>
      <w:proofErr w:type="spellStart"/>
      <w:r w:rsidRPr="003A0197">
        <w:rPr>
          <w:sz w:val="28"/>
          <w:szCs w:val="28"/>
        </w:rPr>
        <w:t>общеучебных</w:t>
      </w:r>
      <w:proofErr w:type="spellEnd"/>
      <w:r w:rsidRPr="003A0197">
        <w:rPr>
          <w:sz w:val="28"/>
          <w:szCs w:val="28"/>
        </w:rPr>
        <w:t xml:space="preserve"> умений и навыков; </w:t>
      </w:r>
    </w:p>
    <w:p w:rsidR="003A0197" w:rsidRPr="003A0197" w:rsidRDefault="003A0197" w:rsidP="003A0197">
      <w:pPr>
        <w:numPr>
          <w:ilvl w:val="0"/>
          <w:numId w:val="18"/>
        </w:numPr>
        <w:spacing w:after="49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подготовка обучающихся к продолжению образования в основной школе; </w:t>
      </w:r>
    </w:p>
    <w:p w:rsidR="003A0197" w:rsidRPr="003A0197" w:rsidRDefault="003A0197" w:rsidP="003A0197">
      <w:pPr>
        <w:numPr>
          <w:ilvl w:val="0"/>
          <w:numId w:val="18"/>
        </w:numPr>
        <w:spacing w:after="0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сохранение и укрепление здоровья обучающихся, формирование ЗОЖ. </w:t>
      </w:r>
    </w:p>
    <w:p w:rsidR="003A0197" w:rsidRPr="003A0197" w:rsidRDefault="003A0197" w:rsidP="003A0197">
      <w:pPr>
        <w:spacing w:after="51" w:line="240" w:lineRule="auto"/>
        <w:ind w:left="1263" w:right="0" w:firstLine="0"/>
        <w:jc w:val="left"/>
        <w:rPr>
          <w:sz w:val="28"/>
          <w:szCs w:val="28"/>
        </w:rPr>
      </w:pP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76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  На II- III  уровнях обучения: </w:t>
      </w:r>
    </w:p>
    <w:p w:rsidR="003A0197" w:rsidRPr="003A0197" w:rsidRDefault="003A0197" w:rsidP="003A0197">
      <w:pPr>
        <w:numPr>
          <w:ilvl w:val="0"/>
          <w:numId w:val="18"/>
        </w:numPr>
        <w:spacing w:after="70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обеспечение усвоения обучающимися обязательного минимума содержания образования на уровне требований федерального государственного образовательного стандарта; </w:t>
      </w:r>
    </w:p>
    <w:p w:rsidR="003A0197" w:rsidRPr="003A0197" w:rsidRDefault="003A0197" w:rsidP="003A0197">
      <w:pPr>
        <w:numPr>
          <w:ilvl w:val="0"/>
          <w:numId w:val="18"/>
        </w:numPr>
        <w:spacing w:after="49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выявление и развитие способностей личности обучающегося; </w:t>
      </w:r>
    </w:p>
    <w:p w:rsidR="003A0197" w:rsidRPr="003A0197" w:rsidRDefault="003A0197" w:rsidP="003A0197">
      <w:pPr>
        <w:numPr>
          <w:ilvl w:val="0"/>
          <w:numId w:val="18"/>
        </w:numPr>
        <w:spacing w:after="27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формирование мотивации к учебе; </w:t>
      </w:r>
    </w:p>
    <w:p w:rsidR="003A0197" w:rsidRPr="003A0197" w:rsidRDefault="003A0197" w:rsidP="003A0197">
      <w:pPr>
        <w:numPr>
          <w:ilvl w:val="0"/>
          <w:numId w:val="18"/>
        </w:numPr>
        <w:spacing w:after="49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сохранение и укрепление здоровья обучающихся, формирование ЗОЖ; </w:t>
      </w:r>
    </w:p>
    <w:p w:rsidR="003A0197" w:rsidRPr="003A0197" w:rsidRDefault="003A0197" w:rsidP="003A0197">
      <w:pPr>
        <w:numPr>
          <w:ilvl w:val="0"/>
          <w:numId w:val="18"/>
        </w:numPr>
        <w:spacing w:after="49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развитие талантов и  способностей обучающихся; </w:t>
      </w:r>
    </w:p>
    <w:p w:rsidR="003A0197" w:rsidRPr="003A0197" w:rsidRDefault="003A0197" w:rsidP="003A0197">
      <w:pPr>
        <w:numPr>
          <w:ilvl w:val="0"/>
          <w:numId w:val="18"/>
        </w:numPr>
        <w:spacing w:after="27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формирование навыков самообразования; </w:t>
      </w:r>
    </w:p>
    <w:p w:rsidR="003A0197" w:rsidRPr="003A0197" w:rsidRDefault="003A0197" w:rsidP="003A0197">
      <w:pPr>
        <w:numPr>
          <w:ilvl w:val="0"/>
          <w:numId w:val="18"/>
        </w:numPr>
        <w:spacing w:after="0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подготовка обучающихся к продолжению образования  </w:t>
      </w:r>
    </w:p>
    <w:p w:rsidR="003A0197" w:rsidRPr="003A0197" w:rsidRDefault="003A0197" w:rsidP="003A0197">
      <w:pPr>
        <w:spacing w:after="24" w:line="240" w:lineRule="auto"/>
        <w:ind w:left="903" w:right="0" w:firstLine="0"/>
        <w:jc w:val="left"/>
        <w:rPr>
          <w:sz w:val="28"/>
          <w:szCs w:val="28"/>
        </w:rPr>
      </w:pP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B92884">
      <w:pPr>
        <w:spacing w:after="100" w:line="240" w:lineRule="auto"/>
        <w:ind w:left="-5" w:right="0"/>
        <w:jc w:val="left"/>
        <w:rPr>
          <w:sz w:val="28"/>
          <w:szCs w:val="28"/>
        </w:rPr>
      </w:pPr>
      <w:r w:rsidRPr="003A0197">
        <w:rPr>
          <w:b/>
          <w:sz w:val="28"/>
          <w:szCs w:val="28"/>
        </w:rPr>
        <w:t>Критерии и показатели оценки результатов:</w:t>
      </w:r>
    </w:p>
    <w:p w:rsidR="003A0197" w:rsidRPr="003A0197" w:rsidRDefault="003A0197" w:rsidP="003A0197">
      <w:pPr>
        <w:numPr>
          <w:ilvl w:val="0"/>
          <w:numId w:val="18"/>
        </w:numPr>
        <w:spacing w:after="153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Продуктивность (результаты психологических, педагогических исследований); </w:t>
      </w:r>
    </w:p>
    <w:p w:rsidR="003A0197" w:rsidRPr="003A0197" w:rsidRDefault="003A0197" w:rsidP="003A0197">
      <w:pPr>
        <w:numPr>
          <w:ilvl w:val="0"/>
          <w:numId w:val="18"/>
        </w:numPr>
        <w:spacing w:after="152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Готовность участников педагогического процесса к реализации принятых целей, задач. </w:t>
      </w:r>
    </w:p>
    <w:p w:rsidR="003A0197" w:rsidRPr="003A0197" w:rsidRDefault="003A0197" w:rsidP="003A0197">
      <w:pPr>
        <w:numPr>
          <w:ilvl w:val="0"/>
          <w:numId w:val="18"/>
        </w:numPr>
        <w:spacing w:after="187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Гибкость – своевременная решение возникающих проблем. Способность работать в меняющихся условиях. </w:t>
      </w:r>
    </w:p>
    <w:p w:rsidR="003A0197" w:rsidRPr="003A0197" w:rsidRDefault="003A0197" w:rsidP="003A0197">
      <w:pPr>
        <w:numPr>
          <w:ilvl w:val="0"/>
          <w:numId w:val="18"/>
        </w:numPr>
        <w:spacing w:after="187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Построение оптимальной структуры функционирования и управления образовательным учреждением. </w:t>
      </w:r>
    </w:p>
    <w:p w:rsidR="003A0197" w:rsidRPr="003A0197" w:rsidRDefault="003A0197" w:rsidP="003A0197">
      <w:pPr>
        <w:numPr>
          <w:ilvl w:val="0"/>
          <w:numId w:val="18"/>
        </w:numPr>
        <w:spacing w:after="152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Удовлетворенность участников совместной деятельностью. </w:t>
      </w:r>
    </w:p>
    <w:p w:rsidR="003A0197" w:rsidRPr="003A0197" w:rsidRDefault="003A0197" w:rsidP="003A0197">
      <w:pPr>
        <w:numPr>
          <w:ilvl w:val="0"/>
          <w:numId w:val="18"/>
        </w:numPr>
        <w:spacing w:after="49" w:line="240" w:lineRule="auto"/>
        <w:ind w:left="1624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Воспитание позитивного ценностного отношения к  собственному здоровью всех участников образовательного процесса. </w:t>
      </w:r>
    </w:p>
    <w:p w:rsidR="003A0197" w:rsidRPr="003A0197" w:rsidRDefault="003A0197" w:rsidP="003A0197">
      <w:pPr>
        <w:spacing w:after="62" w:line="240" w:lineRule="auto"/>
        <w:ind w:left="0" w:right="0" w:firstLine="0"/>
        <w:jc w:val="left"/>
        <w:rPr>
          <w:sz w:val="28"/>
          <w:szCs w:val="28"/>
        </w:rPr>
      </w:pP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24" w:line="240" w:lineRule="auto"/>
        <w:ind w:left="-5" w:right="14"/>
        <w:rPr>
          <w:sz w:val="28"/>
          <w:szCs w:val="28"/>
        </w:rPr>
      </w:pPr>
      <w:r w:rsidRPr="003A0197">
        <w:rPr>
          <w:sz w:val="28"/>
          <w:szCs w:val="28"/>
        </w:rPr>
        <w:lastRenderedPageBreak/>
        <w:t xml:space="preserve">       Главным показателем</w:t>
      </w:r>
      <w:r w:rsidRPr="003A0197">
        <w:rPr>
          <w:b/>
          <w:sz w:val="28"/>
          <w:szCs w:val="28"/>
        </w:rPr>
        <w:t xml:space="preserve"> </w:t>
      </w:r>
      <w:r w:rsidRPr="003A0197">
        <w:rPr>
          <w:sz w:val="28"/>
          <w:szCs w:val="28"/>
        </w:rPr>
        <w:t xml:space="preserve">результата программы развития  является формирование умений организации эффективной индивидуальной и коллективной деятельности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  </w:t>
      </w:r>
    </w:p>
    <w:p w:rsidR="003A0197" w:rsidRPr="003A0197" w:rsidRDefault="003A0197" w:rsidP="003A0197">
      <w:pPr>
        <w:spacing w:after="72" w:line="240" w:lineRule="auto"/>
        <w:ind w:left="0" w:right="0" w:firstLine="0"/>
        <w:jc w:val="left"/>
        <w:rPr>
          <w:sz w:val="28"/>
          <w:szCs w:val="28"/>
        </w:rPr>
      </w:pPr>
      <w:r w:rsidRPr="003A0197">
        <w:rPr>
          <w:sz w:val="28"/>
          <w:szCs w:val="28"/>
        </w:rPr>
        <w:t xml:space="preserve"> </w:t>
      </w:r>
    </w:p>
    <w:p w:rsidR="003A0197" w:rsidRPr="003A0197" w:rsidRDefault="003A0197" w:rsidP="00B92884">
      <w:pPr>
        <w:spacing w:after="26" w:line="240" w:lineRule="auto"/>
        <w:ind w:left="-5" w:right="0"/>
        <w:jc w:val="left"/>
        <w:rPr>
          <w:sz w:val="28"/>
          <w:szCs w:val="28"/>
        </w:rPr>
      </w:pPr>
      <w:r w:rsidRPr="003A0197">
        <w:rPr>
          <w:b/>
          <w:sz w:val="28"/>
          <w:szCs w:val="28"/>
        </w:rPr>
        <w:t>Управление и контроль за реализацией программы.</w:t>
      </w:r>
    </w:p>
    <w:p w:rsidR="003A0197" w:rsidRPr="003A0197" w:rsidRDefault="003A0197" w:rsidP="003A0197">
      <w:pPr>
        <w:spacing w:after="0" w:line="240" w:lineRule="auto"/>
        <w:ind w:left="-15" w:right="14" w:firstLine="706"/>
        <w:rPr>
          <w:sz w:val="28"/>
          <w:szCs w:val="28"/>
        </w:rPr>
      </w:pPr>
      <w:r w:rsidRPr="003A0197">
        <w:rPr>
          <w:sz w:val="28"/>
          <w:szCs w:val="28"/>
        </w:rPr>
        <w:t xml:space="preserve">Управление МОУ СОШ с. </w:t>
      </w:r>
      <w:proofErr w:type="spellStart"/>
      <w:r w:rsidR="007A665E">
        <w:rPr>
          <w:sz w:val="28"/>
          <w:szCs w:val="28"/>
        </w:rPr>
        <w:t>Упоровка</w:t>
      </w:r>
      <w:proofErr w:type="spellEnd"/>
      <w:r w:rsidR="007A665E">
        <w:rPr>
          <w:sz w:val="28"/>
          <w:szCs w:val="28"/>
        </w:rPr>
        <w:t xml:space="preserve"> </w:t>
      </w:r>
      <w:r w:rsidRPr="003A0197">
        <w:rPr>
          <w:sz w:val="28"/>
          <w:szCs w:val="28"/>
        </w:rPr>
        <w:t xml:space="preserve">осуществляется в соответствии с Законами РФ, с учётом внесённых в них изменений и дополнений  и  Уставом школы.   </w:t>
      </w:r>
    </w:p>
    <w:p w:rsidR="003A0197" w:rsidRPr="003A0197" w:rsidRDefault="003A0197" w:rsidP="003A0197">
      <w:pPr>
        <w:spacing w:after="18" w:line="240" w:lineRule="auto"/>
        <w:ind w:left="-15" w:right="14" w:firstLine="710"/>
        <w:rPr>
          <w:sz w:val="28"/>
          <w:szCs w:val="28"/>
        </w:rPr>
      </w:pPr>
      <w:r w:rsidRPr="003A0197">
        <w:rPr>
          <w:sz w:val="28"/>
          <w:szCs w:val="28"/>
        </w:rPr>
        <w:t xml:space="preserve">Управление школой осуществляется на основе сочетания принципов </w:t>
      </w:r>
      <w:proofErr w:type="spellStart"/>
      <w:r w:rsidRPr="003A0197">
        <w:rPr>
          <w:sz w:val="28"/>
          <w:szCs w:val="28"/>
        </w:rPr>
        <w:t>государственнообщественного</w:t>
      </w:r>
      <w:proofErr w:type="spellEnd"/>
      <w:r w:rsidRPr="003A0197">
        <w:rPr>
          <w:sz w:val="28"/>
          <w:szCs w:val="28"/>
        </w:rPr>
        <w:t xml:space="preserve"> управления, самоуправления. Общественные органы управления школой осуществляют свою деятельность на принципах добровольности, равноправия, самоуправления и гласности.  </w:t>
      </w:r>
    </w:p>
    <w:p w:rsidR="003A0197" w:rsidRPr="003A0197" w:rsidRDefault="003A0197" w:rsidP="003A0197">
      <w:pPr>
        <w:spacing w:after="49" w:line="240" w:lineRule="auto"/>
        <w:ind w:left="-15" w:right="14" w:firstLine="710"/>
        <w:rPr>
          <w:sz w:val="28"/>
          <w:szCs w:val="28"/>
        </w:rPr>
      </w:pPr>
      <w:r w:rsidRPr="003A0197">
        <w:rPr>
          <w:sz w:val="28"/>
          <w:szCs w:val="28"/>
        </w:rPr>
        <w:t xml:space="preserve">Постоянно действующим руководящим органом управления школой является педагогический совет, в функции которого входят:  </w:t>
      </w:r>
    </w:p>
    <w:p w:rsidR="003A0197" w:rsidRPr="003A0197" w:rsidRDefault="003A0197" w:rsidP="003A0197">
      <w:pPr>
        <w:numPr>
          <w:ilvl w:val="0"/>
          <w:numId w:val="19"/>
        </w:numPr>
        <w:spacing w:after="49" w:line="240" w:lineRule="auto"/>
        <w:ind w:left="1080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обсуждение и принятие норм и правил школьной жизни; </w:t>
      </w:r>
    </w:p>
    <w:p w:rsidR="003A0197" w:rsidRPr="003A0197" w:rsidRDefault="003A0197" w:rsidP="003A0197">
      <w:pPr>
        <w:numPr>
          <w:ilvl w:val="0"/>
          <w:numId w:val="19"/>
        </w:numPr>
        <w:spacing w:after="49" w:line="240" w:lineRule="auto"/>
        <w:ind w:left="1080" w:right="14"/>
        <w:rPr>
          <w:sz w:val="28"/>
          <w:szCs w:val="28"/>
        </w:rPr>
      </w:pPr>
      <w:r w:rsidRPr="003A0197">
        <w:rPr>
          <w:sz w:val="28"/>
          <w:szCs w:val="28"/>
        </w:rPr>
        <w:t xml:space="preserve">заслушивание и оценка отчета директора школы; </w:t>
      </w:r>
    </w:p>
    <w:p w:rsidR="00B92884" w:rsidRDefault="003A0197" w:rsidP="003A0197">
      <w:pPr>
        <w:numPr>
          <w:ilvl w:val="0"/>
          <w:numId w:val="19"/>
        </w:numPr>
        <w:spacing w:after="49" w:line="240" w:lineRule="auto"/>
        <w:ind w:left="1080" w:right="14"/>
        <w:rPr>
          <w:sz w:val="28"/>
          <w:szCs w:val="28"/>
        </w:rPr>
      </w:pPr>
      <w:r w:rsidRPr="003A0197">
        <w:rPr>
          <w:sz w:val="28"/>
          <w:szCs w:val="28"/>
        </w:rPr>
        <w:t>участие в разработке  Программы развития образовательного учреждения;</w:t>
      </w:r>
    </w:p>
    <w:p w:rsidR="003A0197" w:rsidRPr="003A0197" w:rsidRDefault="003A0197" w:rsidP="00B92884">
      <w:pPr>
        <w:spacing w:after="49" w:line="240" w:lineRule="auto"/>
        <w:ind w:left="1080" w:right="14" w:firstLine="0"/>
        <w:rPr>
          <w:sz w:val="28"/>
          <w:szCs w:val="28"/>
        </w:rPr>
      </w:pPr>
      <w:r w:rsidRPr="003A0197">
        <w:rPr>
          <w:sz w:val="28"/>
          <w:szCs w:val="28"/>
        </w:rPr>
        <w:t xml:space="preserve"> –</w:t>
      </w:r>
      <w:r w:rsidRPr="003A0197">
        <w:rPr>
          <w:rFonts w:ascii="Arial" w:eastAsia="Arial" w:hAnsi="Arial" w:cs="Arial"/>
          <w:sz w:val="28"/>
          <w:szCs w:val="28"/>
        </w:rPr>
        <w:t xml:space="preserve"> </w:t>
      </w:r>
      <w:r w:rsidRPr="003A0197">
        <w:rPr>
          <w:sz w:val="28"/>
          <w:szCs w:val="28"/>
        </w:rPr>
        <w:t xml:space="preserve">контроль реализации Программы развития.  </w:t>
      </w:r>
    </w:p>
    <w:p w:rsidR="003A0197" w:rsidRPr="003A0197" w:rsidRDefault="003A0197" w:rsidP="003A0197">
      <w:pPr>
        <w:spacing w:after="49" w:line="240" w:lineRule="auto"/>
        <w:ind w:left="-15" w:right="14" w:firstLine="706"/>
        <w:rPr>
          <w:sz w:val="28"/>
          <w:szCs w:val="28"/>
        </w:rPr>
      </w:pPr>
      <w:r w:rsidRPr="003A0197">
        <w:rPr>
          <w:sz w:val="28"/>
          <w:szCs w:val="28"/>
        </w:rPr>
        <w:t>Административное управление</w:t>
      </w:r>
      <w:r w:rsidRPr="003A0197">
        <w:rPr>
          <w:i/>
          <w:sz w:val="28"/>
          <w:szCs w:val="28"/>
        </w:rPr>
        <w:t xml:space="preserve"> </w:t>
      </w:r>
      <w:r w:rsidRPr="003A0197">
        <w:rPr>
          <w:sz w:val="28"/>
          <w:szCs w:val="28"/>
        </w:rPr>
        <w:t xml:space="preserve">педагогическим процессом осуществляют директор и его заместители. Основной функцией директора школы является координация усилий всех участников образовательного процесса, направленная на повышение качества предоставляемых образовательных услуг, через педагогический совет,  орган ученического самоуправления </w:t>
      </w:r>
      <w:r w:rsidRPr="003A0197">
        <w:rPr>
          <w:b/>
          <w:sz w:val="28"/>
          <w:szCs w:val="28"/>
        </w:rPr>
        <w:t xml:space="preserve"> </w:t>
      </w:r>
      <w:r w:rsidRPr="003A0197">
        <w:rPr>
          <w:sz w:val="28"/>
          <w:szCs w:val="28"/>
        </w:rPr>
        <w:t>и др.</w:t>
      </w:r>
      <w:r w:rsidRPr="003A0197">
        <w:rPr>
          <w:b/>
          <w:sz w:val="28"/>
          <w:szCs w:val="28"/>
        </w:rPr>
        <w:t xml:space="preserve"> </w:t>
      </w:r>
    </w:p>
    <w:p w:rsidR="003A0197" w:rsidRPr="003A0197" w:rsidRDefault="003A0197" w:rsidP="003A0197">
      <w:pPr>
        <w:spacing w:after="49" w:line="240" w:lineRule="auto"/>
        <w:ind w:left="-15" w:right="14" w:firstLine="706"/>
        <w:rPr>
          <w:sz w:val="28"/>
          <w:szCs w:val="28"/>
        </w:rPr>
      </w:pPr>
      <w:r w:rsidRPr="003A0197">
        <w:rPr>
          <w:b/>
          <w:sz w:val="28"/>
          <w:szCs w:val="28"/>
        </w:rPr>
        <w:t xml:space="preserve"> </w:t>
      </w:r>
      <w:r w:rsidRPr="003A0197">
        <w:rPr>
          <w:sz w:val="28"/>
          <w:szCs w:val="28"/>
        </w:rPr>
        <w:t xml:space="preserve">Заместители директора реализуют оперативное управление образовательным процессом и осуществляют мотивационную, информационно-аналитическую, </w:t>
      </w:r>
      <w:proofErr w:type="spellStart"/>
      <w:r w:rsidRPr="003A0197">
        <w:rPr>
          <w:sz w:val="28"/>
          <w:szCs w:val="28"/>
        </w:rPr>
        <w:t>плановопрогностическую</w:t>
      </w:r>
      <w:proofErr w:type="spellEnd"/>
      <w:r w:rsidRPr="003A0197">
        <w:rPr>
          <w:sz w:val="28"/>
          <w:szCs w:val="28"/>
        </w:rPr>
        <w:t>, организационно-исполнительскую, контрольно-регулировочную и оценочно-результативную функции.</w:t>
      </w:r>
      <w:r w:rsidRPr="003A0197">
        <w:rPr>
          <w:b/>
          <w:sz w:val="28"/>
          <w:szCs w:val="28"/>
        </w:rPr>
        <w:t xml:space="preserve"> </w:t>
      </w:r>
    </w:p>
    <w:p w:rsidR="003A0197" w:rsidRDefault="003A0197" w:rsidP="003A0197">
      <w:pPr>
        <w:spacing w:after="64" w:line="259" w:lineRule="auto"/>
        <w:ind w:left="56" w:right="0" w:firstLine="0"/>
        <w:jc w:val="center"/>
        <w:rPr>
          <w:b/>
        </w:rPr>
      </w:pPr>
      <w:r w:rsidRPr="003A0197">
        <w:rPr>
          <w:b/>
        </w:rPr>
        <w:t xml:space="preserve"> </w:t>
      </w:r>
    </w:p>
    <w:p w:rsidR="00B92884" w:rsidRPr="003A0197" w:rsidRDefault="00B92884" w:rsidP="003A0197">
      <w:pPr>
        <w:spacing w:after="64" w:line="259" w:lineRule="auto"/>
        <w:ind w:left="56" w:right="0" w:firstLine="0"/>
        <w:jc w:val="center"/>
      </w:pPr>
    </w:p>
    <w:p w:rsidR="003A0197" w:rsidRDefault="003A0197" w:rsidP="00B92884">
      <w:pPr>
        <w:spacing w:after="50" w:line="259" w:lineRule="auto"/>
        <w:ind w:left="424" w:right="418"/>
        <w:jc w:val="center"/>
        <w:rPr>
          <w:b/>
          <w:sz w:val="28"/>
          <w:szCs w:val="28"/>
        </w:rPr>
      </w:pPr>
      <w:r w:rsidRPr="00B92884">
        <w:rPr>
          <w:b/>
          <w:sz w:val="28"/>
          <w:szCs w:val="28"/>
        </w:rPr>
        <w:t>Раз</w:t>
      </w:r>
      <w:r w:rsidR="00B92884" w:rsidRPr="00B92884">
        <w:rPr>
          <w:b/>
          <w:sz w:val="28"/>
          <w:szCs w:val="28"/>
        </w:rPr>
        <w:t xml:space="preserve">дел </w:t>
      </w:r>
      <w:r w:rsidR="00B92884" w:rsidRPr="00B92884">
        <w:rPr>
          <w:b/>
          <w:sz w:val="28"/>
          <w:szCs w:val="28"/>
          <w:lang w:val="en-US"/>
        </w:rPr>
        <w:t>II</w:t>
      </w:r>
      <w:r w:rsidRPr="00B92884">
        <w:rPr>
          <w:b/>
          <w:sz w:val="28"/>
          <w:szCs w:val="28"/>
        </w:rPr>
        <w:t>I. План</w:t>
      </w:r>
      <w:r w:rsidR="00B92884" w:rsidRPr="00B92884">
        <w:rPr>
          <w:b/>
          <w:sz w:val="28"/>
          <w:szCs w:val="28"/>
        </w:rPr>
        <w:t>-график</w:t>
      </w:r>
      <w:r w:rsidRPr="00B92884">
        <w:rPr>
          <w:b/>
          <w:sz w:val="28"/>
          <w:szCs w:val="28"/>
        </w:rPr>
        <w:t xml:space="preserve"> программных</w:t>
      </w:r>
      <w:r w:rsidR="00B92884" w:rsidRPr="00B92884">
        <w:rPr>
          <w:b/>
          <w:sz w:val="28"/>
          <w:szCs w:val="28"/>
        </w:rPr>
        <w:t xml:space="preserve"> мер, действий,</w:t>
      </w:r>
      <w:r w:rsidRPr="00B92884">
        <w:rPr>
          <w:b/>
          <w:sz w:val="28"/>
          <w:szCs w:val="28"/>
        </w:rPr>
        <w:t xml:space="preserve"> мероприятий</w:t>
      </w:r>
      <w:r w:rsidR="00B92884">
        <w:rPr>
          <w:b/>
          <w:sz w:val="28"/>
          <w:szCs w:val="28"/>
        </w:rPr>
        <w:t>.</w:t>
      </w:r>
      <w:r w:rsidRPr="00B92884">
        <w:rPr>
          <w:b/>
          <w:sz w:val="28"/>
          <w:szCs w:val="28"/>
        </w:rPr>
        <w:t xml:space="preserve"> </w:t>
      </w:r>
    </w:p>
    <w:p w:rsidR="00B92884" w:rsidRPr="00B92884" w:rsidRDefault="00B92884" w:rsidP="00B92884">
      <w:pPr>
        <w:spacing w:after="50" w:line="259" w:lineRule="auto"/>
        <w:ind w:left="424" w:right="418"/>
        <w:jc w:val="center"/>
        <w:rPr>
          <w:sz w:val="28"/>
          <w:szCs w:val="28"/>
        </w:rPr>
      </w:pPr>
    </w:p>
    <w:p w:rsidR="003A0197" w:rsidRPr="00B92884" w:rsidRDefault="003A0197" w:rsidP="003A0197">
      <w:pPr>
        <w:spacing w:after="49" w:line="269" w:lineRule="auto"/>
        <w:ind w:left="-5" w:right="14"/>
        <w:rPr>
          <w:sz w:val="28"/>
          <w:szCs w:val="28"/>
        </w:rPr>
      </w:pPr>
      <w:r w:rsidRPr="003A0197">
        <w:t xml:space="preserve">     </w:t>
      </w:r>
      <w:r w:rsidRPr="00B92884">
        <w:rPr>
          <w:sz w:val="28"/>
          <w:szCs w:val="28"/>
        </w:rPr>
        <w:t xml:space="preserve">Образование как практика социализации и воспитания, вовлечение семьи в образовательный процесс; стабилизация </w:t>
      </w:r>
      <w:proofErr w:type="spellStart"/>
      <w:r w:rsidRPr="00B92884">
        <w:rPr>
          <w:sz w:val="28"/>
          <w:szCs w:val="28"/>
        </w:rPr>
        <w:t>социокультурной</w:t>
      </w:r>
      <w:proofErr w:type="spellEnd"/>
      <w:r w:rsidRPr="00B92884">
        <w:rPr>
          <w:sz w:val="28"/>
          <w:szCs w:val="28"/>
        </w:rPr>
        <w:t xml:space="preserve"> сферы на основе образовательного пространства; формирование духовно-нравственной культуры; развитие у воспитанников, обучающихся культуры здоровья, здорового образа жизни. </w:t>
      </w:r>
    </w:p>
    <w:p w:rsidR="003A0197" w:rsidRPr="00B92884" w:rsidRDefault="003A0197" w:rsidP="003A0197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B92884">
        <w:rPr>
          <w:sz w:val="28"/>
          <w:szCs w:val="28"/>
        </w:rPr>
        <w:t xml:space="preserve"> </w:t>
      </w:r>
      <w:r w:rsidRPr="00B92884">
        <w:rPr>
          <w:b/>
          <w:sz w:val="28"/>
          <w:szCs w:val="28"/>
        </w:rPr>
        <w:t xml:space="preserve"> </w:t>
      </w:r>
    </w:p>
    <w:tbl>
      <w:tblPr>
        <w:tblStyle w:val="TableGrid"/>
        <w:tblW w:w="10012" w:type="dxa"/>
        <w:tblInd w:w="0" w:type="dxa"/>
        <w:tblCellMar>
          <w:top w:w="50" w:type="dxa"/>
        </w:tblCellMar>
        <w:tblLook w:val="04A0"/>
      </w:tblPr>
      <w:tblGrid>
        <w:gridCol w:w="4556"/>
        <w:gridCol w:w="1335"/>
        <w:gridCol w:w="1988"/>
        <w:gridCol w:w="1896"/>
        <w:gridCol w:w="237"/>
      </w:tblGrid>
      <w:tr w:rsidR="003A0197" w:rsidRPr="00B92884" w:rsidTr="00B92884">
        <w:trPr>
          <w:trHeight w:val="706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12" w:right="6" w:firstLine="0"/>
              <w:jc w:val="left"/>
              <w:rPr>
                <w:szCs w:val="24"/>
              </w:rPr>
            </w:pPr>
            <w:r w:rsidRPr="00B92884">
              <w:rPr>
                <w:b/>
                <w:szCs w:val="24"/>
              </w:rPr>
              <w:lastRenderedPageBreak/>
              <w:t xml:space="preserve">Программная деятельность, ожидаемые результаты (ОР)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0" w:right="52" w:firstLine="0"/>
              <w:jc w:val="left"/>
              <w:rPr>
                <w:szCs w:val="24"/>
              </w:rPr>
            </w:pPr>
            <w:r w:rsidRPr="00B92884">
              <w:rPr>
                <w:b/>
                <w:szCs w:val="24"/>
              </w:rPr>
              <w:t xml:space="preserve">Сроки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0" w:right="53" w:firstLine="0"/>
              <w:jc w:val="left"/>
              <w:rPr>
                <w:szCs w:val="24"/>
              </w:rPr>
            </w:pPr>
            <w:r w:rsidRPr="00B92884">
              <w:rPr>
                <w:b/>
                <w:szCs w:val="24"/>
              </w:rPr>
              <w:t xml:space="preserve">Исполнители 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b/>
                <w:szCs w:val="24"/>
              </w:rPr>
              <w:t>Отслеживание ОР</w:t>
            </w:r>
            <w:r w:rsidRPr="00B92884">
              <w:rPr>
                <w:szCs w:val="24"/>
              </w:rPr>
              <w:t xml:space="preserve"> </w:t>
            </w:r>
          </w:p>
        </w:tc>
      </w:tr>
      <w:tr w:rsidR="003A0197" w:rsidRPr="00B92884" w:rsidTr="00B92884">
        <w:trPr>
          <w:trHeight w:val="260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319" w:lineRule="auto"/>
              <w:ind w:left="5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Организовать </w:t>
            </w:r>
            <w:r w:rsidRPr="00B92884">
              <w:rPr>
                <w:szCs w:val="24"/>
              </w:rPr>
              <w:tab/>
              <w:t xml:space="preserve">систематическую информационно-консультативную </w:t>
            </w:r>
          </w:p>
          <w:p w:rsidR="003A0197" w:rsidRPr="00B92884" w:rsidRDefault="003A0197" w:rsidP="00B92884">
            <w:pPr>
              <w:spacing w:after="57" w:line="294" w:lineRule="auto"/>
              <w:ind w:left="5" w:right="56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помощь родителям в формах индивидуальных и групповых бесед, лекций, посещения семей.  </w:t>
            </w:r>
          </w:p>
          <w:p w:rsidR="003A0197" w:rsidRPr="00B92884" w:rsidRDefault="003A0197" w:rsidP="00B92884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ОР: наличие психолого-педагогической культуры родителей и здорового образа жизни, удовлетворение образовательных </w:t>
            </w:r>
            <w:r w:rsidR="00B92884" w:rsidRPr="00B92884">
              <w:rPr>
                <w:szCs w:val="24"/>
              </w:rPr>
              <w:t>потребностей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B92884" w:rsidP="00B92884">
            <w:pPr>
              <w:spacing w:after="0" w:line="259" w:lineRule="auto"/>
              <w:ind w:left="0" w:right="49" w:firstLine="0"/>
              <w:jc w:val="left"/>
              <w:rPr>
                <w:szCs w:val="24"/>
              </w:rPr>
            </w:pPr>
            <w:r>
              <w:rPr>
                <w:szCs w:val="24"/>
              </w:rPr>
              <w:t>2021</w:t>
            </w:r>
            <w:r w:rsidR="003A0197" w:rsidRPr="00B92884">
              <w:rPr>
                <w:szCs w:val="24"/>
              </w:rPr>
              <w:t xml:space="preserve"> г.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5" w:right="54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Директор школы, классные руководители 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На </w:t>
            </w:r>
            <w:r w:rsidRPr="00B92884">
              <w:rPr>
                <w:szCs w:val="24"/>
              </w:rPr>
              <w:tab/>
              <w:t xml:space="preserve">заседаниях педагогического совета </w:t>
            </w:r>
          </w:p>
        </w:tc>
      </w:tr>
      <w:tr w:rsidR="003A0197" w:rsidRPr="00B92884" w:rsidTr="00B92884">
        <w:trPr>
          <w:trHeight w:val="1690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30" w:line="298" w:lineRule="auto"/>
              <w:ind w:left="11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Проводить </w:t>
            </w:r>
            <w:r w:rsidRPr="00B92884">
              <w:rPr>
                <w:szCs w:val="24"/>
              </w:rPr>
              <w:tab/>
              <w:t xml:space="preserve">медицинский </w:t>
            </w:r>
            <w:r w:rsidRPr="00B92884">
              <w:rPr>
                <w:szCs w:val="24"/>
              </w:rPr>
              <w:tab/>
              <w:t xml:space="preserve">осмотр учащихся и по его итогам организованно проводить лечение у специалистов.  </w:t>
            </w:r>
          </w:p>
          <w:p w:rsidR="003A0197" w:rsidRPr="00B92884" w:rsidRDefault="003A0197" w:rsidP="00B9288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ОР: </w:t>
            </w:r>
            <w:r w:rsidRPr="00B92884">
              <w:rPr>
                <w:szCs w:val="24"/>
              </w:rPr>
              <w:tab/>
              <w:t xml:space="preserve">предупреждение </w:t>
            </w:r>
            <w:r w:rsidRPr="00B92884">
              <w:rPr>
                <w:szCs w:val="24"/>
              </w:rPr>
              <w:tab/>
              <w:t xml:space="preserve">хронических заболеваний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182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ежегодно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44" w:line="275" w:lineRule="auto"/>
              <w:ind w:left="110" w:right="69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Директор школы, фельдшер ФАП </w:t>
            </w:r>
          </w:p>
          <w:p w:rsidR="003A0197" w:rsidRPr="00B92884" w:rsidRDefault="003A0197" w:rsidP="00B9288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proofErr w:type="spellStart"/>
            <w:r w:rsidRPr="00B92884">
              <w:rPr>
                <w:szCs w:val="24"/>
              </w:rPr>
              <w:t>с.</w:t>
            </w:r>
            <w:r w:rsidR="00B92884">
              <w:rPr>
                <w:szCs w:val="24"/>
              </w:rPr>
              <w:t>Упоровка</w:t>
            </w:r>
            <w:proofErr w:type="spellEnd"/>
            <w:r w:rsidRPr="00B92884">
              <w:rPr>
                <w:szCs w:val="24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40" w:line="278" w:lineRule="auto"/>
              <w:ind w:left="106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Общее собрание педагогов и </w:t>
            </w:r>
          </w:p>
          <w:p w:rsidR="003A0197" w:rsidRPr="00B92884" w:rsidRDefault="003A0197" w:rsidP="00B92884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родителей </w:t>
            </w:r>
          </w:p>
        </w:tc>
      </w:tr>
      <w:tr w:rsidR="003A0197" w:rsidRPr="00B92884" w:rsidTr="00B92884">
        <w:trPr>
          <w:trHeight w:val="2319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51" w:line="284" w:lineRule="auto"/>
              <w:ind w:left="110" w:right="106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В соответствии с запросами семьи, воспитанников разработать программы элективных курсов, внеклассных мероприятий, кружков, дидактические и содержательные материалы к ним </w:t>
            </w:r>
          </w:p>
          <w:p w:rsidR="003A0197" w:rsidRPr="00B92884" w:rsidRDefault="00B92884" w:rsidP="00B92884">
            <w:pPr>
              <w:tabs>
                <w:tab w:val="center" w:pos="1288"/>
                <w:tab w:val="center" w:pos="2585"/>
                <w:tab w:val="right" w:pos="4557"/>
              </w:tabs>
              <w:spacing w:after="7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ОР: </w:t>
            </w:r>
            <w:r w:rsidR="003A0197" w:rsidRPr="00B92884">
              <w:rPr>
                <w:szCs w:val="24"/>
              </w:rPr>
              <w:t xml:space="preserve">выбор </w:t>
            </w:r>
            <w:r w:rsidR="003A0197" w:rsidRPr="00B92884">
              <w:rPr>
                <w:szCs w:val="24"/>
              </w:rPr>
              <w:tab/>
              <w:t xml:space="preserve">будущего </w:t>
            </w:r>
            <w:r w:rsidR="003A0197" w:rsidRPr="00B92884">
              <w:rPr>
                <w:szCs w:val="24"/>
              </w:rPr>
              <w:tab/>
              <w:t xml:space="preserve">профиля </w:t>
            </w:r>
          </w:p>
          <w:p w:rsidR="003A0197" w:rsidRPr="00B92884" w:rsidRDefault="003A0197" w:rsidP="00B9288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образования, будущей профессии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182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ежегодно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110" w:right="69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Директор школы, педагоги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884" w:rsidRDefault="00B92884" w:rsidP="00B92884">
            <w:pPr>
              <w:spacing w:after="0" w:line="259" w:lineRule="auto"/>
              <w:ind w:left="106" w:right="-130" w:firstLine="0"/>
              <w:rPr>
                <w:szCs w:val="24"/>
              </w:rPr>
            </w:pPr>
            <w:r>
              <w:rPr>
                <w:szCs w:val="24"/>
              </w:rPr>
              <w:t xml:space="preserve">Общее </w:t>
            </w:r>
          </w:p>
          <w:p w:rsidR="00B92884" w:rsidRDefault="003A0197" w:rsidP="00B92884">
            <w:pPr>
              <w:spacing w:after="0" w:line="259" w:lineRule="auto"/>
              <w:ind w:left="106" w:right="-130" w:firstLine="0"/>
              <w:rPr>
                <w:szCs w:val="24"/>
              </w:rPr>
            </w:pPr>
            <w:r w:rsidRPr="00B92884">
              <w:rPr>
                <w:szCs w:val="24"/>
              </w:rPr>
              <w:t>собрание педагогов</w:t>
            </w:r>
          </w:p>
          <w:p w:rsidR="003A0197" w:rsidRPr="00B92884" w:rsidRDefault="00B92884" w:rsidP="00B92884">
            <w:pPr>
              <w:spacing w:after="0" w:line="259" w:lineRule="auto"/>
              <w:ind w:left="106" w:right="-130" w:firstLine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3A0197" w:rsidRPr="00B92884">
              <w:rPr>
                <w:szCs w:val="24"/>
              </w:rPr>
              <w:t xml:space="preserve"> родителей 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 </w:t>
            </w:r>
          </w:p>
        </w:tc>
      </w:tr>
      <w:tr w:rsidR="003A0197" w:rsidRPr="00B92884" w:rsidTr="00B92884">
        <w:trPr>
          <w:trHeight w:val="1373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46" w:line="259" w:lineRule="auto"/>
              <w:ind w:left="11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Проводить  спортивные соревнования </w:t>
            </w:r>
          </w:p>
          <w:p w:rsidR="003A0197" w:rsidRPr="00B92884" w:rsidRDefault="003A0197" w:rsidP="00B9288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ОР: укрепление здоровья детей, формирование ЗОЖ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182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ежегодно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6" w:line="308" w:lineRule="auto"/>
              <w:ind w:left="110" w:right="53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Учитель физкультуры,  </w:t>
            </w:r>
            <w:proofErr w:type="spellStart"/>
            <w:r w:rsidRPr="00B92884">
              <w:rPr>
                <w:szCs w:val="24"/>
              </w:rPr>
              <w:t>кл</w:t>
            </w:r>
            <w:proofErr w:type="spellEnd"/>
            <w:r w:rsidRPr="00B92884">
              <w:rPr>
                <w:szCs w:val="24"/>
              </w:rPr>
              <w:t xml:space="preserve">. </w:t>
            </w:r>
          </w:p>
          <w:p w:rsidR="003A0197" w:rsidRPr="00B92884" w:rsidRDefault="003A0197" w:rsidP="00B9288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руководители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197" w:rsidRPr="00B92884" w:rsidRDefault="003A0197" w:rsidP="00B92884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Заседание педсовета 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0197" w:rsidRPr="00B92884" w:rsidRDefault="003A0197" w:rsidP="00B92884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3A0197" w:rsidRPr="00B92884" w:rsidTr="00B92884">
        <w:trPr>
          <w:trHeight w:val="2002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B92884" w:rsidP="00B92884">
            <w:pPr>
              <w:spacing w:after="0" w:line="312" w:lineRule="auto"/>
              <w:ind w:left="11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Ведение </w:t>
            </w:r>
            <w:r w:rsidR="003A0197" w:rsidRPr="00B92884">
              <w:rPr>
                <w:szCs w:val="24"/>
              </w:rPr>
              <w:t>«карт</w:t>
            </w:r>
            <w:r>
              <w:rPr>
                <w:szCs w:val="24"/>
              </w:rPr>
              <w:t xml:space="preserve">очки здоровья» фельдшером, отражающий </w:t>
            </w:r>
            <w:r w:rsidR="003A0197" w:rsidRPr="00B92884">
              <w:rPr>
                <w:szCs w:val="24"/>
              </w:rPr>
              <w:t xml:space="preserve">показатели физического развития ребенка.  </w:t>
            </w:r>
          </w:p>
          <w:p w:rsidR="003A0197" w:rsidRPr="00B92884" w:rsidRDefault="003A0197" w:rsidP="00B92884">
            <w:pPr>
              <w:spacing w:after="0" w:line="259" w:lineRule="auto"/>
              <w:ind w:left="110" w:right="108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ОР: управляемость процесса оздоровления детей, предупреждение заболеваний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B92884" w:rsidP="00B92884">
            <w:pPr>
              <w:spacing w:after="0" w:line="259" w:lineRule="auto"/>
              <w:ind w:left="4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 2021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B92884" w:rsidP="00B9288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фельдшер ФАП </w:t>
            </w:r>
            <w:proofErr w:type="spellStart"/>
            <w:r>
              <w:rPr>
                <w:szCs w:val="24"/>
              </w:rPr>
              <w:t>с.Упорока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197" w:rsidRPr="00B92884" w:rsidRDefault="003A0197" w:rsidP="00B92884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Беседы родителями  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19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с </w:t>
            </w:r>
          </w:p>
        </w:tc>
      </w:tr>
      <w:tr w:rsidR="003A0197" w:rsidRPr="00B92884" w:rsidTr="00B92884">
        <w:trPr>
          <w:trHeight w:val="1340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B92884" w:rsidP="00B92884">
            <w:pPr>
              <w:tabs>
                <w:tab w:val="center" w:pos="3118"/>
                <w:tab w:val="right" w:pos="4557"/>
              </w:tabs>
              <w:spacing w:after="75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Совершенствовать работу </w:t>
            </w:r>
            <w:r w:rsidR="003A0197" w:rsidRPr="00B92884">
              <w:rPr>
                <w:szCs w:val="24"/>
              </w:rPr>
              <w:t xml:space="preserve">по </w:t>
            </w:r>
          </w:p>
          <w:p w:rsidR="003A0197" w:rsidRPr="00B92884" w:rsidRDefault="003A0197" w:rsidP="00B92884">
            <w:pPr>
              <w:spacing w:after="45" w:line="259" w:lineRule="auto"/>
              <w:ind w:left="11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дополнительному образованию учащихся </w:t>
            </w:r>
          </w:p>
          <w:p w:rsidR="003A0197" w:rsidRPr="00B92884" w:rsidRDefault="003A0197" w:rsidP="00B9288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163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Ежегодно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110" w:right="69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Директор школы, руководители кружков 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B92884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Заседания педсовета </w:t>
            </w:r>
          </w:p>
        </w:tc>
      </w:tr>
    </w:tbl>
    <w:p w:rsidR="003A0197" w:rsidRPr="00B92884" w:rsidRDefault="00B92884" w:rsidP="00B92884">
      <w:pPr>
        <w:spacing w:after="45" w:line="259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A0197" w:rsidRPr="00B92884" w:rsidRDefault="003A0197" w:rsidP="003A0197">
      <w:pPr>
        <w:spacing w:after="49" w:line="269" w:lineRule="auto"/>
        <w:ind w:left="-5" w:right="14"/>
        <w:rPr>
          <w:sz w:val="28"/>
          <w:szCs w:val="28"/>
        </w:rPr>
      </w:pPr>
      <w:r w:rsidRPr="00B92884">
        <w:rPr>
          <w:sz w:val="28"/>
          <w:szCs w:val="28"/>
        </w:rPr>
        <w:t xml:space="preserve">     Образование как система дифференцированных образовательных услуг, освоение новых педагогических технологий; модульные изменения в образовательном учреждении. </w:t>
      </w:r>
    </w:p>
    <w:p w:rsidR="003A0197" w:rsidRPr="00B92884" w:rsidRDefault="003A0197" w:rsidP="003A0197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B92884">
        <w:rPr>
          <w:sz w:val="28"/>
          <w:szCs w:val="28"/>
        </w:rPr>
        <w:t xml:space="preserve"> </w:t>
      </w:r>
      <w:r w:rsidRPr="00B92884">
        <w:rPr>
          <w:b/>
          <w:sz w:val="28"/>
          <w:szCs w:val="28"/>
        </w:rPr>
        <w:t xml:space="preserve"> </w:t>
      </w:r>
    </w:p>
    <w:tbl>
      <w:tblPr>
        <w:tblStyle w:val="TableGrid"/>
        <w:tblW w:w="10012" w:type="dxa"/>
        <w:tblInd w:w="0" w:type="dxa"/>
        <w:tblCellMar>
          <w:top w:w="52" w:type="dxa"/>
          <w:left w:w="106" w:type="dxa"/>
          <w:right w:w="46" w:type="dxa"/>
        </w:tblCellMar>
        <w:tblLook w:val="04A0"/>
      </w:tblPr>
      <w:tblGrid>
        <w:gridCol w:w="4292"/>
        <w:gridCol w:w="1537"/>
        <w:gridCol w:w="2036"/>
        <w:gridCol w:w="2147"/>
      </w:tblGrid>
      <w:tr w:rsidR="003A0197" w:rsidRPr="00B92884" w:rsidTr="003A0197">
        <w:trPr>
          <w:trHeight w:val="706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B92884">
              <w:rPr>
                <w:b/>
                <w:szCs w:val="24"/>
              </w:rPr>
              <w:lastRenderedPageBreak/>
              <w:t xml:space="preserve">Программная деятельность, ожидаемые результаты (ОР)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B92884">
              <w:rPr>
                <w:b/>
                <w:szCs w:val="24"/>
              </w:rPr>
              <w:t xml:space="preserve">Сроки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55" w:firstLine="0"/>
              <w:jc w:val="center"/>
              <w:rPr>
                <w:szCs w:val="24"/>
              </w:rPr>
            </w:pPr>
            <w:r w:rsidRPr="00B92884">
              <w:rPr>
                <w:b/>
                <w:szCs w:val="24"/>
              </w:rPr>
              <w:t xml:space="preserve">Исполнители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B92884">
              <w:rPr>
                <w:b/>
                <w:szCs w:val="24"/>
              </w:rPr>
              <w:t>Отслеживание ОР, сроки</w:t>
            </w:r>
            <w:r w:rsidRPr="00B92884">
              <w:rPr>
                <w:szCs w:val="24"/>
              </w:rPr>
              <w:t xml:space="preserve"> </w:t>
            </w:r>
          </w:p>
        </w:tc>
      </w:tr>
      <w:tr w:rsidR="003A0197" w:rsidRPr="00B92884" w:rsidTr="003A0197">
        <w:trPr>
          <w:trHeight w:val="2290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tabs>
                <w:tab w:val="right" w:pos="4142"/>
              </w:tabs>
              <w:spacing w:after="23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Совершенствование </w:t>
            </w:r>
            <w:r w:rsidRPr="00B92884">
              <w:rPr>
                <w:szCs w:val="24"/>
              </w:rPr>
              <w:tab/>
            </w:r>
            <w:proofErr w:type="spellStart"/>
            <w:r w:rsidRPr="00B92884">
              <w:rPr>
                <w:szCs w:val="24"/>
              </w:rPr>
              <w:t>учебно</w:t>
            </w:r>
            <w:proofErr w:type="spellEnd"/>
            <w:r w:rsidRPr="00B92884">
              <w:rPr>
                <w:szCs w:val="24"/>
              </w:rPr>
              <w:t>-</w:t>
            </w:r>
          </w:p>
          <w:p w:rsidR="003A0197" w:rsidRPr="00B92884" w:rsidRDefault="003A0197" w:rsidP="003A0197">
            <w:pPr>
              <w:spacing w:after="0" w:line="259" w:lineRule="auto"/>
              <w:ind w:left="5" w:right="57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методической работы (внедрение инновационных технологий работы для реализации самостоятельной творческой деятельности, отражающих целостное развитие личности каждого воспитанника, обучающегося)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B92884">
              <w:rPr>
                <w:szCs w:val="24"/>
              </w:rPr>
              <w:t xml:space="preserve">постоянно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B92884">
              <w:rPr>
                <w:szCs w:val="24"/>
              </w:rPr>
              <w:t>Педколлектив</w:t>
            </w:r>
            <w:proofErr w:type="spellEnd"/>
            <w:r w:rsidRPr="00B92884">
              <w:rPr>
                <w:szCs w:val="24"/>
              </w:rPr>
              <w:t xml:space="preserve"> 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Заседания педсовета </w:t>
            </w:r>
          </w:p>
        </w:tc>
      </w:tr>
      <w:tr w:rsidR="003A0197" w:rsidRPr="00B92884" w:rsidTr="003A0197">
        <w:trPr>
          <w:trHeight w:val="389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Изучать образовательные потребности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B92884">
              <w:rPr>
                <w:szCs w:val="24"/>
              </w:rPr>
              <w:t xml:space="preserve">Ежегодно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Директор школы,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Заседания </w:t>
            </w:r>
          </w:p>
        </w:tc>
      </w:tr>
      <w:tr w:rsidR="003A0197" w:rsidRPr="00B92884" w:rsidTr="003A0197">
        <w:trPr>
          <w:trHeight w:val="706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45" w:line="259" w:lineRule="auto"/>
              <w:ind w:left="5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детей в семье </w:t>
            </w:r>
          </w:p>
          <w:p w:rsidR="003A0197" w:rsidRPr="00B92884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заместитель директора по УР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педсовета </w:t>
            </w:r>
          </w:p>
        </w:tc>
      </w:tr>
      <w:tr w:rsidR="003A0197" w:rsidRPr="00B92884" w:rsidTr="003A0197">
        <w:trPr>
          <w:trHeight w:val="1023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Изменить уровень требований педагогов к оценке качества знаний.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B92884" w:rsidP="003A0197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 2021</w:t>
            </w:r>
            <w:r w:rsidR="003A0197" w:rsidRPr="00B92884">
              <w:rPr>
                <w:szCs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Директор школы, заместитель директора по УР 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Заседания педсовета </w:t>
            </w:r>
          </w:p>
        </w:tc>
      </w:tr>
      <w:tr w:rsidR="003A0197" w:rsidRPr="00B92884" w:rsidTr="003A0197">
        <w:trPr>
          <w:trHeight w:val="1340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46" w:line="273" w:lineRule="auto"/>
              <w:ind w:left="5" w:right="59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Разрабатывать ежегодные планы работы школы на учебный год с корректировкой целей и задач </w:t>
            </w:r>
          </w:p>
          <w:p w:rsidR="003A0197" w:rsidRPr="00B92884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программы развития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92884">
              <w:rPr>
                <w:szCs w:val="24"/>
              </w:rPr>
              <w:t xml:space="preserve">ежегодно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Директор школы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Заседания педсовета </w:t>
            </w:r>
          </w:p>
        </w:tc>
      </w:tr>
    </w:tbl>
    <w:p w:rsidR="003A0197" w:rsidRPr="00B92884" w:rsidRDefault="00B92884" w:rsidP="00B92884">
      <w:pPr>
        <w:spacing w:after="40" w:line="259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0197" w:rsidRPr="00B92884" w:rsidRDefault="003A0197" w:rsidP="003A0197">
      <w:pPr>
        <w:spacing w:after="49" w:line="269" w:lineRule="auto"/>
        <w:ind w:left="-5" w:right="14"/>
        <w:rPr>
          <w:sz w:val="28"/>
          <w:szCs w:val="28"/>
        </w:rPr>
      </w:pPr>
      <w:r w:rsidRPr="00B92884">
        <w:rPr>
          <w:sz w:val="28"/>
          <w:szCs w:val="28"/>
        </w:rPr>
        <w:t xml:space="preserve">Управленческая деятельность по реализации программы; управленческие мероприятия; кадровое обеспечение развития школы; повышения престижа педагогической работы в малокомплектной школе. </w:t>
      </w:r>
    </w:p>
    <w:p w:rsidR="003A0197" w:rsidRPr="00B92884" w:rsidRDefault="003A0197" w:rsidP="003A0197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B92884">
        <w:rPr>
          <w:sz w:val="28"/>
          <w:szCs w:val="28"/>
        </w:rPr>
        <w:t xml:space="preserve"> </w:t>
      </w:r>
      <w:r w:rsidRPr="00B92884">
        <w:rPr>
          <w:b/>
          <w:sz w:val="28"/>
          <w:szCs w:val="28"/>
        </w:rPr>
        <w:t xml:space="preserve"> </w:t>
      </w:r>
    </w:p>
    <w:tbl>
      <w:tblPr>
        <w:tblStyle w:val="TableGrid"/>
        <w:tblW w:w="10012" w:type="dxa"/>
        <w:tblInd w:w="0" w:type="dxa"/>
        <w:tblCellMar>
          <w:top w:w="41" w:type="dxa"/>
          <w:left w:w="110" w:type="dxa"/>
        </w:tblCellMar>
        <w:tblLook w:val="04A0"/>
      </w:tblPr>
      <w:tblGrid>
        <w:gridCol w:w="4244"/>
        <w:gridCol w:w="1537"/>
        <w:gridCol w:w="2084"/>
        <w:gridCol w:w="2147"/>
      </w:tblGrid>
      <w:tr w:rsidR="003A0197" w:rsidRPr="00B92884" w:rsidTr="003A0197">
        <w:trPr>
          <w:trHeight w:val="70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B92884">
              <w:rPr>
                <w:b/>
                <w:szCs w:val="24"/>
              </w:rPr>
              <w:t xml:space="preserve">Программная деятельность, ожидаемые результаты (ОР)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107" w:firstLine="0"/>
              <w:jc w:val="center"/>
              <w:rPr>
                <w:szCs w:val="24"/>
              </w:rPr>
            </w:pPr>
            <w:r w:rsidRPr="00B92884">
              <w:rPr>
                <w:b/>
                <w:szCs w:val="24"/>
              </w:rPr>
              <w:t xml:space="preserve">Сроки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108" w:firstLine="0"/>
              <w:jc w:val="center"/>
              <w:rPr>
                <w:szCs w:val="24"/>
              </w:rPr>
            </w:pPr>
            <w:r w:rsidRPr="00B92884">
              <w:rPr>
                <w:b/>
                <w:szCs w:val="24"/>
              </w:rPr>
              <w:t xml:space="preserve">Исполнители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20" w:firstLine="0"/>
              <w:jc w:val="center"/>
              <w:rPr>
                <w:szCs w:val="24"/>
              </w:rPr>
            </w:pPr>
            <w:r w:rsidRPr="00B92884">
              <w:rPr>
                <w:b/>
                <w:szCs w:val="24"/>
              </w:rPr>
              <w:t>Отслеживание ОР, сроки</w:t>
            </w:r>
            <w:r w:rsidRPr="00B92884">
              <w:rPr>
                <w:szCs w:val="24"/>
              </w:rPr>
              <w:t xml:space="preserve"> </w:t>
            </w:r>
          </w:p>
        </w:tc>
      </w:tr>
      <w:tr w:rsidR="003A0197" w:rsidRPr="00B92884" w:rsidTr="003A0197">
        <w:trPr>
          <w:trHeight w:val="200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48" w:line="287" w:lineRule="auto"/>
              <w:ind w:left="0" w:right="104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Проводить координационные собрания школы, родителей, общественности по обеспечению развития школы </w:t>
            </w:r>
          </w:p>
          <w:p w:rsidR="003A0197" w:rsidRPr="00B92884" w:rsidRDefault="00B92884" w:rsidP="003A0197">
            <w:pPr>
              <w:tabs>
                <w:tab w:val="center" w:pos="1418"/>
                <w:tab w:val="right" w:pos="4134"/>
              </w:tabs>
              <w:spacing w:after="7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ОР: повышение </w:t>
            </w:r>
            <w:r w:rsidR="003A0197" w:rsidRPr="00B92884">
              <w:rPr>
                <w:szCs w:val="24"/>
              </w:rPr>
              <w:t xml:space="preserve">эффективности </w:t>
            </w:r>
          </w:p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управления реализацией программы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B92884">
              <w:rPr>
                <w:szCs w:val="24"/>
              </w:rPr>
              <w:t xml:space="preserve">Каждое полугодие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Директор школы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  </w:t>
            </w:r>
          </w:p>
        </w:tc>
      </w:tr>
      <w:tr w:rsidR="003A0197" w:rsidRPr="00B92884" w:rsidTr="003A0197">
        <w:trPr>
          <w:trHeight w:val="168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12" w:line="313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Организовать </w:t>
            </w:r>
            <w:r w:rsidRPr="00B92884">
              <w:rPr>
                <w:szCs w:val="24"/>
              </w:rPr>
              <w:tab/>
              <w:t xml:space="preserve">повышение педагогической </w:t>
            </w:r>
            <w:r w:rsidRPr="00B92884">
              <w:rPr>
                <w:szCs w:val="24"/>
              </w:rPr>
              <w:tab/>
              <w:t xml:space="preserve">квалификации педагогов </w:t>
            </w:r>
          </w:p>
          <w:p w:rsidR="003A0197" w:rsidRPr="00B92884" w:rsidRDefault="00B92884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ОР: </w:t>
            </w:r>
            <w:r w:rsidR="003A0197" w:rsidRPr="00B92884">
              <w:rPr>
                <w:szCs w:val="24"/>
              </w:rPr>
              <w:t xml:space="preserve">оптимизация </w:t>
            </w:r>
            <w:r w:rsidR="003A0197" w:rsidRPr="00B92884">
              <w:rPr>
                <w:szCs w:val="24"/>
              </w:rPr>
              <w:tab/>
              <w:t xml:space="preserve">образовательного процесса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102" w:firstLine="0"/>
              <w:jc w:val="center"/>
              <w:rPr>
                <w:szCs w:val="24"/>
              </w:rPr>
            </w:pPr>
            <w:r w:rsidRPr="00B92884">
              <w:rPr>
                <w:szCs w:val="24"/>
              </w:rPr>
              <w:t xml:space="preserve">По плану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105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Директор школы, заместитель директора по УР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Заседания педсовета </w:t>
            </w:r>
          </w:p>
        </w:tc>
      </w:tr>
      <w:tr w:rsidR="003A0197" w:rsidRPr="00B92884" w:rsidTr="003A0197">
        <w:trPr>
          <w:trHeight w:val="102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103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Осуществить мероприятия по преемственности между  ДОУ и  школой.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111" w:firstLine="0"/>
              <w:jc w:val="center"/>
              <w:rPr>
                <w:szCs w:val="24"/>
              </w:rPr>
            </w:pPr>
            <w:r w:rsidRPr="00B92884">
              <w:rPr>
                <w:szCs w:val="24"/>
              </w:rPr>
              <w:t xml:space="preserve">ежегодно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105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Директор школы, заместитель директора по УР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Заседания педсовета </w:t>
            </w:r>
          </w:p>
        </w:tc>
      </w:tr>
      <w:tr w:rsidR="003A0197" w:rsidRPr="00B92884" w:rsidTr="003A0197">
        <w:trPr>
          <w:trHeight w:val="169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884" w:rsidRDefault="00B92884" w:rsidP="00B92884">
            <w:pPr>
              <w:spacing w:after="41" w:line="278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Определить </w:t>
            </w:r>
            <w:r w:rsidR="003A0197" w:rsidRPr="00B92884">
              <w:rPr>
                <w:szCs w:val="24"/>
              </w:rPr>
              <w:t xml:space="preserve">приоритетную </w:t>
            </w:r>
          </w:p>
          <w:p w:rsidR="003A0197" w:rsidRPr="00B92884" w:rsidRDefault="00B92884" w:rsidP="00B92884">
            <w:pPr>
              <w:spacing w:after="41" w:line="278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деятельность по каждому </w:t>
            </w:r>
            <w:r w:rsidR="003A0197" w:rsidRPr="00B92884">
              <w:rPr>
                <w:szCs w:val="24"/>
              </w:rPr>
              <w:t xml:space="preserve">нововведению </w:t>
            </w:r>
          </w:p>
          <w:p w:rsidR="003A0197" w:rsidRPr="00B92884" w:rsidRDefault="00B92884" w:rsidP="00B92884">
            <w:pPr>
              <w:tabs>
                <w:tab w:val="center" w:pos="1260"/>
                <w:tab w:val="center" w:pos="2796"/>
                <w:tab w:val="right" w:pos="4134"/>
              </w:tabs>
              <w:spacing w:after="69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ОР: наличие </w:t>
            </w:r>
            <w:r w:rsidR="003A0197" w:rsidRPr="00B92884">
              <w:rPr>
                <w:szCs w:val="24"/>
              </w:rPr>
              <w:t xml:space="preserve">направлений </w:t>
            </w:r>
            <w:r w:rsidR="003A0197" w:rsidRPr="00B92884">
              <w:rPr>
                <w:szCs w:val="24"/>
              </w:rPr>
              <w:tab/>
              <w:t xml:space="preserve">в </w:t>
            </w:r>
          </w:p>
          <w:p w:rsidR="003A0197" w:rsidRPr="00B92884" w:rsidRDefault="003A0197" w:rsidP="00B9288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деятельности учителей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B92884" w:rsidP="003A0197">
            <w:pPr>
              <w:spacing w:after="0" w:line="259" w:lineRule="auto"/>
              <w:ind w:left="0" w:right="10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 2021 </w:t>
            </w:r>
            <w:r w:rsidR="003A0197" w:rsidRPr="00B92884">
              <w:rPr>
                <w:szCs w:val="24"/>
              </w:rPr>
              <w:t xml:space="preserve">г.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Администрация школы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Заседания педсовета </w:t>
            </w:r>
          </w:p>
        </w:tc>
      </w:tr>
      <w:tr w:rsidR="003A0197" w:rsidRPr="00B92884" w:rsidTr="003A0197">
        <w:trPr>
          <w:trHeight w:val="1369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884" w:rsidRDefault="003A0197" w:rsidP="003A0197">
            <w:pPr>
              <w:spacing w:after="17" w:line="313" w:lineRule="auto"/>
              <w:ind w:left="0" w:right="0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Провести творческий отчет педагогов </w:t>
            </w:r>
          </w:p>
          <w:p w:rsidR="003A0197" w:rsidRPr="00B92884" w:rsidRDefault="003A0197" w:rsidP="003A0197">
            <w:pPr>
              <w:spacing w:after="17" w:line="313" w:lineRule="auto"/>
              <w:ind w:left="0" w:right="0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и руководителей школы  </w:t>
            </w:r>
          </w:p>
          <w:p w:rsidR="003A0197" w:rsidRPr="00B92884" w:rsidRDefault="00B92884" w:rsidP="003A0197">
            <w:pPr>
              <w:tabs>
                <w:tab w:val="center" w:pos="1593"/>
                <w:tab w:val="right" w:pos="4134"/>
              </w:tabs>
              <w:spacing w:after="69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ОР: представление </w:t>
            </w:r>
            <w:r w:rsidR="003A0197" w:rsidRPr="00B92884">
              <w:rPr>
                <w:szCs w:val="24"/>
              </w:rPr>
              <w:t xml:space="preserve">результатов </w:t>
            </w:r>
          </w:p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образовательного учреждения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B92884" w:rsidP="003A0197">
            <w:pPr>
              <w:spacing w:after="0" w:line="259" w:lineRule="auto"/>
              <w:ind w:left="0" w:right="10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2021-2026</w:t>
            </w:r>
            <w:r w:rsidR="003A0197" w:rsidRPr="00B92884">
              <w:rPr>
                <w:szCs w:val="24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Администрация школы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Публичный отчет </w:t>
            </w:r>
          </w:p>
        </w:tc>
      </w:tr>
    </w:tbl>
    <w:p w:rsidR="003A0197" w:rsidRPr="00B92884" w:rsidRDefault="003A0197" w:rsidP="003A0197">
      <w:pPr>
        <w:spacing w:after="21" w:line="259" w:lineRule="auto"/>
        <w:ind w:left="0" w:right="0" w:firstLine="0"/>
        <w:jc w:val="left"/>
        <w:rPr>
          <w:sz w:val="28"/>
          <w:szCs w:val="28"/>
        </w:rPr>
      </w:pPr>
      <w:r w:rsidRPr="00B92884">
        <w:rPr>
          <w:sz w:val="28"/>
          <w:szCs w:val="28"/>
        </w:rPr>
        <w:t xml:space="preserve"> </w:t>
      </w:r>
    </w:p>
    <w:p w:rsidR="003A0197" w:rsidRPr="00B92884" w:rsidRDefault="003A0197" w:rsidP="003A0197">
      <w:pPr>
        <w:spacing w:after="0" w:line="259" w:lineRule="auto"/>
        <w:ind w:left="176" w:right="0" w:firstLine="0"/>
        <w:jc w:val="center"/>
        <w:rPr>
          <w:sz w:val="28"/>
          <w:szCs w:val="28"/>
        </w:rPr>
      </w:pPr>
      <w:r w:rsidRPr="00B92884">
        <w:rPr>
          <w:b/>
          <w:sz w:val="28"/>
          <w:szCs w:val="28"/>
        </w:rPr>
        <w:t xml:space="preserve">   </w:t>
      </w:r>
    </w:p>
    <w:p w:rsidR="003A0197" w:rsidRPr="00B92884" w:rsidRDefault="00BB41FC" w:rsidP="003A0197">
      <w:pPr>
        <w:spacing w:line="259" w:lineRule="auto"/>
        <w:ind w:left="424" w:right="42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3A0197" w:rsidRPr="00B92884">
        <w:rPr>
          <w:b/>
          <w:sz w:val="28"/>
          <w:szCs w:val="28"/>
        </w:rPr>
        <w:t>Оценка риска и возможные варианты решения</w:t>
      </w:r>
      <w:r w:rsidR="003A0197" w:rsidRPr="00B92884">
        <w:rPr>
          <w:sz w:val="28"/>
          <w:szCs w:val="28"/>
        </w:rPr>
        <w:t xml:space="preserve"> </w:t>
      </w:r>
    </w:p>
    <w:p w:rsidR="003A0197" w:rsidRPr="00B92884" w:rsidRDefault="003A0197" w:rsidP="003A0197">
      <w:pPr>
        <w:spacing w:after="0" w:line="259" w:lineRule="auto"/>
        <w:ind w:left="240" w:right="0" w:firstLine="0"/>
        <w:jc w:val="left"/>
        <w:rPr>
          <w:sz w:val="28"/>
          <w:szCs w:val="28"/>
        </w:rPr>
      </w:pPr>
      <w:r w:rsidRPr="00B92884">
        <w:rPr>
          <w:sz w:val="28"/>
          <w:szCs w:val="28"/>
        </w:rPr>
        <w:t xml:space="preserve"> </w:t>
      </w:r>
    </w:p>
    <w:tbl>
      <w:tblPr>
        <w:tblStyle w:val="TableGrid"/>
        <w:tblW w:w="9589" w:type="dxa"/>
        <w:tblInd w:w="-115" w:type="dxa"/>
        <w:tblCellMar>
          <w:top w:w="28" w:type="dxa"/>
          <w:left w:w="110" w:type="dxa"/>
          <w:right w:w="46" w:type="dxa"/>
        </w:tblCellMar>
        <w:tblLook w:val="04A0"/>
      </w:tblPr>
      <w:tblGrid>
        <w:gridCol w:w="4312"/>
        <w:gridCol w:w="5277"/>
      </w:tblGrid>
      <w:tr w:rsidR="003A0197" w:rsidRPr="00B92884" w:rsidTr="003A0197">
        <w:trPr>
          <w:trHeight w:val="326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b/>
                <w:szCs w:val="24"/>
              </w:rPr>
              <w:t xml:space="preserve">                      Риски</w:t>
            </w:r>
            <w:r w:rsidRPr="00B92884">
              <w:rPr>
                <w:szCs w:val="24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          </w:t>
            </w:r>
            <w:r w:rsidRPr="00B92884">
              <w:rPr>
                <w:b/>
                <w:szCs w:val="24"/>
              </w:rPr>
              <w:t>Возможные варианты решения</w:t>
            </w:r>
            <w:r w:rsidRPr="00B92884">
              <w:rPr>
                <w:szCs w:val="24"/>
              </w:rPr>
              <w:t xml:space="preserve"> </w:t>
            </w:r>
          </w:p>
        </w:tc>
      </w:tr>
      <w:tr w:rsidR="003A0197" w:rsidRPr="00B92884" w:rsidTr="003A0197">
        <w:trPr>
          <w:trHeight w:val="1599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64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1..Школа  из-за своего малочисленного контингента может быть поставлена перед выбором: быть закрытой или найти путь сохранения и развития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314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Школа может себя сохранить увеличением контингента обучающихся за счет: </w:t>
            </w:r>
          </w:p>
          <w:p w:rsidR="003A0197" w:rsidRPr="00B92884" w:rsidRDefault="003A0197" w:rsidP="003A0197">
            <w:pPr>
              <w:numPr>
                <w:ilvl w:val="0"/>
                <w:numId w:val="20"/>
              </w:numPr>
              <w:spacing w:after="58" w:line="259" w:lineRule="auto"/>
              <w:ind w:right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рождаемости; </w:t>
            </w:r>
          </w:p>
          <w:p w:rsidR="003A0197" w:rsidRPr="00B92884" w:rsidRDefault="003A0197" w:rsidP="003A0197">
            <w:pPr>
              <w:numPr>
                <w:ilvl w:val="0"/>
                <w:numId w:val="20"/>
              </w:numPr>
              <w:spacing w:after="59" w:line="259" w:lineRule="auto"/>
              <w:ind w:right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патронатных семей; </w:t>
            </w:r>
          </w:p>
          <w:p w:rsidR="003A0197" w:rsidRPr="00B92884" w:rsidRDefault="003A0197" w:rsidP="003A0197">
            <w:pPr>
              <w:numPr>
                <w:ilvl w:val="0"/>
                <w:numId w:val="20"/>
              </w:numPr>
              <w:spacing w:after="0" w:line="259" w:lineRule="auto"/>
              <w:ind w:right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приемных детей. </w:t>
            </w:r>
          </w:p>
        </w:tc>
      </w:tr>
      <w:tr w:rsidR="003A0197" w:rsidRPr="00B92884" w:rsidTr="003A0197">
        <w:trPr>
          <w:trHeight w:val="1277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2. Бюджетный дефицит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313" w:lineRule="auto"/>
              <w:ind w:left="0" w:right="66" w:firstLine="0"/>
              <w:rPr>
                <w:szCs w:val="24"/>
              </w:rPr>
            </w:pPr>
            <w:r w:rsidRPr="00B92884">
              <w:rPr>
                <w:szCs w:val="24"/>
              </w:rPr>
              <w:t>- рациональная экономия средств</w:t>
            </w:r>
            <w:r w:rsidR="00B92884">
              <w:rPr>
                <w:szCs w:val="24"/>
              </w:rPr>
              <w:t>,</w:t>
            </w:r>
            <w:r w:rsidRPr="00B92884">
              <w:rPr>
                <w:szCs w:val="24"/>
              </w:rPr>
              <w:t xml:space="preserve"> выделенных  на содержание школы; </w:t>
            </w:r>
          </w:p>
          <w:p w:rsidR="003A0197" w:rsidRPr="00B92884" w:rsidRDefault="003A0197" w:rsidP="003A0197">
            <w:pPr>
              <w:spacing w:after="0" w:line="259" w:lineRule="auto"/>
              <w:ind w:left="0" w:right="7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-привлечение внебюджетных средств; -спонсоры; </w:t>
            </w:r>
          </w:p>
        </w:tc>
      </w:tr>
      <w:tr w:rsidR="003A0197" w:rsidRPr="00B92884" w:rsidTr="003A0197">
        <w:trPr>
          <w:trHeight w:val="1599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300" w:lineRule="auto"/>
              <w:ind w:left="0" w:right="35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3. Дефицит современной компьютерной техники,   недостаточность применения </w:t>
            </w:r>
            <w:proofErr w:type="spellStart"/>
            <w:r w:rsidRPr="00B92884">
              <w:rPr>
                <w:szCs w:val="24"/>
              </w:rPr>
              <w:t>ИКТтехнологий</w:t>
            </w:r>
            <w:proofErr w:type="spellEnd"/>
            <w:r w:rsidRPr="00B92884">
              <w:rPr>
                <w:szCs w:val="24"/>
              </w:rPr>
              <w:t xml:space="preserve"> </w:t>
            </w:r>
          </w:p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B92884">
              <w:rPr>
                <w:szCs w:val="24"/>
              </w:rPr>
              <w:t xml:space="preserve">- приобретение  компьютерной техники на внебюджетные средства. </w:t>
            </w:r>
          </w:p>
        </w:tc>
      </w:tr>
      <w:tr w:rsidR="003A0197" w:rsidRPr="00B92884" w:rsidTr="003A0197">
        <w:trPr>
          <w:trHeight w:val="2549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4. Дефицит общения у обучающихся со сверстниками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B92884" w:rsidRDefault="003A0197" w:rsidP="003A0197">
            <w:pPr>
              <w:tabs>
                <w:tab w:val="center" w:pos="1966"/>
                <w:tab w:val="center" w:pos="3038"/>
                <w:tab w:val="center" w:pos="3884"/>
                <w:tab w:val="right" w:pos="5121"/>
              </w:tabs>
              <w:spacing w:after="69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-обеспечение </w:t>
            </w:r>
            <w:r w:rsidRPr="00B92884">
              <w:rPr>
                <w:szCs w:val="24"/>
              </w:rPr>
              <w:tab/>
              <w:t xml:space="preserve">детей </w:t>
            </w:r>
            <w:r w:rsidRPr="00B92884">
              <w:rPr>
                <w:szCs w:val="24"/>
              </w:rPr>
              <w:tab/>
              <w:t xml:space="preserve">путевкой </w:t>
            </w:r>
            <w:r w:rsidRPr="00B92884">
              <w:rPr>
                <w:szCs w:val="24"/>
              </w:rPr>
              <w:tab/>
              <w:t xml:space="preserve">в </w:t>
            </w:r>
            <w:r w:rsidRPr="00B92884">
              <w:rPr>
                <w:szCs w:val="24"/>
              </w:rPr>
              <w:tab/>
              <w:t xml:space="preserve">детские </w:t>
            </w:r>
          </w:p>
          <w:p w:rsidR="003A0197" w:rsidRPr="00B92884" w:rsidRDefault="003A0197" w:rsidP="003A0197">
            <w:pPr>
              <w:spacing w:after="63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оздоровительные лагеря  </w:t>
            </w:r>
          </w:p>
          <w:p w:rsidR="003A0197" w:rsidRPr="00B92884" w:rsidRDefault="003A0197" w:rsidP="003A0197">
            <w:pPr>
              <w:numPr>
                <w:ilvl w:val="0"/>
                <w:numId w:val="21"/>
              </w:numPr>
              <w:spacing w:after="0" w:line="316" w:lineRule="auto"/>
              <w:ind w:right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активное участие в мероприятиях различного уровня; </w:t>
            </w:r>
          </w:p>
          <w:p w:rsidR="003A0197" w:rsidRPr="00B92884" w:rsidRDefault="003A0197" w:rsidP="003A0197">
            <w:pPr>
              <w:spacing w:after="61" w:line="259" w:lineRule="auto"/>
              <w:ind w:left="0" w:right="0" w:firstLine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–конкурсах; </w:t>
            </w:r>
          </w:p>
          <w:p w:rsidR="003A0197" w:rsidRPr="00B92884" w:rsidRDefault="003A0197" w:rsidP="003A0197">
            <w:pPr>
              <w:numPr>
                <w:ilvl w:val="0"/>
                <w:numId w:val="21"/>
              </w:numPr>
              <w:spacing w:after="0" w:line="314" w:lineRule="auto"/>
              <w:ind w:right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участие учителей и обучающихся в научно- практических конференциях; </w:t>
            </w:r>
          </w:p>
          <w:p w:rsidR="003A0197" w:rsidRPr="00B92884" w:rsidRDefault="003A0197" w:rsidP="003A0197">
            <w:pPr>
              <w:numPr>
                <w:ilvl w:val="0"/>
                <w:numId w:val="21"/>
              </w:numPr>
              <w:spacing w:after="0" w:line="259" w:lineRule="auto"/>
              <w:ind w:right="0"/>
              <w:jc w:val="left"/>
              <w:rPr>
                <w:szCs w:val="24"/>
              </w:rPr>
            </w:pPr>
            <w:r w:rsidRPr="00B92884">
              <w:rPr>
                <w:szCs w:val="24"/>
              </w:rPr>
              <w:t xml:space="preserve">активное включение в сетевое взаимодействие.  </w:t>
            </w:r>
          </w:p>
        </w:tc>
      </w:tr>
    </w:tbl>
    <w:p w:rsidR="003A0197" w:rsidRPr="00B92884" w:rsidRDefault="003A0197" w:rsidP="003A0197">
      <w:pPr>
        <w:spacing w:after="65" w:line="259" w:lineRule="auto"/>
        <w:ind w:left="0" w:right="0" w:firstLine="0"/>
        <w:jc w:val="left"/>
        <w:rPr>
          <w:sz w:val="28"/>
          <w:szCs w:val="28"/>
        </w:rPr>
      </w:pPr>
      <w:r w:rsidRPr="00B92884">
        <w:rPr>
          <w:b/>
          <w:i/>
          <w:sz w:val="28"/>
          <w:szCs w:val="28"/>
        </w:rPr>
        <w:t xml:space="preserve"> </w:t>
      </w:r>
    </w:p>
    <w:p w:rsidR="003A0197" w:rsidRPr="00B92884" w:rsidRDefault="00BB41FC" w:rsidP="003A0197">
      <w:pPr>
        <w:spacing w:after="71" w:line="259" w:lineRule="auto"/>
        <w:ind w:left="424" w:right="43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="003A0197" w:rsidRPr="00B92884">
        <w:rPr>
          <w:b/>
          <w:sz w:val="28"/>
          <w:szCs w:val="28"/>
        </w:rPr>
        <w:t xml:space="preserve">Финансовое обеспечение реализации Программы развития.  </w:t>
      </w:r>
    </w:p>
    <w:p w:rsidR="003A0197" w:rsidRPr="00B92884" w:rsidRDefault="003A0197" w:rsidP="003A0197">
      <w:pPr>
        <w:spacing w:after="58" w:line="259" w:lineRule="auto"/>
        <w:ind w:left="424" w:right="418"/>
        <w:jc w:val="center"/>
        <w:rPr>
          <w:sz w:val="28"/>
          <w:szCs w:val="28"/>
        </w:rPr>
      </w:pPr>
      <w:r w:rsidRPr="00B92884">
        <w:rPr>
          <w:b/>
          <w:sz w:val="28"/>
          <w:szCs w:val="28"/>
        </w:rPr>
        <w:t>Укрепление материально-технической базы.</w:t>
      </w:r>
      <w:r w:rsidRPr="00B92884">
        <w:rPr>
          <w:b/>
          <w:i/>
          <w:sz w:val="28"/>
          <w:szCs w:val="28"/>
        </w:rPr>
        <w:t xml:space="preserve"> </w:t>
      </w:r>
    </w:p>
    <w:p w:rsidR="003A0197" w:rsidRPr="00B92884" w:rsidRDefault="003A0197" w:rsidP="003A0197">
      <w:pPr>
        <w:spacing w:after="49" w:line="269" w:lineRule="auto"/>
        <w:ind w:left="-5" w:right="14"/>
        <w:rPr>
          <w:sz w:val="28"/>
          <w:szCs w:val="28"/>
        </w:rPr>
      </w:pPr>
      <w:r w:rsidRPr="00B92884">
        <w:rPr>
          <w:sz w:val="28"/>
          <w:szCs w:val="28"/>
        </w:rPr>
        <w:lastRenderedPageBreak/>
        <w:t xml:space="preserve">   Финансовое обеспечение программы осуществляется за счет бюджетного и внебюджетного  финансирования, добровольные пожертвования  родителей и спонсорская помощь. </w:t>
      </w:r>
    </w:p>
    <w:p w:rsidR="003A0197" w:rsidRPr="00B92884" w:rsidRDefault="003A0197" w:rsidP="003A0197">
      <w:pPr>
        <w:spacing w:after="49" w:line="269" w:lineRule="auto"/>
        <w:ind w:left="-5" w:right="14"/>
        <w:rPr>
          <w:sz w:val="28"/>
          <w:szCs w:val="28"/>
        </w:rPr>
      </w:pPr>
      <w:r w:rsidRPr="00B92884">
        <w:rPr>
          <w:sz w:val="28"/>
          <w:szCs w:val="28"/>
        </w:rPr>
        <w:t xml:space="preserve">Мероприятия по укреплению материально-технической базы школы. </w:t>
      </w:r>
    </w:p>
    <w:p w:rsidR="003A0197" w:rsidRPr="00B92884" w:rsidRDefault="003A0197" w:rsidP="003A0197">
      <w:pPr>
        <w:spacing w:after="49" w:line="269" w:lineRule="auto"/>
        <w:ind w:left="-5" w:right="162"/>
        <w:rPr>
          <w:sz w:val="28"/>
          <w:szCs w:val="28"/>
        </w:rPr>
      </w:pPr>
      <w:r w:rsidRPr="00B92884">
        <w:rPr>
          <w:sz w:val="28"/>
          <w:szCs w:val="28"/>
        </w:rPr>
        <w:t xml:space="preserve">1.Проведение  ежегодного мониторинга состояния материально-технической базы школы, ее соответствия санитарно-эпидемиологическим  правилам и нормативам, требованиям оснащенности школы современным учебно-лабораторным и компьютерным оборудованием; </w:t>
      </w:r>
    </w:p>
    <w:p w:rsidR="003A0197" w:rsidRPr="00B92884" w:rsidRDefault="003A0197" w:rsidP="003A0197">
      <w:pPr>
        <w:spacing w:after="49" w:line="269" w:lineRule="auto"/>
        <w:ind w:left="-5" w:right="14"/>
        <w:rPr>
          <w:sz w:val="28"/>
          <w:szCs w:val="28"/>
        </w:rPr>
      </w:pPr>
      <w:r w:rsidRPr="00B92884">
        <w:rPr>
          <w:sz w:val="28"/>
          <w:szCs w:val="28"/>
        </w:rPr>
        <w:t xml:space="preserve">2.Оснащение первичными средствами пожаротушения; </w:t>
      </w:r>
    </w:p>
    <w:p w:rsidR="00BB41FC" w:rsidRDefault="003A0197" w:rsidP="003A0197">
      <w:pPr>
        <w:spacing w:after="27" w:line="290" w:lineRule="auto"/>
        <w:ind w:left="-5" w:right="1728"/>
        <w:jc w:val="left"/>
        <w:rPr>
          <w:sz w:val="28"/>
          <w:szCs w:val="28"/>
        </w:rPr>
      </w:pPr>
      <w:r w:rsidRPr="00B92884">
        <w:rPr>
          <w:sz w:val="28"/>
          <w:szCs w:val="28"/>
        </w:rPr>
        <w:t xml:space="preserve">3.Поддержание в рабочем режиме системы АПС, тревожной кнопки, системы видеонаблюдения; </w:t>
      </w:r>
    </w:p>
    <w:p w:rsidR="003A0197" w:rsidRPr="00B92884" w:rsidRDefault="003A0197" w:rsidP="003A0197">
      <w:pPr>
        <w:spacing w:after="27" w:line="290" w:lineRule="auto"/>
        <w:ind w:left="-5" w:right="1728"/>
        <w:jc w:val="left"/>
        <w:rPr>
          <w:sz w:val="28"/>
          <w:szCs w:val="28"/>
        </w:rPr>
      </w:pPr>
      <w:r w:rsidRPr="00B92884">
        <w:rPr>
          <w:sz w:val="28"/>
          <w:szCs w:val="28"/>
        </w:rPr>
        <w:t xml:space="preserve">4.Участие в реализации  проекта «Доступная среда». </w:t>
      </w:r>
    </w:p>
    <w:p w:rsidR="003A0197" w:rsidRPr="00B92884" w:rsidRDefault="003A0197" w:rsidP="003A0197">
      <w:pPr>
        <w:spacing w:after="0" w:line="259" w:lineRule="auto"/>
        <w:ind w:left="53" w:right="0" w:firstLine="0"/>
        <w:jc w:val="left"/>
        <w:rPr>
          <w:sz w:val="28"/>
          <w:szCs w:val="28"/>
        </w:rPr>
      </w:pPr>
      <w:r w:rsidRPr="00B92884">
        <w:rPr>
          <w:sz w:val="28"/>
          <w:szCs w:val="28"/>
        </w:rPr>
        <w:t xml:space="preserve">  </w:t>
      </w:r>
    </w:p>
    <w:tbl>
      <w:tblPr>
        <w:tblStyle w:val="TableGrid"/>
        <w:tblW w:w="9531" w:type="dxa"/>
        <w:tblInd w:w="-58" w:type="dxa"/>
        <w:tblCellMar>
          <w:top w:w="7" w:type="dxa"/>
          <w:left w:w="106" w:type="dxa"/>
          <w:right w:w="79" w:type="dxa"/>
        </w:tblCellMar>
        <w:tblLook w:val="04A0"/>
      </w:tblPr>
      <w:tblGrid>
        <w:gridCol w:w="484"/>
        <w:gridCol w:w="3113"/>
        <w:gridCol w:w="1701"/>
        <w:gridCol w:w="2693"/>
        <w:gridCol w:w="1540"/>
      </w:tblGrid>
      <w:tr w:rsidR="003A0197" w:rsidRPr="007B6B0B" w:rsidTr="00143BCE">
        <w:trPr>
          <w:trHeight w:val="6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7B6B0B">
              <w:rPr>
                <w:szCs w:val="24"/>
              </w:rPr>
              <w:t xml:space="preserve">№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Виды работ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Сроки выполнения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Источник финансирования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Итого </w:t>
            </w:r>
          </w:p>
        </w:tc>
      </w:tr>
      <w:tr w:rsidR="003A0197" w:rsidRPr="007B6B0B" w:rsidTr="00143BCE">
        <w:trPr>
          <w:trHeight w:val="96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1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143BCE">
            <w:pPr>
              <w:spacing w:after="0" w:line="259" w:lineRule="auto"/>
              <w:ind w:left="0" w:right="353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Текущий ремонт кабинетов, коридоров школы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ежегодно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Спонсорская помощь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3A0197" w:rsidRPr="007B6B0B">
              <w:rPr>
                <w:szCs w:val="24"/>
              </w:rPr>
              <w:t>000</w:t>
            </w:r>
            <w:r>
              <w:rPr>
                <w:szCs w:val="24"/>
              </w:rPr>
              <w:t xml:space="preserve"> </w:t>
            </w:r>
            <w:proofErr w:type="spellStart"/>
            <w:r w:rsidR="003A0197" w:rsidRPr="007B6B0B">
              <w:rPr>
                <w:szCs w:val="24"/>
              </w:rPr>
              <w:t>руб</w:t>
            </w:r>
            <w:proofErr w:type="spellEnd"/>
            <w:r w:rsidR="003A0197" w:rsidRPr="007B6B0B">
              <w:rPr>
                <w:szCs w:val="24"/>
              </w:rPr>
              <w:t xml:space="preserve"> </w:t>
            </w:r>
          </w:p>
        </w:tc>
      </w:tr>
      <w:tr w:rsidR="007B6B0B" w:rsidRPr="007B6B0B" w:rsidTr="00143BCE">
        <w:trPr>
          <w:trHeight w:val="96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0B" w:rsidRPr="007B6B0B" w:rsidRDefault="007B6B0B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0B" w:rsidRPr="007B6B0B" w:rsidRDefault="007B6B0B" w:rsidP="003A0197">
            <w:pPr>
              <w:spacing w:after="0" w:line="259" w:lineRule="auto"/>
              <w:ind w:left="0" w:right="353" w:firstLine="0"/>
              <w:rPr>
                <w:szCs w:val="24"/>
              </w:rPr>
            </w:pPr>
            <w:r w:rsidRPr="007B6B0B">
              <w:rPr>
                <w:szCs w:val="24"/>
              </w:rPr>
              <w:t>Улучшить систему наружного освещения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0B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2021-2022 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0B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Бюджет  (администрация ЕМР); внебюджетное финансирование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0B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5000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</w:tr>
      <w:tr w:rsidR="007B6B0B" w:rsidRPr="007B6B0B" w:rsidTr="00143BCE">
        <w:trPr>
          <w:trHeight w:val="96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0B" w:rsidRPr="007B6B0B" w:rsidRDefault="007B6B0B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0B" w:rsidRPr="007B6B0B" w:rsidRDefault="007B6B0B" w:rsidP="003A0197">
            <w:pPr>
              <w:spacing w:after="0" w:line="259" w:lineRule="auto"/>
              <w:ind w:left="0" w:right="353" w:firstLine="0"/>
              <w:rPr>
                <w:szCs w:val="24"/>
              </w:rPr>
            </w:pPr>
            <w:r w:rsidRPr="007B6B0B">
              <w:rPr>
                <w:szCs w:val="24"/>
              </w:rPr>
              <w:t>Замена деревянной двери главного входа на металлическую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0B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2021-2022 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0B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Бюджет  (администрация ЕМР); внебюджетное финансирование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0B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100000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</w:tr>
      <w:tr w:rsidR="00143BCE" w:rsidRPr="007B6B0B" w:rsidTr="00143BCE">
        <w:trPr>
          <w:trHeight w:val="96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CE" w:rsidRDefault="00143BCE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CE" w:rsidRPr="00143BCE" w:rsidRDefault="00143BCE" w:rsidP="00143BCE">
            <w:pPr>
              <w:spacing w:after="0" w:line="259" w:lineRule="auto"/>
              <w:ind w:left="0" w:right="353" w:firstLine="0"/>
              <w:jc w:val="left"/>
              <w:rPr>
                <w:szCs w:val="24"/>
              </w:rPr>
            </w:pPr>
            <w:r w:rsidRPr="00143BCE">
              <w:rPr>
                <w:szCs w:val="24"/>
              </w:rPr>
              <w:t>Оборудовать объект системой оповещения и управления эвакуацией либо автономной системой (средствами) экстренного оповещения работников, воспитанников и иных лиц, находящихся на объекте (территории), о потенциальной угрозе возникновения или о возникновении чрезвычайной ситуации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CE" w:rsidRDefault="00143BCE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2021-2022 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CE" w:rsidRPr="007B6B0B" w:rsidRDefault="00143BCE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Бюджет  (администрация ЕМР); внебюджетное финансирование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CE" w:rsidRDefault="00143BCE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120000 руб.</w:t>
            </w:r>
          </w:p>
        </w:tc>
      </w:tr>
      <w:tr w:rsidR="003A0197" w:rsidRPr="007B6B0B" w:rsidTr="00143BCE">
        <w:trPr>
          <w:trHeight w:val="96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143BCE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A0197" w:rsidRPr="007B6B0B">
              <w:rPr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7B6B0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Создание </w:t>
            </w:r>
            <w:r w:rsidR="007B6B0B">
              <w:rPr>
                <w:szCs w:val="24"/>
              </w:rPr>
              <w:t xml:space="preserve">игровой </w:t>
            </w:r>
            <w:r w:rsidRPr="007B6B0B">
              <w:rPr>
                <w:szCs w:val="24"/>
              </w:rPr>
              <w:t xml:space="preserve">площадки (участие в проекте)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Май-август 2022 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7B6B0B" w:rsidP="003A0197">
            <w:pPr>
              <w:spacing w:after="0" w:line="259" w:lineRule="auto"/>
              <w:ind w:left="5" w:right="68" w:firstLine="0"/>
              <w:rPr>
                <w:szCs w:val="24"/>
              </w:rPr>
            </w:pPr>
            <w:r w:rsidRPr="007B6B0B">
              <w:rPr>
                <w:szCs w:val="24"/>
              </w:rPr>
              <w:t>Спонсорская помощь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Смета </w:t>
            </w:r>
          </w:p>
        </w:tc>
      </w:tr>
      <w:tr w:rsidR="003A0197" w:rsidRPr="007B6B0B" w:rsidTr="00143BCE">
        <w:trPr>
          <w:trHeight w:val="6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143BCE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Приобретение спортивного инвентаря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январь 2022</w:t>
            </w:r>
            <w:r w:rsidR="003A0197" w:rsidRPr="007B6B0B">
              <w:rPr>
                <w:szCs w:val="24"/>
              </w:rPr>
              <w:t xml:space="preserve"> г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>Спонсорская помощь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A0197" w:rsidRPr="007B6B0B">
              <w:rPr>
                <w:szCs w:val="24"/>
              </w:rPr>
              <w:t xml:space="preserve">000руб </w:t>
            </w:r>
          </w:p>
        </w:tc>
      </w:tr>
      <w:tr w:rsidR="003A0197" w:rsidRPr="007B6B0B" w:rsidTr="00143BCE">
        <w:trPr>
          <w:trHeight w:val="128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143BCE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="003A0197" w:rsidRPr="007B6B0B">
              <w:rPr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Оснащение первичными средствами пожаротушения (огнетушители)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7B6B0B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Январь 2022</w:t>
            </w:r>
            <w:r w:rsidR="003A0197" w:rsidRPr="007B6B0B">
              <w:rPr>
                <w:szCs w:val="24"/>
              </w:rPr>
              <w:t xml:space="preserve">  г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60" w:line="259" w:lineRule="auto"/>
              <w:ind w:left="5" w:right="0" w:firstLine="0"/>
              <w:rPr>
                <w:szCs w:val="24"/>
              </w:rPr>
            </w:pPr>
            <w:proofErr w:type="gramStart"/>
            <w:r w:rsidRPr="007B6B0B">
              <w:rPr>
                <w:szCs w:val="24"/>
              </w:rPr>
              <w:t xml:space="preserve">Бюджет  (администрация </w:t>
            </w:r>
            <w:proofErr w:type="gramEnd"/>
          </w:p>
          <w:p w:rsidR="003A0197" w:rsidRPr="007B6B0B" w:rsidRDefault="003A0197" w:rsidP="003A0197">
            <w:pPr>
              <w:spacing w:after="16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ЕМР) </w:t>
            </w:r>
          </w:p>
          <w:p w:rsidR="003A0197" w:rsidRPr="007B6B0B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7B6B0B" w:rsidRDefault="003A0197" w:rsidP="003A0197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7B6B0B">
              <w:rPr>
                <w:szCs w:val="24"/>
              </w:rPr>
              <w:t xml:space="preserve">3000руб </w:t>
            </w:r>
          </w:p>
        </w:tc>
      </w:tr>
      <w:tr w:rsidR="003A0197" w:rsidRPr="007B6B0B" w:rsidTr="00143BCE">
        <w:trPr>
          <w:trHeight w:val="96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D81505" w:rsidRDefault="00143BCE" w:rsidP="003A019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81505">
              <w:rPr>
                <w:color w:val="auto"/>
                <w:szCs w:val="24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D81505" w:rsidRDefault="003A0197" w:rsidP="003A019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81505">
              <w:rPr>
                <w:color w:val="auto"/>
                <w:szCs w:val="24"/>
              </w:rPr>
              <w:t xml:space="preserve">Закупка учебников и учебно-методической литературы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D81505" w:rsidRDefault="003A0197" w:rsidP="003A0197">
            <w:pPr>
              <w:spacing w:after="0" w:line="259" w:lineRule="auto"/>
              <w:ind w:left="5" w:right="0" w:firstLine="0"/>
              <w:jc w:val="left"/>
              <w:rPr>
                <w:color w:val="auto"/>
                <w:szCs w:val="24"/>
              </w:rPr>
            </w:pPr>
            <w:r w:rsidRPr="00D81505">
              <w:rPr>
                <w:color w:val="auto"/>
                <w:szCs w:val="24"/>
              </w:rPr>
              <w:t xml:space="preserve">ежегодно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D81505" w:rsidRDefault="003A0197" w:rsidP="003A0197">
            <w:pPr>
              <w:spacing w:after="0" w:line="259" w:lineRule="auto"/>
              <w:ind w:left="5" w:right="0" w:firstLine="0"/>
              <w:jc w:val="left"/>
              <w:rPr>
                <w:color w:val="auto"/>
                <w:szCs w:val="24"/>
              </w:rPr>
            </w:pPr>
            <w:r w:rsidRPr="00D81505">
              <w:rPr>
                <w:color w:val="auto"/>
                <w:szCs w:val="24"/>
              </w:rPr>
              <w:t xml:space="preserve">Бюджет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97" w:rsidRPr="00D81505" w:rsidRDefault="00D81505" w:rsidP="003A0197">
            <w:pPr>
              <w:spacing w:after="0" w:line="259" w:lineRule="auto"/>
              <w:ind w:left="5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  <w:r w:rsidR="003A0197" w:rsidRPr="00D81505">
              <w:rPr>
                <w:color w:val="auto"/>
                <w:szCs w:val="24"/>
              </w:rPr>
              <w:t xml:space="preserve">000 </w:t>
            </w:r>
            <w:proofErr w:type="spellStart"/>
            <w:r w:rsidR="003A0197" w:rsidRPr="00D81505">
              <w:rPr>
                <w:color w:val="auto"/>
                <w:szCs w:val="24"/>
              </w:rPr>
              <w:t>руб</w:t>
            </w:r>
            <w:proofErr w:type="spellEnd"/>
            <w:r w:rsidR="003A0197" w:rsidRPr="00D81505">
              <w:rPr>
                <w:b/>
                <w:i/>
                <w:color w:val="auto"/>
                <w:szCs w:val="24"/>
              </w:rPr>
              <w:t xml:space="preserve"> </w:t>
            </w:r>
          </w:p>
        </w:tc>
      </w:tr>
    </w:tbl>
    <w:p w:rsidR="003A0197" w:rsidRPr="007B6B0B" w:rsidRDefault="003A0197" w:rsidP="003A0197">
      <w:pPr>
        <w:spacing w:after="16" w:line="259" w:lineRule="auto"/>
        <w:ind w:left="2463" w:right="0" w:firstLine="0"/>
        <w:rPr>
          <w:szCs w:val="24"/>
        </w:rPr>
      </w:pPr>
      <w:r w:rsidRPr="007B6B0B">
        <w:rPr>
          <w:b/>
          <w:i/>
          <w:szCs w:val="24"/>
        </w:rPr>
        <w:t xml:space="preserve"> </w:t>
      </w:r>
    </w:p>
    <w:p w:rsidR="003A0197" w:rsidRPr="007B6B0B" w:rsidRDefault="003A0197" w:rsidP="003A0197">
      <w:pPr>
        <w:spacing w:after="16" w:line="259" w:lineRule="auto"/>
        <w:ind w:left="2463" w:right="0" w:firstLine="0"/>
        <w:rPr>
          <w:szCs w:val="24"/>
        </w:rPr>
      </w:pPr>
      <w:r w:rsidRPr="007B6B0B">
        <w:rPr>
          <w:b/>
          <w:i/>
          <w:szCs w:val="24"/>
        </w:rPr>
        <w:t xml:space="preserve"> </w:t>
      </w:r>
    </w:p>
    <w:p w:rsidR="003A0197" w:rsidRPr="007B6B0B" w:rsidRDefault="003A0197" w:rsidP="003A0197">
      <w:pPr>
        <w:spacing w:after="17" w:line="259" w:lineRule="auto"/>
        <w:ind w:left="2463" w:right="0" w:firstLine="0"/>
        <w:rPr>
          <w:szCs w:val="24"/>
        </w:rPr>
      </w:pPr>
      <w:r w:rsidRPr="007B6B0B">
        <w:rPr>
          <w:b/>
          <w:i/>
          <w:szCs w:val="24"/>
        </w:rPr>
        <w:t xml:space="preserve"> </w:t>
      </w:r>
    </w:p>
    <w:p w:rsidR="003A0197" w:rsidRPr="007B6B0B" w:rsidRDefault="003A0197" w:rsidP="003A0197">
      <w:pPr>
        <w:spacing w:after="16" w:line="259" w:lineRule="auto"/>
        <w:ind w:left="2463" w:right="0" w:firstLine="0"/>
        <w:rPr>
          <w:szCs w:val="24"/>
        </w:rPr>
      </w:pPr>
      <w:r w:rsidRPr="007B6B0B">
        <w:rPr>
          <w:b/>
          <w:i/>
          <w:szCs w:val="24"/>
        </w:rPr>
        <w:t xml:space="preserve"> </w:t>
      </w:r>
    </w:p>
    <w:p w:rsidR="003A0197" w:rsidRPr="007B6B0B" w:rsidRDefault="003A0197" w:rsidP="003A0197">
      <w:pPr>
        <w:spacing w:after="16" w:line="259" w:lineRule="auto"/>
        <w:ind w:left="2463" w:right="0" w:firstLine="0"/>
        <w:rPr>
          <w:szCs w:val="24"/>
        </w:rPr>
      </w:pPr>
      <w:r w:rsidRPr="007B6B0B">
        <w:rPr>
          <w:b/>
          <w:i/>
          <w:szCs w:val="24"/>
        </w:rPr>
        <w:t xml:space="preserve"> </w:t>
      </w:r>
    </w:p>
    <w:p w:rsidR="00CC655C" w:rsidRPr="007B6B0B" w:rsidRDefault="00D81505" w:rsidP="00D81505">
      <w:pPr>
        <w:spacing w:after="16" w:line="259" w:lineRule="auto"/>
        <w:ind w:right="0"/>
        <w:rPr>
          <w:szCs w:val="24"/>
        </w:rPr>
      </w:pPr>
      <w:r>
        <w:rPr>
          <w:szCs w:val="24"/>
        </w:rPr>
        <w:t xml:space="preserve">Дата:   _____________                                                           </w:t>
      </w:r>
      <w:bookmarkStart w:id="0" w:name="_GoBack"/>
      <w:bookmarkEnd w:id="0"/>
      <w:r>
        <w:rPr>
          <w:szCs w:val="24"/>
        </w:rPr>
        <w:t xml:space="preserve">   </w:t>
      </w:r>
      <w:proofErr w:type="spellStart"/>
      <w:r>
        <w:rPr>
          <w:szCs w:val="24"/>
        </w:rPr>
        <w:t>Подпись:____________</w:t>
      </w:r>
      <w:proofErr w:type="spellEnd"/>
      <w:r>
        <w:rPr>
          <w:szCs w:val="24"/>
        </w:rPr>
        <w:t>/Галкина А.А./</w:t>
      </w:r>
    </w:p>
    <w:sectPr w:rsidR="00CC655C" w:rsidRPr="007B6B0B" w:rsidSect="00AB3942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248" w:rsidRDefault="00BA0248" w:rsidP="009212E8">
      <w:pPr>
        <w:spacing w:after="0" w:line="240" w:lineRule="auto"/>
      </w:pPr>
      <w:r>
        <w:separator/>
      </w:r>
    </w:p>
  </w:endnote>
  <w:endnote w:type="continuationSeparator" w:id="0">
    <w:p w:rsidR="00BA0248" w:rsidRDefault="00BA0248" w:rsidP="0092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nglish157 BT">
    <w:altName w:val="Arabic Typesetting"/>
    <w:charset w:val="00"/>
    <w:family w:val="script"/>
    <w:pitch w:val="variable"/>
    <w:sig w:usb0="00000001" w:usb1="1000204A" w:usb2="00000000" w:usb3="00000000" w:csb0="000000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9808971"/>
      <w:docPartObj>
        <w:docPartGallery w:val="Page Numbers (Bottom of Page)"/>
        <w:docPartUnique/>
      </w:docPartObj>
    </w:sdtPr>
    <w:sdtContent>
      <w:p w:rsidR="009212E8" w:rsidRDefault="006F34D3">
        <w:pPr>
          <w:pStyle w:val="a9"/>
          <w:jc w:val="right"/>
        </w:pPr>
        <w:r>
          <w:fldChar w:fldCharType="begin"/>
        </w:r>
        <w:r w:rsidR="009212E8">
          <w:instrText>PAGE   \* MERGEFORMAT</w:instrText>
        </w:r>
        <w:r>
          <w:fldChar w:fldCharType="separate"/>
        </w:r>
        <w:r w:rsidR="000C12F8">
          <w:rPr>
            <w:noProof/>
          </w:rPr>
          <w:t>1</w:t>
        </w:r>
        <w:r>
          <w:fldChar w:fldCharType="end"/>
        </w:r>
      </w:p>
    </w:sdtContent>
  </w:sdt>
  <w:p w:rsidR="009212E8" w:rsidRDefault="009212E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248" w:rsidRDefault="00BA0248" w:rsidP="009212E8">
      <w:pPr>
        <w:spacing w:after="0" w:line="240" w:lineRule="auto"/>
      </w:pPr>
      <w:r>
        <w:separator/>
      </w:r>
    </w:p>
  </w:footnote>
  <w:footnote w:type="continuationSeparator" w:id="0">
    <w:p w:rsidR="00BA0248" w:rsidRDefault="00BA0248" w:rsidP="00921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846"/>
    <w:multiLevelType w:val="hybridMultilevel"/>
    <w:tmpl w:val="B7D2A284"/>
    <w:lvl w:ilvl="0" w:tplc="2D5C9AB0">
      <w:start w:val="1"/>
      <w:numFmt w:val="bullet"/>
      <w:lvlText w:val="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927740">
      <w:start w:val="1"/>
      <w:numFmt w:val="bullet"/>
      <w:lvlText w:val="o"/>
      <w:lvlJc w:val="left"/>
      <w:pPr>
        <w:ind w:left="1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A8D00">
      <w:start w:val="1"/>
      <w:numFmt w:val="bullet"/>
      <w:lvlText w:val="▪"/>
      <w:lvlJc w:val="left"/>
      <w:pPr>
        <w:ind w:left="1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F6104C">
      <w:start w:val="1"/>
      <w:numFmt w:val="bullet"/>
      <w:lvlText w:val="•"/>
      <w:lvlJc w:val="left"/>
      <w:pPr>
        <w:ind w:left="2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70A862">
      <w:start w:val="1"/>
      <w:numFmt w:val="bullet"/>
      <w:lvlText w:val="o"/>
      <w:lvlJc w:val="left"/>
      <w:pPr>
        <w:ind w:left="3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008494">
      <w:start w:val="1"/>
      <w:numFmt w:val="bullet"/>
      <w:lvlText w:val="▪"/>
      <w:lvlJc w:val="left"/>
      <w:pPr>
        <w:ind w:left="4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5EDFDC">
      <w:start w:val="1"/>
      <w:numFmt w:val="bullet"/>
      <w:lvlText w:val="•"/>
      <w:lvlJc w:val="left"/>
      <w:pPr>
        <w:ind w:left="4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C8F944">
      <w:start w:val="1"/>
      <w:numFmt w:val="bullet"/>
      <w:lvlText w:val="o"/>
      <w:lvlJc w:val="left"/>
      <w:pPr>
        <w:ind w:left="5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47CB0">
      <w:start w:val="1"/>
      <w:numFmt w:val="bullet"/>
      <w:lvlText w:val="▪"/>
      <w:lvlJc w:val="left"/>
      <w:pPr>
        <w:ind w:left="6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D97970"/>
    <w:multiLevelType w:val="hybridMultilevel"/>
    <w:tmpl w:val="0C9C081E"/>
    <w:lvl w:ilvl="0" w:tplc="C51C5C56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47048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52121A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8D2DA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A54F8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46246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290AC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E2640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EBBB0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7870E4"/>
    <w:multiLevelType w:val="hybridMultilevel"/>
    <w:tmpl w:val="4E581998"/>
    <w:lvl w:ilvl="0" w:tplc="593CA5DE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C6272">
      <w:start w:val="1"/>
      <w:numFmt w:val="lowerLetter"/>
      <w:lvlText w:val="%2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27566">
      <w:start w:val="1"/>
      <w:numFmt w:val="lowerRoman"/>
      <w:lvlText w:val="%3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8F076">
      <w:start w:val="1"/>
      <w:numFmt w:val="decimal"/>
      <w:lvlText w:val="%4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EC438">
      <w:start w:val="1"/>
      <w:numFmt w:val="lowerLetter"/>
      <w:lvlText w:val="%5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6D762">
      <w:start w:val="1"/>
      <w:numFmt w:val="lowerRoman"/>
      <w:lvlText w:val="%6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0C308">
      <w:start w:val="1"/>
      <w:numFmt w:val="decimal"/>
      <w:lvlText w:val="%7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AD5A2">
      <w:start w:val="1"/>
      <w:numFmt w:val="lowerLetter"/>
      <w:lvlText w:val="%8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C2F5A">
      <w:start w:val="1"/>
      <w:numFmt w:val="lowerRoman"/>
      <w:lvlText w:val="%9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FF29CE"/>
    <w:multiLevelType w:val="hybridMultilevel"/>
    <w:tmpl w:val="0BD8B7DC"/>
    <w:lvl w:ilvl="0" w:tplc="0CC66DA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EEB1C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09F24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E9610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2654A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A02C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EE164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434B0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88788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2C7144"/>
    <w:multiLevelType w:val="multilevel"/>
    <w:tmpl w:val="47561AA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2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5">
    <w:nsid w:val="1CB7485D"/>
    <w:multiLevelType w:val="hybridMultilevel"/>
    <w:tmpl w:val="C82E41E0"/>
    <w:lvl w:ilvl="0" w:tplc="85E64D26">
      <w:start w:val="1"/>
      <w:numFmt w:val="decimal"/>
      <w:lvlText w:val="%1."/>
      <w:lvlJc w:val="left"/>
      <w:pPr>
        <w:ind w:left="615" w:hanging="360"/>
      </w:pPr>
      <w:rPr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2EC60D0E"/>
    <w:multiLevelType w:val="hybridMultilevel"/>
    <w:tmpl w:val="252668D8"/>
    <w:lvl w:ilvl="0" w:tplc="9184EF6E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40B6C">
      <w:start w:val="1"/>
      <w:numFmt w:val="bullet"/>
      <w:lvlText w:val="o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47BC6">
      <w:start w:val="1"/>
      <w:numFmt w:val="bullet"/>
      <w:lvlText w:val="▪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EDB7E">
      <w:start w:val="1"/>
      <w:numFmt w:val="bullet"/>
      <w:lvlText w:val="•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25B92">
      <w:start w:val="1"/>
      <w:numFmt w:val="bullet"/>
      <w:lvlText w:val="o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0B9A8">
      <w:start w:val="1"/>
      <w:numFmt w:val="bullet"/>
      <w:lvlText w:val="▪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89B7C">
      <w:start w:val="1"/>
      <w:numFmt w:val="bullet"/>
      <w:lvlText w:val="•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C21DC">
      <w:start w:val="1"/>
      <w:numFmt w:val="bullet"/>
      <w:lvlText w:val="o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A5C08">
      <w:start w:val="1"/>
      <w:numFmt w:val="bullet"/>
      <w:lvlText w:val="▪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CC6C26"/>
    <w:multiLevelType w:val="hybridMultilevel"/>
    <w:tmpl w:val="8DFA18B4"/>
    <w:lvl w:ilvl="0" w:tplc="240A05A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404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64B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64B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E56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4EB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438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253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C89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2E0110"/>
    <w:multiLevelType w:val="hybridMultilevel"/>
    <w:tmpl w:val="FB208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C611A"/>
    <w:multiLevelType w:val="hybridMultilevel"/>
    <w:tmpl w:val="E248A5D4"/>
    <w:lvl w:ilvl="0" w:tplc="52D67354">
      <w:start w:val="1"/>
      <w:numFmt w:val="bullet"/>
      <w:lvlText w:val="–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4ECD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E92D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147D5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80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C0B2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65A6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A501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463B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F22A5A"/>
    <w:multiLevelType w:val="hybridMultilevel"/>
    <w:tmpl w:val="DD523C5E"/>
    <w:lvl w:ilvl="0" w:tplc="549083A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2E0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8E3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877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6FE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409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2DD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4A0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AE6C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CB86B70"/>
    <w:multiLevelType w:val="hybridMultilevel"/>
    <w:tmpl w:val="DA4C31F8"/>
    <w:lvl w:ilvl="0" w:tplc="57E0908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282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2AA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45B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094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274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604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4D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4BA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267E40"/>
    <w:multiLevelType w:val="hybridMultilevel"/>
    <w:tmpl w:val="41407F9E"/>
    <w:lvl w:ilvl="0" w:tplc="4E3CB7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7A494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CDD0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AE85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0462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EBDC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6891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A920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285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0DE75C1"/>
    <w:multiLevelType w:val="hybridMultilevel"/>
    <w:tmpl w:val="7054ACF2"/>
    <w:lvl w:ilvl="0" w:tplc="725A5AD8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2C8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0D2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42F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4C6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653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67E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40E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03A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47360E"/>
    <w:multiLevelType w:val="hybridMultilevel"/>
    <w:tmpl w:val="F76EC04A"/>
    <w:lvl w:ilvl="0" w:tplc="7FC8950E">
      <w:start w:val="1"/>
      <w:numFmt w:val="bullet"/>
      <w:lvlText w:val="•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C21BE">
      <w:start w:val="1"/>
      <w:numFmt w:val="decimal"/>
      <w:lvlText w:val="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AF0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8E2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48E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0B0C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810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C84E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A8DD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9E2659"/>
    <w:multiLevelType w:val="multilevel"/>
    <w:tmpl w:val="47561AA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2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6">
    <w:nsid w:val="691B7B5D"/>
    <w:multiLevelType w:val="hybridMultilevel"/>
    <w:tmpl w:val="E7BCD752"/>
    <w:lvl w:ilvl="0" w:tplc="DDF0F3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6F20C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81AA2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2E2CC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4F35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A005E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83C1A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EF6B8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692EE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CA715C7"/>
    <w:multiLevelType w:val="hybridMultilevel"/>
    <w:tmpl w:val="5CB607FC"/>
    <w:lvl w:ilvl="0" w:tplc="C720B3F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A68C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4DD3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245B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C8A2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CE20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ED06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C16A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6A38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3AA10C5"/>
    <w:multiLevelType w:val="hybridMultilevel"/>
    <w:tmpl w:val="24FC4A9A"/>
    <w:lvl w:ilvl="0" w:tplc="5EB25FAE">
      <w:start w:val="1"/>
      <w:numFmt w:val="bullet"/>
      <w:lvlText w:val="•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4D61A">
      <w:start w:val="1"/>
      <w:numFmt w:val="bullet"/>
      <w:lvlText w:val="o"/>
      <w:lvlJc w:val="left"/>
      <w:pPr>
        <w:ind w:left="1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E0AD6">
      <w:start w:val="1"/>
      <w:numFmt w:val="bullet"/>
      <w:lvlText w:val="▪"/>
      <w:lvlJc w:val="left"/>
      <w:pPr>
        <w:ind w:left="2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4222A">
      <w:start w:val="1"/>
      <w:numFmt w:val="bullet"/>
      <w:lvlText w:val="•"/>
      <w:lvlJc w:val="left"/>
      <w:pPr>
        <w:ind w:left="3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86EB8">
      <w:start w:val="1"/>
      <w:numFmt w:val="bullet"/>
      <w:lvlText w:val="o"/>
      <w:lvlJc w:val="left"/>
      <w:pPr>
        <w:ind w:left="3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033C6">
      <w:start w:val="1"/>
      <w:numFmt w:val="bullet"/>
      <w:lvlText w:val="▪"/>
      <w:lvlJc w:val="left"/>
      <w:pPr>
        <w:ind w:left="4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E1A1C">
      <w:start w:val="1"/>
      <w:numFmt w:val="bullet"/>
      <w:lvlText w:val="•"/>
      <w:lvlJc w:val="left"/>
      <w:pPr>
        <w:ind w:left="5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2AF8A">
      <w:start w:val="1"/>
      <w:numFmt w:val="bullet"/>
      <w:lvlText w:val="o"/>
      <w:lvlJc w:val="left"/>
      <w:pPr>
        <w:ind w:left="5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43A6C">
      <w:start w:val="1"/>
      <w:numFmt w:val="bullet"/>
      <w:lvlText w:val="▪"/>
      <w:lvlJc w:val="left"/>
      <w:pPr>
        <w:ind w:left="6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5533400"/>
    <w:multiLevelType w:val="hybridMultilevel"/>
    <w:tmpl w:val="39BA00DA"/>
    <w:lvl w:ilvl="0" w:tplc="0F28C884">
      <w:start w:val="1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CDF6A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2478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4651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E986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2076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04038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E1928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09BC0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6EA4F9E"/>
    <w:multiLevelType w:val="hybridMultilevel"/>
    <w:tmpl w:val="3850E892"/>
    <w:lvl w:ilvl="0" w:tplc="E59AD8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DEABA0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E2D3C2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7634A8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8416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EA35C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B8E94E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428A2C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826688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5"/>
  </w:num>
  <w:num w:numId="3">
    <w:abstractNumId w:val="20"/>
  </w:num>
  <w:num w:numId="4">
    <w:abstractNumId w:val="0"/>
  </w:num>
  <w:num w:numId="5">
    <w:abstractNumId w:val="8"/>
  </w:num>
  <w:num w:numId="6">
    <w:abstractNumId w:val="4"/>
  </w:num>
  <w:num w:numId="7">
    <w:abstractNumId w:val="16"/>
  </w:num>
  <w:num w:numId="8">
    <w:abstractNumId w:val="3"/>
  </w:num>
  <w:num w:numId="9">
    <w:abstractNumId w:val="14"/>
  </w:num>
  <w:num w:numId="10">
    <w:abstractNumId w:val="13"/>
  </w:num>
  <w:num w:numId="11">
    <w:abstractNumId w:val="1"/>
  </w:num>
  <w:num w:numId="12">
    <w:abstractNumId w:val="19"/>
  </w:num>
  <w:num w:numId="13">
    <w:abstractNumId w:val="10"/>
  </w:num>
  <w:num w:numId="14">
    <w:abstractNumId w:val="7"/>
  </w:num>
  <w:num w:numId="15">
    <w:abstractNumId w:val="11"/>
  </w:num>
  <w:num w:numId="16">
    <w:abstractNumId w:val="6"/>
  </w:num>
  <w:num w:numId="17">
    <w:abstractNumId w:val="2"/>
  </w:num>
  <w:num w:numId="18">
    <w:abstractNumId w:val="18"/>
  </w:num>
  <w:num w:numId="19">
    <w:abstractNumId w:val="9"/>
  </w:num>
  <w:num w:numId="20">
    <w:abstractNumId w:val="1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942"/>
    <w:rsid w:val="000C12F8"/>
    <w:rsid w:val="000D00FF"/>
    <w:rsid w:val="00143BCE"/>
    <w:rsid w:val="002B0B12"/>
    <w:rsid w:val="003A0197"/>
    <w:rsid w:val="003C7567"/>
    <w:rsid w:val="004C1F89"/>
    <w:rsid w:val="004E1A81"/>
    <w:rsid w:val="00547BA4"/>
    <w:rsid w:val="00573AD4"/>
    <w:rsid w:val="006F34D3"/>
    <w:rsid w:val="007A665E"/>
    <w:rsid w:val="007A69D5"/>
    <w:rsid w:val="007B6B0B"/>
    <w:rsid w:val="00901BA7"/>
    <w:rsid w:val="009212E8"/>
    <w:rsid w:val="00960EC0"/>
    <w:rsid w:val="00AB3942"/>
    <w:rsid w:val="00B84154"/>
    <w:rsid w:val="00B92884"/>
    <w:rsid w:val="00BA0248"/>
    <w:rsid w:val="00BB41FC"/>
    <w:rsid w:val="00C17D8C"/>
    <w:rsid w:val="00CC655C"/>
    <w:rsid w:val="00D81505"/>
    <w:rsid w:val="00EB7E26"/>
    <w:rsid w:val="00FA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42"/>
    <w:pPr>
      <w:spacing w:after="14" w:line="266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0B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2B0B1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B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B1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59"/>
    <w:rsid w:val="002B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1A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12E8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12E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porovkaek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4971</Words>
  <Characters>28338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галкин</dc:creator>
  <cp:keywords/>
  <dc:description/>
  <cp:lastModifiedBy>Администрация</cp:lastModifiedBy>
  <cp:revision>11</cp:revision>
  <cp:lastPrinted>2021-08-08T18:54:00Z</cp:lastPrinted>
  <dcterms:created xsi:type="dcterms:W3CDTF">2021-08-08T13:53:00Z</dcterms:created>
  <dcterms:modified xsi:type="dcterms:W3CDTF">2021-08-17T12:23:00Z</dcterms:modified>
</cp:coreProperties>
</file>