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540" w:rsidRDefault="00900324" w:rsidP="00970540">
      <w:pPr>
        <w:pStyle w:val="af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ФЕДЕРАЦУИЯ</w:t>
      </w:r>
    </w:p>
    <w:p w:rsidR="00900324" w:rsidRDefault="00900324" w:rsidP="00970540">
      <w:pPr>
        <w:pStyle w:val="af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ПРУДОВОГО МУНИЦИПАЛЬНОГО ОБРАЗОВАНИЯ</w:t>
      </w:r>
    </w:p>
    <w:p w:rsidR="00900324" w:rsidRDefault="00900324" w:rsidP="00970540">
      <w:pPr>
        <w:pStyle w:val="af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ЕКАТЕРИНОВСКОГО МУНИЦИПАЛЬНОГО РАЙОНА</w:t>
      </w:r>
    </w:p>
    <w:p w:rsidR="00900324" w:rsidRPr="009C0149" w:rsidRDefault="00900324" w:rsidP="00970540">
      <w:pPr>
        <w:pStyle w:val="af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САРАТОВСКОЙ ОБЛАСТИ</w:t>
      </w:r>
    </w:p>
    <w:p w:rsidR="00970540" w:rsidRPr="009C0149" w:rsidRDefault="00970540" w:rsidP="00970540">
      <w:pPr>
        <w:pStyle w:val="af2"/>
        <w:jc w:val="center"/>
        <w:rPr>
          <w:b/>
          <w:sz w:val="28"/>
          <w:szCs w:val="28"/>
        </w:rPr>
      </w:pPr>
    </w:p>
    <w:p w:rsidR="00970540" w:rsidRPr="009C0149" w:rsidRDefault="00970540" w:rsidP="00970540">
      <w:pPr>
        <w:pStyle w:val="af2"/>
        <w:jc w:val="center"/>
        <w:rPr>
          <w:b/>
          <w:sz w:val="28"/>
          <w:szCs w:val="28"/>
        </w:rPr>
      </w:pPr>
      <w:r w:rsidRPr="009C0149">
        <w:rPr>
          <w:b/>
          <w:sz w:val="28"/>
          <w:szCs w:val="28"/>
        </w:rPr>
        <w:t>ПОСТАНОВЛЕНИЕ</w:t>
      </w:r>
    </w:p>
    <w:p w:rsidR="00970540" w:rsidRPr="009C0149" w:rsidRDefault="00970540" w:rsidP="00970540">
      <w:pPr>
        <w:jc w:val="center"/>
        <w:rPr>
          <w:rFonts w:ascii="Times New Roman" w:hAnsi="Times New Roman"/>
          <w:sz w:val="28"/>
          <w:szCs w:val="28"/>
        </w:rPr>
      </w:pPr>
    </w:p>
    <w:p w:rsidR="00970540" w:rsidRPr="009C0149" w:rsidRDefault="00970540" w:rsidP="00970540">
      <w:pPr>
        <w:rPr>
          <w:rFonts w:ascii="Times New Roman" w:hAnsi="Times New Roman"/>
          <w:b/>
          <w:sz w:val="28"/>
          <w:szCs w:val="28"/>
        </w:rPr>
      </w:pPr>
      <w:r w:rsidRPr="009C0149">
        <w:rPr>
          <w:rFonts w:ascii="Times New Roman" w:hAnsi="Times New Roman"/>
          <w:b/>
          <w:sz w:val="28"/>
          <w:szCs w:val="28"/>
        </w:rPr>
        <w:t xml:space="preserve">от </w:t>
      </w:r>
      <w:r w:rsidR="007D68A7">
        <w:rPr>
          <w:rFonts w:ascii="Times New Roman" w:hAnsi="Times New Roman"/>
          <w:b/>
          <w:sz w:val="28"/>
          <w:szCs w:val="28"/>
        </w:rPr>
        <w:t xml:space="preserve">02 июня 2016 года                          </w:t>
      </w:r>
      <w:r w:rsidRPr="009C0149">
        <w:rPr>
          <w:rFonts w:ascii="Times New Roman" w:hAnsi="Times New Roman"/>
          <w:b/>
          <w:sz w:val="28"/>
          <w:szCs w:val="28"/>
        </w:rPr>
        <w:t xml:space="preserve">№ </w:t>
      </w:r>
      <w:r w:rsidR="007D68A7">
        <w:rPr>
          <w:rFonts w:ascii="Times New Roman" w:hAnsi="Times New Roman"/>
          <w:b/>
          <w:sz w:val="28"/>
          <w:szCs w:val="28"/>
        </w:rPr>
        <w:t>17</w:t>
      </w:r>
      <w:r w:rsidRPr="009C0149">
        <w:rPr>
          <w:rFonts w:ascii="Times New Roman" w:hAnsi="Times New Roman"/>
          <w:b/>
          <w:sz w:val="28"/>
          <w:szCs w:val="28"/>
        </w:rPr>
        <w:t xml:space="preserve">        </w:t>
      </w:r>
      <w:r w:rsidR="00900324">
        <w:rPr>
          <w:rFonts w:ascii="Times New Roman" w:hAnsi="Times New Roman"/>
          <w:b/>
          <w:sz w:val="28"/>
          <w:szCs w:val="28"/>
        </w:rPr>
        <w:t xml:space="preserve">                          посёлок Прудовой</w:t>
      </w:r>
    </w:p>
    <w:p w:rsidR="000771D6" w:rsidRPr="00970540" w:rsidRDefault="000771D6" w:rsidP="00970540">
      <w:pPr>
        <w:spacing w:after="0" w:line="240" w:lineRule="auto"/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</w:pPr>
      <w:r w:rsidRPr="00970540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t xml:space="preserve">Об утверждении Порядка принятия решения </w:t>
      </w:r>
    </w:p>
    <w:p w:rsidR="000771D6" w:rsidRPr="00970540" w:rsidRDefault="000771D6" w:rsidP="00970540">
      <w:pPr>
        <w:spacing w:after="0" w:line="240" w:lineRule="auto"/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</w:pPr>
      <w:r w:rsidRPr="00970540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t xml:space="preserve">о предоставлении бюджетных ассигнований </w:t>
      </w:r>
    </w:p>
    <w:p w:rsidR="000771D6" w:rsidRPr="00970540" w:rsidRDefault="000771D6" w:rsidP="00970540">
      <w:pPr>
        <w:spacing w:after="0" w:line="240" w:lineRule="auto"/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</w:pPr>
      <w:r w:rsidRPr="00970540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t xml:space="preserve">на осуществление за счет субсидий из бюджета </w:t>
      </w:r>
    </w:p>
    <w:p w:rsidR="000771D6" w:rsidRPr="00970540" w:rsidRDefault="00900324" w:rsidP="00970540">
      <w:pPr>
        <w:spacing w:after="0" w:line="240" w:lineRule="auto"/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t xml:space="preserve">Прудового </w:t>
      </w:r>
      <w:r w:rsidR="000771D6" w:rsidRPr="00970540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t xml:space="preserve">муниципального образования </w:t>
      </w:r>
    </w:p>
    <w:p w:rsidR="00970540" w:rsidRDefault="000771D6" w:rsidP="00970540">
      <w:pPr>
        <w:spacing w:after="0" w:line="240" w:lineRule="auto"/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</w:pPr>
      <w:r w:rsidRPr="00970540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t xml:space="preserve">капитальных вложений в объекты капитального </w:t>
      </w:r>
    </w:p>
    <w:p w:rsidR="00970540" w:rsidRDefault="000771D6" w:rsidP="00970540">
      <w:pPr>
        <w:spacing w:after="0" w:line="240" w:lineRule="auto"/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</w:pPr>
      <w:r w:rsidRPr="00970540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t xml:space="preserve">строительства муниципальной собственности, </w:t>
      </w:r>
    </w:p>
    <w:p w:rsidR="00970540" w:rsidRDefault="000771D6" w:rsidP="00970540">
      <w:pPr>
        <w:spacing w:after="0" w:line="240" w:lineRule="auto"/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</w:pPr>
      <w:r w:rsidRPr="00970540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t xml:space="preserve">приобретение объектов недвижимого имущества </w:t>
      </w:r>
    </w:p>
    <w:p w:rsidR="00970540" w:rsidRDefault="000771D6" w:rsidP="00970540">
      <w:pPr>
        <w:spacing w:after="0" w:line="240" w:lineRule="auto"/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</w:pPr>
      <w:r w:rsidRPr="00970540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t xml:space="preserve">в муниципальную собственность и предоставления </w:t>
      </w:r>
    </w:p>
    <w:p w:rsidR="000771D6" w:rsidRPr="00970540" w:rsidRDefault="000771D6" w:rsidP="00970540">
      <w:pPr>
        <w:spacing w:after="0" w:line="240" w:lineRule="auto"/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</w:pPr>
      <w:r w:rsidRPr="00970540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t>указанных субсидий</w:t>
      </w:r>
      <w:r w:rsidR="00900324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t>.</w:t>
      </w:r>
    </w:p>
    <w:p w:rsidR="000771D6" w:rsidRPr="00016C0F" w:rsidRDefault="000771D6" w:rsidP="00970540">
      <w:pPr>
        <w:spacing w:after="0"/>
        <w:rPr>
          <w:spacing w:val="2"/>
          <w:shd w:val="clear" w:color="auto" w:fill="FFFFFF"/>
        </w:rPr>
      </w:pPr>
    </w:p>
    <w:p w:rsidR="000771D6" w:rsidRPr="00016C0F" w:rsidRDefault="000771D6" w:rsidP="000771D6">
      <w:pPr>
        <w:pStyle w:val="formattexttopleveltext"/>
        <w:shd w:val="clear" w:color="auto" w:fill="FFFFFF"/>
        <w:spacing w:before="0" w:beforeAutospacing="0" w:after="0" w:afterAutospacing="0"/>
        <w:textAlignment w:val="baseline"/>
        <w:rPr>
          <w:spacing w:val="2"/>
        </w:rPr>
      </w:pPr>
    </w:p>
    <w:p w:rsidR="00970540" w:rsidRDefault="000771D6" w:rsidP="0097054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970540">
        <w:rPr>
          <w:rFonts w:ascii="Times New Roman" w:hAnsi="Times New Roman" w:cs="Times New Roman"/>
          <w:spacing w:val="2"/>
          <w:sz w:val="28"/>
          <w:szCs w:val="28"/>
        </w:rPr>
        <w:t>В соответствии со статьей 78.2</w:t>
      </w:r>
      <w:r w:rsidRPr="00970540">
        <w:rPr>
          <w:rStyle w:val="apple-converted-space"/>
          <w:rFonts w:ascii="Times New Roman" w:hAnsi="Times New Roman" w:cs="Times New Roman"/>
          <w:spacing w:val="2"/>
          <w:sz w:val="28"/>
          <w:szCs w:val="28"/>
        </w:rPr>
        <w:t> </w:t>
      </w:r>
      <w:hyperlink r:id="rId7" w:history="1">
        <w:r w:rsidR="00970540">
          <w:rPr>
            <w:rStyle w:val="af0"/>
            <w:rFonts w:ascii="Times New Roman" w:eastAsia="Microsoft YaHei" w:hAnsi="Times New Roman" w:cs="Times New Roman"/>
            <w:color w:val="auto"/>
            <w:spacing w:val="2"/>
            <w:sz w:val="28"/>
            <w:szCs w:val="28"/>
            <w:u w:val="none"/>
          </w:rPr>
          <w:t xml:space="preserve">Бюджетного кодекса Российской </w:t>
        </w:r>
        <w:r w:rsidRPr="00970540">
          <w:rPr>
            <w:rStyle w:val="af0"/>
            <w:rFonts w:ascii="Times New Roman" w:eastAsia="Microsoft YaHei" w:hAnsi="Times New Roman" w:cs="Times New Roman"/>
            <w:color w:val="auto"/>
            <w:spacing w:val="2"/>
            <w:sz w:val="28"/>
            <w:szCs w:val="28"/>
            <w:u w:val="none"/>
          </w:rPr>
          <w:t>Федерации</w:t>
        </w:r>
      </w:hyperlink>
      <w:r w:rsidR="00970540">
        <w:rPr>
          <w:rFonts w:ascii="Times New Roman" w:hAnsi="Times New Roman" w:cs="Times New Roman"/>
          <w:sz w:val="28"/>
          <w:szCs w:val="28"/>
        </w:rPr>
        <w:t xml:space="preserve">, </w:t>
      </w:r>
      <w:r w:rsidR="00900324">
        <w:rPr>
          <w:rFonts w:ascii="Times New Roman" w:hAnsi="Times New Roman"/>
          <w:sz w:val="28"/>
          <w:szCs w:val="28"/>
        </w:rPr>
        <w:t>Ф</w:t>
      </w:r>
      <w:r w:rsidR="00970540">
        <w:rPr>
          <w:rFonts w:ascii="Times New Roman" w:hAnsi="Times New Roman"/>
          <w:sz w:val="28"/>
          <w:szCs w:val="28"/>
        </w:rPr>
        <w:t>едеральным законом</w:t>
      </w:r>
      <w:r w:rsidR="00970540" w:rsidRPr="009C0149">
        <w:rPr>
          <w:rFonts w:ascii="Times New Roman" w:hAnsi="Times New Roman"/>
          <w:sz w:val="28"/>
          <w:szCs w:val="28"/>
        </w:rPr>
        <w:t xml:space="preserve"> от 06 октября 2003 года № 131-ФЗ «Об общих принципах организации местного самоуправления в Россий</w:t>
      </w:r>
      <w:r w:rsidR="00970540" w:rsidRPr="009C0149">
        <w:rPr>
          <w:rFonts w:ascii="Times New Roman" w:hAnsi="Times New Roman"/>
          <w:sz w:val="28"/>
          <w:szCs w:val="28"/>
        </w:rPr>
        <w:softHyphen/>
        <w:t>ской Федерации»</w:t>
      </w:r>
      <w:r w:rsidR="00970540">
        <w:rPr>
          <w:rFonts w:ascii="Times New Roman" w:hAnsi="Times New Roman"/>
          <w:sz w:val="28"/>
          <w:szCs w:val="28"/>
        </w:rPr>
        <w:t xml:space="preserve">, </w:t>
      </w:r>
      <w:r w:rsidR="00970540" w:rsidRPr="009C0149">
        <w:rPr>
          <w:rFonts w:ascii="Times New Roman" w:hAnsi="Times New Roman"/>
          <w:sz w:val="28"/>
          <w:szCs w:val="28"/>
        </w:rPr>
        <w:t xml:space="preserve">руководствуясь Уставом </w:t>
      </w:r>
      <w:r w:rsidR="00900324">
        <w:rPr>
          <w:rFonts w:ascii="Times New Roman" w:hAnsi="Times New Roman"/>
          <w:sz w:val="28"/>
          <w:szCs w:val="28"/>
        </w:rPr>
        <w:t xml:space="preserve">Прудового </w:t>
      </w:r>
      <w:r w:rsidR="00970540" w:rsidRPr="009C0149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900324" w:rsidRPr="009C0149" w:rsidRDefault="00900324" w:rsidP="0097054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70540" w:rsidRPr="009C0149" w:rsidRDefault="00970540" w:rsidP="0090032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C0149">
        <w:rPr>
          <w:rFonts w:ascii="Times New Roman" w:hAnsi="Times New Roman"/>
          <w:b/>
          <w:sz w:val="28"/>
          <w:szCs w:val="28"/>
        </w:rPr>
        <w:t>ПОСТАНОВЛЯЮ:</w:t>
      </w:r>
    </w:p>
    <w:p w:rsidR="00900324" w:rsidRDefault="00900324" w:rsidP="00B22B57">
      <w:pPr>
        <w:spacing w:after="0"/>
        <w:rPr>
          <w:rFonts w:ascii="Times New Roman" w:hAnsi="Times New Roman" w:cs="Times New Roman"/>
          <w:spacing w:val="2"/>
          <w:sz w:val="28"/>
          <w:szCs w:val="28"/>
        </w:rPr>
      </w:pPr>
    </w:p>
    <w:p w:rsidR="00970540" w:rsidRPr="009C0149" w:rsidRDefault="00970540" w:rsidP="00B22B57">
      <w:pPr>
        <w:spacing w:after="0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1.</w:t>
      </w:r>
      <w:r w:rsidR="000771D6" w:rsidRPr="00970540">
        <w:rPr>
          <w:rFonts w:ascii="Times New Roman" w:hAnsi="Times New Roman" w:cs="Times New Roman"/>
          <w:spacing w:val="2"/>
          <w:sz w:val="28"/>
          <w:szCs w:val="28"/>
        </w:rPr>
        <w:t xml:space="preserve">Утвердить Порядок принятия решения о предоставлении бюджетных ассигнований на осуществление за счет субсидий из бюджета </w:t>
      </w:r>
      <w:r w:rsidR="0090032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Прудового </w:t>
      </w:r>
      <w:r w:rsidR="000771D6" w:rsidRPr="0097054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муниципального образования </w:t>
      </w:r>
      <w:r w:rsidR="000771D6" w:rsidRPr="00970540">
        <w:rPr>
          <w:rFonts w:ascii="Times New Roman" w:hAnsi="Times New Roman" w:cs="Times New Roman"/>
          <w:spacing w:val="2"/>
          <w:sz w:val="28"/>
          <w:szCs w:val="28"/>
        </w:rPr>
        <w:t>капитальных вложений в объекты капитального строительства муниципальной собственности, приобретение объектов недвижимого имущества в муниципальную собственность и предоставления указанных субсидий (</w:t>
      </w:r>
      <w:hyperlink r:id="rId8" w:history="1">
        <w:r w:rsidR="000771D6" w:rsidRPr="00970540">
          <w:rPr>
            <w:rStyle w:val="af0"/>
            <w:rFonts w:ascii="Times New Roman" w:eastAsia="Microsoft YaHei" w:hAnsi="Times New Roman" w:cs="Times New Roman"/>
            <w:color w:val="auto"/>
            <w:spacing w:val="2"/>
            <w:sz w:val="28"/>
            <w:szCs w:val="28"/>
            <w:u w:val="none"/>
          </w:rPr>
          <w:t>приложение</w:t>
        </w:r>
      </w:hyperlink>
      <w:r w:rsidR="000771D6" w:rsidRPr="00970540">
        <w:rPr>
          <w:rFonts w:ascii="Times New Roman" w:hAnsi="Times New Roman" w:cs="Times New Roman"/>
          <w:spacing w:val="2"/>
          <w:sz w:val="28"/>
          <w:szCs w:val="28"/>
        </w:rPr>
        <w:t>).</w:t>
      </w:r>
      <w:r w:rsidR="000771D6" w:rsidRPr="00970540">
        <w:rPr>
          <w:rFonts w:ascii="Times New Roman" w:hAnsi="Times New Roman"/>
          <w:sz w:val="28"/>
          <w:szCs w:val="28"/>
        </w:rPr>
        <w:br/>
      </w:r>
      <w:r w:rsidRPr="009C0149">
        <w:rPr>
          <w:rFonts w:ascii="Times New Roman" w:hAnsi="Times New Roman"/>
          <w:sz w:val="28"/>
          <w:szCs w:val="28"/>
        </w:rPr>
        <w:t>2.Настоящее Постановление вступает в силу с момента обнародования</w:t>
      </w:r>
      <w:r w:rsidRPr="009C0149">
        <w:rPr>
          <w:rFonts w:ascii="Times New Roman" w:hAnsi="Times New Roman"/>
          <w:sz w:val="28"/>
          <w:szCs w:val="28"/>
          <w:lang w:eastAsia="en-US"/>
        </w:rPr>
        <w:t>.</w:t>
      </w:r>
    </w:p>
    <w:p w:rsidR="00970540" w:rsidRPr="009C0149" w:rsidRDefault="00970540" w:rsidP="00970540">
      <w:pPr>
        <w:suppressAutoHyphens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9C0149">
        <w:rPr>
          <w:rFonts w:ascii="Times New Roman" w:hAnsi="Times New Roman"/>
          <w:sz w:val="28"/>
          <w:szCs w:val="28"/>
        </w:rPr>
        <w:t xml:space="preserve">.Обнародовать настоящее Постановление в установленных местах обнародования и  на официальном сайте в сети </w:t>
      </w:r>
      <w:r w:rsidR="00900324">
        <w:rPr>
          <w:rFonts w:ascii="Times New Roman" w:hAnsi="Times New Roman"/>
          <w:sz w:val="28"/>
          <w:szCs w:val="28"/>
        </w:rPr>
        <w:t>И</w:t>
      </w:r>
      <w:r w:rsidRPr="009C0149">
        <w:rPr>
          <w:rFonts w:ascii="Times New Roman" w:hAnsi="Times New Roman"/>
          <w:sz w:val="28"/>
          <w:szCs w:val="28"/>
        </w:rPr>
        <w:t>нтернет.</w:t>
      </w:r>
    </w:p>
    <w:p w:rsidR="00970540" w:rsidRPr="009C0149" w:rsidRDefault="00970540" w:rsidP="00970540">
      <w:pPr>
        <w:suppressAutoHyphens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9C0149">
        <w:rPr>
          <w:rFonts w:ascii="Times New Roman" w:hAnsi="Times New Roman"/>
          <w:sz w:val="28"/>
          <w:szCs w:val="28"/>
        </w:rPr>
        <w:t xml:space="preserve">.Контроль </w:t>
      </w:r>
      <w:r w:rsidR="00900324">
        <w:rPr>
          <w:rFonts w:ascii="Times New Roman" w:hAnsi="Times New Roman"/>
          <w:sz w:val="28"/>
          <w:szCs w:val="28"/>
        </w:rPr>
        <w:t xml:space="preserve"> </w:t>
      </w:r>
      <w:r w:rsidRPr="009C0149">
        <w:rPr>
          <w:rFonts w:ascii="Times New Roman" w:hAnsi="Times New Roman"/>
          <w:sz w:val="28"/>
          <w:szCs w:val="28"/>
        </w:rPr>
        <w:t>за исполнением настоящего постановления оставляю за собой.</w:t>
      </w:r>
    </w:p>
    <w:p w:rsidR="00970540" w:rsidRPr="009C0149" w:rsidRDefault="00970540" w:rsidP="00970540">
      <w:pPr>
        <w:suppressAutoHyphens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00324" w:rsidRDefault="00970540" w:rsidP="00970540">
      <w:pPr>
        <w:spacing w:after="0"/>
        <w:rPr>
          <w:rFonts w:ascii="Times New Roman" w:hAnsi="Times New Roman"/>
          <w:b/>
          <w:sz w:val="28"/>
          <w:szCs w:val="28"/>
        </w:rPr>
      </w:pPr>
      <w:r w:rsidRPr="009C0149">
        <w:rPr>
          <w:rFonts w:ascii="Times New Roman" w:hAnsi="Times New Roman"/>
          <w:b/>
          <w:sz w:val="28"/>
          <w:szCs w:val="28"/>
        </w:rPr>
        <w:t xml:space="preserve">Глава администрации </w:t>
      </w:r>
      <w:r w:rsidR="00900324">
        <w:rPr>
          <w:rFonts w:ascii="Times New Roman" w:hAnsi="Times New Roman"/>
          <w:b/>
          <w:sz w:val="28"/>
          <w:szCs w:val="28"/>
        </w:rPr>
        <w:t xml:space="preserve"> Прудового</w:t>
      </w:r>
    </w:p>
    <w:p w:rsidR="00970540" w:rsidRDefault="00970540" w:rsidP="00970540">
      <w:pPr>
        <w:spacing w:after="0"/>
        <w:rPr>
          <w:rFonts w:ascii="Times New Roman" w:hAnsi="Times New Roman"/>
          <w:b/>
          <w:sz w:val="28"/>
          <w:szCs w:val="28"/>
        </w:rPr>
      </w:pPr>
      <w:r w:rsidRPr="009C0149">
        <w:rPr>
          <w:rFonts w:ascii="Times New Roman" w:hAnsi="Times New Roman"/>
          <w:b/>
          <w:sz w:val="28"/>
          <w:szCs w:val="28"/>
        </w:rPr>
        <w:t>муниципального образования</w:t>
      </w:r>
      <w:r w:rsidR="00900324">
        <w:rPr>
          <w:rFonts w:ascii="Times New Roman" w:hAnsi="Times New Roman"/>
          <w:b/>
          <w:sz w:val="28"/>
          <w:szCs w:val="28"/>
        </w:rPr>
        <w:t>:</w:t>
      </w:r>
      <w:r w:rsidRPr="009C0149">
        <w:rPr>
          <w:rFonts w:ascii="Times New Roman" w:hAnsi="Times New Roman"/>
          <w:b/>
          <w:sz w:val="28"/>
          <w:szCs w:val="28"/>
        </w:rPr>
        <w:t xml:space="preserve">                                                          </w:t>
      </w:r>
      <w:r w:rsidR="00900324">
        <w:rPr>
          <w:rFonts w:ascii="Times New Roman" w:hAnsi="Times New Roman"/>
          <w:b/>
          <w:sz w:val="28"/>
          <w:szCs w:val="28"/>
        </w:rPr>
        <w:t>В.А.Абрамов</w:t>
      </w:r>
    </w:p>
    <w:p w:rsidR="00B22B57" w:rsidRDefault="00B22B57" w:rsidP="00970540">
      <w:pPr>
        <w:pStyle w:val="formattexttopleveltext"/>
        <w:shd w:val="clear" w:color="auto" w:fill="FFFFFF"/>
        <w:spacing w:before="0" w:beforeAutospacing="0" w:after="0" w:afterAutospacing="0"/>
        <w:jc w:val="right"/>
        <w:textAlignment w:val="baseline"/>
        <w:rPr>
          <w:spacing w:val="2"/>
        </w:rPr>
      </w:pPr>
    </w:p>
    <w:p w:rsidR="00B22B57" w:rsidRDefault="00B22B57" w:rsidP="00970540">
      <w:pPr>
        <w:pStyle w:val="formattexttopleveltext"/>
        <w:shd w:val="clear" w:color="auto" w:fill="FFFFFF"/>
        <w:spacing w:before="0" w:beforeAutospacing="0" w:after="0" w:afterAutospacing="0"/>
        <w:jc w:val="right"/>
        <w:textAlignment w:val="baseline"/>
        <w:rPr>
          <w:spacing w:val="2"/>
        </w:rPr>
      </w:pPr>
    </w:p>
    <w:p w:rsidR="00B22B57" w:rsidRDefault="00B22B57" w:rsidP="00970540">
      <w:pPr>
        <w:pStyle w:val="formattexttopleveltext"/>
        <w:shd w:val="clear" w:color="auto" w:fill="FFFFFF"/>
        <w:spacing w:before="0" w:beforeAutospacing="0" w:after="0" w:afterAutospacing="0"/>
        <w:jc w:val="right"/>
        <w:textAlignment w:val="baseline"/>
        <w:rPr>
          <w:spacing w:val="2"/>
        </w:rPr>
      </w:pPr>
    </w:p>
    <w:p w:rsidR="00B22B57" w:rsidRDefault="00B22B57" w:rsidP="00970540">
      <w:pPr>
        <w:pStyle w:val="formattexttopleveltext"/>
        <w:shd w:val="clear" w:color="auto" w:fill="FFFFFF"/>
        <w:spacing w:before="0" w:beforeAutospacing="0" w:after="0" w:afterAutospacing="0"/>
        <w:jc w:val="right"/>
        <w:textAlignment w:val="baseline"/>
        <w:rPr>
          <w:spacing w:val="2"/>
        </w:rPr>
      </w:pPr>
    </w:p>
    <w:p w:rsidR="00B22B57" w:rsidRDefault="00B22B57" w:rsidP="00970540">
      <w:pPr>
        <w:pStyle w:val="formattexttopleveltext"/>
        <w:shd w:val="clear" w:color="auto" w:fill="FFFFFF"/>
        <w:spacing w:before="0" w:beforeAutospacing="0" w:after="0" w:afterAutospacing="0"/>
        <w:jc w:val="right"/>
        <w:textAlignment w:val="baseline"/>
        <w:rPr>
          <w:spacing w:val="2"/>
        </w:rPr>
      </w:pPr>
    </w:p>
    <w:p w:rsidR="00970540" w:rsidRDefault="00970540" w:rsidP="00970540">
      <w:pPr>
        <w:pStyle w:val="formattexttopleveltext"/>
        <w:shd w:val="clear" w:color="auto" w:fill="FFFFFF"/>
        <w:spacing w:before="0" w:beforeAutospacing="0" w:after="0" w:afterAutospacing="0"/>
        <w:jc w:val="right"/>
        <w:textAlignment w:val="baseline"/>
        <w:rPr>
          <w:spacing w:val="2"/>
          <w:shd w:val="clear" w:color="auto" w:fill="FFFFFF"/>
        </w:rPr>
      </w:pPr>
      <w:r>
        <w:rPr>
          <w:spacing w:val="2"/>
        </w:rPr>
        <w:lastRenderedPageBreak/>
        <w:t>Приложение</w:t>
      </w:r>
      <w:r>
        <w:rPr>
          <w:spacing w:val="2"/>
        </w:rPr>
        <w:br/>
        <w:t>к постановлению а</w:t>
      </w:r>
      <w:r w:rsidR="000771D6" w:rsidRPr="004E5C40">
        <w:rPr>
          <w:spacing w:val="2"/>
        </w:rPr>
        <w:t>дминистрации</w:t>
      </w:r>
      <w:r w:rsidR="000771D6" w:rsidRPr="004E5C40">
        <w:rPr>
          <w:spacing w:val="2"/>
        </w:rPr>
        <w:br/>
      </w:r>
      <w:r w:rsidR="00900324">
        <w:rPr>
          <w:spacing w:val="2"/>
          <w:shd w:val="clear" w:color="auto" w:fill="FFFFFF"/>
        </w:rPr>
        <w:t xml:space="preserve">Прудового </w:t>
      </w:r>
      <w:r>
        <w:rPr>
          <w:spacing w:val="2"/>
          <w:shd w:val="clear" w:color="auto" w:fill="FFFFFF"/>
        </w:rPr>
        <w:t>МО</w:t>
      </w:r>
    </w:p>
    <w:p w:rsidR="000771D6" w:rsidRPr="00D87AB7" w:rsidRDefault="00970540" w:rsidP="00970540">
      <w:pPr>
        <w:pStyle w:val="formattexttopleveltext"/>
        <w:shd w:val="clear" w:color="auto" w:fill="FFFFFF"/>
        <w:spacing w:before="0" w:beforeAutospacing="0" w:after="0" w:afterAutospacing="0"/>
        <w:jc w:val="right"/>
        <w:textAlignment w:val="baseline"/>
        <w:rPr>
          <w:spacing w:val="2"/>
        </w:rPr>
      </w:pPr>
      <w:r>
        <w:rPr>
          <w:spacing w:val="2"/>
          <w:shd w:val="clear" w:color="auto" w:fill="FFFFFF"/>
        </w:rPr>
        <w:t>от</w:t>
      </w:r>
      <w:r w:rsidR="007D68A7">
        <w:rPr>
          <w:spacing w:val="2"/>
          <w:shd w:val="clear" w:color="auto" w:fill="FFFFFF"/>
        </w:rPr>
        <w:t xml:space="preserve"> 02 июня </w:t>
      </w:r>
      <w:r>
        <w:rPr>
          <w:spacing w:val="2"/>
          <w:shd w:val="clear" w:color="auto" w:fill="FFFFFF"/>
        </w:rPr>
        <w:t xml:space="preserve">2016 № </w:t>
      </w:r>
      <w:r w:rsidR="007D68A7">
        <w:rPr>
          <w:spacing w:val="2"/>
          <w:shd w:val="clear" w:color="auto" w:fill="FFFFFF"/>
        </w:rPr>
        <w:t>17</w:t>
      </w:r>
      <w:r w:rsidR="000771D6" w:rsidRPr="00D87AB7">
        <w:rPr>
          <w:spacing w:val="2"/>
        </w:rPr>
        <w:br/>
      </w:r>
    </w:p>
    <w:p w:rsidR="000771D6" w:rsidRPr="00970540" w:rsidRDefault="000771D6" w:rsidP="000771D6">
      <w:pPr>
        <w:pStyle w:val="formattexttopleveltextcenter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pacing w:val="2"/>
          <w:sz w:val="28"/>
          <w:szCs w:val="28"/>
        </w:rPr>
      </w:pPr>
      <w:r w:rsidRPr="00D87AB7">
        <w:rPr>
          <w:spacing w:val="2"/>
        </w:rPr>
        <w:br/>
      </w:r>
      <w:r w:rsidRPr="00970540">
        <w:rPr>
          <w:b/>
          <w:bCs/>
          <w:spacing w:val="2"/>
          <w:sz w:val="28"/>
          <w:szCs w:val="28"/>
        </w:rPr>
        <w:t xml:space="preserve">Порядок принятия решения о предоставлении бюджетных ассигнований на осуществление за счет субсидий из бюджета </w:t>
      </w:r>
      <w:r w:rsidR="00900324">
        <w:rPr>
          <w:b/>
          <w:spacing w:val="2"/>
          <w:sz w:val="28"/>
          <w:szCs w:val="28"/>
          <w:shd w:val="clear" w:color="auto" w:fill="FFFFFF"/>
        </w:rPr>
        <w:t xml:space="preserve">Прудового </w:t>
      </w:r>
      <w:r w:rsidRPr="00970540">
        <w:rPr>
          <w:b/>
          <w:spacing w:val="2"/>
          <w:sz w:val="28"/>
          <w:szCs w:val="28"/>
          <w:shd w:val="clear" w:color="auto" w:fill="FFFFFF"/>
        </w:rPr>
        <w:t xml:space="preserve">муниципального образования </w:t>
      </w:r>
      <w:r w:rsidRPr="00970540">
        <w:rPr>
          <w:b/>
          <w:bCs/>
          <w:spacing w:val="2"/>
          <w:sz w:val="28"/>
          <w:szCs w:val="28"/>
        </w:rPr>
        <w:t>капитальных вложений в объекты капитального строительства муниципальной собственности, приобретение объектов недвижимого имущества в муниципальную собственность и предоставления указанных субсидий</w:t>
      </w:r>
    </w:p>
    <w:p w:rsidR="000771D6" w:rsidRPr="00970540" w:rsidRDefault="000771D6" w:rsidP="000771D6">
      <w:pPr>
        <w:pStyle w:val="formattexttopleveltextcentertext"/>
        <w:shd w:val="clear" w:color="auto" w:fill="FFFFFF"/>
        <w:spacing w:before="0" w:beforeAutospacing="0" w:after="0" w:afterAutospacing="0" w:line="348" w:lineRule="atLeast"/>
        <w:jc w:val="center"/>
        <w:textAlignment w:val="baseline"/>
        <w:rPr>
          <w:spacing w:val="2"/>
          <w:sz w:val="28"/>
          <w:szCs w:val="28"/>
        </w:rPr>
      </w:pPr>
    </w:p>
    <w:p w:rsidR="000771D6" w:rsidRPr="00970540" w:rsidRDefault="000771D6" w:rsidP="000771D6">
      <w:pPr>
        <w:pStyle w:val="3"/>
        <w:numPr>
          <w:ilvl w:val="2"/>
          <w:numId w:val="3"/>
        </w:numPr>
        <w:shd w:val="clear" w:color="auto" w:fill="FFFFFF"/>
        <w:spacing w:before="0" w:after="0"/>
        <w:jc w:val="center"/>
        <w:textAlignment w:val="baseline"/>
        <w:rPr>
          <w:rFonts w:ascii="Times New Roman" w:hAnsi="Times New Roman" w:cs="Times New Roman"/>
          <w:bCs w:val="0"/>
          <w:color w:val="auto"/>
          <w:spacing w:val="2"/>
        </w:rPr>
      </w:pPr>
      <w:r w:rsidRPr="00970540">
        <w:rPr>
          <w:rFonts w:ascii="Times New Roman" w:hAnsi="Times New Roman" w:cs="Times New Roman"/>
          <w:bCs w:val="0"/>
          <w:color w:val="auto"/>
          <w:spacing w:val="2"/>
        </w:rPr>
        <w:t>1. Общие положения</w:t>
      </w:r>
    </w:p>
    <w:p w:rsidR="000771D6" w:rsidRPr="00970540" w:rsidRDefault="000771D6" w:rsidP="000771D6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970540">
        <w:rPr>
          <w:spacing w:val="2"/>
          <w:sz w:val="28"/>
          <w:szCs w:val="28"/>
        </w:rPr>
        <w:br/>
        <w:t xml:space="preserve">1. </w:t>
      </w:r>
      <w:r w:rsidRPr="00970540">
        <w:rPr>
          <w:spacing w:val="2"/>
          <w:sz w:val="28"/>
          <w:szCs w:val="28"/>
        </w:rPr>
        <w:tab/>
        <w:t xml:space="preserve">Настоящий Порядок устанавливает процедуру принятия решения о предоставлении бюджетных ассигнований на осуществление за счет субсидий из бюджета </w:t>
      </w:r>
      <w:r w:rsidR="00900324">
        <w:rPr>
          <w:spacing w:val="2"/>
          <w:sz w:val="28"/>
          <w:szCs w:val="28"/>
          <w:shd w:val="clear" w:color="auto" w:fill="FFFFFF"/>
        </w:rPr>
        <w:t xml:space="preserve">Прудового </w:t>
      </w:r>
      <w:r w:rsidRPr="00970540">
        <w:rPr>
          <w:spacing w:val="2"/>
          <w:sz w:val="28"/>
          <w:szCs w:val="28"/>
          <w:shd w:val="clear" w:color="auto" w:fill="FFFFFF"/>
        </w:rPr>
        <w:t xml:space="preserve">муниципального образования </w:t>
      </w:r>
      <w:r w:rsidRPr="00970540">
        <w:rPr>
          <w:spacing w:val="2"/>
          <w:sz w:val="28"/>
          <w:szCs w:val="28"/>
        </w:rPr>
        <w:t>капитальных вложений в строительство (в том числе проектирование, реконструкцию, в том числе с элементами реставрации, техническое перевооружение, модернизацию, осуществление иных направлений инвестирования) объектов капитального строительства муниципальной собственности, приобретение объектов недвижимого имущества в муниципальную собственность и предоставления указанных субсидий муниципальным бюджетным учреждениям, муниципальным автономным учреждениям, муниципальным унитарным предприятиям (далее- решение, субсидии, бюджет муниципального образования, объекты, организации).</w:t>
      </w:r>
    </w:p>
    <w:p w:rsidR="000771D6" w:rsidRPr="00970540" w:rsidRDefault="000771D6" w:rsidP="000771D6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</w:p>
    <w:p w:rsidR="000771D6" w:rsidRPr="00970540" w:rsidRDefault="000771D6" w:rsidP="000771D6">
      <w:pPr>
        <w:pStyle w:val="3"/>
        <w:numPr>
          <w:ilvl w:val="2"/>
          <w:numId w:val="3"/>
        </w:numPr>
        <w:shd w:val="clear" w:color="auto" w:fill="FFFFFF"/>
        <w:spacing w:before="0" w:after="0"/>
        <w:jc w:val="center"/>
        <w:textAlignment w:val="baseline"/>
        <w:rPr>
          <w:rFonts w:ascii="Times New Roman" w:hAnsi="Times New Roman" w:cs="Times New Roman"/>
          <w:bCs w:val="0"/>
          <w:color w:val="auto"/>
          <w:spacing w:val="2"/>
        </w:rPr>
      </w:pPr>
      <w:r w:rsidRPr="00970540">
        <w:rPr>
          <w:rFonts w:ascii="Times New Roman" w:hAnsi="Times New Roman" w:cs="Times New Roman"/>
          <w:bCs w:val="0"/>
          <w:color w:val="auto"/>
          <w:spacing w:val="2"/>
        </w:rPr>
        <w:t>2. Принятие решений</w:t>
      </w:r>
    </w:p>
    <w:p w:rsidR="000771D6" w:rsidRPr="00970540" w:rsidRDefault="000771D6" w:rsidP="00B22B57">
      <w:pPr>
        <w:pStyle w:val="formattexttopleveltext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970540">
        <w:rPr>
          <w:spacing w:val="2"/>
          <w:sz w:val="28"/>
          <w:szCs w:val="28"/>
        </w:rPr>
        <w:br/>
        <w:t xml:space="preserve">2. Принятие решения осуществляется администрацией </w:t>
      </w:r>
      <w:r w:rsidR="00900324">
        <w:rPr>
          <w:spacing w:val="2"/>
          <w:sz w:val="28"/>
          <w:szCs w:val="28"/>
          <w:shd w:val="clear" w:color="auto" w:fill="FFFFFF"/>
        </w:rPr>
        <w:t xml:space="preserve">Прудового </w:t>
      </w:r>
      <w:r w:rsidR="00B22B57">
        <w:rPr>
          <w:spacing w:val="2"/>
          <w:sz w:val="28"/>
          <w:szCs w:val="28"/>
          <w:shd w:val="clear" w:color="auto" w:fill="FFFFFF"/>
        </w:rPr>
        <w:t xml:space="preserve">муниципального </w:t>
      </w:r>
      <w:r w:rsidRPr="00970540">
        <w:rPr>
          <w:spacing w:val="2"/>
          <w:sz w:val="28"/>
          <w:szCs w:val="28"/>
          <w:shd w:val="clear" w:color="auto" w:fill="FFFFFF"/>
        </w:rPr>
        <w:t>образования</w:t>
      </w:r>
      <w:r w:rsidR="00B22B57">
        <w:rPr>
          <w:spacing w:val="2"/>
          <w:sz w:val="28"/>
          <w:szCs w:val="28"/>
          <w:shd w:val="clear" w:color="auto" w:fill="FFFFFF"/>
        </w:rPr>
        <w:t xml:space="preserve"> </w:t>
      </w:r>
      <w:r w:rsidRPr="00970540">
        <w:rPr>
          <w:spacing w:val="2"/>
          <w:sz w:val="28"/>
          <w:szCs w:val="28"/>
        </w:rPr>
        <w:t>путем:</w:t>
      </w:r>
      <w:r w:rsidRPr="00970540">
        <w:rPr>
          <w:spacing w:val="2"/>
          <w:sz w:val="28"/>
          <w:szCs w:val="28"/>
        </w:rPr>
        <w:br/>
        <w:t>- включения объекта (объектов) в муниципальную программу;</w:t>
      </w:r>
      <w:r w:rsidRPr="00970540">
        <w:rPr>
          <w:spacing w:val="2"/>
          <w:sz w:val="28"/>
          <w:szCs w:val="28"/>
        </w:rPr>
        <w:br/>
        <w:t xml:space="preserve">- издания соответствующего постановления администрации </w:t>
      </w:r>
      <w:r w:rsidR="00900324">
        <w:rPr>
          <w:spacing w:val="2"/>
          <w:sz w:val="28"/>
          <w:szCs w:val="28"/>
          <w:shd w:val="clear" w:color="auto" w:fill="FFFFFF"/>
        </w:rPr>
        <w:t xml:space="preserve">Прудового </w:t>
      </w:r>
      <w:r w:rsidRPr="00970540">
        <w:rPr>
          <w:spacing w:val="2"/>
          <w:sz w:val="28"/>
          <w:szCs w:val="28"/>
          <w:shd w:val="clear" w:color="auto" w:fill="FFFFFF"/>
        </w:rPr>
        <w:t xml:space="preserve">муниципального образования </w:t>
      </w:r>
      <w:r w:rsidRPr="00970540">
        <w:rPr>
          <w:spacing w:val="2"/>
          <w:sz w:val="28"/>
          <w:szCs w:val="28"/>
        </w:rPr>
        <w:t>по объекту (объектам), не включенному в муниципальные программы.</w:t>
      </w:r>
    </w:p>
    <w:p w:rsidR="000771D6" w:rsidRPr="00970540" w:rsidRDefault="000771D6" w:rsidP="000771D6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970540">
        <w:rPr>
          <w:spacing w:val="2"/>
          <w:sz w:val="28"/>
          <w:szCs w:val="28"/>
        </w:rPr>
        <w:t>3. Решение должно содержать в том числе:</w:t>
      </w:r>
    </w:p>
    <w:p w:rsidR="000771D6" w:rsidRPr="00970540" w:rsidRDefault="000771D6" w:rsidP="000771D6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970540">
        <w:rPr>
          <w:spacing w:val="2"/>
          <w:sz w:val="28"/>
          <w:szCs w:val="28"/>
        </w:rPr>
        <w:t xml:space="preserve">а) наименование главного распорядителя средств бюджета </w:t>
      </w:r>
      <w:r w:rsidR="00900324">
        <w:rPr>
          <w:spacing w:val="2"/>
          <w:sz w:val="28"/>
          <w:szCs w:val="28"/>
          <w:shd w:val="clear" w:color="auto" w:fill="FFFFFF"/>
        </w:rPr>
        <w:t xml:space="preserve">Прудового </w:t>
      </w:r>
      <w:r w:rsidRPr="00970540">
        <w:rPr>
          <w:spacing w:val="2"/>
          <w:sz w:val="28"/>
          <w:szCs w:val="28"/>
          <w:shd w:val="clear" w:color="auto" w:fill="FFFFFF"/>
        </w:rPr>
        <w:t xml:space="preserve">муниципального образования </w:t>
      </w:r>
      <w:r w:rsidRPr="00970540">
        <w:rPr>
          <w:spacing w:val="2"/>
          <w:sz w:val="28"/>
          <w:szCs w:val="28"/>
        </w:rPr>
        <w:t>как получателя бюджетных средств (далее - главный распорядитель);</w:t>
      </w:r>
    </w:p>
    <w:p w:rsidR="000771D6" w:rsidRPr="00970540" w:rsidRDefault="000771D6" w:rsidP="000771D6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970540">
        <w:rPr>
          <w:spacing w:val="2"/>
          <w:sz w:val="28"/>
          <w:szCs w:val="28"/>
        </w:rPr>
        <w:t>б) наименование организации;</w:t>
      </w:r>
    </w:p>
    <w:p w:rsidR="000771D6" w:rsidRPr="00970540" w:rsidRDefault="000771D6" w:rsidP="000771D6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970540">
        <w:rPr>
          <w:spacing w:val="2"/>
          <w:sz w:val="28"/>
          <w:szCs w:val="28"/>
        </w:rPr>
        <w:t>в) наименование объекта (объектов) капитального строительства либо наименование объекта (объектов) недвижимого имущества;</w:t>
      </w:r>
    </w:p>
    <w:p w:rsidR="000771D6" w:rsidRPr="00970540" w:rsidRDefault="000771D6" w:rsidP="000771D6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970540">
        <w:rPr>
          <w:spacing w:val="2"/>
          <w:sz w:val="28"/>
          <w:szCs w:val="28"/>
        </w:rPr>
        <w:t>г) размер субсидии.</w:t>
      </w:r>
    </w:p>
    <w:p w:rsidR="000771D6" w:rsidRPr="00970540" w:rsidRDefault="000771D6" w:rsidP="000771D6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970540">
        <w:rPr>
          <w:spacing w:val="2"/>
          <w:sz w:val="28"/>
          <w:szCs w:val="28"/>
        </w:rPr>
        <w:t>4. Не допускается предоставление субсидий в отношении объектов, по которым принято решение о подготовке и реализации бюджетных инвестиций.</w:t>
      </w:r>
    </w:p>
    <w:p w:rsidR="000771D6" w:rsidRPr="00970540" w:rsidRDefault="000771D6" w:rsidP="000771D6">
      <w:pPr>
        <w:pStyle w:val="formattexttoplevel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8"/>
          <w:szCs w:val="28"/>
        </w:rPr>
      </w:pPr>
      <w:r w:rsidRPr="00970540">
        <w:rPr>
          <w:spacing w:val="2"/>
          <w:sz w:val="28"/>
          <w:szCs w:val="28"/>
        </w:rPr>
        <w:t xml:space="preserve">Принятие решения в отношении объектов, по которым было принято решение о подготовке и реализации бюджетных инвестиций, осуществляется после признания последнего утратившим силу либо путем внесения в него </w:t>
      </w:r>
      <w:r w:rsidRPr="00970540">
        <w:rPr>
          <w:spacing w:val="2"/>
          <w:sz w:val="28"/>
          <w:szCs w:val="28"/>
        </w:rPr>
        <w:lastRenderedPageBreak/>
        <w:t>изменений, связанных с изменением формы предоставления бюджетных средств (с бюджетных инвестиций на субсидии).</w:t>
      </w:r>
    </w:p>
    <w:p w:rsidR="000771D6" w:rsidRPr="00970540" w:rsidRDefault="000771D6" w:rsidP="000771D6">
      <w:pPr>
        <w:pStyle w:val="formattexttoplevel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8"/>
          <w:szCs w:val="28"/>
        </w:rPr>
      </w:pPr>
      <w:r w:rsidRPr="00970540">
        <w:rPr>
          <w:spacing w:val="2"/>
          <w:sz w:val="28"/>
          <w:szCs w:val="28"/>
        </w:rPr>
        <w:br/>
      </w:r>
    </w:p>
    <w:p w:rsidR="000771D6" w:rsidRPr="00970540" w:rsidRDefault="000771D6" w:rsidP="000771D6">
      <w:pPr>
        <w:pStyle w:val="3"/>
        <w:numPr>
          <w:ilvl w:val="2"/>
          <w:numId w:val="3"/>
        </w:numPr>
        <w:shd w:val="clear" w:color="auto" w:fill="FFFFFF"/>
        <w:spacing w:before="0" w:after="0"/>
        <w:jc w:val="center"/>
        <w:textAlignment w:val="baseline"/>
        <w:rPr>
          <w:rFonts w:ascii="Times New Roman" w:hAnsi="Times New Roman" w:cs="Times New Roman"/>
          <w:bCs w:val="0"/>
          <w:color w:val="auto"/>
          <w:spacing w:val="2"/>
        </w:rPr>
      </w:pPr>
      <w:r w:rsidRPr="00970540">
        <w:rPr>
          <w:rFonts w:ascii="Times New Roman" w:hAnsi="Times New Roman" w:cs="Times New Roman"/>
          <w:bCs w:val="0"/>
          <w:color w:val="auto"/>
          <w:spacing w:val="2"/>
        </w:rPr>
        <w:t>3. Предоставление субсидий</w:t>
      </w:r>
    </w:p>
    <w:p w:rsidR="000771D6" w:rsidRPr="00970540" w:rsidRDefault="000771D6" w:rsidP="000771D6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970540">
        <w:rPr>
          <w:spacing w:val="2"/>
          <w:sz w:val="28"/>
          <w:szCs w:val="28"/>
        </w:rPr>
        <w:br/>
        <w:t>5. Субсидии предоставляются организациям в пределах средств, предусмотренных решением Со</w:t>
      </w:r>
      <w:r w:rsidR="00157505">
        <w:rPr>
          <w:spacing w:val="2"/>
          <w:sz w:val="28"/>
          <w:szCs w:val="28"/>
        </w:rPr>
        <w:t>вета</w:t>
      </w:r>
      <w:r w:rsidRPr="00970540">
        <w:rPr>
          <w:spacing w:val="2"/>
          <w:sz w:val="28"/>
          <w:szCs w:val="28"/>
        </w:rPr>
        <w:t xml:space="preserve"> депутатов </w:t>
      </w:r>
      <w:r w:rsidR="00900324">
        <w:rPr>
          <w:spacing w:val="2"/>
          <w:sz w:val="28"/>
          <w:szCs w:val="28"/>
          <w:shd w:val="clear" w:color="auto" w:fill="FFFFFF"/>
        </w:rPr>
        <w:t xml:space="preserve">Прудового </w:t>
      </w:r>
      <w:r w:rsidRPr="00970540">
        <w:rPr>
          <w:spacing w:val="2"/>
          <w:sz w:val="28"/>
          <w:szCs w:val="28"/>
          <w:shd w:val="clear" w:color="auto" w:fill="FFFFFF"/>
        </w:rPr>
        <w:t xml:space="preserve">муниципального образования </w:t>
      </w:r>
      <w:r w:rsidRPr="00970540">
        <w:rPr>
          <w:spacing w:val="2"/>
          <w:sz w:val="28"/>
          <w:szCs w:val="28"/>
        </w:rPr>
        <w:t xml:space="preserve">о бюджете </w:t>
      </w:r>
      <w:r w:rsidR="00900324">
        <w:rPr>
          <w:spacing w:val="2"/>
          <w:sz w:val="28"/>
          <w:szCs w:val="28"/>
          <w:shd w:val="clear" w:color="auto" w:fill="FFFFFF"/>
        </w:rPr>
        <w:t xml:space="preserve">Прудового </w:t>
      </w:r>
      <w:r w:rsidRPr="00970540">
        <w:rPr>
          <w:spacing w:val="2"/>
          <w:sz w:val="28"/>
          <w:szCs w:val="28"/>
          <w:shd w:val="clear" w:color="auto" w:fill="FFFFFF"/>
        </w:rPr>
        <w:t>муниципального образования</w:t>
      </w:r>
      <w:r w:rsidRPr="00970540">
        <w:rPr>
          <w:spacing w:val="2"/>
          <w:sz w:val="28"/>
          <w:szCs w:val="28"/>
        </w:rPr>
        <w:t>, и лимитов бюджетных обязательств, доведенных в установленном порядке главному распорядителю на цели предоставления субсидий.</w:t>
      </w:r>
      <w:r w:rsidRPr="00970540">
        <w:rPr>
          <w:spacing w:val="2"/>
          <w:sz w:val="28"/>
          <w:szCs w:val="28"/>
        </w:rPr>
        <w:br/>
        <w:t>6. Предоставление субсидии осуществляется в соответствии с соглашением, заключенным между главным распорядителем, предоставляющим субсидию организации, и организацией (далее - соглашение о предоставлении субсидий) на срок, не превышающий срок действия утвержденных главному распорядителю, предоставляющему субсидию, лимитов бюджетных обязательств на предоставление субсидии. Главному распорядителю может быть предоставлено право заключать соглашения о предоставлении субсидии на срок, превышающий срок действия утвержденных ему лимитов бюджетных обязательств на предоставление субсидий.</w:t>
      </w:r>
      <w:r w:rsidRPr="00970540">
        <w:rPr>
          <w:spacing w:val="2"/>
          <w:sz w:val="28"/>
          <w:szCs w:val="28"/>
        </w:rPr>
        <w:br/>
        <w:t>7. Соглашение о предоставлении субсидии может быть заключено в отношении нескольких объектов.</w:t>
      </w:r>
    </w:p>
    <w:p w:rsidR="000771D6" w:rsidRPr="00970540" w:rsidRDefault="000771D6" w:rsidP="000771D6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970540">
        <w:rPr>
          <w:spacing w:val="2"/>
          <w:sz w:val="28"/>
          <w:szCs w:val="28"/>
        </w:rPr>
        <w:t>8. Соглашение о предоставлении субсидии должно содержать в том числе:</w:t>
      </w:r>
      <w:r w:rsidRPr="00970540">
        <w:rPr>
          <w:spacing w:val="2"/>
          <w:sz w:val="28"/>
          <w:szCs w:val="28"/>
        </w:rPr>
        <w:br/>
        <w:t>а) цель предоставления субсидии и ее размер с разбивкой по годам в отношении каждого объекта на строительство (в том числе проектирование, реконструкцию, в том числе с элементами реставрации, техническое перевооружение, модернизацию, осуществление иных направлений инвестирования) или приобретение которого предоставляется субсидия, с указанием его наименования, мощности, сроков строительства (в том числе проектирования, реконструкции, в том числе с элементами реставрации, технического перевооружения, модернизации, осуществление иных направлений инвестирования) или приобретения, стоимости объекта, общего объема капитальных вложений в объект за счет всех источников финансового обеспечения, в том числе объема предоставляемой субсидии, соответствующих решению;</w:t>
      </w:r>
    </w:p>
    <w:p w:rsidR="000771D6" w:rsidRPr="00970540" w:rsidRDefault="000771D6" w:rsidP="000771D6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970540">
        <w:rPr>
          <w:spacing w:val="2"/>
          <w:sz w:val="28"/>
          <w:szCs w:val="28"/>
        </w:rPr>
        <w:t>б) положения, устанавливающие права и обязанности сторон соглашения о предоставлении субсидии и порядок их взаимодействия при реализации соглашения о предоставлении субсидии;</w:t>
      </w:r>
    </w:p>
    <w:p w:rsidR="000771D6" w:rsidRPr="00970540" w:rsidRDefault="000771D6" w:rsidP="000771D6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970540">
        <w:rPr>
          <w:spacing w:val="2"/>
          <w:sz w:val="28"/>
          <w:szCs w:val="28"/>
        </w:rPr>
        <w:t>в) условие о соблюдении организацией при использовании субсидии положений, установленных законодательством Российской Федерации о контрактной системе в сфере закупок товаров, работ, услуг для обеспечения муниципальных нужд;</w:t>
      </w:r>
    </w:p>
    <w:p w:rsidR="000771D6" w:rsidRPr="00970540" w:rsidRDefault="000771D6" w:rsidP="000771D6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970540">
        <w:rPr>
          <w:spacing w:val="2"/>
          <w:sz w:val="28"/>
          <w:szCs w:val="28"/>
        </w:rPr>
        <w:t>г) сроки (порядок определения сроков) перечисления субсидии, а также положения, устанавливающие обязанность перечисления субсидии на лицевой счет по получению и использованию субсидий;</w:t>
      </w:r>
    </w:p>
    <w:p w:rsidR="000771D6" w:rsidRPr="00970540" w:rsidRDefault="000771D6" w:rsidP="000771D6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970540">
        <w:rPr>
          <w:spacing w:val="2"/>
          <w:sz w:val="28"/>
          <w:szCs w:val="28"/>
        </w:rPr>
        <w:t>д) положения, устанавливающие право главного распорядителя бюджетных средств, предоставляющего субсидию, на проведение проверок соблюдения организацией условий, установленных соглашением о предоставлении субсидии;</w:t>
      </w:r>
    </w:p>
    <w:p w:rsidR="000771D6" w:rsidRPr="00970540" w:rsidRDefault="000771D6" w:rsidP="000771D6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970540">
        <w:rPr>
          <w:spacing w:val="2"/>
          <w:sz w:val="28"/>
          <w:szCs w:val="28"/>
        </w:rPr>
        <w:lastRenderedPageBreak/>
        <w:t>е) порядок возврата организацией средств в объеме остатка не использованной на начало очередного финансового года перечисленной ей в предшествующем финансовом году субсидии в случае отсутствия принятого решения главного распорядителя о наличии потребности направления этих средств на цели предоставления субсидии в очередном финансовом году;</w:t>
      </w:r>
    </w:p>
    <w:p w:rsidR="000771D6" w:rsidRPr="00970540" w:rsidRDefault="000771D6" w:rsidP="000771D6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970540">
        <w:rPr>
          <w:spacing w:val="2"/>
          <w:sz w:val="28"/>
          <w:szCs w:val="28"/>
        </w:rPr>
        <w:t>ж) положения, предусматривающие приостановление предоставления субсидии либо сокращение объема предоставляемой субсидии в связи с нарушением организацией условия о софинансировании капитальных вложений в объекты за счет иных источников финансирования в случае, если соглашением предусмотрено такое условие;</w:t>
      </w:r>
    </w:p>
    <w:p w:rsidR="000771D6" w:rsidRPr="00970540" w:rsidRDefault="000771D6" w:rsidP="000771D6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970540">
        <w:rPr>
          <w:spacing w:val="2"/>
          <w:sz w:val="28"/>
          <w:szCs w:val="28"/>
        </w:rPr>
        <w:t>з) порядок и сроки представления организацией отчетности об использовании субсидии;</w:t>
      </w:r>
    </w:p>
    <w:p w:rsidR="000771D6" w:rsidRPr="00970540" w:rsidRDefault="000771D6" w:rsidP="000771D6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shd w:val="clear" w:color="auto" w:fill="FFFFFF"/>
        </w:rPr>
      </w:pPr>
      <w:r w:rsidRPr="00970540">
        <w:rPr>
          <w:sz w:val="28"/>
          <w:szCs w:val="28"/>
          <w:shd w:val="clear" w:color="auto" w:fill="FFFFFF"/>
        </w:rPr>
        <w:t>и) порядок возврата бюджетными и автономными учреждениями, государственными (муниципальными) унитарными предприятиями средств в объеме остатка не использованной на начало очередного финансового года ранее перечисленной им субсидии в случае отсутствия принятого в порядке, установленном соответственно Правительством Российской Федерации, высшим исполнительным органом государственной власти субъекта Российской Федерации, администрацией муниципального образования, решения получателя бюджетных средств, предоставляющего субсидию, о наличии потребности направления этих средств на цели предоставления субсидии;</w:t>
      </w:r>
    </w:p>
    <w:p w:rsidR="000771D6" w:rsidRPr="00970540" w:rsidRDefault="000771D6" w:rsidP="000771D6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970540">
        <w:rPr>
          <w:sz w:val="28"/>
          <w:szCs w:val="28"/>
        </w:rPr>
        <w:t xml:space="preserve">к) </w:t>
      </w:r>
      <w:r w:rsidRPr="00970540">
        <w:rPr>
          <w:sz w:val="28"/>
          <w:szCs w:val="28"/>
          <w:shd w:val="clear" w:color="auto" w:fill="FFFFFF"/>
        </w:rPr>
        <w:t>порядок возврата сумм, использованных бюджетными и автономными учреждениями, государственными (муниципальными) унитарными предприятиями, в случае установления по результатам проверок фактов нарушения ими целей и условий, определенных соглашениями;</w:t>
      </w:r>
    </w:p>
    <w:p w:rsidR="000771D6" w:rsidRPr="00970540" w:rsidRDefault="000771D6" w:rsidP="000771D6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970540">
        <w:rPr>
          <w:spacing w:val="2"/>
          <w:sz w:val="28"/>
          <w:szCs w:val="28"/>
        </w:rPr>
        <w:t>л) случаи и порядок внесения изменений в соглашение о предоставлении субсидии, в том числе в случае уменьшения главному распорядителю бюджетных средств ранее доведенных в установленном порядке лимитов бюджетных обязательств на предоставление субсидии, а также случаи и порядок досрочного прекращения соглашения о предоставлении субсидии.</w:t>
      </w:r>
    </w:p>
    <w:p w:rsidR="000771D6" w:rsidRPr="00970540" w:rsidRDefault="000771D6" w:rsidP="000771D6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970540">
        <w:rPr>
          <w:spacing w:val="2"/>
          <w:sz w:val="28"/>
          <w:szCs w:val="28"/>
        </w:rPr>
        <w:t>9. Решение главного распорядителя о наличии потребности направления средств в объеме остатка не использованной на начало очередного финансового года перечисленной организации в предшествующем финансовом году субсидии на цели предоставления субсидии принимается в форме муниципального правового акта главного распорядителя.</w:t>
      </w:r>
    </w:p>
    <w:sectPr w:rsidR="000771D6" w:rsidRPr="00970540" w:rsidSect="00157505">
      <w:footerReference w:type="default" r:id="rId9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0DC7" w:rsidRDefault="00610DC7" w:rsidP="00157505">
      <w:pPr>
        <w:spacing w:after="0" w:line="240" w:lineRule="auto"/>
      </w:pPr>
      <w:r>
        <w:separator/>
      </w:r>
    </w:p>
  </w:endnote>
  <w:endnote w:type="continuationSeparator" w:id="1">
    <w:p w:rsidR="00610DC7" w:rsidRDefault="00610DC7" w:rsidP="00157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Mono">
    <w:charset w:val="CC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80469"/>
      <w:docPartObj>
        <w:docPartGallery w:val="Page Numbers (Bottom of Page)"/>
        <w:docPartUnique/>
      </w:docPartObj>
    </w:sdtPr>
    <w:sdtContent>
      <w:p w:rsidR="00157505" w:rsidRDefault="006C599A">
        <w:pPr>
          <w:pStyle w:val="af6"/>
          <w:jc w:val="right"/>
        </w:pPr>
        <w:fldSimple w:instr=" PAGE   \* MERGEFORMAT ">
          <w:r w:rsidR="007D68A7">
            <w:rPr>
              <w:noProof/>
            </w:rPr>
            <w:t>1</w:t>
          </w:r>
        </w:fldSimple>
      </w:p>
    </w:sdtContent>
  </w:sdt>
  <w:p w:rsidR="00157505" w:rsidRDefault="00157505">
    <w:pPr>
      <w:pStyle w:val="af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0DC7" w:rsidRDefault="00610DC7" w:rsidP="00157505">
      <w:pPr>
        <w:spacing w:after="0" w:line="240" w:lineRule="auto"/>
      </w:pPr>
      <w:r>
        <w:separator/>
      </w:r>
    </w:p>
  </w:footnote>
  <w:footnote w:type="continuationSeparator" w:id="1">
    <w:p w:rsidR="00610DC7" w:rsidRDefault="00610DC7" w:rsidP="001575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318608B"/>
    <w:multiLevelType w:val="hybridMultilevel"/>
    <w:tmpl w:val="092AD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EE7D88"/>
    <w:multiLevelType w:val="multilevel"/>
    <w:tmpl w:val="2CC4C756"/>
    <w:lvl w:ilvl="0">
      <w:start w:val="2"/>
      <w:numFmt w:val="decimal"/>
      <w:lvlText w:val="%1."/>
      <w:lvlJc w:val="left"/>
      <w:pPr>
        <w:ind w:left="792" w:hanging="360"/>
      </w:pPr>
      <w:rPr>
        <w:rFonts w:hint="default"/>
        <w:sz w:val="24"/>
      </w:rPr>
    </w:lvl>
    <w:lvl w:ilvl="1">
      <w:start w:val="7"/>
      <w:numFmt w:val="decimal"/>
      <w:isLgl/>
      <w:lvlText w:val="%1.%2."/>
      <w:lvlJc w:val="left"/>
      <w:pPr>
        <w:ind w:left="1116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84" w:hanging="1800"/>
      </w:pPr>
      <w:rPr>
        <w:rFonts w:hint="default"/>
      </w:rPr>
    </w:lvl>
  </w:abstractNum>
  <w:abstractNum w:abstractNumId="4">
    <w:nsid w:val="08DD4591"/>
    <w:multiLevelType w:val="hybridMultilevel"/>
    <w:tmpl w:val="8FA428BC"/>
    <w:lvl w:ilvl="0" w:tplc="E1647D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D01243E"/>
    <w:multiLevelType w:val="hybridMultilevel"/>
    <w:tmpl w:val="6EF05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517456"/>
    <w:multiLevelType w:val="hybridMultilevel"/>
    <w:tmpl w:val="46464EC2"/>
    <w:lvl w:ilvl="0" w:tplc="A38CA616">
      <w:start w:val="1"/>
      <w:numFmt w:val="decimal"/>
      <w:lvlText w:val="%1)"/>
      <w:lvlJc w:val="left"/>
      <w:pPr>
        <w:ind w:left="124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8D6553"/>
    <w:multiLevelType w:val="hybridMultilevel"/>
    <w:tmpl w:val="DC566486"/>
    <w:lvl w:ilvl="0" w:tplc="828CC1D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663095"/>
    <w:multiLevelType w:val="hybridMultilevel"/>
    <w:tmpl w:val="D122C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B77CD2"/>
    <w:multiLevelType w:val="hybridMultilevel"/>
    <w:tmpl w:val="5344A862"/>
    <w:lvl w:ilvl="0" w:tplc="2B4C8308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7064B3B"/>
    <w:multiLevelType w:val="multilevel"/>
    <w:tmpl w:val="EA0A3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9FF47A1"/>
    <w:multiLevelType w:val="hybridMultilevel"/>
    <w:tmpl w:val="639494DC"/>
    <w:lvl w:ilvl="0" w:tplc="969EC9FC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3614EF7"/>
    <w:multiLevelType w:val="hybridMultilevel"/>
    <w:tmpl w:val="EE64306C"/>
    <w:lvl w:ilvl="0" w:tplc="A4DAA93C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3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41812EE1"/>
    <w:multiLevelType w:val="hybridMultilevel"/>
    <w:tmpl w:val="2EB0A676"/>
    <w:lvl w:ilvl="0" w:tplc="04190001">
      <w:start w:val="1"/>
      <w:numFmt w:val="bullet"/>
      <w:pStyle w:val="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BC175E9"/>
    <w:multiLevelType w:val="hybridMultilevel"/>
    <w:tmpl w:val="D7906954"/>
    <w:lvl w:ilvl="0" w:tplc="4C48F12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309596D"/>
    <w:multiLevelType w:val="hybridMultilevel"/>
    <w:tmpl w:val="E5883D4E"/>
    <w:lvl w:ilvl="0" w:tplc="0A7699CE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5A06DBD"/>
    <w:multiLevelType w:val="hybridMultilevel"/>
    <w:tmpl w:val="1AA20A0A"/>
    <w:lvl w:ilvl="0" w:tplc="00000001">
      <w:start w:val="1"/>
      <w:numFmt w:val="decimal"/>
      <w:lvlText w:val="%1."/>
      <w:lvlJc w:val="left"/>
      <w:pPr>
        <w:tabs>
          <w:tab w:val="num" w:pos="1222"/>
        </w:tabs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669D69A3"/>
    <w:multiLevelType w:val="hybridMultilevel"/>
    <w:tmpl w:val="CBFE597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66C02286"/>
    <w:multiLevelType w:val="hybridMultilevel"/>
    <w:tmpl w:val="FA2AADAE"/>
    <w:lvl w:ilvl="0" w:tplc="13642B42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0">
    <w:nsid w:val="7B484324"/>
    <w:multiLevelType w:val="hybridMultilevel"/>
    <w:tmpl w:val="8FD41AA2"/>
    <w:lvl w:ilvl="0" w:tplc="56022602">
      <w:start w:val="1"/>
      <w:numFmt w:val="decimal"/>
      <w:lvlText w:val="%1.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16"/>
  </w:num>
  <w:num w:numId="5">
    <w:abstractNumId w:val="2"/>
  </w:num>
  <w:num w:numId="6">
    <w:abstractNumId w:val="7"/>
  </w:num>
  <w:num w:numId="7">
    <w:abstractNumId w:val="18"/>
  </w:num>
  <w:num w:numId="8">
    <w:abstractNumId w:val="5"/>
  </w:num>
  <w:num w:numId="9">
    <w:abstractNumId w:val="19"/>
  </w:num>
  <w:num w:numId="10">
    <w:abstractNumId w:val="12"/>
  </w:num>
  <w:num w:numId="11">
    <w:abstractNumId w:val="6"/>
  </w:num>
  <w:num w:numId="12">
    <w:abstractNumId w:val="4"/>
  </w:num>
  <w:num w:numId="13">
    <w:abstractNumId w:val="17"/>
  </w:num>
  <w:num w:numId="14">
    <w:abstractNumId w:val="9"/>
  </w:num>
  <w:num w:numId="15">
    <w:abstractNumId w:val="8"/>
  </w:num>
  <w:num w:numId="16">
    <w:abstractNumId w:val="14"/>
  </w:num>
  <w:num w:numId="17">
    <w:abstractNumId w:val="3"/>
  </w:num>
  <w:num w:numId="18">
    <w:abstractNumId w:val="13"/>
  </w:num>
  <w:num w:numId="19">
    <w:abstractNumId w:val="10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15"/>
  </w:num>
  <w:num w:numId="2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7325C"/>
    <w:rsid w:val="00042824"/>
    <w:rsid w:val="000771D6"/>
    <w:rsid w:val="00134F29"/>
    <w:rsid w:val="00157505"/>
    <w:rsid w:val="00226C13"/>
    <w:rsid w:val="00255757"/>
    <w:rsid w:val="0034551F"/>
    <w:rsid w:val="003F3619"/>
    <w:rsid w:val="00610DC7"/>
    <w:rsid w:val="00651350"/>
    <w:rsid w:val="006C599A"/>
    <w:rsid w:val="0072392E"/>
    <w:rsid w:val="007479B6"/>
    <w:rsid w:val="007D68A7"/>
    <w:rsid w:val="007E24E4"/>
    <w:rsid w:val="00900324"/>
    <w:rsid w:val="00923998"/>
    <w:rsid w:val="0093488D"/>
    <w:rsid w:val="009516E0"/>
    <w:rsid w:val="00970540"/>
    <w:rsid w:val="00A82D38"/>
    <w:rsid w:val="00B22B57"/>
    <w:rsid w:val="00BC7FAA"/>
    <w:rsid w:val="00DF1268"/>
    <w:rsid w:val="00E73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9B6"/>
  </w:style>
  <w:style w:type="paragraph" w:styleId="10">
    <w:name w:val="heading 1"/>
    <w:basedOn w:val="a0"/>
    <w:next w:val="a1"/>
    <w:link w:val="11"/>
    <w:uiPriority w:val="99"/>
    <w:qFormat/>
    <w:rsid w:val="000771D6"/>
    <w:pPr>
      <w:tabs>
        <w:tab w:val="num" w:pos="0"/>
      </w:tabs>
      <w:ind w:left="432" w:hanging="432"/>
      <w:outlineLvl w:val="0"/>
    </w:pPr>
    <w:rPr>
      <w:b/>
      <w:bCs/>
      <w:sz w:val="36"/>
      <w:szCs w:val="36"/>
    </w:rPr>
  </w:style>
  <w:style w:type="paragraph" w:styleId="2">
    <w:name w:val="heading 2"/>
    <w:basedOn w:val="a0"/>
    <w:next w:val="a1"/>
    <w:link w:val="20"/>
    <w:qFormat/>
    <w:rsid w:val="000771D6"/>
    <w:pPr>
      <w:tabs>
        <w:tab w:val="num" w:pos="0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1"/>
    <w:link w:val="30"/>
    <w:qFormat/>
    <w:rsid w:val="000771D6"/>
    <w:pPr>
      <w:tabs>
        <w:tab w:val="num" w:pos="0"/>
      </w:tabs>
      <w:spacing w:before="140"/>
      <w:ind w:left="720" w:hanging="720"/>
      <w:outlineLvl w:val="2"/>
    </w:pPr>
    <w:rPr>
      <w:b/>
      <w:bCs/>
      <w:color w:val="808080"/>
    </w:rPr>
  </w:style>
  <w:style w:type="paragraph" w:styleId="4">
    <w:name w:val="heading 4"/>
    <w:basedOn w:val="a"/>
    <w:next w:val="a"/>
    <w:link w:val="40"/>
    <w:qFormat/>
    <w:rsid w:val="000771D6"/>
    <w:pPr>
      <w:keepNext/>
      <w:suppressAutoHyphens/>
      <w:spacing w:before="240" w:after="60" w:line="240" w:lineRule="auto"/>
      <w:ind w:left="2520" w:hanging="36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0771D6"/>
    <w:pPr>
      <w:keepNext/>
      <w:suppressAutoHyphens/>
      <w:spacing w:after="0" w:line="240" w:lineRule="auto"/>
      <w:ind w:left="3240" w:hanging="360"/>
      <w:jc w:val="both"/>
      <w:outlineLvl w:val="4"/>
    </w:pPr>
    <w:rPr>
      <w:rFonts w:ascii="Times New Roman" w:eastAsia="Arial Unicode MS" w:hAnsi="Times New Roman" w:cs="Times New Roman"/>
      <w:sz w:val="24"/>
      <w:szCs w:val="24"/>
      <w:lang w:eastAsia="ar-SA"/>
    </w:rPr>
  </w:style>
  <w:style w:type="paragraph" w:styleId="7">
    <w:name w:val="heading 7"/>
    <w:basedOn w:val="a"/>
    <w:next w:val="a"/>
    <w:link w:val="70"/>
    <w:qFormat/>
    <w:rsid w:val="000771D6"/>
    <w:pPr>
      <w:suppressAutoHyphens/>
      <w:spacing w:before="240" w:after="60" w:line="240" w:lineRule="auto"/>
      <w:ind w:left="4680" w:hanging="360"/>
      <w:outlineLvl w:val="6"/>
    </w:pPr>
    <w:rPr>
      <w:rFonts w:ascii="Calibri" w:eastAsia="Times New Roman" w:hAnsi="Calibri" w:cs="Times New Roman"/>
      <w:sz w:val="24"/>
      <w:szCs w:val="24"/>
      <w:lang w:val="en-US" w:eastAsia="ar-S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Body Text"/>
    <w:basedOn w:val="a"/>
    <w:link w:val="a5"/>
    <w:uiPriority w:val="99"/>
    <w:unhideWhenUsed/>
    <w:rsid w:val="00E7325C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character" w:customStyle="1" w:styleId="a5">
    <w:name w:val="Основной текст Знак"/>
    <w:basedOn w:val="a2"/>
    <w:link w:val="a1"/>
    <w:uiPriority w:val="99"/>
    <w:rsid w:val="00E7325C"/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a6">
    <w:name w:val="Текст в заданном формате"/>
    <w:basedOn w:val="a"/>
    <w:rsid w:val="00E7325C"/>
    <w:pPr>
      <w:widowControl w:val="0"/>
      <w:suppressAutoHyphens/>
      <w:spacing w:after="0" w:line="240" w:lineRule="auto"/>
    </w:pPr>
    <w:rPr>
      <w:rFonts w:ascii="Liberation Mono" w:eastAsia="NSimSun" w:hAnsi="Liberation Mono" w:cs="Liberation Mono"/>
      <w:sz w:val="20"/>
      <w:szCs w:val="20"/>
      <w:lang w:eastAsia="zh-CN" w:bidi="hi-IN"/>
    </w:rPr>
  </w:style>
  <w:style w:type="paragraph" w:customStyle="1" w:styleId="punkt2">
    <w:name w:val="punkt2"/>
    <w:basedOn w:val="a"/>
    <w:rsid w:val="00E73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Заголовок 1 Знак"/>
    <w:basedOn w:val="a2"/>
    <w:link w:val="10"/>
    <w:uiPriority w:val="99"/>
    <w:rsid w:val="000771D6"/>
    <w:rPr>
      <w:rFonts w:ascii="Liberation Sans" w:eastAsia="Microsoft YaHei" w:hAnsi="Liberation Sans" w:cs="Mangal"/>
      <w:b/>
      <w:bCs/>
      <w:sz w:val="36"/>
      <w:szCs w:val="36"/>
      <w:lang w:eastAsia="zh-CN" w:bidi="hi-IN"/>
    </w:rPr>
  </w:style>
  <w:style w:type="character" w:customStyle="1" w:styleId="20">
    <w:name w:val="Заголовок 2 Знак"/>
    <w:basedOn w:val="a2"/>
    <w:link w:val="2"/>
    <w:rsid w:val="000771D6"/>
    <w:rPr>
      <w:rFonts w:ascii="Liberation Sans" w:eastAsia="Microsoft YaHei" w:hAnsi="Liberation Sans" w:cs="Mangal"/>
      <w:b/>
      <w:bCs/>
      <w:sz w:val="32"/>
      <w:szCs w:val="32"/>
      <w:lang w:eastAsia="zh-CN" w:bidi="hi-IN"/>
    </w:rPr>
  </w:style>
  <w:style w:type="character" w:customStyle="1" w:styleId="30">
    <w:name w:val="Заголовок 3 Знак"/>
    <w:basedOn w:val="a2"/>
    <w:link w:val="3"/>
    <w:rsid w:val="000771D6"/>
    <w:rPr>
      <w:rFonts w:ascii="Liberation Sans" w:eastAsia="Microsoft YaHei" w:hAnsi="Liberation Sans" w:cs="Mangal"/>
      <w:b/>
      <w:bCs/>
      <w:color w:val="808080"/>
      <w:sz w:val="28"/>
      <w:szCs w:val="28"/>
      <w:lang w:eastAsia="zh-CN" w:bidi="hi-IN"/>
    </w:rPr>
  </w:style>
  <w:style w:type="character" w:customStyle="1" w:styleId="40">
    <w:name w:val="Заголовок 4 Знак"/>
    <w:basedOn w:val="a2"/>
    <w:link w:val="4"/>
    <w:rsid w:val="000771D6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2"/>
    <w:link w:val="5"/>
    <w:rsid w:val="000771D6"/>
    <w:rPr>
      <w:rFonts w:ascii="Times New Roman" w:eastAsia="Arial Unicode MS" w:hAnsi="Times New Roman" w:cs="Times New Roman"/>
      <w:sz w:val="24"/>
      <w:szCs w:val="24"/>
      <w:lang w:eastAsia="ar-SA"/>
    </w:rPr>
  </w:style>
  <w:style w:type="character" w:customStyle="1" w:styleId="70">
    <w:name w:val="Заголовок 7 Знак"/>
    <w:basedOn w:val="a2"/>
    <w:link w:val="7"/>
    <w:rsid w:val="000771D6"/>
    <w:rPr>
      <w:rFonts w:ascii="Calibri" w:eastAsia="Times New Roman" w:hAnsi="Calibri" w:cs="Times New Roman"/>
      <w:sz w:val="24"/>
      <w:szCs w:val="24"/>
      <w:lang w:val="en-US" w:eastAsia="ar-SA"/>
    </w:rPr>
  </w:style>
  <w:style w:type="paragraph" w:customStyle="1" w:styleId="a0">
    <w:name w:val="Заголовок"/>
    <w:basedOn w:val="a"/>
    <w:next w:val="a1"/>
    <w:rsid w:val="000771D6"/>
    <w:pPr>
      <w:keepNext/>
      <w:widowControl w:val="0"/>
      <w:suppressAutoHyphens/>
      <w:spacing w:before="240" w:after="120" w:line="240" w:lineRule="auto"/>
    </w:pPr>
    <w:rPr>
      <w:rFonts w:ascii="Liberation Sans" w:eastAsia="Microsoft YaHei" w:hAnsi="Liberation Sans" w:cs="Mangal"/>
      <w:sz w:val="28"/>
      <w:szCs w:val="28"/>
      <w:lang w:eastAsia="zh-CN" w:bidi="hi-IN"/>
    </w:rPr>
  </w:style>
  <w:style w:type="character" w:customStyle="1" w:styleId="WW8Num1z0">
    <w:name w:val="WW8Num1z0"/>
    <w:rsid w:val="000771D6"/>
  </w:style>
  <w:style w:type="character" w:customStyle="1" w:styleId="WW8Num1z1">
    <w:name w:val="WW8Num1z1"/>
    <w:rsid w:val="000771D6"/>
  </w:style>
  <w:style w:type="character" w:customStyle="1" w:styleId="WW8Num1z2">
    <w:name w:val="WW8Num1z2"/>
    <w:rsid w:val="000771D6"/>
  </w:style>
  <w:style w:type="character" w:customStyle="1" w:styleId="WW8Num1z3">
    <w:name w:val="WW8Num1z3"/>
    <w:rsid w:val="000771D6"/>
  </w:style>
  <w:style w:type="character" w:customStyle="1" w:styleId="WW8Num1z4">
    <w:name w:val="WW8Num1z4"/>
    <w:rsid w:val="000771D6"/>
  </w:style>
  <w:style w:type="character" w:customStyle="1" w:styleId="WW8Num1z5">
    <w:name w:val="WW8Num1z5"/>
    <w:rsid w:val="000771D6"/>
  </w:style>
  <w:style w:type="character" w:customStyle="1" w:styleId="WW8Num1z6">
    <w:name w:val="WW8Num1z6"/>
    <w:rsid w:val="000771D6"/>
  </w:style>
  <w:style w:type="character" w:customStyle="1" w:styleId="WW8Num1z7">
    <w:name w:val="WW8Num1z7"/>
    <w:rsid w:val="000771D6"/>
  </w:style>
  <w:style w:type="character" w:customStyle="1" w:styleId="WW8Num1z8">
    <w:name w:val="WW8Num1z8"/>
    <w:rsid w:val="000771D6"/>
  </w:style>
  <w:style w:type="character" w:customStyle="1" w:styleId="WW8Num2z0">
    <w:name w:val="WW8Num2z0"/>
    <w:rsid w:val="000771D6"/>
    <w:rPr>
      <w:rFonts w:ascii="Symbol" w:hAnsi="Symbol" w:cs="Symbol"/>
    </w:rPr>
  </w:style>
  <w:style w:type="character" w:customStyle="1" w:styleId="WW8Num2z1">
    <w:name w:val="WW8Num2z1"/>
    <w:rsid w:val="000771D6"/>
  </w:style>
  <w:style w:type="character" w:customStyle="1" w:styleId="WW8Num2z2">
    <w:name w:val="WW8Num2z2"/>
    <w:rsid w:val="000771D6"/>
  </w:style>
  <w:style w:type="character" w:customStyle="1" w:styleId="WW8Num2z3">
    <w:name w:val="WW8Num2z3"/>
    <w:rsid w:val="000771D6"/>
  </w:style>
  <w:style w:type="character" w:customStyle="1" w:styleId="WW8Num2z4">
    <w:name w:val="WW8Num2z4"/>
    <w:rsid w:val="000771D6"/>
  </w:style>
  <w:style w:type="character" w:customStyle="1" w:styleId="WW8Num2z5">
    <w:name w:val="WW8Num2z5"/>
    <w:rsid w:val="000771D6"/>
  </w:style>
  <w:style w:type="character" w:customStyle="1" w:styleId="WW8Num2z6">
    <w:name w:val="WW8Num2z6"/>
    <w:rsid w:val="000771D6"/>
  </w:style>
  <w:style w:type="character" w:customStyle="1" w:styleId="WW8Num2z7">
    <w:name w:val="WW8Num2z7"/>
    <w:rsid w:val="000771D6"/>
  </w:style>
  <w:style w:type="character" w:customStyle="1" w:styleId="WW8Num2z8">
    <w:name w:val="WW8Num2z8"/>
    <w:rsid w:val="000771D6"/>
  </w:style>
  <w:style w:type="paragraph" w:styleId="a7">
    <w:name w:val="List"/>
    <w:basedOn w:val="a1"/>
    <w:rsid w:val="000771D6"/>
  </w:style>
  <w:style w:type="paragraph" w:styleId="a8">
    <w:name w:val="caption"/>
    <w:basedOn w:val="a"/>
    <w:qFormat/>
    <w:rsid w:val="000771D6"/>
    <w:pPr>
      <w:widowControl w:val="0"/>
      <w:suppressLineNumbers/>
      <w:suppressAutoHyphens/>
      <w:spacing w:before="120" w:after="120" w:line="240" w:lineRule="auto"/>
    </w:pPr>
    <w:rPr>
      <w:rFonts w:ascii="Liberation Serif" w:eastAsia="SimSun" w:hAnsi="Liberation Serif" w:cs="Mangal"/>
      <w:i/>
      <w:iCs/>
      <w:sz w:val="24"/>
      <w:szCs w:val="24"/>
      <w:lang w:eastAsia="zh-CN" w:bidi="hi-IN"/>
    </w:rPr>
  </w:style>
  <w:style w:type="paragraph" w:customStyle="1" w:styleId="12">
    <w:name w:val="Указатель1"/>
    <w:basedOn w:val="a"/>
    <w:rsid w:val="000771D6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13">
    <w:name w:val="Цитата1"/>
    <w:basedOn w:val="a"/>
    <w:rsid w:val="000771D6"/>
    <w:pPr>
      <w:widowControl w:val="0"/>
      <w:suppressAutoHyphens/>
      <w:spacing w:after="283" w:line="240" w:lineRule="auto"/>
      <w:ind w:left="567" w:right="567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a9">
    <w:name w:val="Title"/>
    <w:basedOn w:val="a0"/>
    <w:next w:val="a1"/>
    <w:link w:val="aa"/>
    <w:qFormat/>
    <w:rsid w:val="000771D6"/>
    <w:pPr>
      <w:jc w:val="center"/>
    </w:pPr>
    <w:rPr>
      <w:b/>
      <w:bCs/>
      <w:sz w:val="56"/>
      <w:szCs w:val="56"/>
    </w:rPr>
  </w:style>
  <w:style w:type="character" w:customStyle="1" w:styleId="aa">
    <w:name w:val="Название Знак"/>
    <w:basedOn w:val="a2"/>
    <w:link w:val="a9"/>
    <w:rsid w:val="000771D6"/>
    <w:rPr>
      <w:rFonts w:ascii="Liberation Sans" w:eastAsia="Microsoft YaHei" w:hAnsi="Liberation Sans" w:cs="Mangal"/>
      <w:b/>
      <w:bCs/>
      <w:sz w:val="56"/>
      <w:szCs w:val="56"/>
      <w:lang w:eastAsia="zh-CN" w:bidi="hi-IN"/>
    </w:rPr>
  </w:style>
  <w:style w:type="paragraph" w:styleId="ab">
    <w:name w:val="Subtitle"/>
    <w:basedOn w:val="a0"/>
    <w:next w:val="a1"/>
    <w:link w:val="ac"/>
    <w:qFormat/>
    <w:rsid w:val="000771D6"/>
    <w:pPr>
      <w:spacing w:before="60"/>
      <w:jc w:val="center"/>
    </w:pPr>
    <w:rPr>
      <w:sz w:val="36"/>
      <w:szCs w:val="36"/>
    </w:rPr>
  </w:style>
  <w:style w:type="character" w:customStyle="1" w:styleId="ac">
    <w:name w:val="Подзаголовок Знак"/>
    <w:basedOn w:val="a2"/>
    <w:link w:val="ab"/>
    <w:rsid w:val="000771D6"/>
    <w:rPr>
      <w:rFonts w:ascii="Liberation Sans" w:eastAsia="Microsoft YaHei" w:hAnsi="Liberation Sans" w:cs="Mangal"/>
      <w:sz w:val="36"/>
      <w:szCs w:val="36"/>
      <w:lang w:eastAsia="zh-CN" w:bidi="hi-IN"/>
    </w:rPr>
  </w:style>
  <w:style w:type="paragraph" w:styleId="ad">
    <w:name w:val="Body Text Indent"/>
    <w:basedOn w:val="a"/>
    <w:link w:val="ae"/>
    <w:uiPriority w:val="99"/>
    <w:unhideWhenUsed/>
    <w:rsid w:val="000771D6"/>
    <w:pPr>
      <w:widowControl w:val="0"/>
      <w:suppressAutoHyphens/>
      <w:spacing w:after="120" w:line="240" w:lineRule="auto"/>
      <w:ind w:left="283"/>
    </w:pPr>
    <w:rPr>
      <w:rFonts w:ascii="Liberation Serif" w:eastAsia="SimSun" w:hAnsi="Liberation Serif" w:cs="Mangal"/>
      <w:sz w:val="24"/>
      <w:szCs w:val="21"/>
      <w:lang w:eastAsia="zh-CN" w:bidi="hi-IN"/>
    </w:rPr>
  </w:style>
  <w:style w:type="character" w:customStyle="1" w:styleId="ae">
    <w:name w:val="Основной текст с отступом Знак"/>
    <w:basedOn w:val="a2"/>
    <w:link w:val="ad"/>
    <w:uiPriority w:val="99"/>
    <w:rsid w:val="000771D6"/>
    <w:rPr>
      <w:rFonts w:ascii="Liberation Serif" w:eastAsia="SimSun" w:hAnsi="Liberation Serif" w:cs="Mangal"/>
      <w:sz w:val="24"/>
      <w:szCs w:val="21"/>
      <w:lang w:eastAsia="zh-CN" w:bidi="hi-IN"/>
    </w:rPr>
  </w:style>
  <w:style w:type="paragraph" w:customStyle="1" w:styleId="ConsPlusNormal">
    <w:name w:val="ConsPlusNormal"/>
    <w:rsid w:val="000771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">
    <w:name w:val="List Paragraph"/>
    <w:basedOn w:val="a"/>
    <w:uiPriority w:val="34"/>
    <w:qFormat/>
    <w:rsid w:val="000771D6"/>
    <w:pPr>
      <w:widowControl w:val="0"/>
      <w:suppressAutoHyphens/>
      <w:spacing w:after="0" w:line="240" w:lineRule="auto"/>
      <w:ind w:left="708"/>
    </w:pPr>
    <w:rPr>
      <w:rFonts w:ascii="Liberation Serif" w:eastAsia="SimSun" w:hAnsi="Liberation Serif" w:cs="Mangal"/>
      <w:sz w:val="24"/>
      <w:szCs w:val="21"/>
      <w:lang w:eastAsia="zh-CN" w:bidi="hi-IN"/>
    </w:rPr>
  </w:style>
  <w:style w:type="character" w:styleId="af0">
    <w:name w:val="Hyperlink"/>
    <w:uiPriority w:val="99"/>
    <w:rsid w:val="000771D6"/>
    <w:rPr>
      <w:color w:val="0000FF"/>
      <w:u w:val="single"/>
    </w:rPr>
  </w:style>
  <w:style w:type="paragraph" w:customStyle="1" w:styleId="ConsPlusNonformat">
    <w:name w:val="ConsPlusNonformat"/>
    <w:uiPriority w:val="99"/>
    <w:rsid w:val="000771D6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0771D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f1">
    <w:name w:val="Normal (Web)"/>
    <w:basedOn w:val="a"/>
    <w:uiPriority w:val="99"/>
    <w:rsid w:val="00077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No Spacing"/>
    <w:uiPriority w:val="1"/>
    <w:qFormat/>
    <w:rsid w:val="000771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rticleseperator">
    <w:name w:val="article_seperator"/>
    <w:basedOn w:val="a2"/>
    <w:rsid w:val="000771D6"/>
  </w:style>
  <w:style w:type="character" w:styleId="af3">
    <w:name w:val="Strong"/>
    <w:basedOn w:val="a2"/>
    <w:uiPriority w:val="99"/>
    <w:qFormat/>
    <w:rsid w:val="000771D6"/>
    <w:rPr>
      <w:b/>
      <w:bCs/>
    </w:rPr>
  </w:style>
  <w:style w:type="character" w:customStyle="1" w:styleId="apple-converted-space">
    <w:name w:val="apple-converted-space"/>
    <w:basedOn w:val="a2"/>
    <w:rsid w:val="000771D6"/>
  </w:style>
  <w:style w:type="paragraph" w:customStyle="1" w:styleId="14">
    <w:name w:val="Обычный1"/>
    <w:rsid w:val="000771D6"/>
    <w:pPr>
      <w:widowControl w:val="0"/>
      <w:snapToGrid w:val="0"/>
      <w:spacing w:after="0" w:line="256" w:lineRule="auto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af4">
    <w:name w:val="Центр"/>
    <w:basedOn w:val="a"/>
    <w:rsid w:val="000771D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5">
    <w:name w:val="Цветовое выделение"/>
    <w:rsid w:val="000771D6"/>
    <w:rPr>
      <w:b/>
      <w:color w:val="000080"/>
      <w:sz w:val="20"/>
    </w:rPr>
  </w:style>
  <w:style w:type="paragraph" w:styleId="af6">
    <w:name w:val="footer"/>
    <w:basedOn w:val="a"/>
    <w:link w:val="af7"/>
    <w:uiPriority w:val="99"/>
    <w:rsid w:val="000771D6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7">
    <w:name w:val="Нижний колонтитул Знак"/>
    <w:basedOn w:val="a2"/>
    <w:link w:val="af6"/>
    <w:uiPriority w:val="99"/>
    <w:rsid w:val="000771D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нум список 1"/>
    <w:basedOn w:val="a"/>
    <w:rsid w:val="000771D6"/>
    <w:pPr>
      <w:numPr>
        <w:numId w:val="16"/>
      </w:num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5">
    <w:name w:val="марк список 1"/>
    <w:basedOn w:val="a"/>
    <w:rsid w:val="000771D6"/>
    <w:pPr>
      <w:tabs>
        <w:tab w:val="num" w:pos="0"/>
      </w:tabs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8">
    <w:name w:val="header"/>
    <w:basedOn w:val="a"/>
    <w:link w:val="af9"/>
    <w:uiPriority w:val="99"/>
    <w:unhideWhenUsed/>
    <w:rsid w:val="000771D6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Liberation Serif" w:eastAsia="SimSun" w:hAnsi="Liberation Serif" w:cs="Mangal"/>
      <w:sz w:val="24"/>
      <w:szCs w:val="21"/>
      <w:lang w:eastAsia="zh-CN" w:bidi="hi-IN"/>
    </w:rPr>
  </w:style>
  <w:style w:type="character" w:customStyle="1" w:styleId="af9">
    <w:name w:val="Верхний колонтитул Знак"/>
    <w:basedOn w:val="a2"/>
    <w:link w:val="af8"/>
    <w:uiPriority w:val="99"/>
    <w:rsid w:val="000771D6"/>
    <w:rPr>
      <w:rFonts w:ascii="Liberation Serif" w:eastAsia="SimSun" w:hAnsi="Liberation Serif" w:cs="Mangal"/>
      <w:sz w:val="24"/>
      <w:szCs w:val="21"/>
      <w:lang w:eastAsia="zh-CN" w:bidi="hi-IN"/>
    </w:rPr>
  </w:style>
  <w:style w:type="paragraph" w:customStyle="1" w:styleId="western">
    <w:name w:val="western"/>
    <w:basedOn w:val="a"/>
    <w:rsid w:val="00077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a">
    <w:name w:val="Исполнитель"/>
    <w:basedOn w:val="a1"/>
    <w:rsid w:val="000771D6"/>
    <w:pPr>
      <w:widowControl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customStyle="1" w:styleId="s1">
    <w:name w:val="s_1"/>
    <w:basedOn w:val="a"/>
    <w:rsid w:val="00077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2"/>
    <w:rsid w:val="000771D6"/>
  </w:style>
  <w:style w:type="paragraph" w:customStyle="1" w:styleId="s3">
    <w:name w:val="s_3"/>
    <w:basedOn w:val="a"/>
    <w:rsid w:val="00077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b">
    <w:name w:val="Гипертекстовая ссылка"/>
    <w:basedOn w:val="af5"/>
    <w:rsid w:val="000771D6"/>
    <w:rPr>
      <w:bCs/>
      <w:color w:val="106BBE"/>
      <w:sz w:val="26"/>
      <w:szCs w:val="26"/>
    </w:rPr>
  </w:style>
  <w:style w:type="paragraph" w:customStyle="1" w:styleId="afc">
    <w:name w:val="Таблицы (моноширинный)"/>
    <w:basedOn w:val="a"/>
    <w:next w:val="a"/>
    <w:rsid w:val="000771D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</w:rPr>
  </w:style>
  <w:style w:type="paragraph" w:customStyle="1" w:styleId="afd">
    <w:name w:val="Прижатый влево"/>
    <w:basedOn w:val="a"/>
    <w:next w:val="a"/>
    <w:rsid w:val="000771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fe">
    <w:name w:val="Нормальный (таблица)"/>
    <w:basedOn w:val="a"/>
    <w:next w:val="a"/>
    <w:rsid w:val="000771D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styleId="aff">
    <w:name w:val="Balloon Text"/>
    <w:basedOn w:val="a"/>
    <w:link w:val="aff0"/>
    <w:uiPriority w:val="99"/>
    <w:rsid w:val="000771D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f0">
    <w:name w:val="Текст выноски Знак"/>
    <w:basedOn w:val="a2"/>
    <w:link w:val="aff"/>
    <w:uiPriority w:val="99"/>
    <w:rsid w:val="000771D6"/>
    <w:rPr>
      <w:rFonts w:ascii="Tahoma" w:eastAsia="Times New Roman" w:hAnsi="Tahoma" w:cs="Tahoma"/>
      <w:sz w:val="16"/>
      <w:szCs w:val="16"/>
    </w:rPr>
  </w:style>
  <w:style w:type="paragraph" w:customStyle="1" w:styleId="ConsPlusCell">
    <w:name w:val="ConsPlusCell"/>
    <w:uiPriority w:val="99"/>
    <w:rsid w:val="000771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6">
    <w:name w:val="Абзац списка1"/>
    <w:basedOn w:val="a"/>
    <w:uiPriority w:val="99"/>
    <w:rsid w:val="000771D6"/>
    <w:pPr>
      <w:ind w:left="720"/>
    </w:pPr>
    <w:rPr>
      <w:rFonts w:ascii="Calibri" w:eastAsia="Times New Roman" w:hAnsi="Calibri" w:cs="Calibri"/>
      <w:lang w:eastAsia="en-US"/>
    </w:rPr>
  </w:style>
  <w:style w:type="paragraph" w:customStyle="1" w:styleId="21">
    <w:name w:val="Знак Знак Знак Знак2"/>
    <w:basedOn w:val="a"/>
    <w:uiPriority w:val="99"/>
    <w:rsid w:val="000771D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onsPlusDocList">
    <w:name w:val="ConsPlusDocList"/>
    <w:uiPriority w:val="99"/>
    <w:rsid w:val="000771D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HTML">
    <w:name w:val="HTML Preformatted"/>
    <w:basedOn w:val="a"/>
    <w:link w:val="HTML0"/>
    <w:uiPriority w:val="99"/>
    <w:rsid w:val="000771D6"/>
    <w:pPr>
      <w:spacing w:after="0" w:line="240" w:lineRule="auto"/>
    </w:pPr>
    <w:rPr>
      <w:rFonts w:ascii="Consolas" w:eastAsia="Times New Roman" w:hAnsi="Consolas" w:cs="Consolas"/>
      <w:sz w:val="20"/>
      <w:szCs w:val="20"/>
      <w:lang w:eastAsia="en-US"/>
    </w:rPr>
  </w:style>
  <w:style w:type="character" w:customStyle="1" w:styleId="HTML0">
    <w:name w:val="Стандартный HTML Знак"/>
    <w:basedOn w:val="a2"/>
    <w:link w:val="HTML"/>
    <w:uiPriority w:val="99"/>
    <w:rsid w:val="000771D6"/>
    <w:rPr>
      <w:rFonts w:ascii="Consolas" w:eastAsia="Times New Roman" w:hAnsi="Consolas" w:cs="Consolas"/>
      <w:sz w:val="20"/>
      <w:szCs w:val="20"/>
      <w:lang w:eastAsia="en-US"/>
    </w:rPr>
  </w:style>
  <w:style w:type="paragraph" w:customStyle="1" w:styleId="aff1">
    <w:name w:val="Знак Знак Знак Знак"/>
    <w:basedOn w:val="a"/>
    <w:uiPriority w:val="99"/>
    <w:rsid w:val="000771D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7">
    <w:name w:val="Знак Знак Знак Знак1"/>
    <w:basedOn w:val="a"/>
    <w:uiPriority w:val="99"/>
    <w:rsid w:val="000771D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18">
    <w:name w:val="toc 1"/>
    <w:basedOn w:val="a"/>
    <w:next w:val="a"/>
    <w:autoRedefine/>
    <w:uiPriority w:val="99"/>
    <w:rsid w:val="000771D6"/>
    <w:pPr>
      <w:tabs>
        <w:tab w:val="right" w:leader="dot" w:pos="9345"/>
      </w:tabs>
      <w:jc w:val="right"/>
    </w:pPr>
    <w:rPr>
      <w:rFonts w:ascii="Calibri" w:eastAsia="Times New Roman" w:hAnsi="Calibri" w:cs="Calibri"/>
    </w:rPr>
  </w:style>
  <w:style w:type="paragraph" w:styleId="31">
    <w:name w:val="toc 3"/>
    <w:basedOn w:val="a"/>
    <w:next w:val="a"/>
    <w:autoRedefine/>
    <w:uiPriority w:val="99"/>
    <w:rsid w:val="000771D6"/>
    <w:pPr>
      <w:ind w:left="440"/>
    </w:pPr>
    <w:rPr>
      <w:rFonts w:ascii="Calibri" w:eastAsia="Times New Roman" w:hAnsi="Calibri" w:cs="Calibri"/>
    </w:rPr>
  </w:style>
  <w:style w:type="paragraph" w:styleId="22">
    <w:name w:val="toc 2"/>
    <w:basedOn w:val="a"/>
    <w:next w:val="a"/>
    <w:autoRedefine/>
    <w:uiPriority w:val="99"/>
    <w:rsid w:val="000771D6"/>
    <w:pPr>
      <w:ind w:left="220"/>
    </w:pPr>
    <w:rPr>
      <w:rFonts w:ascii="Calibri" w:eastAsia="Times New Roman" w:hAnsi="Calibri" w:cs="Calibri"/>
    </w:rPr>
  </w:style>
  <w:style w:type="character" w:styleId="aff2">
    <w:name w:val="FollowedHyperlink"/>
    <w:uiPriority w:val="99"/>
    <w:rsid w:val="000771D6"/>
    <w:rPr>
      <w:color w:val="800080"/>
      <w:u w:val="single"/>
    </w:rPr>
  </w:style>
  <w:style w:type="paragraph" w:customStyle="1" w:styleId="32">
    <w:name w:val="Знак Знак Знак Знак3"/>
    <w:basedOn w:val="a"/>
    <w:uiPriority w:val="99"/>
    <w:rsid w:val="000771D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41">
    <w:name w:val="Знак Знак Знак Знак4"/>
    <w:basedOn w:val="a"/>
    <w:uiPriority w:val="99"/>
    <w:rsid w:val="000771D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BodyTextChar1">
    <w:name w:val="Body Text Char1"/>
    <w:uiPriority w:val="99"/>
    <w:locked/>
    <w:rsid w:val="000771D6"/>
    <w:rPr>
      <w:sz w:val="28"/>
      <w:szCs w:val="28"/>
    </w:rPr>
  </w:style>
  <w:style w:type="paragraph" w:customStyle="1" w:styleId="51">
    <w:name w:val="Знак Знак Знак Знак5"/>
    <w:basedOn w:val="a"/>
    <w:uiPriority w:val="99"/>
    <w:rsid w:val="000771D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6">
    <w:name w:val="Знак Знак Знак Знак6"/>
    <w:basedOn w:val="a"/>
    <w:uiPriority w:val="99"/>
    <w:rsid w:val="000771D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71">
    <w:name w:val="Знак Знак Знак Знак7"/>
    <w:basedOn w:val="a"/>
    <w:uiPriority w:val="99"/>
    <w:rsid w:val="000771D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f3">
    <w:name w:val="footnote text"/>
    <w:basedOn w:val="a"/>
    <w:link w:val="aff4"/>
    <w:uiPriority w:val="99"/>
    <w:rsid w:val="000771D6"/>
    <w:rPr>
      <w:rFonts w:ascii="Calibri" w:eastAsia="Times New Roman" w:hAnsi="Calibri" w:cs="Calibri"/>
      <w:sz w:val="20"/>
      <w:szCs w:val="20"/>
    </w:rPr>
  </w:style>
  <w:style w:type="character" w:customStyle="1" w:styleId="aff4">
    <w:name w:val="Текст сноски Знак"/>
    <w:basedOn w:val="a2"/>
    <w:link w:val="aff3"/>
    <w:uiPriority w:val="99"/>
    <w:rsid w:val="000771D6"/>
    <w:rPr>
      <w:rFonts w:ascii="Calibri" w:eastAsia="Times New Roman" w:hAnsi="Calibri" w:cs="Calibri"/>
      <w:sz w:val="20"/>
      <w:szCs w:val="20"/>
    </w:rPr>
  </w:style>
  <w:style w:type="character" w:styleId="aff5">
    <w:name w:val="footnote reference"/>
    <w:uiPriority w:val="99"/>
    <w:rsid w:val="000771D6"/>
    <w:rPr>
      <w:vertAlign w:val="superscript"/>
    </w:rPr>
  </w:style>
  <w:style w:type="paragraph" w:styleId="aff6">
    <w:name w:val="Document Map"/>
    <w:basedOn w:val="a"/>
    <w:link w:val="aff7"/>
    <w:rsid w:val="000771D6"/>
    <w:pPr>
      <w:shd w:val="clear" w:color="auto" w:fill="000080"/>
    </w:pPr>
    <w:rPr>
      <w:rFonts w:ascii="Tahoma" w:eastAsia="Times New Roman" w:hAnsi="Tahoma" w:cs="Tahoma"/>
      <w:sz w:val="20"/>
      <w:szCs w:val="20"/>
    </w:rPr>
  </w:style>
  <w:style w:type="character" w:customStyle="1" w:styleId="aff7">
    <w:name w:val="Схема документа Знак"/>
    <w:basedOn w:val="a2"/>
    <w:link w:val="aff6"/>
    <w:rsid w:val="000771D6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aff8">
    <w:name w:val="endnote reference"/>
    <w:rsid w:val="000771D6"/>
    <w:rPr>
      <w:vertAlign w:val="superscript"/>
    </w:rPr>
  </w:style>
  <w:style w:type="paragraph" w:customStyle="1" w:styleId="formattexttopleveltext">
    <w:name w:val="formattext topleveltext"/>
    <w:basedOn w:val="a"/>
    <w:rsid w:val="00077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topleveltextcentertext">
    <w:name w:val="formattext topleveltext centertext"/>
    <w:basedOn w:val="a"/>
    <w:rsid w:val="00077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9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6750130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171443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1349</Words>
  <Characters>7691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12</cp:revision>
  <cp:lastPrinted>2016-05-30T13:08:00Z</cp:lastPrinted>
  <dcterms:created xsi:type="dcterms:W3CDTF">2015-07-28T06:25:00Z</dcterms:created>
  <dcterms:modified xsi:type="dcterms:W3CDTF">2016-05-30T13:09:00Z</dcterms:modified>
</cp:coreProperties>
</file>