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20" w:rsidRDefault="00EF0C20" w:rsidP="00EF0C2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РОССИЙСКАЯ ФЕДЕРИЦИЯ </w:t>
      </w:r>
    </w:p>
    <w:p w:rsidR="00EF0C20" w:rsidRDefault="00EF0C20" w:rsidP="00EF0C2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АДМИНИСТРАЦИЯ АНДРЕЕВСКОГО МУНИЦИПАЛЬНОГО</w:t>
      </w:r>
    </w:p>
    <w:p w:rsidR="00EF0C20" w:rsidRDefault="00EF0C20" w:rsidP="00EF0C2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ОБРАЗОВАНИЯ</w:t>
      </w:r>
    </w:p>
    <w:p w:rsidR="00EF0C20" w:rsidRDefault="00EF0C20" w:rsidP="00EF0C20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РАЙОНА, САРАТОВСКОЙ ОБЛАСТИ</w:t>
      </w:r>
    </w:p>
    <w:p w:rsidR="00EF0C20" w:rsidRDefault="00EF0C20" w:rsidP="00EF0C20">
      <w:pPr>
        <w:jc w:val="center"/>
        <w:rPr>
          <w:sz w:val="26"/>
          <w:szCs w:val="28"/>
        </w:rPr>
      </w:pPr>
    </w:p>
    <w:p w:rsidR="00EF0C20" w:rsidRDefault="00EF0C20" w:rsidP="00EF0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EF0C20" w:rsidRDefault="00EF0C20" w:rsidP="00EF0C20">
      <w:pPr>
        <w:ind w:left="357"/>
        <w:rPr>
          <w:sz w:val="28"/>
          <w:szCs w:val="28"/>
        </w:rPr>
      </w:pPr>
    </w:p>
    <w:p w:rsidR="00EF0C20" w:rsidRDefault="00EF0C20" w:rsidP="00EF0C20">
      <w:pPr>
        <w:rPr>
          <w:sz w:val="28"/>
          <w:szCs w:val="28"/>
        </w:rPr>
      </w:pPr>
      <w:r>
        <w:rPr>
          <w:sz w:val="28"/>
          <w:szCs w:val="28"/>
        </w:rPr>
        <w:t>от   07 июня      2018 г.   №   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Андреевка</w:t>
      </w:r>
    </w:p>
    <w:p w:rsidR="00EF0C20" w:rsidRDefault="00EF0C20" w:rsidP="00EF0C20">
      <w:pPr>
        <w:rPr>
          <w:sz w:val="28"/>
          <w:szCs w:val="28"/>
        </w:rPr>
      </w:pPr>
    </w:p>
    <w:p w:rsidR="00EF0C20" w:rsidRDefault="00EF0C20" w:rsidP="00EF0C2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C20" w:rsidRDefault="00EF0C20" w:rsidP="00EF0C20">
      <w:pPr>
        <w:tabs>
          <w:tab w:val="left" w:pos="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добавлении объекта адресации  в базу данных ФИАС</w:t>
      </w:r>
    </w:p>
    <w:p w:rsidR="00EF0C20" w:rsidRDefault="00EF0C20" w:rsidP="00EF0C20">
      <w:pPr>
        <w:rPr>
          <w:sz w:val="28"/>
          <w:szCs w:val="28"/>
        </w:rPr>
      </w:pPr>
    </w:p>
    <w:p w:rsidR="00EF0C20" w:rsidRDefault="00EF0C20" w:rsidP="00EF0C20">
      <w:pPr>
        <w:rPr>
          <w:sz w:val="28"/>
          <w:szCs w:val="28"/>
        </w:rPr>
      </w:pPr>
    </w:p>
    <w:p w:rsidR="00EF0C20" w:rsidRDefault="00EF0C20" w:rsidP="00EF0C20">
      <w:pPr>
        <w:rPr>
          <w:sz w:val="28"/>
          <w:szCs w:val="28"/>
        </w:rPr>
      </w:pPr>
    </w:p>
    <w:p w:rsidR="00EF0C20" w:rsidRDefault="00EF0C20" w:rsidP="00EF0C20">
      <w:pPr>
        <w:rPr>
          <w:sz w:val="28"/>
          <w:szCs w:val="28"/>
        </w:rPr>
      </w:pPr>
    </w:p>
    <w:p w:rsidR="00EF0C20" w:rsidRDefault="00EF0C20" w:rsidP="00EF0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статье  9  Федерального закона от 28.12.2013 г. 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Федерации», по результатам проверки наличия в государственном адресном реестре в ходе инвентаризации выявления отсутствия адресных объектов</w:t>
      </w:r>
    </w:p>
    <w:p w:rsidR="00EF0C20" w:rsidRDefault="00EF0C20" w:rsidP="00EF0C20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F0C20" w:rsidRDefault="00EF0C20" w:rsidP="00EF0C20">
      <w:pPr>
        <w:rPr>
          <w:sz w:val="28"/>
          <w:szCs w:val="28"/>
        </w:rPr>
      </w:pPr>
    </w:p>
    <w:p w:rsidR="00EF0C20" w:rsidRDefault="00EF0C20" w:rsidP="00EF0C20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Провести добавление адресных объектов, </w:t>
      </w:r>
      <w:proofErr w:type="gramStart"/>
      <w:r>
        <w:rPr>
          <w:sz w:val="28"/>
          <w:szCs w:val="28"/>
        </w:rPr>
        <w:t>согласно  приложения</w:t>
      </w:r>
      <w:proofErr w:type="gramEnd"/>
      <w:r>
        <w:rPr>
          <w:sz w:val="28"/>
          <w:szCs w:val="28"/>
        </w:rPr>
        <w:t xml:space="preserve">  № 1 к данному постановлению.</w:t>
      </w:r>
    </w:p>
    <w:p w:rsidR="00EF0C20" w:rsidRDefault="00EF0C20" w:rsidP="00EF0C20">
      <w:pPr>
        <w:pStyle w:val="a3"/>
        <w:ind w:left="135" w:firstLine="574"/>
        <w:rPr>
          <w:sz w:val="28"/>
          <w:szCs w:val="28"/>
        </w:rPr>
      </w:pPr>
      <w:r>
        <w:rPr>
          <w:sz w:val="28"/>
          <w:szCs w:val="28"/>
        </w:rPr>
        <w:t>2.Обнародовать настоящее постановление в установленных местах для обнародования  и   опубликовать   на официальном сайте Екатериновского муниципального района  в сети Интернет.</w:t>
      </w:r>
    </w:p>
    <w:p w:rsidR="00EF0C20" w:rsidRDefault="00EF0C20" w:rsidP="00EF0C20">
      <w:pPr>
        <w:spacing w:line="312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 Настоящее постановление вступает в силу со дня его подписания.</w:t>
      </w:r>
    </w:p>
    <w:p w:rsidR="00EF0C20" w:rsidRDefault="00EF0C20" w:rsidP="00EF0C20">
      <w:pPr>
        <w:spacing w:line="312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EF0C20" w:rsidRDefault="00EF0C20" w:rsidP="00EF0C20">
      <w:pPr>
        <w:pStyle w:val="a3"/>
        <w:ind w:left="135"/>
        <w:rPr>
          <w:sz w:val="28"/>
          <w:szCs w:val="28"/>
        </w:rPr>
      </w:pPr>
    </w:p>
    <w:p w:rsidR="00EF0C20" w:rsidRDefault="00EF0C20" w:rsidP="00EF0C20">
      <w:pPr>
        <w:rPr>
          <w:sz w:val="28"/>
          <w:szCs w:val="28"/>
        </w:rPr>
      </w:pPr>
    </w:p>
    <w:p w:rsidR="00EF0C20" w:rsidRDefault="00EF0C20" w:rsidP="00EF0C20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F0C20" w:rsidRDefault="00EF0C20" w:rsidP="00EF0C20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Андреевского МО:                                           А.Н.Яшин                                          </w:t>
      </w:r>
    </w:p>
    <w:p w:rsidR="00EF0C20" w:rsidRDefault="00EF0C20" w:rsidP="00EF0C20">
      <w:pPr>
        <w:pStyle w:val="ConsPlusNormal"/>
        <w:widowControl/>
        <w:ind w:firstLine="0"/>
        <w:outlineLvl w:val="0"/>
      </w:pPr>
    </w:p>
    <w:p w:rsidR="00EF0C20" w:rsidRDefault="00EF0C20" w:rsidP="00EF0C20">
      <w:pPr>
        <w:pStyle w:val="ConsPlusNormal"/>
        <w:widowControl/>
        <w:ind w:firstLine="0"/>
        <w:outlineLvl w:val="0"/>
      </w:pPr>
      <w:r>
        <w:t xml:space="preserve"> </w:t>
      </w:r>
    </w:p>
    <w:p w:rsidR="00EF0C20" w:rsidRDefault="00EF0C20" w:rsidP="00EF0C20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</w:p>
    <w:p w:rsidR="00EF0C20" w:rsidRDefault="00EF0C20" w:rsidP="00EF0C20">
      <w:pPr>
        <w:jc w:val="center"/>
        <w:rPr>
          <w:rFonts w:ascii="Calibri" w:hAnsi="Calibri"/>
          <w:sz w:val="22"/>
          <w:szCs w:val="22"/>
        </w:rPr>
      </w:pPr>
    </w:p>
    <w:p w:rsidR="00EF0C20" w:rsidRDefault="00EF0C20" w:rsidP="00EF0C20">
      <w:pPr>
        <w:jc w:val="center"/>
        <w:rPr>
          <w:rFonts w:ascii="Calibri" w:hAnsi="Calibri"/>
          <w:sz w:val="22"/>
          <w:szCs w:val="22"/>
        </w:rPr>
      </w:pPr>
    </w:p>
    <w:p w:rsidR="00EF0C20" w:rsidRDefault="00EF0C20" w:rsidP="00EF0C20">
      <w:pPr>
        <w:jc w:val="center"/>
        <w:rPr>
          <w:rFonts w:ascii="Calibri" w:hAnsi="Calibri"/>
          <w:sz w:val="22"/>
          <w:szCs w:val="22"/>
        </w:rPr>
      </w:pPr>
    </w:p>
    <w:p w:rsidR="00EF0C20" w:rsidRDefault="00EF0C20" w:rsidP="00EF0C20">
      <w:pPr>
        <w:jc w:val="center"/>
        <w:rPr>
          <w:rFonts w:ascii="Calibri" w:hAnsi="Calibri"/>
          <w:sz w:val="22"/>
          <w:szCs w:val="22"/>
        </w:rPr>
      </w:pPr>
    </w:p>
    <w:p w:rsidR="00EF0C20" w:rsidRDefault="00EF0C20" w:rsidP="00EF0C20">
      <w:pPr>
        <w:jc w:val="center"/>
        <w:rPr>
          <w:rFonts w:ascii="Calibri" w:hAnsi="Calibri"/>
          <w:sz w:val="22"/>
          <w:szCs w:val="22"/>
        </w:rPr>
      </w:pPr>
    </w:p>
    <w:p w:rsidR="00EF0C20" w:rsidRDefault="00EF0C20" w:rsidP="00EF0C20">
      <w:pPr>
        <w:jc w:val="center"/>
        <w:rPr>
          <w:rFonts w:ascii="Calibri" w:hAnsi="Calibri"/>
          <w:sz w:val="22"/>
          <w:szCs w:val="22"/>
        </w:rPr>
      </w:pPr>
    </w:p>
    <w:p w:rsidR="00EF0C20" w:rsidRDefault="00EF0C20" w:rsidP="00EF0C20">
      <w:pPr>
        <w:jc w:val="center"/>
        <w:rPr>
          <w:rFonts w:ascii="Calibri" w:hAnsi="Calibri"/>
          <w:sz w:val="22"/>
          <w:szCs w:val="22"/>
        </w:rPr>
      </w:pPr>
    </w:p>
    <w:p w:rsidR="00EF0C20" w:rsidRDefault="00EF0C20" w:rsidP="00EF0C20">
      <w:pPr>
        <w:jc w:val="center"/>
        <w:rPr>
          <w:rFonts w:ascii="Calibri" w:hAnsi="Calibri"/>
          <w:sz w:val="22"/>
          <w:szCs w:val="22"/>
        </w:rPr>
      </w:pPr>
    </w:p>
    <w:p w:rsidR="00EF0C20" w:rsidRDefault="00EF0C20" w:rsidP="00EF0C20">
      <w:pPr>
        <w:jc w:val="center"/>
        <w:rPr>
          <w:rFonts w:ascii="Calibri" w:hAnsi="Calibri"/>
          <w:sz w:val="22"/>
          <w:szCs w:val="22"/>
        </w:rPr>
      </w:pPr>
    </w:p>
    <w:p w:rsidR="00EF0C20" w:rsidRDefault="00EF0C20" w:rsidP="00EF0C20">
      <w:pPr>
        <w:jc w:val="center"/>
        <w:rPr>
          <w:rFonts w:ascii="Calibri" w:hAnsi="Calibri"/>
          <w:sz w:val="24"/>
          <w:szCs w:val="24"/>
        </w:rPr>
      </w:pPr>
    </w:p>
    <w:p w:rsidR="00EF0C20" w:rsidRDefault="00EF0C20" w:rsidP="00EF0C2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EF0C20" w:rsidRDefault="00EF0C20" w:rsidP="00EF0C2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Андреевского МО </w:t>
      </w:r>
    </w:p>
    <w:p w:rsidR="00EF0C20" w:rsidRDefault="00EF0C20" w:rsidP="00EF0C2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№  32 от 07.06.2018 г.     </w:t>
      </w:r>
    </w:p>
    <w:p w:rsidR="00EF0C20" w:rsidRDefault="00EF0C20" w:rsidP="00EF0C20">
      <w:pPr>
        <w:jc w:val="center"/>
        <w:rPr>
          <w:sz w:val="24"/>
          <w:szCs w:val="24"/>
        </w:rPr>
      </w:pPr>
    </w:p>
    <w:p w:rsidR="00EF0C20" w:rsidRDefault="00EF0C20" w:rsidP="00EF0C20">
      <w:pPr>
        <w:jc w:val="center"/>
        <w:rPr>
          <w:sz w:val="24"/>
          <w:szCs w:val="24"/>
        </w:rPr>
      </w:pPr>
    </w:p>
    <w:p w:rsidR="00EF0C20" w:rsidRDefault="00EF0C20" w:rsidP="00EF0C20">
      <w:pPr>
        <w:jc w:val="center"/>
        <w:rPr>
          <w:sz w:val="24"/>
          <w:szCs w:val="24"/>
        </w:rPr>
      </w:pPr>
      <w:r>
        <w:rPr>
          <w:sz w:val="24"/>
          <w:szCs w:val="24"/>
        </w:rPr>
        <w:t>СПИСОК</w:t>
      </w:r>
    </w:p>
    <w:p w:rsidR="00EF0C20" w:rsidRDefault="00EF0C20" w:rsidP="00EF0C20">
      <w:pPr>
        <w:jc w:val="center"/>
        <w:rPr>
          <w:sz w:val="24"/>
          <w:szCs w:val="24"/>
        </w:rPr>
      </w:pPr>
    </w:p>
    <w:p w:rsidR="00EF0C20" w:rsidRDefault="00EF0C20" w:rsidP="00EF0C20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Объектов  подлежащая  добавлению  в  БД ФИАС</w:t>
      </w:r>
      <w:proofErr w:type="gramEnd"/>
    </w:p>
    <w:p w:rsidR="00EF0C20" w:rsidRDefault="00EF0C20" w:rsidP="00EF0C20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Ind w:w="-72" w:type="dxa"/>
        <w:tblLook w:val="01E0"/>
      </w:tblPr>
      <w:tblGrid>
        <w:gridCol w:w="648"/>
        <w:gridCol w:w="3132"/>
        <w:gridCol w:w="1914"/>
        <w:gridCol w:w="1914"/>
        <w:gridCol w:w="1914"/>
      </w:tblGrid>
      <w:tr w:rsidR="00EF0C20" w:rsidTr="00EF0C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C20" w:rsidRDefault="00EF0C2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Calibri" w:hAnsi="Calibri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C20" w:rsidRDefault="00EF0C2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Адрес объекта адресации,</w:t>
            </w:r>
          </w:p>
          <w:p w:rsidR="00EF0C20" w:rsidRDefault="00EF0C2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подлежащего добавлению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C20" w:rsidRDefault="00EF0C2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C20" w:rsidRDefault="00EF0C2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Номера объектов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C20" w:rsidRDefault="00EF0C2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EF0C20" w:rsidTr="00EF0C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C20" w:rsidRDefault="00EF0C2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C20" w:rsidRDefault="00EF0C20" w:rsidP="00EF0C20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412123,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Екатериновский муниципальный район, сельское поселение Андреевское, </w:t>
            </w:r>
            <w:proofErr w:type="spellStart"/>
            <w:r>
              <w:rPr>
                <w:sz w:val="24"/>
                <w:szCs w:val="24"/>
                <w:lang w:eastAsia="en-US"/>
              </w:rPr>
              <w:t>Бутурлинка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село, Молодежная   улица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C20" w:rsidRDefault="00EF0C2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C20" w:rsidRDefault="00EF0C2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C20" w:rsidRDefault="00EF0C2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EF0C20" w:rsidRDefault="00EF0C2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</w:tbl>
    <w:p w:rsidR="00EF0C20" w:rsidRDefault="00EF0C20" w:rsidP="00EF0C20"/>
    <w:p w:rsidR="00EF0C20" w:rsidRDefault="00EF0C20" w:rsidP="00EF0C20"/>
    <w:p w:rsidR="00EF0C20" w:rsidRDefault="00EF0C20" w:rsidP="00EF0C20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EF0C20" w:rsidRDefault="00EF0C20" w:rsidP="00EF0C20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EF0C20" w:rsidRDefault="00EF0C20" w:rsidP="00EF0C20">
      <w:pPr>
        <w:pStyle w:val="ConsPlusNormal"/>
        <w:widowControl/>
        <w:ind w:left="540" w:firstLine="0"/>
      </w:pPr>
      <w:r>
        <w:rPr>
          <w:rFonts w:ascii="Times New Roman" w:hAnsi="Times New Roman" w:cs="Times New Roman"/>
          <w:sz w:val="28"/>
          <w:szCs w:val="28"/>
        </w:rPr>
        <w:t xml:space="preserve">Андреевского МО:                                           А.Н.Яшин                                          </w:t>
      </w:r>
    </w:p>
    <w:p w:rsidR="00EF0C20" w:rsidRDefault="00EF0C20" w:rsidP="00EF0C20"/>
    <w:p w:rsidR="008C1987" w:rsidRDefault="008C1987"/>
    <w:sectPr w:rsidR="008C1987" w:rsidSect="008C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44A8E"/>
    <w:multiLevelType w:val="hybridMultilevel"/>
    <w:tmpl w:val="5748E1F6"/>
    <w:lvl w:ilvl="0" w:tplc="EC2CF0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F0C20"/>
    <w:rsid w:val="008C1987"/>
    <w:rsid w:val="00EF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C20"/>
    <w:pPr>
      <w:ind w:left="720"/>
      <w:contextualSpacing/>
    </w:pPr>
  </w:style>
  <w:style w:type="paragraph" w:customStyle="1" w:styleId="ConsPlusNormal">
    <w:name w:val="ConsPlusNormal"/>
    <w:rsid w:val="00EF0C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EF0C20"/>
    <w:rPr>
      <w:rFonts w:ascii="Times New Roman" w:hAnsi="Times New Roman" w:cs="Times New Roman" w:hint="default"/>
      <w:sz w:val="24"/>
      <w:szCs w:val="24"/>
    </w:rPr>
  </w:style>
  <w:style w:type="table" w:styleId="a4">
    <w:name w:val="Table Grid"/>
    <w:basedOn w:val="a1"/>
    <w:rsid w:val="00EF0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1531</Characters>
  <Application>Microsoft Office Word</Application>
  <DocSecurity>0</DocSecurity>
  <Lines>12</Lines>
  <Paragraphs>3</Paragraphs>
  <ScaleCrop>false</ScaleCrop>
  <Company>MultiDVD Team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2018-06-07T05:27:00Z</dcterms:created>
  <dcterms:modified xsi:type="dcterms:W3CDTF">2018-06-07T05:31:00Z</dcterms:modified>
</cp:coreProperties>
</file>