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4D" w:rsidRPr="00A61F4D" w:rsidRDefault="00A61F4D" w:rsidP="00A61F4D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A61F4D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Программа бизнес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61F4D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61F4D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миссии саратовских предприятий в Республику Кыргызстан предполагает проведение большого коли</w:t>
      </w:r>
      <w:r w:rsidR="005B782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чества встреч и b2b переговоров</w:t>
      </w:r>
    </w:p>
    <w:p w:rsidR="00457861" w:rsidRDefault="00A61F4D">
      <w:r>
        <w:rPr>
          <w:noProof/>
          <w:lang w:eastAsia="ru-RU"/>
        </w:rPr>
        <w:drawing>
          <wp:inline distT="0" distB="0" distL="0" distR="0">
            <wp:extent cx="5940425" cy="4064558"/>
            <wp:effectExtent l="0" t="0" r="3175" b="0"/>
            <wp:docPr id="1" name="Рисунок 1" descr="https://export64.ru/upload/resize_cache/iblock/a75/730_500_2/a75a252c4a67ab6dca71a55dddad2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port64.ru/upload/resize_cache/iblock/a75/730_500_2/a75a252c4a67ab6dca71a55dddad28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F4D" w:rsidRPr="00A61F4D" w:rsidRDefault="00A61F4D" w:rsidP="00A61F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A61F4D">
        <w:rPr>
          <w:rFonts w:ascii="Times New Roman" w:hAnsi="Times New Roman" w:cs="Times New Roman"/>
          <w:color w:val="000000"/>
          <w:sz w:val="28"/>
          <w:szCs w:val="28"/>
        </w:rPr>
        <w:t>В частности, сегодня, на площадке Торгово-промышленной Палаты РК представители саратовских компаний провели более десятка деловых встреч с представителями бизнес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1F4D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1F4D">
        <w:rPr>
          <w:rFonts w:ascii="Times New Roman" w:hAnsi="Times New Roman" w:cs="Times New Roman"/>
          <w:color w:val="000000"/>
          <w:sz w:val="28"/>
          <w:szCs w:val="28"/>
        </w:rPr>
        <w:t>кругов Республики. Переговоры продолжались более трёх часов, после чего саратовская делегация отправилась на выездные встречи с посещением производственных площадок местных предприятий с целью презентации своей продукции и ознакомлением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возможностями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потенциального </w:t>
      </w:r>
      <w:r w:rsidRPr="00A61F4D">
        <w:rPr>
          <w:rFonts w:ascii="Times New Roman" w:hAnsi="Times New Roman" w:cs="Times New Roman"/>
          <w:color w:val="000000"/>
          <w:sz w:val="28"/>
          <w:szCs w:val="28"/>
        </w:rPr>
        <w:t>партнёра. </w:t>
      </w:r>
      <w:r w:rsidRPr="00A61F4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A61F4D">
        <w:rPr>
          <w:rFonts w:ascii="Times New Roman" w:hAnsi="Times New Roman" w:cs="Times New Roman"/>
          <w:color w:val="000000"/>
          <w:sz w:val="28"/>
          <w:szCs w:val="28"/>
        </w:rPr>
        <w:t>Бизнес-миссия организована АНО «Центр поддержки экспорта Саратовской области» при поддержке Министерства экономического развития региона в рамках реализации национального проекта «Международная кооперация и экспорт».</w:t>
      </w:r>
    </w:p>
    <w:sectPr w:rsidR="00A61F4D" w:rsidRPr="00A61F4D" w:rsidSect="005E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D52E6"/>
    <w:rsid w:val="001D52E6"/>
    <w:rsid w:val="00457861"/>
    <w:rsid w:val="005B782C"/>
    <w:rsid w:val="005E536F"/>
    <w:rsid w:val="00A6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dcterms:created xsi:type="dcterms:W3CDTF">2022-02-21T04:49:00Z</dcterms:created>
  <dcterms:modified xsi:type="dcterms:W3CDTF">2022-02-21T07:07:00Z</dcterms:modified>
</cp:coreProperties>
</file>