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637" w:rsidRPr="00092007" w:rsidRDefault="00FD5637" w:rsidP="00FD5637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КОЛЕНО</w:t>
      </w:r>
      <w:r w:rsidRPr="00092007">
        <w:rPr>
          <w:b/>
          <w:bCs/>
          <w:sz w:val="28"/>
          <w:szCs w:val="28"/>
        </w:rPr>
        <w:t xml:space="preserve">ВСКОГО МУНИЦИПАЛЬНОГО </w:t>
      </w:r>
    </w:p>
    <w:p w:rsidR="00FD5637" w:rsidRPr="00092007" w:rsidRDefault="00FD5637" w:rsidP="00FD5637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>ОБРАЗОВАНИЯ</w:t>
      </w:r>
    </w:p>
    <w:p w:rsidR="00FD5637" w:rsidRPr="00092007" w:rsidRDefault="00FD5637" w:rsidP="00FD5637">
      <w:pPr>
        <w:jc w:val="center"/>
        <w:rPr>
          <w:b/>
          <w:bCs/>
          <w:sz w:val="28"/>
          <w:szCs w:val="28"/>
        </w:rPr>
      </w:pPr>
      <w:r w:rsidRPr="00092007">
        <w:rPr>
          <w:b/>
          <w:bCs/>
          <w:sz w:val="28"/>
          <w:szCs w:val="28"/>
        </w:rPr>
        <w:t xml:space="preserve">ЕКАТЕРИНОВСКОГО МУНИЦИПАЛЬНОГО РАЙОНА </w:t>
      </w:r>
    </w:p>
    <w:p w:rsidR="00FD5637" w:rsidRPr="00092007" w:rsidRDefault="00FD5637" w:rsidP="00FD5637">
      <w:pPr>
        <w:jc w:val="center"/>
        <w:rPr>
          <w:sz w:val="28"/>
          <w:szCs w:val="28"/>
        </w:rPr>
      </w:pPr>
      <w:r w:rsidRPr="00092007">
        <w:rPr>
          <w:b/>
          <w:bCs/>
          <w:sz w:val="28"/>
          <w:szCs w:val="28"/>
        </w:rPr>
        <w:t>САРАТОВСКОЙ ОБЛАСТИ</w:t>
      </w:r>
    </w:p>
    <w:p w:rsidR="00FD5637" w:rsidRPr="00092007" w:rsidRDefault="00FD5637" w:rsidP="00FD5637">
      <w:pPr>
        <w:spacing w:before="100" w:beforeAutospacing="1" w:after="100" w:afterAutospacing="1"/>
        <w:jc w:val="center"/>
        <w:rPr>
          <w:sz w:val="28"/>
          <w:szCs w:val="28"/>
        </w:rPr>
      </w:pPr>
      <w:r w:rsidRPr="00092007">
        <w:rPr>
          <w:b/>
          <w:bCs/>
          <w:sz w:val="28"/>
          <w:szCs w:val="28"/>
        </w:rPr>
        <w:t>ПОСТАНОВЛЕНИЕ</w:t>
      </w:r>
    </w:p>
    <w:p w:rsidR="00FD5637" w:rsidRDefault="00FD5637" w:rsidP="00FD5637">
      <w:pPr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от 06 августа 2018 года №27</w:t>
      </w:r>
    </w:p>
    <w:p w:rsidR="00FD5637" w:rsidRDefault="00FD5637" w:rsidP="00FD56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село Колено</w:t>
      </w:r>
    </w:p>
    <w:p w:rsidR="00FD5637" w:rsidRDefault="00FD5637" w:rsidP="00FD5637">
      <w:pPr>
        <w:jc w:val="both"/>
        <w:rPr>
          <w:b/>
          <w:sz w:val="28"/>
          <w:szCs w:val="28"/>
        </w:rPr>
      </w:pPr>
    </w:p>
    <w:p w:rsidR="00FD5637" w:rsidRDefault="00FD5637" w:rsidP="00FD5637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Об утверждении Положения о Порядке организации</w:t>
      </w:r>
    </w:p>
    <w:p w:rsidR="00FD5637" w:rsidRDefault="00FD5637" w:rsidP="00FD5637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обучения населения мерам пожарной безопасности и</w:t>
      </w:r>
    </w:p>
    <w:p w:rsidR="00FD5637" w:rsidRDefault="00FD5637" w:rsidP="00FD5637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информирования населения о мерах пожарной безопасности</w:t>
      </w:r>
    </w:p>
    <w:p w:rsidR="00FD5637" w:rsidRPr="002B4E5E" w:rsidRDefault="00FD5637" w:rsidP="00FD5637">
      <w:pPr>
        <w:pStyle w:val="ConsPlusTit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территории  Коленовского муниципального образования      Екатериновского муниципального района</w:t>
      </w:r>
    </w:p>
    <w:p w:rsidR="00FD5637" w:rsidRDefault="00FD5637" w:rsidP="00FD5637">
      <w:pPr>
        <w:keepNext/>
        <w:keepLines/>
        <w:rPr>
          <w:rFonts w:eastAsia="Calibri"/>
          <w:sz w:val="28"/>
          <w:szCs w:val="28"/>
        </w:rPr>
      </w:pPr>
    </w:p>
    <w:p w:rsidR="00FD5637" w:rsidRDefault="00FD5637" w:rsidP="00FD5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B4E5E"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6" w:history="1">
        <w:r w:rsidRPr="004000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4E5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21 декабря 1994 г. № 69-ФЗ </w:t>
      </w:r>
      <w:r w:rsidRPr="002B4E5E">
        <w:rPr>
          <w:rFonts w:ascii="Times New Roman" w:hAnsi="Times New Roman" w:cs="Times New Roman"/>
          <w:sz w:val="28"/>
          <w:szCs w:val="28"/>
        </w:rPr>
        <w:t xml:space="preserve">"О пожарной безопасности", </w:t>
      </w:r>
      <w:hyperlink r:id="rId7" w:history="1">
        <w:r w:rsidRPr="004000CA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2B4E5E">
        <w:rPr>
          <w:rFonts w:ascii="Times New Roman" w:hAnsi="Times New Roman" w:cs="Times New Roman"/>
          <w:sz w:val="28"/>
          <w:szCs w:val="28"/>
        </w:rPr>
        <w:t xml:space="preserve"> Саратовской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28 февраля 2005 г. № 19-ЗСО </w:t>
      </w:r>
      <w:r w:rsidRPr="002B4E5E">
        <w:rPr>
          <w:rFonts w:ascii="Times New Roman" w:hAnsi="Times New Roman" w:cs="Times New Roman"/>
          <w:sz w:val="28"/>
          <w:szCs w:val="28"/>
        </w:rPr>
        <w:t>"О пожарной безопасности в Саратовской области", в целях организации обучения населения мерам пожарной безопасности и информирования населения о мерах пожарной бе</w:t>
      </w:r>
      <w:r>
        <w:rPr>
          <w:rFonts w:ascii="Times New Roman" w:hAnsi="Times New Roman" w:cs="Times New Roman"/>
          <w:sz w:val="28"/>
          <w:szCs w:val="28"/>
        </w:rPr>
        <w:t>зопасности</w:t>
      </w:r>
    </w:p>
    <w:p w:rsidR="00FD5637" w:rsidRDefault="00FD5637" w:rsidP="00FD563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D5637" w:rsidRDefault="00FD5637" w:rsidP="00FD5637">
      <w:pPr>
        <w:ind w:firstLine="708"/>
        <w:jc w:val="center"/>
        <w:rPr>
          <w:b/>
          <w:sz w:val="28"/>
          <w:szCs w:val="28"/>
        </w:rPr>
      </w:pPr>
      <w:r w:rsidRPr="00FC619D">
        <w:rPr>
          <w:b/>
          <w:sz w:val="28"/>
          <w:szCs w:val="28"/>
        </w:rPr>
        <w:t>ПОСТАНОВЛЯ</w:t>
      </w:r>
      <w:r>
        <w:rPr>
          <w:b/>
          <w:sz w:val="28"/>
          <w:szCs w:val="28"/>
        </w:rPr>
        <w:t>Ю</w:t>
      </w:r>
      <w:r w:rsidRPr="00FC619D">
        <w:rPr>
          <w:b/>
          <w:sz w:val="28"/>
          <w:szCs w:val="28"/>
        </w:rPr>
        <w:t>:</w:t>
      </w:r>
    </w:p>
    <w:p w:rsidR="00FD5637" w:rsidRPr="002B4E5E" w:rsidRDefault="00FD5637" w:rsidP="00FD5637">
      <w:pPr>
        <w:ind w:firstLine="708"/>
        <w:jc w:val="center"/>
        <w:rPr>
          <w:b/>
          <w:sz w:val="28"/>
          <w:szCs w:val="28"/>
        </w:rPr>
      </w:pPr>
    </w:p>
    <w:p w:rsidR="00FD5637" w:rsidRDefault="00FD5637" w:rsidP="00FD5637">
      <w:pPr>
        <w:pStyle w:val="ConsPlusNormal"/>
        <w:ind w:left="709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2B4E5E">
        <w:rPr>
          <w:rFonts w:ascii="Times New Roman" w:hAnsi="Times New Roman" w:cs="Times New Roman"/>
          <w:sz w:val="28"/>
          <w:szCs w:val="28"/>
        </w:rPr>
        <w:t xml:space="preserve">Утвердить </w:t>
      </w:r>
      <w:hyperlink w:anchor="P27" w:history="1">
        <w:r w:rsidRPr="003D2792">
          <w:rPr>
            <w:rFonts w:ascii="Times New Roman" w:hAnsi="Times New Roman" w:cs="Times New Roman"/>
            <w:sz w:val="28"/>
            <w:szCs w:val="28"/>
          </w:rPr>
          <w:t>Положение</w:t>
        </w:r>
      </w:hyperlink>
      <w:r w:rsidRPr="002B4E5E">
        <w:rPr>
          <w:rFonts w:ascii="Times New Roman" w:hAnsi="Times New Roman" w:cs="Times New Roman"/>
          <w:sz w:val="28"/>
          <w:szCs w:val="28"/>
        </w:rPr>
        <w:t xml:space="preserve"> о порядке организации обучения населения мерам пожарной безопасности и информирования населения о мерах пожарной безопасности согласно приложению.</w:t>
      </w:r>
    </w:p>
    <w:p w:rsidR="00FD5637" w:rsidRPr="00862D0B" w:rsidRDefault="00FD5637" w:rsidP="00FD5637">
      <w:pPr>
        <w:rPr>
          <w:sz w:val="28"/>
          <w:szCs w:val="28"/>
        </w:rPr>
      </w:pPr>
      <w:r>
        <w:rPr>
          <w:sz w:val="28"/>
          <w:szCs w:val="28"/>
        </w:rPr>
        <w:t xml:space="preserve">         2. Настоящее постановление обнародовать   на информационном стенде  в здании  администрации   Коленовского муниципального образования  и разместить на  сайте </w:t>
      </w:r>
      <w:r>
        <w:rPr>
          <w:rFonts w:eastAsia="Calibri"/>
          <w:bCs/>
          <w:sz w:val="28"/>
          <w:szCs w:val="28"/>
        </w:rPr>
        <w:t>в  сети «Интернет».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3.Настоящее постановление вступает в силу со дня его  официального обнародования.</w:t>
      </w:r>
    </w:p>
    <w:p w:rsidR="00FD5637" w:rsidRPr="00DD589C" w:rsidRDefault="00FD5637" w:rsidP="00FD5637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C416B0">
        <w:rPr>
          <w:sz w:val="28"/>
          <w:szCs w:val="28"/>
        </w:rPr>
        <w:t xml:space="preserve">  4</w:t>
      </w:r>
      <w:r w:rsidRPr="00DD589C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FD5637" w:rsidRDefault="00FD5637" w:rsidP="00FD5637">
      <w:pPr>
        <w:rPr>
          <w:rStyle w:val="a7"/>
          <w:sz w:val="28"/>
          <w:szCs w:val="28"/>
        </w:rPr>
      </w:pPr>
    </w:p>
    <w:p w:rsidR="00FD5637" w:rsidRDefault="00FD5637" w:rsidP="00FD5637">
      <w:pPr>
        <w:rPr>
          <w:rStyle w:val="a7"/>
          <w:sz w:val="28"/>
          <w:szCs w:val="28"/>
        </w:rPr>
      </w:pPr>
    </w:p>
    <w:p w:rsidR="00FD5637" w:rsidRDefault="00FD5637" w:rsidP="00FD5637">
      <w:pPr>
        <w:rPr>
          <w:rStyle w:val="a7"/>
          <w:sz w:val="28"/>
          <w:szCs w:val="28"/>
        </w:rPr>
      </w:pPr>
    </w:p>
    <w:p w:rsidR="00FD5637" w:rsidRDefault="00FD5637" w:rsidP="00FD5637">
      <w:pPr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              </w:t>
      </w:r>
      <w:r w:rsidRPr="00D960A0">
        <w:rPr>
          <w:rStyle w:val="a7"/>
          <w:sz w:val="28"/>
          <w:szCs w:val="28"/>
        </w:rPr>
        <w:t xml:space="preserve">Глава </w:t>
      </w:r>
      <w:r>
        <w:rPr>
          <w:rStyle w:val="a7"/>
          <w:sz w:val="28"/>
          <w:szCs w:val="28"/>
        </w:rPr>
        <w:t xml:space="preserve"> администрации</w:t>
      </w:r>
    </w:p>
    <w:p w:rsidR="00FD5637" w:rsidRPr="00D960A0" w:rsidRDefault="00FD5637" w:rsidP="00FD5637">
      <w:pPr>
        <w:rPr>
          <w:rStyle w:val="a7"/>
          <w:sz w:val="28"/>
          <w:szCs w:val="28"/>
        </w:rPr>
      </w:pPr>
      <w:r>
        <w:rPr>
          <w:rStyle w:val="a7"/>
          <w:sz w:val="28"/>
          <w:szCs w:val="28"/>
        </w:rPr>
        <w:t xml:space="preserve">                 Коленовского МО:                                       С.В.Гусенков</w:t>
      </w: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rPr>
          <w:rStyle w:val="a7"/>
          <w:sz w:val="28"/>
          <w:szCs w:val="28"/>
        </w:rPr>
      </w:pPr>
    </w:p>
    <w:p w:rsidR="00FD5637" w:rsidRPr="00686308" w:rsidRDefault="00FD5637" w:rsidP="00FD5637">
      <w:pPr>
        <w:pStyle w:val="ConsPlusNormal"/>
        <w:ind w:left="4320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686308">
        <w:rPr>
          <w:rFonts w:ascii="Times New Roman" w:hAnsi="Times New Roman" w:cs="Times New Roman"/>
          <w:b/>
          <w:sz w:val="28"/>
          <w:szCs w:val="28"/>
        </w:rPr>
        <w:t>Приложение к постановлению</w:t>
      </w:r>
    </w:p>
    <w:p w:rsidR="00FD5637" w:rsidRPr="00686308" w:rsidRDefault="00FD5637" w:rsidP="00FD5637">
      <w:pPr>
        <w:pStyle w:val="ConsPlusNormal"/>
        <w:ind w:left="43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686308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Коленовского </w:t>
      </w:r>
    </w:p>
    <w:p w:rsidR="00FD5637" w:rsidRPr="00686308" w:rsidRDefault="00FD5637" w:rsidP="00FD5637">
      <w:pPr>
        <w:pStyle w:val="ConsPlusNormal"/>
        <w:ind w:left="4320"/>
        <w:rPr>
          <w:rFonts w:ascii="Times New Roman" w:hAnsi="Times New Roman" w:cs="Times New Roman"/>
          <w:b/>
          <w:sz w:val="28"/>
          <w:szCs w:val="28"/>
        </w:rPr>
      </w:pPr>
      <w:r w:rsidRPr="00686308">
        <w:rPr>
          <w:rFonts w:ascii="Times New Roman" w:hAnsi="Times New Roman" w:cs="Times New Roman"/>
          <w:b/>
          <w:sz w:val="28"/>
          <w:szCs w:val="28"/>
        </w:rPr>
        <w:t xml:space="preserve"> муниципального района</w:t>
      </w:r>
    </w:p>
    <w:p w:rsidR="00FD5637" w:rsidRPr="002B4E5E" w:rsidRDefault="00FD5637" w:rsidP="00FD5637">
      <w:pPr>
        <w:pStyle w:val="ConsPlusNormal"/>
        <w:ind w:left="43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86308">
        <w:rPr>
          <w:rFonts w:ascii="Times New Roman" w:hAnsi="Times New Roman" w:cs="Times New Roman"/>
          <w:b/>
          <w:sz w:val="28"/>
          <w:szCs w:val="28"/>
        </w:rPr>
        <w:t>от «</w:t>
      </w:r>
      <w:r>
        <w:rPr>
          <w:rFonts w:ascii="Times New Roman" w:hAnsi="Times New Roman" w:cs="Times New Roman"/>
          <w:b/>
          <w:sz w:val="28"/>
          <w:szCs w:val="28"/>
        </w:rPr>
        <w:t>06</w:t>
      </w:r>
      <w:r w:rsidRPr="00686308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августа  </w:t>
      </w:r>
      <w:r w:rsidRPr="00686308">
        <w:rPr>
          <w:rFonts w:ascii="Times New Roman" w:hAnsi="Times New Roman" w:cs="Times New Roman"/>
          <w:b/>
          <w:sz w:val="28"/>
          <w:szCs w:val="28"/>
        </w:rPr>
        <w:t>2018 г. №</w:t>
      </w:r>
      <w:r>
        <w:rPr>
          <w:rFonts w:ascii="Times New Roman" w:hAnsi="Times New Roman" w:cs="Times New Roman"/>
          <w:b/>
          <w:sz w:val="28"/>
          <w:szCs w:val="28"/>
        </w:rPr>
        <w:t>27</w:t>
      </w:r>
    </w:p>
    <w:p w:rsidR="00FD5637" w:rsidRPr="002B4E5E" w:rsidRDefault="00FD5637" w:rsidP="00FD563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FD5637" w:rsidRPr="002B4E5E" w:rsidRDefault="00FD5637" w:rsidP="00FD56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27"/>
      <w:bookmarkEnd w:id="0"/>
      <w:r w:rsidRPr="002B4E5E">
        <w:rPr>
          <w:rFonts w:ascii="Times New Roman" w:hAnsi="Times New Roman" w:cs="Times New Roman"/>
          <w:sz w:val="28"/>
          <w:szCs w:val="28"/>
        </w:rPr>
        <w:t>ПОЛОЖЕНИЕ</w:t>
      </w:r>
    </w:p>
    <w:p w:rsidR="00FD5637" w:rsidRPr="002B4E5E" w:rsidRDefault="00FD5637" w:rsidP="00FD56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E5E">
        <w:rPr>
          <w:rFonts w:ascii="Times New Roman" w:hAnsi="Times New Roman" w:cs="Times New Roman"/>
          <w:sz w:val="28"/>
          <w:szCs w:val="28"/>
        </w:rPr>
        <w:t>О ПОРЯДКЕ ОРГАНИЗАЦИИ ОБУЧЕНИЯ НАСЕЛЕНИЯ</w:t>
      </w:r>
    </w:p>
    <w:p w:rsidR="00FD5637" w:rsidRPr="002B4E5E" w:rsidRDefault="00FD5637" w:rsidP="00FD5637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2B4E5E">
        <w:rPr>
          <w:rFonts w:ascii="Times New Roman" w:hAnsi="Times New Roman" w:cs="Times New Roman"/>
          <w:sz w:val="28"/>
          <w:szCs w:val="28"/>
        </w:rPr>
        <w:t>МЕРАМ ПОЖАРНОЙ БЕЗОПАСНОСТИ И ИНФОРМИРОВАНИЯ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4E5E">
        <w:rPr>
          <w:rFonts w:ascii="Times New Roman" w:hAnsi="Times New Roman" w:cs="Times New Roman"/>
          <w:sz w:val="28"/>
          <w:szCs w:val="28"/>
        </w:rPr>
        <w:t>О МЕРАХ ПОЖАРНОЙ БЕЗОПАСНОСТИ</w:t>
      </w:r>
    </w:p>
    <w:p w:rsidR="00FD5637" w:rsidRPr="002B4E5E" w:rsidRDefault="00FD5637" w:rsidP="00FD5637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FD5637" w:rsidRPr="00B27F1E" w:rsidRDefault="00FD5637" w:rsidP="00FD563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B27F1E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1.</w:t>
      </w:r>
      <w:r w:rsidRPr="002B4E5E">
        <w:rPr>
          <w:rFonts w:ascii="Times New Roman" w:hAnsi="Times New Roman" w:cs="Times New Roman"/>
          <w:sz w:val="28"/>
          <w:szCs w:val="28"/>
        </w:rPr>
        <w:t>1. Настоящее Положение о порядке организации обучения населения мерам пожарной безопасности и информирования населения о мерах пожарной безопасности (далее - Положение) разработано в соответствии с законодательством Российской Федерации и Саратовской области в области пожарной безопасности и определяет цели, задачи и порядок обучения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 Коленовского муниципального образования</w:t>
      </w:r>
      <w:r w:rsidRPr="002B4E5E">
        <w:rPr>
          <w:rFonts w:ascii="Times New Roman" w:hAnsi="Times New Roman" w:cs="Times New Roman"/>
          <w:sz w:val="28"/>
          <w:szCs w:val="28"/>
        </w:rPr>
        <w:t xml:space="preserve"> мерам пожарной безопасности, информирования населения о мерах пожарной безопасности.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 </w:t>
      </w:r>
      <w:r w:rsidRPr="002B4E5E">
        <w:rPr>
          <w:rFonts w:ascii="Times New Roman" w:hAnsi="Times New Roman" w:cs="Times New Roman"/>
          <w:sz w:val="28"/>
          <w:szCs w:val="28"/>
        </w:rPr>
        <w:t>2. Основные цели обучения населения мерам пожарной безопасности и информирования населения о мерах пожарной безопасности: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снижение числа пожаров и степени тяжести последствий от них;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повышение эффективности взаимодействия органов государственной власти области, органов местного самоуправления, организаций и населения по обеспечению пожарной безопасности на территории области;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совершенствование знаний населения в области пожарной безопасности;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совершенствование форм и методов противопожарной пропаганды;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оперативное доведение до населения информации в области пожарной безопасности.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2B4E5E">
        <w:rPr>
          <w:rFonts w:ascii="Times New Roman" w:hAnsi="Times New Roman" w:cs="Times New Roman"/>
          <w:sz w:val="28"/>
          <w:szCs w:val="28"/>
        </w:rPr>
        <w:t>3. Основные задачи обучения населения мерам пожарной безопасности и информирования населения о мерах пожарной безопасности: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защита жизни, здоровья и имущества граждан в случае пожара;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совершенствование знаний и навыков населения по организации и проведению мероприятий, направленных на предотвращение пожаров, порядка действий при возникновении пожара, изучение приемов применения первичных средств пожаротушения и оказания первой медицинской помощи пострадавшим на пожаре;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создание условий для привлечения граждан на добровольной основе к деятельности по предупреждению и тушению пожаров, а также участия населения в борьбе с пожарами;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создание условий для организации добровольной пожарной охраны, а также для участия граждан в обеспечении мер пожарной безопасности в иных формах;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 xml:space="preserve">организация и принятие мер по оповещению населения и </w:t>
      </w:r>
      <w:r w:rsidRPr="002B4E5E">
        <w:rPr>
          <w:rFonts w:ascii="Times New Roman" w:hAnsi="Times New Roman" w:cs="Times New Roman"/>
          <w:sz w:val="28"/>
          <w:szCs w:val="28"/>
        </w:rPr>
        <w:lastRenderedPageBreak/>
        <w:t>подразделений Государственной противопожарной службы о пожаре.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1.</w:t>
      </w:r>
      <w:r w:rsidRPr="002B4E5E">
        <w:rPr>
          <w:rFonts w:ascii="Times New Roman" w:hAnsi="Times New Roman" w:cs="Times New Roman"/>
          <w:sz w:val="28"/>
          <w:szCs w:val="28"/>
        </w:rPr>
        <w:t>4. В целях обучения населения мерам пожарной безопасности и информирования населения о мер</w:t>
      </w:r>
      <w:r>
        <w:rPr>
          <w:rFonts w:ascii="Times New Roman" w:hAnsi="Times New Roman" w:cs="Times New Roman"/>
          <w:sz w:val="28"/>
          <w:szCs w:val="28"/>
        </w:rPr>
        <w:t>ах пожарной безопасности</w:t>
      </w:r>
      <w:r w:rsidRPr="002B4E5E">
        <w:rPr>
          <w:rFonts w:ascii="Times New Roman" w:hAnsi="Times New Roman" w:cs="Times New Roman"/>
          <w:sz w:val="28"/>
          <w:szCs w:val="28"/>
        </w:rPr>
        <w:t>, органами местного самоуправления, организациями могут создаваться должности (подразделения) инструкторов пожарной профилактики.</w:t>
      </w:r>
    </w:p>
    <w:p w:rsidR="00FD5637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Цель, задачи, порядок создания и организации деятельности инструкторов пожарной профилактики определяются соответствующими органами местного самоуправления, организациями.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5637" w:rsidRPr="002E1591" w:rsidRDefault="00FD5637" w:rsidP="00FD563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1591">
        <w:rPr>
          <w:rFonts w:ascii="Times New Roman" w:hAnsi="Times New Roman" w:cs="Times New Roman"/>
          <w:b/>
          <w:sz w:val="28"/>
          <w:szCs w:val="28"/>
        </w:rPr>
        <w:t>2. Организация обучения населения</w:t>
      </w:r>
    </w:p>
    <w:p w:rsidR="00FD5637" w:rsidRPr="002E1591" w:rsidRDefault="00FD5637" w:rsidP="00FD563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E1591">
        <w:rPr>
          <w:rFonts w:ascii="Times New Roman" w:hAnsi="Times New Roman" w:cs="Times New Roman"/>
          <w:b/>
          <w:sz w:val="28"/>
          <w:szCs w:val="28"/>
        </w:rPr>
        <w:t>мерам пожарной безопасности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2.1</w:t>
      </w:r>
      <w:r w:rsidRPr="002B4E5E">
        <w:rPr>
          <w:rFonts w:ascii="Times New Roman" w:hAnsi="Times New Roman" w:cs="Times New Roman"/>
          <w:sz w:val="28"/>
          <w:szCs w:val="28"/>
        </w:rPr>
        <w:t>. Организация и осуществление обучения населения мерам пожарной безопасности включают в себя: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планирование и осуществление обучения населения в области пожарной безопасности;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разработку программ обучения должностных лиц и работников, ответственных за пожарную безопасность;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организацию и проведение учебно-методических сборов, учений, тренировок, других плановых мероприятий по пожарной безопасности;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издание учебной литературы, наглядных пособий по пожарной безопасности;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осуществление контроля за ходом и качеством обучения населения в области пожарной безопасности.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2.2</w:t>
      </w:r>
      <w:r w:rsidRPr="002B4E5E">
        <w:rPr>
          <w:rFonts w:ascii="Times New Roman" w:hAnsi="Times New Roman" w:cs="Times New Roman"/>
          <w:sz w:val="28"/>
          <w:szCs w:val="28"/>
        </w:rPr>
        <w:t xml:space="preserve">. Обучение мерам пожарной безопасности работников организаций проводится администрацией (собственниками) этих организаций в соответствии с </w:t>
      </w:r>
      <w:hyperlink r:id="rId8" w:history="1">
        <w:r w:rsidRPr="0059523C">
          <w:rPr>
            <w:rFonts w:ascii="Times New Roman" w:hAnsi="Times New Roman" w:cs="Times New Roman"/>
            <w:sz w:val="28"/>
            <w:szCs w:val="28"/>
          </w:rPr>
          <w:t>Нормами</w:t>
        </w:r>
      </w:hyperlink>
      <w:r w:rsidRPr="0059523C">
        <w:rPr>
          <w:rFonts w:ascii="Times New Roman" w:hAnsi="Times New Roman" w:cs="Times New Roman"/>
          <w:sz w:val="28"/>
          <w:szCs w:val="28"/>
        </w:rPr>
        <w:t xml:space="preserve"> </w:t>
      </w:r>
      <w:r w:rsidRPr="002B4E5E">
        <w:rPr>
          <w:rFonts w:ascii="Times New Roman" w:hAnsi="Times New Roman" w:cs="Times New Roman"/>
          <w:sz w:val="28"/>
          <w:szCs w:val="28"/>
        </w:rPr>
        <w:t xml:space="preserve">пожарной безопасности "Обучение мерам пожарной безопасности работников организаций", утвержденными Приказом МЧС России от 12 декабря 2007 г.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4E5E">
        <w:rPr>
          <w:rFonts w:ascii="Times New Roman" w:hAnsi="Times New Roman" w:cs="Times New Roman"/>
          <w:sz w:val="28"/>
          <w:szCs w:val="28"/>
        </w:rPr>
        <w:t xml:space="preserve"> 645, другими нормативными документами по пожарной безопасности.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2.3</w:t>
      </w:r>
      <w:r w:rsidRPr="002B4E5E">
        <w:rPr>
          <w:rFonts w:ascii="Times New Roman" w:hAnsi="Times New Roman" w:cs="Times New Roman"/>
          <w:sz w:val="28"/>
          <w:szCs w:val="28"/>
        </w:rPr>
        <w:t>. Обязательное обучение детей в дошкольных образовательных учреждениях и лиц, обучающихся в образовательных учреждениях, мерам пожарной безопасности осуществляется соответствующими учреждениями по специальным программам в соответствии с законодательством Российской Федерации.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2.4</w:t>
      </w:r>
      <w:r w:rsidRPr="002B4E5E">
        <w:rPr>
          <w:rFonts w:ascii="Times New Roman" w:hAnsi="Times New Roman" w:cs="Times New Roman"/>
          <w:sz w:val="28"/>
          <w:szCs w:val="28"/>
        </w:rPr>
        <w:t>. Обучение неработающего населения проводится органами местного самоуправления и предусматривает проведение бесед, лекций, просмотр учебных фильмов, привлечение на учения и тренировки по месту жительства, а также самостоятельное изучение пособий, памяток, листовок и буклетов, прослушивание радиопередач и просмотр телепрограмм по вопросам пожарной безопасности.</w:t>
      </w:r>
    </w:p>
    <w:p w:rsidR="00FD5637" w:rsidRPr="002E1591" w:rsidRDefault="00FD5637" w:rsidP="00FD5637">
      <w:pPr>
        <w:pStyle w:val="ConsPlusNormal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2E1591">
        <w:rPr>
          <w:rFonts w:ascii="Times New Roman" w:hAnsi="Times New Roman" w:cs="Times New Roman"/>
          <w:b/>
          <w:sz w:val="28"/>
          <w:szCs w:val="28"/>
        </w:rPr>
        <w:t>3. Информирование населения о мерах пожарной безопасности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3.1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- доведение до населения информации о действиях по обеспечению пожарной безопасности, в том числе по выполнению требований пожарной безопасности.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3.2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может осуществляться путем проведения противопожарной пропаганды.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Противопожарная пропаганда - целенаправленное информирование общества о проблемах и путях обеспечения пожарной безопасности, осуществляемое через средства массовой информации, посредством издания и распространения специальной литературы и рекламной продукции, устройства тематических выставок, смотров, конференций и использования других, не запрещенных законодательством Российской Федерации форм информирования населения.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3.3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проводится с целью внедрения в сознание людей существования проблемы пожаров, формирования общественного мнения и психологических установок на личную и коллективную ответственность за пожарную безопасность.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3.4</w:t>
      </w:r>
      <w:r w:rsidRPr="002B4E5E">
        <w:rPr>
          <w:rFonts w:ascii="Times New Roman" w:hAnsi="Times New Roman" w:cs="Times New Roman"/>
          <w:sz w:val="28"/>
          <w:szCs w:val="28"/>
        </w:rPr>
        <w:t xml:space="preserve">. Информирование населения о мерах пожарной безопасности проводят </w:t>
      </w:r>
      <w:r w:rsidRPr="0064609E">
        <w:rPr>
          <w:rFonts w:ascii="Times New Roman" w:hAnsi="Times New Roman" w:cs="Times New Roman"/>
          <w:sz w:val="28"/>
          <w:szCs w:val="28"/>
        </w:rPr>
        <w:t>органы государственной власти Саратовской области</w:t>
      </w:r>
      <w:r w:rsidRPr="002B4E5E">
        <w:rPr>
          <w:rFonts w:ascii="Times New Roman" w:hAnsi="Times New Roman" w:cs="Times New Roman"/>
          <w:sz w:val="28"/>
          <w:szCs w:val="28"/>
        </w:rPr>
        <w:t>, органы местного самоуправления, пожарная охрана и организации в соответствии с законодательством Российской Федерации.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3.5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осуществляется посредством: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разработки и издания средств наглядной агитации, специальной литературы и рекламной продукции;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методического обеспечения деятельности лиц в области противопожарной пропаганды;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организации тематических выставок, смотров, конкурсов;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проведения учебно-методических занятий, семинаров и конференций;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размещения уголков (информационных стендов) пожарной безопасности;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изготовления и размещения стендов социальной рекламы по пожарной безопасности;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организации конкурсов, соревнований на противопожарную тематику;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привлечения средств массовой информации;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>проведения иных не запрещенных законодательством мероприятий.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3.6</w:t>
      </w:r>
      <w:r w:rsidRPr="002B4E5E">
        <w:rPr>
          <w:rFonts w:ascii="Times New Roman" w:hAnsi="Times New Roman" w:cs="Times New Roman"/>
          <w:sz w:val="28"/>
          <w:szCs w:val="28"/>
        </w:rPr>
        <w:t>. Информирование населения о мерах пожарной безопасности проводится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2B4E5E">
        <w:rPr>
          <w:rFonts w:ascii="Times New Roman" w:hAnsi="Times New Roman" w:cs="Times New Roman"/>
          <w:sz w:val="28"/>
          <w:szCs w:val="28"/>
        </w:rPr>
        <w:t xml:space="preserve"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возникновении пожаров, чрезвычайных ситуаций и </w:t>
      </w:r>
      <w:r w:rsidRPr="002B4E5E">
        <w:rPr>
          <w:rFonts w:ascii="Times New Roman" w:hAnsi="Times New Roman" w:cs="Times New Roman"/>
          <w:sz w:val="28"/>
          <w:szCs w:val="28"/>
        </w:rPr>
        <w:lastRenderedPageBreak/>
        <w:t>правилах поведения населения.</w:t>
      </w:r>
    </w:p>
    <w:p w:rsidR="00FD5637" w:rsidRPr="002B4E5E" w:rsidRDefault="00FD5637" w:rsidP="00FD563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3.7</w:t>
      </w:r>
      <w:r w:rsidRPr="002B4E5E">
        <w:rPr>
          <w:rFonts w:ascii="Times New Roman" w:hAnsi="Times New Roman" w:cs="Times New Roman"/>
          <w:sz w:val="28"/>
          <w:szCs w:val="28"/>
        </w:rPr>
        <w:t>. Уголки (информационные стенды) пожарной безопасности могут содержать информацию об обстановке с пожарами на территории области, муниципального образования, населенного пункта, примеры происшедших пожаров с указанием трагических последствий, причин их возникновения, фотографии последствий пожаров с указанием причин их возникновения, рекомендации о мерах пожарной безопасности применительно к категории посетителей организации (объекта), времени года, с учетом текущей обстановки с пожарами.</w:t>
      </w: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Default="00FD5637" w:rsidP="00FD5637">
      <w:pPr>
        <w:ind w:left="1440" w:hanging="720"/>
        <w:rPr>
          <w:rStyle w:val="a7"/>
          <w:sz w:val="28"/>
          <w:szCs w:val="28"/>
        </w:rPr>
      </w:pPr>
    </w:p>
    <w:p w:rsidR="00FD5637" w:rsidRPr="00A13279" w:rsidRDefault="00FD5637" w:rsidP="00FD5637">
      <w:pPr>
        <w:ind w:left="1440" w:hanging="720"/>
        <w:rPr>
          <w:sz w:val="28"/>
          <w:szCs w:val="28"/>
        </w:rPr>
      </w:pPr>
    </w:p>
    <w:p w:rsidR="00FD5637" w:rsidRPr="003D0B1B" w:rsidRDefault="00FD5637" w:rsidP="00FD5637"/>
    <w:p w:rsidR="00FD5637" w:rsidRPr="00092007" w:rsidRDefault="00FD5637" w:rsidP="00FD563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C08B7" w:rsidRDefault="002C08B7"/>
    <w:sectPr w:rsidR="002C08B7" w:rsidSect="006612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779C" w:rsidRDefault="0045779C" w:rsidP="003334BF">
      <w:r>
        <w:separator/>
      </w:r>
    </w:p>
  </w:endnote>
  <w:endnote w:type="continuationSeparator" w:id="1">
    <w:p w:rsidR="0045779C" w:rsidRDefault="0045779C" w:rsidP="003334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45779C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45779C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45779C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779C" w:rsidRDefault="0045779C" w:rsidP="003334BF">
      <w:r>
        <w:separator/>
      </w:r>
    </w:p>
  </w:footnote>
  <w:footnote w:type="continuationSeparator" w:id="1">
    <w:p w:rsidR="0045779C" w:rsidRDefault="0045779C" w:rsidP="003334B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45779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45779C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27C" w:rsidRDefault="0045779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D5637"/>
    <w:rsid w:val="002C08B7"/>
    <w:rsid w:val="003334BF"/>
    <w:rsid w:val="0045779C"/>
    <w:rsid w:val="00C416B0"/>
    <w:rsid w:val="00FD5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D563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FD5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FD563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FD56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Цветовое выделение"/>
    <w:uiPriority w:val="99"/>
    <w:rsid w:val="00FD5637"/>
    <w:rPr>
      <w:b/>
      <w:bCs/>
      <w:color w:val="26282F"/>
    </w:rPr>
  </w:style>
  <w:style w:type="paragraph" w:customStyle="1" w:styleId="ConsPlusNormal">
    <w:name w:val="ConsPlusNormal"/>
    <w:link w:val="ConsPlusNormal0"/>
    <w:rsid w:val="00FD563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FD5637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D56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D61AB9F5CCAC48DECFB86BEF753144BDEE1092796B089E02F345C737DE7ED385D7522AD2368BFDHCj4K" TargetMode="External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38D61AB9F5CCAC48DECFA666F9196C4CB4E54C97726404C95FAC1E9A60D77484C2980B68963B8AFDCD25AEH6jFK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38D61AB9F5CCAC48DECFB86BEF753144BEEE129B7967089E02F345C737DE7ED385D75229D3H3j1K" TargetMode="External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1411</Words>
  <Characters>8044</Characters>
  <Application>Microsoft Office Word</Application>
  <DocSecurity>0</DocSecurity>
  <Lines>67</Lines>
  <Paragraphs>18</Paragraphs>
  <ScaleCrop>false</ScaleCrop>
  <Company/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cp:lastPrinted>2018-08-12T15:45:00Z</cp:lastPrinted>
  <dcterms:created xsi:type="dcterms:W3CDTF">2018-08-09T05:54:00Z</dcterms:created>
  <dcterms:modified xsi:type="dcterms:W3CDTF">2018-08-12T15:46:00Z</dcterms:modified>
</cp:coreProperties>
</file>