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65" w:rsidRPr="0088412D" w:rsidRDefault="00B86F65" w:rsidP="00B86F65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jc w:val="center"/>
        <w:rPr>
          <w:b/>
          <w:i/>
          <w:spacing w:val="24"/>
          <w:sz w:val="32"/>
          <w:szCs w:val="32"/>
        </w:rPr>
      </w:pPr>
      <w:r>
        <w:rPr>
          <w:noProof/>
        </w:rPr>
        <w:drawing>
          <wp:inline distT="0" distB="0" distL="0" distR="0">
            <wp:extent cx="775970" cy="92519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925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F65" w:rsidRPr="00B86F65" w:rsidRDefault="00B86F65" w:rsidP="00B86F6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B86F65">
        <w:rPr>
          <w:rFonts w:ascii="Times New Roman" w:hAnsi="Times New Roman"/>
          <w:b/>
          <w:sz w:val="24"/>
          <w:szCs w:val="24"/>
        </w:rPr>
        <w:t>АДМИНИСТРАЦИЯ ЕКАТЕРИНОВСКОГО МУНИЦИПАЛЬНОГО РАЙОНА</w:t>
      </w:r>
    </w:p>
    <w:p w:rsidR="00B86F65" w:rsidRPr="00B86F65" w:rsidRDefault="00B86F65" w:rsidP="00B86F6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B86F65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B86F65" w:rsidRPr="00B86F65" w:rsidRDefault="00B86F65" w:rsidP="00B86F65">
      <w:pPr>
        <w:pStyle w:val="ab"/>
        <w:rPr>
          <w:rFonts w:ascii="Times New Roman" w:hAnsi="Times New Roman"/>
          <w:spacing w:val="110"/>
          <w:sz w:val="28"/>
          <w:szCs w:val="28"/>
        </w:rPr>
      </w:pPr>
    </w:p>
    <w:p w:rsidR="00B86F65" w:rsidRPr="00B86F65" w:rsidRDefault="00B86F65" w:rsidP="00B86F65">
      <w:pPr>
        <w:pStyle w:val="ab"/>
        <w:jc w:val="center"/>
        <w:rPr>
          <w:rFonts w:ascii="Times New Roman" w:hAnsi="Times New Roman"/>
          <w:b/>
          <w:spacing w:val="110"/>
          <w:sz w:val="28"/>
          <w:szCs w:val="28"/>
        </w:rPr>
      </w:pPr>
      <w:r w:rsidRPr="00B86F65">
        <w:rPr>
          <w:rFonts w:ascii="Times New Roman" w:hAnsi="Times New Roman"/>
          <w:b/>
          <w:spacing w:val="110"/>
          <w:sz w:val="28"/>
          <w:szCs w:val="28"/>
        </w:rPr>
        <w:t>ПОСТАНОВЛЕНИЕ</w:t>
      </w:r>
    </w:p>
    <w:p w:rsidR="00B86F65" w:rsidRPr="0088412D" w:rsidRDefault="00B86F65" w:rsidP="00B86F65">
      <w:pPr>
        <w:tabs>
          <w:tab w:val="left" w:pos="10065"/>
        </w:tabs>
        <w:ind w:left="-142" w:right="142"/>
        <w:rPr>
          <w:u w:val="single"/>
        </w:rPr>
      </w:pPr>
    </w:p>
    <w:p w:rsidR="00B86F65" w:rsidRPr="006B7C24" w:rsidRDefault="00B86F65" w:rsidP="00B86F65">
      <w:pPr>
        <w:pStyle w:val="ab"/>
        <w:rPr>
          <w:rFonts w:ascii="Times New Roman" w:hAnsi="Times New Roman"/>
          <w:sz w:val="24"/>
          <w:szCs w:val="24"/>
          <w:u w:val="single"/>
        </w:rPr>
      </w:pPr>
      <w:r w:rsidRPr="006B7C24">
        <w:rPr>
          <w:rFonts w:ascii="Times New Roman" w:hAnsi="Times New Roman"/>
          <w:sz w:val="24"/>
          <w:szCs w:val="24"/>
          <w:u w:val="single"/>
        </w:rPr>
        <w:t xml:space="preserve">от  </w:t>
      </w:r>
      <w:r w:rsidR="00465935" w:rsidRPr="006B7C24">
        <w:rPr>
          <w:rFonts w:ascii="Times New Roman" w:hAnsi="Times New Roman"/>
          <w:sz w:val="24"/>
          <w:szCs w:val="24"/>
          <w:u w:val="single"/>
        </w:rPr>
        <w:t>23.10.</w:t>
      </w:r>
      <w:r w:rsidR="006B259A" w:rsidRPr="006B7C24">
        <w:rPr>
          <w:rFonts w:ascii="Times New Roman" w:hAnsi="Times New Roman"/>
          <w:sz w:val="24"/>
          <w:szCs w:val="24"/>
          <w:u w:val="single"/>
        </w:rPr>
        <w:t xml:space="preserve">2023 г. </w:t>
      </w:r>
      <w:r w:rsidRPr="006B7C24">
        <w:rPr>
          <w:rFonts w:ascii="Times New Roman" w:hAnsi="Times New Roman"/>
          <w:sz w:val="24"/>
          <w:szCs w:val="24"/>
          <w:u w:val="single"/>
        </w:rPr>
        <w:t xml:space="preserve">№  </w:t>
      </w:r>
      <w:r w:rsidR="00465935" w:rsidRPr="006B7C24">
        <w:rPr>
          <w:rFonts w:ascii="Times New Roman" w:hAnsi="Times New Roman"/>
          <w:sz w:val="24"/>
          <w:szCs w:val="24"/>
          <w:u w:val="single"/>
        </w:rPr>
        <w:t>667</w:t>
      </w:r>
      <w:r w:rsidRPr="006B7C24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B86F65" w:rsidRPr="00963BD2" w:rsidRDefault="00B86F65" w:rsidP="00B86F65">
      <w:pPr>
        <w:pStyle w:val="ab"/>
        <w:rPr>
          <w:rFonts w:ascii="Times New Roman" w:hAnsi="Times New Roman"/>
          <w:sz w:val="24"/>
          <w:szCs w:val="24"/>
        </w:rPr>
      </w:pPr>
      <w:r w:rsidRPr="00963BD2">
        <w:rPr>
          <w:rFonts w:ascii="Times New Roman" w:hAnsi="Times New Roman"/>
          <w:sz w:val="24"/>
          <w:szCs w:val="24"/>
        </w:rPr>
        <w:t>р.п.  Екатериновка</w:t>
      </w:r>
    </w:p>
    <w:tbl>
      <w:tblPr>
        <w:tblpPr w:leftFromText="180" w:rightFromText="180" w:vertAnchor="text" w:tblpY="168"/>
        <w:tblW w:w="949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2409"/>
        <w:gridCol w:w="3191"/>
      </w:tblGrid>
      <w:tr w:rsidR="00B86F65" w:rsidRPr="002A01DB" w:rsidTr="00B86F65">
        <w:trPr>
          <w:trHeight w:val="319"/>
        </w:trPr>
        <w:tc>
          <w:tcPr>
            <w:tcW w:w="3898" w:type="dxa"/>
            <w:shd w:val="clear" w:color="auto" w:fill="auto"/>
          </w:tcPr>
          <w:p w:rsidR="00B86F65" w:rsidRPr="002A01DB" w:rsidRDefault="00B86F65" w:rsidP="00B86F65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409" w:type="dxa"/>
            <w:shd w:val="clear" w:color="auto" w:fill="auto"/>
          </w:tcPr>
          <w:p w:rsidR="00B86F65" w:rsidRPr="002A01DB" w:rsidRDefault="00B86F65" w:rsidP="00B86F65">
            <w:pPr>
              <w:suppressAutoHyphens/>
              <w:snapToGrid w:val="0"/>
              <w:spacing w:after="0" w:line="240" w:lineRule="auto"/>
              <w:ind w:left="567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shd w:val="clear" w:color="auto" w:fill="auto"/>
          </w:tcPr>
          <w:p w:rsidR="00B86F65" w:rsidRPr="002A01DB" w:rsidRDefault="00B86F65" w:rsidP="00B86F65">
            <w:pPr>
              <w:suppressAutoHyphens/>
              <w:snapToGrid w:val="0"/>
              <w:spacing w:after="0" w:line="240" w:lineRule="auto"/>
              <w:ind w:left="567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</w:p>
        </w:tc>
      </w:tr>
      <w:tr w:rsidR="00B86F65" w:rsidRPr="004435B0" w:rsidTr="00B86F65">
        <w:trPr>
          <w:trHeight w:val="1007"/>
        </w:trPr>
        <w:tc>
          <w:tcPr>
            <w:tcW w:w="9498" w:type="dxa"/>
            <w:gridSpan w:val="3"/>
          </w:tcPr>
          <w:p w:rsidR="00B86F65" w:rsidRPr="004435B0" w:rsidRDefault="00B86F65" w:rsidP="00B86F65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  <w:szCs w:val="28"/>
                <w:lang w:eastAsia="ar-SA"/>
              </w:rPr>
            </w:pPr>
            <w:r w:rsidRPr="004435B0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Об утверждении административного регламента предоставления муниципальной услуги </w:t>
            </w:r>
            <w:r w:rsidRPr="00B6683C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«Предоставление </w:t>
            </w:r>
            <w:bookmarkStart w:id="0" w:name="_Hlk138077198"/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решения о </w:t>
            </w:r>
            <w:r w:rsidRPr="00EF1B29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согласовании архитектурно-градостроительного облика объект</w:t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а</w:t>
            </w:r>
            <w:r w:rsidRPr="00EF1B29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капитального строительства</w:t>
            </w:r>
            <w:r w:rsidRPr="00B6683C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»</w:t>
            </w:r>
            <w:bookmarkEnd w:id="0"/>
          </w:p>
        </w:tc>
      </w:tr>
    </w:tbl>
    <w:p w:rsidR="00B6683C" w:rsidRPr="00DA3624" w:rsidRDefault="00B6683C" w:rsidP="00B6683C">
      <w:pPr>
        <w:shd w:val="clear" w:color="auto" w:fill="FFFFFF"/>
        <w:spacing w:before="153" w:after="77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435B0">
        <w:rPr>
          <w:rFonts w:ascii="Times New Roman" w:hAnsi="Times New Roman"/>
          <w:sz w:val="28"/>
          <w:szCs w:val="28"/>
        </w:rPr>
        <w:t xml:space="preserve">В соответствии </w:t>
      </w:r>
      <w:r w:rsidRPr="00CD396A">
        <w:rPr>
          <w:rFonts w:ascii="Times New Roman" w:hAnsi="Times New Roman"/>
          <w:sz w:val="28"/>
          <w:szCs w:val="28"/>
          <w:lang w:eastAsia="ar-SA"/>
        </w:rPr>
        <w:t>с Федеральным законом от 06.10.2003г. № 131-ФЗ «Об общих принципах организации местного самоуправления в Российской Ф</w:t>
      </w:r>
      <w:r w:rsidRPr="00CD396A">
        <w:rPr>
          <w:rFonts w:ascii="Times New Roman" w:hAnsi="Times New Roman"/>
          <w:sz w:val="28"/>
          <w:szCs w:val="28"/>
          <w:lang w:eastAsia="ar-SA"/>
        </w:rPr>
        <w:t>е</w:t>
      </w:r>
      <w:r w:rsidRPr="00CD396A">
        <w:rPr>
          <w:rFonts w:ascii="Times New Roman" w:hAnsi="Times New Roman"/>
          <w:sz w:val="28"/>
          <w:szCs w:val="28"/>
          <w:lang w:eastAsia="ar-SA"/>
        </w:rPr>
        <w:t>дерации»,</w:t>
      </w:r>
      <w:r w:rsidRPr="004435B0">
        <w:rPr>
          <w:rFonts w:ascii="Times New Roman" w:hAnsi="Times New Roman"/>
          <w:sz w:val="28"/>
          <w:szCs w:val="28"/>
        </w:rPr>
        <w:t xml:space="preserve"> Федеральным законом от 27 июля 2010 г. 210-ФЗ «Об </w:t>
      </w:r>
      <w:r w:rsidRPr="00DA3624">
        <w:rPr>
          <w:rFonts w:ascii="Times New Roman" w:hAnsi="Times New Roman"/>
          <w:sz w:val="28"/>
          <w:szCs w:val="28"/>
        </w:rPr>
        <w:t xml:space="preserve">организации предоставления государственных и муниципальных услуг», </w:t>
      </w:r>
      <w:r w:rsidR="00EF1B29" w:rsidRPr="00DA3624">
        <w:rPr>
          <w:rFonts w:ascii="Times New Roman" w:hAnsi="Times New Roman"/>
          <w:sz w:val="28"/>
          <w:szCs w:val="28"/>
        </w:rPr>
        <w:t>Градостроител</w:t>
      </w:r>
      <w:r w:rsidR="00EF1B29" w:rsidRPr="00DA3624">
        <w:rPr>
          <w:rFonts w:ascii="Times New Roman" w:hAnsi="Times New Roman"/>
          <w:sz w:val="28"/>
          <w:szCs w:val="28"/>
        </w:rPr>
        <w:t>ь</w:t>
      </w:r>
      <w:r w:rsidR="00EF1B29" w:rsidRPr="00DA3624">
        <w:rPr>
          <w:rFonts w:ascii="Times New Roman" w:hAnsi="Times New Roman"/>
          <w:sz w:val="28"/>
          <w:szCs w:val="28"/>
        </w:rPr>
        <w:t xml:space="preserve">ным кодексом Российской Федерации, </w:t>
      </w:r>
      <w:r w:rsidR="00EF1B29">
        <w:rPr>
          <w:rFonts w:ascii="Times New Roman" w:hAnsi="Times New Roman"/>
          <w:sz w:val="28"/>
          <w:szCs w:val="28"/>
        </w:rPr>
        <w:t>постановлением Правительства Ро</w:t>
      </w:r>
      <w:r w:rsidR="00EF1B29">
        <w:rPr>
          <w:rFonts w:ascii="Times New Roman" w:hAnsi="Times New Roman"/>
          <w:sz w:val="28"/>
          <w:szCs w:val="28"/>
        </w:rPr>
        <w:t>с</w:t>
      </w:r>
      <w:r w:rsidR="00EF1B29">
        <w:rPr>
          <w:rFonts w:ascii="Times New Roman" w:hAnsi="Times New Roman"/>
          <w:sz w:val="28"/>
          <w:szCs w:val="28"/>
        </w:rPr>
        <w:t>сийской Федерации от 29.05.2023г. № 857</w:t>
      </w:r>
      <w:r w:rsidR="00D01231" w:rsidRPr="00D01231">
        <w:rPr>
          <w:rFonts w:ascii="Times New Roman" w:hAnsi="Times New Roman"/>
          <w:sz w:val="28"/>
          <w:szCs w:val="28"/>
        </w:rPr>
        <w:t>«Об утверждении требований к а</w:t>
      </w:r>
      <w:r w:rsidR="00D01231" w:rsidRPr="00D01231">
        <w:rPr>
          <w:rFonts w:ascii="Times New Roman" w:hAnsi="Times New Roman"/>
          <w:sz w:val="28"/>
          <w:szCs w:val="28"/>
        </w:rPr>
        <w:t>р</w:t>
      </w:r>
      <w:r w:rsidR="00D01231" w:rsidRPr="00D01231">
        <w:rPr>
          <w:rFonts w:ascii="Times New Roman" w:hAnsi="Times New Roman"/>
          <w:sz w:val="28"/>
          <w:szCs w:val="28"/>
        </w:rPr>
        <w:t>хитектурно-градостроительному облику объекта капитального строительства и Правил согласования архитектурно-градостроительного облика объекта к</w:t>
      </w:r>
      <w:r w:rsidR="00D01231" w:rsidRPr="00D01231">
        <w:rPr>
          <w:rFonts w:ascii="Times New Roman" w:hAnsi="Times New Roman"/>
          <w:sz w:val="28"/>
          <w:szCs w:val="28"/>
        </w:rPr>
        <w:t>а</w:t>
      </w:r>
      <w:r w:rsidR="00D01231" w:rsidRPr="00D01231">
        <w:rPr>
          <w:rFonts w:ascii="Times New Roman" w:hAnsi="Times New Roman"/>
          <w:sz w:val="28"/>
          <w:szCs w:val="28"/>
        </w:rPr>
        <w:t>питального строительства»</w:t>
      </w:r>
      <w:r w:rsidR="00EF1B29">
        <w:rPr>
          <w:rFonts w:ascii="Times New Roman" w:hAnsi="Times New Roman"/>
          <w:sz w:val="28"/>
          <w:szCs w:val="28"/>
        </w:rPr>
        <w:t xml:space="preserve">, </w:t>
      </w:r>
      <w:r w:rsidRPr="00DA3624">
        <w:rPr>
          <w:rFonts w:ascii="Times New Roman" w:hAnsi="Times New Roman"/>
          <w:sz w:val="28"/>
          <w:szCs w:val="28"/>
        </w:rPr>
        <w:t xml:space="preserve">руководствуясь Уставом </w:t>
      </w:r>
      <w:proofErr w:type="spellStart"/>
      <w:r w:rsidR="00B86F65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DA3624">
        <w:rPr>
          <w:rFonts w:ascii="Times New Roman" w:hAnsi="Times New Roman"/>
          <w:sz w:val="28"/>
          <w:szCs w:val="28"/>
        </w:rPr>
        <w:t xml:space="preserve"> мун</w:t>
      </w:r>
      <w:r w:rsidRPr="00DA3624">
        <w:rPr>
          <w:rFonts w:ascii="Times New Roman" w:hAnsi="Times New Roman"/>
          <w:sz w:val="28"/>
          <w:szCs w:val="28"/>
        </w:rPr>
        <w:t>и</w:t>
      </w:r>
      <w:r w:rsidRPr="00DA3624">
        <w:rPr>
          <w:rFonts w:ascii="Times New Roman" w:hAnsi="Times New Roman"/>
          <w:sz w:val="28"/>
          <w:szCs w:val="28"/>
        </w:rPr>
        <w:t>ципального района Саратовской области,</w:t>
      </w:r>
    </w:p>
    <w:p w:rsidR="00B6683C" w:rsidRPr="00DA3624" w:rsidRDefault="00B6683C" w:rsidP="00B668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6683C" w:rsidRPr="00DA3624" w:rsidRDefault="00B6683C" w:rsidP="00B668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DA3624">
        <w:rPr>
          <w:rFonts w:ascii="Times New Roman" w:hAnsi="Times New Roman"/>
          <w:b/>
          <w:sz w:val="28"/>
          <w:szCs w:val="28"/>
          <w:lang w:eastAsia="ar-SA"/>
        </w:rPr>
        <w:t xml:space="preserve">         ПОСТАНОВЛЯЮ: </w:t>
      </w:r>
    </w:p>
    <w:p w:rsidR="00B6683C" w:rsidRPr="008A7182" w:rsidRDefault="00465935" w:rsidP="00B6683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1. </w:t>
      </w:r>
      <w:r w:rsidR="00B6683C" w:rsidRPr="008A7182">
        <w:rPr>
          <w:rFonts w:ascii="Times New Roman" w:hAnsi="Times New Roman"/>
          <w:bCs/>
          <w:sz w:val="28"/>
          <w:szCs w:val="28"/>
          <w:lang w:eastAsia="ar-SA"/>
        </w:rPr>
        <w:t xml:space="preserve">Утвердить административный регламент предоставления </w:t>
      </w:r>
      <w:r w:rsidR="0084163C">
        <w:rPr>
          <w:rFonts w:ascii="Times New Roman" w:hAnsi="Times New Roman"/>
          <w:bCs/>
          <w:sz w:val="28"/>
          <w:szCs w:val="28"/>
          <w:lang w:eastAsia="ar-SA"/>
        </w:rPr>
        <w:t>муниц</w:t>
      </w:r>
      <w:r w:rsidR="0084163C"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="0084163C">
        <w:rPr>
          <w:rFonts w:ascii="Times New Roman" w:hAnsi="Times New Roman"/>
          <w:bCs/>
          <w:sz w:val="28"/>
          <w:szCs w:val="28"/>
          <w:lang w:eastAsia="ar-SA"/>
        </w:rPr>
        <w:t>пальной</w:t>
      </w:r>
      <w:r w:rsidR="00B6683C" w:rsidRPr="008A7182">
        <w:rPr>
          <w:rFonts w:ascii="Times New Roman" w:hAnsi="Times New Roman"/>
          <w:bCs/>
          <w:sz w:val="28"/>
          <w:szCs w:val="28"/>
          <w:lang w:eastAsia="ar-SA"/>
        </w:rPr>
        <w:t xml:space="preserve"> услуги </w:t>
      </w:r>
      <w:bookmarkStart w:id="1" w:name="_Hlk142037513"/>
      <w:r w:rsidR="00B6683C" w:rsidRPr="00B6683C">
        <w:rPr>
          <w:rFonts w:ascii="Times New Roman" w:hAnsi="Times New Roman"/>
          <w:bCs/>
          <w:sz w:val="28"/>
          <w:szCs w:val="28"/>
          <w:lang w:eastAsia="ar-SA"/>
        </w:rPr>
        <w:t>«</w:t>
      </w:r>
      <w:bookmarkStart w:id="2" w:name="_Hlk142659950"/>
      <w:r w:rsidR="00B6683C" w:rsidRPr="00B6683C">
        <w:rPr>
          <w:rFonts w:ascii="Times New Roman" w:hAnsi="Times New Roman"/>
          <w:bCs/>
          <w:sz w:val="28"/>
          <w:szCs w:val="28"/>
          <w:lang w:eastAsia="ar-SA"/>
        </w:rPr>
        <w:t xml:space="preserve">Предоставление </w:t>
      </w:r>
      <w:bookmarkStart w:id="3" w:name="_Hlk138257247"/>
      <w:r w:rsidR="00EF1B29" w:rsidRPr="00EF1B29">
        <w:rPr>
          <w:rFonts w:ascii="Times New Roman" w:hAnsi="Times New Roman"/>
          <w:bCs/>
          <w:sz w:val="28"/>
          <w:szCs w:val="28"/>
          <w:lang w:eastAsia="ar-SA"/>
        </w:rPr>
        <w:t>решения о согласовании архитектурно-градостроительного облика объекта капитального строительства</w:t>
      </w:r>
      <w:bookmarkEnd w:id="2"/>
      <w:bookmarkEnd w:id="3"/>
      <w:r w:rsidR="00EF1B29" w:rsidRPr="00EF1B29">
        <w:rPr>
          <w:rFonts w:ascii="Times New Roman" w:hAnsi="Times New Roman"/>
          <w:bCs/>
          <w:sz w:val="28"/>
          <w:szCs w:val="28"/>
          <w:lang w:eastAsia="ar-SA"/>
        </w:rPr>
        <w:t>»</w:t>
      </w:r>
      <w:bookmarkEnd w:id="1"/>
      <w:r w:rsidR="006B7C24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B6683C" w:rsidRPr="008A7182">
        <w:rPr>
          <w:rFonts w:ascii="Times New Roman" w:hAnsi="Times New Roman"/>
          <w:bCs/>
          <w:sz w:val="28"/>
          <w:szCs w:val="28"/>
          <w:lang w:eastAsia="ar-SA"/>
        </w:rPr>
        <w:t>согласно приложению к настоящему постановлению.</w:t>
      </w:r>
    </w:p>
    <w:p w:rsidR="00B86F65" w:rsidRDefault="00B6683C" w:rsidP="00B86F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2</w:t>
      </w:r>
      <w:r w:rsidRPr="00DA3624">
        <w:rPr>
          <w:rFonts w:ascii="Times New Roman" w:hAnsi="Times New Roman"/>
          <w:bCs/>
          <w:sz w:val="28"/>
          <w:szCs w:val="28"/>
          <w:lang w:eastAsia="ar-SA"/>
        </w:rPr>
        <w:t xml:space="preserve">.  </w:t>
      </w:r>
      <w:proofErr w:type="gramStart"/>
      <w:r w:rsidRPr="00DA3624">
        <w:rPr>
          <w:rFonts w:ascii="Times New Roman" w:hAnsi="Times New Roman"/>
          <w:bCs/>
          <w:sz w:val="28"/>
          <w:szCs w:val="28"/>
          <w:lang w:eastAsia="ar-SA"/>
        </w:rPr>
        <w:t>Разместить</w:t>
      </w:r>
      <w:proofErr w:type="gramEnd"/>
      <w:r w:rsidRPr="00DA3624">
        <w:rPr>
          <w:rFonts w:ascii="Times New Roman" w:hAnsi="Times New Roman"/>
          <w:bCs/>
          <w:sz w:val="28"/>
          <w:szCs w:val="28"/>
          <w:lang w:eastAsia="ar-SA"/>
        </w:rPr>
        <w:t xml:space="preserve"> настоящее постановление на официальном сайте админ</w:t>
      </w:r>
      <w:r w:rsidRPr="00DA3624"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Pr="00DA3624">
        <w:rPr>
          <w:rFonts w:ascii="Times New Roman" w:hAnsi="Times New Roman"/>
          <w:bCs/>
          <w:sz w:val="28"/>
          <w:szCs w:val="28"/>
          <w:lang w:eastAsia="ar-SA"/>
        </w:rPr>
        <w:t xml:space="preserve">страции </w:t>
      </w:r>
      <w:proofErr w:type="spellStart"/>
      <w:r w:rsidR="00B86F65">
        <w:rPr>
          <w:rFonts w:ascii="Times New Roman" w:hAnsi="Times New Roman"/>
          <w:bCs/>
          <w:sz w:val="28"/>
          <w:szCs w:val="28"/>
          <w:lang w:eastAsia="ar-SA"/>
        </w:rPr>
        <w:t>Екатериновского</w:t>
      </w:r>
      <w:proofErr w:type="spellEnd"/>
      <w:r w:rsidRPr="00DA3624">
        <w:rPr>
          <w:rFonts w:ascii="Times New Roman" w:hAnsi="Times New Roman"/>
          <w:bCs/>
          <w:sz w:val="28"/>
          <w:szCs w:val="28"/>
          <w:lang w:eastAsia="ar-SA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Саратовской области</w:t>
      </w:r>
      <w:r w:rsidRPr="00DA3624">
        <w:rPr>
          <w:rFonts w:ascii="Times New Roman" w:hAnsi="Times New Roman"/>
          <w:bCs/>
          <w:sz w:val="28"/>
          <w:szCs w:val="28"/>
          <w:lang w:eastAsia="ar-SA"/>
        </w:rPr>
        <w:t xml:space="preserve">. </w:t>
      </w:r>
    </w:p>
    <w:p w:rsidR="00B86F65" w:rsidRPr="00B86F65" w:rsidRDefault="00B6683C" w:rsidP="00B86F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B86F65">
        <w:rPr>
          <w:rFonts w:ascii="Times New Roman" w:hAnsi="Times New Roman"/>
          <w:sz w:val="28"/>
          <w:szCs w:val="28"/>
          <w:lang w:eastAsia="ar-SA"/>
        </w:rPr>
        <w:t xml:space="preserve">3. </w:t>
      </w:r>
      <w:r w:rsidR="00B86F65" w:rsidRPr="00B86F6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B86F65" w:rsidRPr="00B86F6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86F65" w:rsidRPr="00B86F65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инфраструктуре, вопросам экологии, ЖКС администрации </w:t>
      </w:r>
      <w:proofErr w:type="spellStart"/>
      <w:r w:rsidR="00B86F65" w:rsidRPr="00B86F65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B86F65" w:rsidRPr="00B86F65">
        <w:rPr>
          <w:rFonts w:ascii="Times New Roman" w:hAnsi="Times New Roman"/>
          <w:sz w:val="28"/>
          <w:szCs w:val="28"/>
        </w:rPr>
        <w:t xml:space="preserve"> муниципального района Т.В. Вдов</w:t>
      </w:r>
      <w:r w:rsidR="00B86F65" w:rsidRPr="00B86F65">
        <w:rPr>
          <w:rFonts w:ascii="Times New Roman" w:hAnsi="Times New Roman"/>
          <w:sz w:val="28"/>
          <w:szCs w:val="28"/>
        </w:rPr>
        <w:t>и</w:t>
      </w:r>
      <w:r w:rsidR="00B86F65" w:rsidRPr="00B86F65">
        <w:rPr>
          <w:rFonts w:ascii="Times New Roman" w:hAnsi="Times New Roman"/>
          <w:sz w:val="28"/>
          <w:szCs w:val="28"/>
        </w:rPr>
        <w:t xml:space="preserve">ну. </w:t>
      </w:r>
    </w:p>
    <w:p w:rsidR="00B6683C" w:rsidRDefault="00B6683C" w:rsidP="00B86F6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DA3624">
        <w:rPr>
          <w:rFonts w:ascii="Times New Roman" w:hAnsi="Times New Roman"/>
          <w:b/>
          <w:sz w:val="28"/>
          <w:szCs w:val="28"/>
          <w:lang w:eastAsia="ar-SA"/>
        </w:rPr>
        <w:tab/>
      </w:r>
    </w:p>
    <w:p w:rsidR="00B86F65" w:rsidRPr="006B7C24" w:rsidRDefault="00B86F65" w:rsidP="00B86F65">
      <w:pPr>
        <w:pStyle w:val="ab"/>
        <w:rPr>
          <w:rFonts w:ascii="Times New Roman" w:hAnsi="Times New Roman"/>
          <w:b/>
          <w:sz w:val="28"/>
          <w:szCs w:val="28"/>
        </w:rPr>
      </w:pPr>
      <w:r w:rsidRPr="006B7C24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6B7C24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</w:p>
    <w:p w:rsidR="00B86F65" w:rsidRPr="006B7C24" w:rsidRDefault="00B86F65" w:rsidP="00B86F65">
      <w:pPr>
        <w:pStyle w:val="ab"/>
        <w:rPr>
          <w:rFonts w:ascii="Times New Roman" w:hAnsi="Times New Roman"/>
          <w:b/>
          <w:sz w:val="28"/>
          <w:szCs w:val="28"/>
        </w:rPr>
      </w:pPr>
      <w:r w:rsidRPr="006B7C24">
        <w:rPr>
          <w:rFonts w:ascii="Times New Roman" w:hAnsi="Times New Roman"/>
          <w:b/>
          <w:sz w:val="28"/>
          <w:szCs w:val="28"/>
        </w:rPr>
        <w:t>муниципального района</w:t>
      </w:r>
      <w:r w:rsidRPr="006B7C24">
        <w:rPr>
          <w:rFonts w:ascii="Times New Roman" w:hAnsi="Times New Roman"/>
          <w:b/>
          <w:sz w:val="28"/>
          <w:szCs w:val="28"/>
        </w:rPr>
        <w:tab/>
      </w:r>
      <w:r w:rsidRPr="006B7C24">
        <w:rPr>
          <w:rFonts w:ascii="Times New Roman" w:hAnsi="Times New Roman"/>
          <w:b/>
          <w:sz w:val="28"/>
          <w:szCs w:val="28"/>
        </w:rPr>
        <w:tab/>
      </w:r>
      <w:r w:rsidRPr="006B7C24">
        <w:rPr>
          <w:rFonts w:ascii="Times New Roman" w:hAnsi="Times New Roman"/>
          <w:b/>
          <w:sz w:val="28"/>
          <w:szCs w:val="28"/>
        </w:rPr>
        <w:tab/>
      </w:r>
      <w:r w:rsidRPr="006B7C24">
        <w:rPr>
          <w:rFonts w:ascii="Times New Roman" w:hAnsi="Times New Roman"/>
          <w:b/>
          <w:sz w:val="28"/>
          <w:szCs w:val="28"/>
        </w:rPr>
        <w:tab/>
      </w:r>
      <w:r w:rsidRPr="006B7C24"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Pr="006B7C24">
        <w:rPr>
          <w:rFonts w:ascii="Times New Roman" w:hAnsi="Times New Roman"/>
          <w:b/>
          <w:sz w:val="28"/>
          <w:szCs w:val="28"/>
        </w:rPr>
        <w:tab/>
        <w:t xml:space="preserve">             С.Б. </w:t>
      </w:r>
      <w:proofErr w:type="spellStart"/>
      <w:r w:rsidRPr="006B7C24">
        <w:rPr>
          <w:rFonts w:ascii="Times New Roman" w:hAnsi="Times New Roman"/>
          <w:b/>
          <w:sz w:val="28"/>
          <w:szCs w:val="28"/>
        </w:rPr>
        <w:t>Зязин</w:t>
      </w:r>
      <w:proofErr w:type="spellEnd"/>
    </w:p>
    <w:p w:rsidR="001B1215" w:rsidRPr="00B86F65" w:rsidRDefault="001B1215" w:rsidP="00B86F65">
      <w:pPr>
        <w:pStyle w:val="ab"/>
        <w:rPr>
          <w:rFonts w:ascii="Times New Roman" w:hAnsi="Times New Roman"/>
          <w:sz w:val="28"/>
          <w:szCs w:val="28"/>
        </w:rPr>
      </w:pPr>
    </w:p>
    <w:p w:rsidR="00B6683C" w:rsidRPr="00DA3624" w:rsidRDefault="00B86F65" w:rsidP="00B668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p w:rsidR="00BC3C21" w:rsidRDefault="00BC3C21" w:rsidP="00AB1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07C89" w:rsidRDefault="00107C89" w:rsidP="0084163C">
      <w:pPr>
        <w:spacing w:after="160" w:line="259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Style w:val="a5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17"/>
      </w:tblGrid>
      <w:tr w:rsidR="00B6683C" w:rsidRPr="00B6683C" w:rsidTr="008E3668">
        <w:tc>
          <w:tcPr>
            <w:tcW w:w="3817" w:type="dxa"/>
          </w:tcPr>
          <w:p w:rsidR="00B6683C" w:rsidRPr="0084163C" w:rsidRDefault="00B6683C" w:rsidP="00B6683C">
            <w:pPr>
              <w:tabs>
                <w:tab w:val="left" w:pos="3255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4163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Приложение к постановлению </w:t>
            </w:r>
          </w:p>
          <w:p w:rsidR="00B6683C" w:rsidRPr="00B6683C" w:rsidRDefault="00B6683C" w:rsidP="00465935">
            <w:pPr>
              <w:tabs>
                <w:tab w:val="left" w:pos="3255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4163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от </w:t>
            </w:r>
            <w:r w:rsidR="00B86F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6593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23.10.2023г.  </w:t>
            </w:r>
            <w:r w:rsidRPr="0084163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</w:t>
            </w:r>
            <w:r w:rsidR="00B86F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86F6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6593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667</w:t>
            </w:r>
          </w:p>
        </w:tc>
      </w:tr>
    </w:tbl>
    <w:p w:rsidR="00B6683C" w:rsidRDefault="00B6683C">
      <w:pPr>
        <w:spacing w:after="160" w:line="259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01C81" w:rsidRPr="00302E6A" w:rsidRDefault="003336F5" w:rsidP="00AB1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="00001C81" w:rsidRPr="00302E6A">
        <w:rPr>
          <w:rFonts w:ascii="Times New Roman" w:hAnsi="Times New Roman"/>
          <w:b/>
          <w:color w:val="000000" w:themeColor="text1"/>
          <w:sz w:val="28"/>
          <w:szCs w:val="28"/>
        </w:rPr>
        <w:t>дминистративный регламент</w:t>
      </w:r>
    </w:p>
    <w:p w:rsidR="003336F5" w:rsidRDefault="00001C81" w:rsidP="003336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предоставления муниципальной услуги</w:t>
      </w:r>
      <w:bookmarkStart w:id="4" w:name="_Hlk136857241"/>
      <w:proofErr w:type="gramStart"/>
      <w:r w:rsidRPr="00302E6A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редоставление </w:t>
      </w:r>
    </w:p>
    <w:bookmarkEnd w:id="4"/>
    <w:p w:rsidR="00EF1B29" w:rsidRDefault="00EF1B29" w:rsidP="00AB1E5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F1B2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решения о согласовании архитектурно-градостроительного облика </w:t>
      </w:r>
    </w:p>
    <w:p w:rsidR="00AB1E58" w:rsidRDefault="00EF1B29" w:rsidP="00AB1E5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F1B29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объекта капитального строительства»</w:t>
      </w:r>
    </w:p>
    <w:p w:rsidR="00EF1B29" w:rsidRDefault="00EF1B29" w:rsidP="00AB1E5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B1E58" w:rsidRDefault="00700032" w:rsidP="00AB1E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4"/>
        </w:rPr>
        <w:t>Раздел</w:t>
      </w:r>
      <w:r w:rsidR="00B86F65">
        <w:rPr>
          <w:rFonts w:ascii="Times New Roman" w:hAnsi="Times New Roman"/>
          <w:b/>
          <w:color w:val="000000" w:themeColor="text1"/>
          <w:sz w:val="28"/>
          <w:szCs w:val="24"/>
        </w:rPr>
        <w:t xml:space="preserve"> </w:t>
      </w:r>
      <w:r w:rsidR="00AB1E58" w:rsidRPr="00AB1E58">
        <w:rPr>
          <w:rFonts w:ascii="Times New Roman" w:hAnsi="Times New Roman"/>
          <w:b/>
          <w:bCs/>
          <w:sz w:val="28"/>
          <w:szCs w:val="28"/>
          <w:lang w:val="en-CA"/>
        </w:rPr>
        <w:t>I</w:t>
      </w:r>
      <w:r w:rsidR="00AB1E58" w:rsidRPr="00AB1E58">
        <w:rPr>
          <w:rFonts w:ascii="Times New Roman" w:hAnsi="Times New Roman"/>
          <w:b/>
          <w:bCs/>
          <w:sz w:val="28"/>
          <w:szCs w:val="28"/>
        </w:rPr>
        <w:t>. Общие положения</w:t>
      </w:r>
    </w:p>
    <w:p w:rsidR="00AB1E58" w:rsidRDefault="00AB1E58" w:rsidP="0093123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B1E58" w:rsidRPr="00302E6A" w:rsidRDefault="00AB1E58" w:rsidP="00AB1E58">
      <w:pPr>
        <w:widowControl w:val="0"/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Предмет регулирования Административного регламента</w:t>
      </w:r>
    </w:p>
    <w:p w:rsidR="00AB1E58" w:rsidRPr="00302E6A" w:rsidRDefault="00AB1E58" w:rsidP="00AB1E58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B1E58" w:rsidRDefault="004813FE" w:rsidP="00AB1E5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1.1. </w:t>
      </w:r>
      <w:r w:rsidR="00AB1E58" w:rsidRPr="00302E6A">
        <w:rPr>
          <w:rFonts w:ascii="Times New Roman" w:hAnsi="Times New Roman"/>
          <w:color w:val="000000" w:themeColor="text1"/>
          <w:sz w:val="28"/>
          <w:szCs w:val="28"/>
        </w:rPr>
        <w:t>Административный регламент предоставления муниципальной у</w:t>
      </w:r>
      <w:r w:rsidR="00AB1E58" w:rsidRPr="00302E6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AB1E58" w:rsidRPr="00302E6A">
        <w:rPr>
          <w:rFonts w:ascii="Times New Roman" w:hAnsi="Times New Roman"/>
          <w:color w:val="000000" w:themeColor="text1"/>
          <w:sz w:val="28"/>
          <w:szCs w:val="28"/>
        </w:rPr>
        <w:t>луги</w:t>
      </w:r>
      <w:r w:rsidR="00B86F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1E58" w:rsidRPr="00AB1E58">
        <w:rPr>
          <w:rFonts w:ascii="Times New Roman" w:hAnsi="Times New Roman"/>
          <w:color w:val="000000" w:themeColor="text1"/>
          <w:sz w:val="28"/>
          <w:szCs w:val="28"/>
        </w:rPr>
        <w:t xml:space="preserve">«Предоставление </w:t>
      </w:r>
      <w:bookmarkStart w:id="5" w:name="_Hlk138257672"/>
      <w:r w:rsidR="00EF1B29" w:rsidRPr="00EF1B29">
        <w:rPr>
          <w:rFonts w:ascii="Times New Roman" w:hAnsi="Times New Roman"/>
          <w:color w:val="000000" w:themeColor="text1"/>
          <w:sz w:val="28"/>
          <w:szCs w:val="28"/>
        </w:rPr>
        <w:t xml:space="preserve">решения о </w:t>
      </w:r>
      <w:bookmarkStart w:id="6" w:name="_Hlk138171933"/>
      <w:r w:rsidR="00EF1B29" w:rsidRPr="00EF1B29">
        <w:rPr>
          <w:rFonts w:ascii="Times New Roman" w:hAnsi="Times New Roman"/>
          <w:color w:val="000000" w:themeColor="text1"/>
          <w:sz w:val="28"/>
          <w:szCs w:val="28"/>
        </w:rPr>
        <w:t>согласовании архитектурно-градостроительного облика объекта капитального строительства</w:t>
      </w:r>
      <w:bookmarkEnd w:id="6"/>
      <w:r w:rsidR="00EF1B29" w:rsidRPr="00EF1B29">
        <w:rPr>
          <w:rFonts w:ascii="Times New Roman" w:hAnsi="Times New Roman"/>
          <w:color w:val="000000" w:themeColor="text1"/>
          <w:sz w:val="28"/>
          <w:szCs w:val="28"/>
        </w:rPr>
        <w:t>»</w:t>
      </w:r>
      <w:bookmarkEnd w:id="5"/>
      <w:r w:rsidR="00B86F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1E58" w:rsidRPr="00302E6A">
        <w:rPr>
          <w:rFonts w:ascii="Times New Roman" w:hAnsi="Times New Roman"/>
          <w:color w:val="000000" w:themeColor="text1"/>
          <w:sz w:val="28"/>
          <w:szCs w:val="28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</w:t>
      </w:r>
      <w:r w:rsidR="00AB1E58" w:rsidRPr="00302E6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AB1E5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стративных процедур) при осуществлении </w:t>
      </w:r>
      <w:r w:rsidR="00DA3B6D" w:rsidRPr="005B79E4">
        <w:rPr>
          <w:rFonts w:ascii="Times New Roman" w:hAnsi="Times New Roman"/>
          <w:color w:val="000000" w:themeColor="text1"/>
          <w:sz w:val="28"/>
          <w:szCs w:val="28"/>
        </w:rPr>
        <w:t>администраци</w:t>
      </w:r>
      <w:r w:rsidR="00DA3B6D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DA3B6D" w:rsidRPr="005B79E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86F65">
        <w:rPr>
          <w:rFonts w:ascii="Times New Roman" w:hAnsi="Times New Roman"/>
          <w:color w:val="000000" w:themeColor="text1"/>
          <w:sz w:val="28"/>
          <w:szCs w:val="28"/>
        </w:rPr>
        <w:t>Екатериновского</w:t>
      </w:r>
      <w:proofErr w:type="spellEnd"/>
      <w:r w:rsidR="00DA3B6D" w:rsidRPr="005B79E4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</w:t>
      </w:r>
      <w:bookmarkStart w:id="7" w:name="_Hlk138059778"/>
      <w:r w:rsidR="00DA3B6D" w:rsidRPr="005B79E4">
        <w:rPr>
          <w:rFonts w:ascii="Times New Roman" w:hAnsi="Times New Roman"/>
          <w:color w:val="000000" w:themeColor="text1"/>
          <w:sz w:val="28"/>
          <w:szCs w:val="28"/>
        </w:rPr>
        <w:t>Саратовской област</w:t>
      </w:r>
      <w:proofErr w:type="gramStart"/>
      <w:r w:rsidR="00DA3B6D" w:rsidRPr="005B79E4">
        <w:rPr>
          <w:rFonts w:ascii="Times New Roman" w:hAnsi="Times New Roman"/>
          <w:color w:val="000000" w:themeColor="text1"/>
          <w:sz w:val="28"/>
          <w:szCs w:val="28"/>
        </w:rPr>
        <w:t>и</w:t>
      </w:r>
      <w:bookmarkEnd w:id="7"/>
      <w:r w:rsidR="00AB1E58" w:rsidRPr="00302E6A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gramEnd"/>
      <w:r w:rsidR="00AB1E5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далее – </w:t>
      </w:r>
      <w:r w:rsidR="001F375C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AB1E58" w:rsidRPr="00302E6A">
        <w:rPr>
          <w:rFonts w:ascii="Times New Roman" w:hAnsi="Times New Roman"/>
          <w:color w:val="000000" w:themeColor="text1"/>
          <w:sz w:val="28"/>
          <w:szCs w:val="28"/>
        </w:rPr>
        <w:t>полномоченный о</w:t>
      </w:r>
      <w:r w:rsidR="00AB1E58" w:rsidRPr="00302E6A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AB1E58" w:rsidRPr="00302E6A">
        <w:rPr>
          <w:rFonts w:ascii="Times New Roman" w:hAnsi="Times New Roman"/>
          <w:color w:val="000000" w:themeColor="text1"/>
          <w:sz w:val="28"/>
          <w:szCs w:val="28"/>
        </w:rPr>
        <w:t>ган</w:t>
      </w:r>
      <w:r w:rsidR="00DA3B6D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AB1E5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полномочия по</w:t>
      </w:r>
      <w:r w:rsidR="00AB1E58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="00AB1E58" w:rsidRPr="00AB1E58">
        <w:rPr>
          <w:rFonts w:ascii="Times New Roman" w:hAnsi="Times New Roman"/>
          <w:color w:val="000000" w:themeColor="text1"/>
          <w:sz w:val="28"/>
          <w:szCs w:val="28"/>
        </w:rPr>
        <w:t>редоставлени</w:t>
      </w:r>
      <w:r w:rsidR="00AB1E58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EF1B29" w:rsidRPr="00EF1B29">
        <w:rPr>
          <w:rFonts w:ascii="Times New Roman" w:hAnsi="Times New Roman"/>
          <w:color w:val="000000" w:themeColor="text1"/>
          <w:sz w:val="28"/>
          <w:szCs w:val="28"/>
        </w:rPr>
        <w:t>решения о согласовании архитектурно-градостроительного облика объекта капитального строительства</w:t>
      </w:r>
      <w:r w:rsidR="00EF1B29">
        <w:rPr>
          <w:rFonts w:ascii="Times New Roman" w:hAnsi="Times New Roman"/>
          <w:color w:val="000000" w:themeColor="text1"/>
          <w:sz w:val="28"/>
          <w:szCs w:val="28"/>
        </w:rPr>
        <w:t xml:space="preserve"> на террит</w:t>
      </w:r>
      <w:r w:rsidR="00EF1B2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EF1B29">
        <w:rPr>
          <w:rFonts w:ascii="Times New Roman" w:hAnsi="Times New Roman"/>
          <w:color w:val="000000" w:themeColor="text1"/>
          <w:sz w:val="28"/>
          <w:szCs w:val="28"/>
        </w:rPr>
        <w:t xml:space="preserve">рии </w:t>
      </w:r>
      <w:proofErr w:type="spellStart"/>
      <w:r w:rsidR="00B86F65">
        <w:rPr>
          <w:rFonts w:ascii="Times New Roman" w:hAnsi="Times New Roman"/>
          <w:color w:val="000000" w:themeColor="text1"/>
          <w:sz w:val="28"/>
          <w:szCs w:val="28"/>
        </w:rPr>
        <w:t>Екатериновского</w:t>
      </w:r>
      <w:proofErr w:type="spellEnd"/>
      <w:r w:rsidR="0069126F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</w:t>
      </w:r>
      <w:r w:rsidR="0069126F" w:rsidRPr="005B79E4">
        <w:rPr>
          <w:rFonts w:ascii="Times New Roman" w:hAnsi="Times New Roman"/>
          <w:color w:val="000000" w:themeColor="text1"/>
          <w:sz w:val="28"/>
          <w:szCs w:val="28"/>
        </w:rPr>
        <w:t>Саратовской области</w:t>
      </w:r>
      <w:r w:rsidR="00AB1E58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B86F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B1E58" w:rsidRPr="00302E6A">
        <w:rPr>
          <w:rFonts w:ascii="Times New Roman" w:hAnsi="Times New Roman"/>
          <w:color w:val="000000" w:themeColor="text1"/>
          <w:sz w:val="28"/>
          <w:szCs w:val="28"/>
        </w:rPr>
        <w:t>Насто</w:t>
      </w:r>
      <w:r w:rsidR="00AB1E58" w:rsidRPr="00302E6A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AB1E5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щий Административный регламент регулирует отношения, возникающие в связи с предоставлением муниципальной услуги </w:t>
      </w:r>
      <w:bookmarkStart w:id="8" w:name="_Hlk137194604"/>
      <w:r w:rsidR="00AB1E58" w:rsidRPr="00302E6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B1E58" w:rsidRPr="00AB1E58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</w:t>
      </w:r>
      <w:bookmarkEnd w:id="8"/>
      <w:r w:rsidR="00EF1B29" w:rsidRPr="00EF1B29">
        <w:rPr>
          <w:rFonts w:ascii="Times New Roman" w:hAnsi="Times New Roman"/>
          <w:color w:val="000000" w:themeColor="text1"/>
          <w:sz w:val="28"/>
          <w:szCs w:val="28"/>
        </w:rPr>
        <w:t>решения о согласовании архитектурно-градостроительного облика объекта капитальн</w:t>
      </w:r>
      <w:r w:rsidR="00EF1B29" w:rsidRPr="00EF1B2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EF1B29" w:rsidRPr="00EF1B29">
        <w:rPr>
          <w:rFonts w:ascii="Times New Roman" w:hAnsi="Times New Roman"/>
          <w:color w:val="000000" w:themeColor="text1"/>
          <w:sz w:val="28"/>
          <w:szCs w:val="28"/>
        </w:rPr>
        <w:t>го строительства»</w:t>
      </w:r>
      <w:r w:rsidR="00EF1B2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B1E58" w:rsidRDefault="00AB1E58" w:rsidP="00AB1E5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B1E58" w:rsidRPr="00302E6A" w:rsidRDefault="00AB1E58" w:rsidP="00AB1E58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iCs/>
          <w:color w:val="000000" w:themeColor="text1"/>
          <w:sz w:val="28"/>
          <w:szCs w:val="28"/>
        </w:rPr>
        <w:t>Круг Заявителей</w:t>
      </w:r>
    </w:p>
    <w:p w:rsidR="00AB1E58" w:rsidRPr="00302E6A" w:rsidRDefault="00AB1E58" w:rsidP="00AB1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B1E58" w:rsidRPr="00302E6A" w:rsidRDefault="004813FE" w:rsidP="00481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 </w:t>
      </w:r>
      <w:r w:rsidR="00AB1E58" w:rsidRPr="00302E6A">
        <w:rPr>
          <w:rFonts w:ascii="Times New Roman" w:hAnsi="Times New Roman"/>
          <w:color w:val="000000" w:themeColor="text1"/>
          <w:sz w:val="28"/>
          <w:szCs w:val="28"/>
        </w:rPr>
        <w:t>Заявител</w:t>
      </w:r>
      <w:r w:rsidR="0014087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AB1E58" w:rsidRPr="00302E6A">
        <w:rPr>
          <w:rFonts w:ascii="Times New Roman" w:hAnsi="Times New Roman"/>
          <w:color w:val="000000" w:themeColor="text1"/>
          <w:sz w:val="28"/>
          <w:szCs w:val="28"/>
        </w:rPr>
        <w:t>м на получение муниципальной услуги явля</w:t>
      </w:r>
      <w:r w:rsidR="0014087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AB1E5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тся </w:t>
      </w:r>
      <w:r w:rsidR="00140878" w:rsidRPr="00140878">
        <w:rPr>
          <w:rFonts w:ascii="Times New Roman" w:hAnsi="Times New Roman"/>
          <w:color w:val="000000" w:themeColor="text1"/>
          <w:sz w:val="28"/>
          <w:szCs w:val="28"/>
        </w:rPr>
        <w:t>прав</w:t>
      </w:r>
      <w:r w:rsidR="00140878" w:rsidRPr="0014087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140878" w:rsidRPr="00140878">
        <w:rPr>
          <w:rFonts w:ascii="Times New Roman" w:hAnsi="Times New Roman"/>
          <w:color w:val="000000" w:themeColor="text1"/>
          <w:sz w:val="28"/>
          <w:szCs w:val="28"/>
        </w:rPr>
        <w:t>обладатель земельного участка, на котором планируется строительство так</w:t>
      </w:r>
      <w:r w:rsidR="00140878" w:rsidRPr="0014087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140878" w:rsidRPr="00140878">
        <w:rPr>
          <w:rFonts w:ascii="Times New Roman" w:hAnsi="Times New Roman"/>
          <w:color w:val="000000" w:themeColor="text1"/>
          <w:sz w:val="28"/>
          <w:szCs w:val="28"/>
        </w:rPr>
        <w:t>го объекта, или правообладатель объекта капитального строительства в сл</w:t>
      </w:r>
      <w:r w:rsidR="00140878" w:rsidRPr="00140878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140878" w:rsidRPr="00140878">
        <w:rPr>
          <w:rFonts w:ascii="Times New Roman" w:hAnsi="Times New Roman"/>
          <w:color w:val="000000" w:themeColor="text1"/>
          <w:sz w:val="28"/>
          <w:szCs w:val="28"/>
        </w:rPr>
        <w:t>чае реконструкции объекта капитального строительства, или иное лицо в случае, предусмотренном частью 1</w:t>
      </w:r>
      <w:r w:rsidR="0014087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40878" w:rsidRPr="0014087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4087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40878" w:rsidRPr="00140878">
        <w:rPr>
          <w:rFonts w:ascii="Times New Roman" w:hAnsi="Times New Roman"/>
          <w:color w:val="000000" w:themeColor="text1"/>
          <w:sz w:val="28"/>
          <w:szCs w:val="28"/>
        </w:rPr>
        <w:t xml:space="preserve"> статьи 57</w:t>
      </w:r>
      <w:r w:rsidR="0014087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40878" w:rsidRPr="0014087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4087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40878" w:rsidRPr="00140878">
        <w:rPr>
          <w:rFonts w:ascii="Times New Roman" w:hAnsi="Times New Roman"/>
          <w:color w:val="000000" w:themeColor="text1"/>
          <w:sz w:val="28"/>
          <w:szCs w:val="28"/>
        </w:rPr>
        <w:t xml:space="preserve"> Градостроительного коде</w:t>
      </w:r>
      <w:r w:rsidR="00140878" w:rsidRPr="00140878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140878" w:rsidRPr="00140878">
        <w:rPr>
          <w:rFonts w:ascii="Times New Roman" w:hAnsi="Times New Roman"/>
          <w:color w:val="000000" w:themeColor="text1"/>
          <w:sz w:val="28"/>
          <w:szCs w:val="28"/>
        </w:rPr>
        <w:t xml:space="preserve">са Российской Федерации </w:t>
      </w:r>
      <w:r w:rsidR="00AB1E5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(далее – </w:t>
      </w:r>
      <w:r w:rsidR="00DA3B6D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AB1E58" w:rsidRPr="00302E6A">
        <w:rPr>
          <w:rFonts w:ascii="Times New Roman" w:hAnsi="Times New Roman"/>
          <w:color w:val="000000" w:themeColor="text1"/>
          <w:sz w:val="28"/>
          <w:szCs w:val="28"/>
        </w:rPr>
        <w:t>аявитель).</w:t>
      </w:r>
    </w:p>
    <w:p w:rsidR="00AB1E58" w:rsidRPr="00302E6A" w:rsidRDefault="004813FE" w:rsidP="00481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1.3. </w:t>
      </w:r>
      <w:r w:rsidR="00AB1E58" w:rsidRPr="00302E6A">
        <w:rPr>
          <w:rFonts w:ascii="Times New Roman" w:hAnsi="Times New Roman"/>
          <w:color w:val="000000" w:themeColor="text1"/>
          <w:sz w:val="28"/>
          <w:szCs w:val="28"/>
        </w:rPr>
        <w:t>Заявитель вправе обратиться за получением услуги через предст</w:t>
      </w:r>
      <w:r w:rsidR="00AB1E58" w:rsidRPr="00302E6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AB1E5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вителя. Полномочия представителя, выступающего от имени </w:t>
      </w:r>
      <w:r w:rsidR="00DA3B6D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AB1E58" w:rsidRPr="00302E6A">
        <w:rPr>
          <w:rFonts w:ascii="Times New Roman" w:hAnsi="Times New Roman"/>
          <w:color w:val="000000" w:themeColor="text1"/>
          <w:sz w:val="28"/>
          <w:szCs w:val="28"/>
        </w:rPr>
        <w:t>аявителя, по</w:t>
      </w:r>
      <w:r w:rsidR="00AB1E58" w:rsidRPr="00302E6A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AB1E58" w:rsidRPr="00302E6A">
        <w:rPr>
          <w:rFonts w:ascii="Times New Roman" w:hAnsi="Times New Roman"/>
          <w:color w:val="000000" w:themeColor="text1"/>
          <w:sz w:val="28"/>
          <w:szCs w:val="28"/>
        </w:rPr>
        <w:t>тверждаются доверенностью, оформленной в соответствии с требованиями законодательства Российской Федерации (далее – представитель).</w:t>
      </w:r>
    </w:p>
    <w:p w:rsidR="00AB1E58" w:rsidRPr="00302E6A" w:rsidRDefault="00AB1E58" w:rsidP="00AB1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07ED1" w:rsidRDefault="00D07ED1" w:rsidP="00AB1E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D07ED1" w:rsidRDefault="00D07ED1" w:rsidP="00AB1E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D07ED1" w:rsidRDefault="00D07ED1" w:rsidP="00AB1E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AB1E58" w:rsidRDefault="00AB1E58" w:rsidP="00AB1E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b/>
          <w:color w:val="000000" w:themeColor="text1"/>
          <w:sz w:val="28"/>
          <w:szCs w:val="28"/>
        </w:rPr>
        <w:lastRenderedPageBreak/>
        <w:t xml:space="preserve">Требования к порядку информирования </w:t>
      </w:r>
    </w:p>
    <w:p w:rsidR="00AB1E58" w:rsidRDefault="00AB1E58" w:rsidP="00AB1E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b/>
          <w:color w:val="000000" w:themeColor="text1"/>
          <w:sz w:val="28"/>
          <w:szCs w:val="28"/>
        </w:rPr>
        <w:t>о предоставлении муниципальной услуги</w:t>
      </w:r>
    </w:p>
    <w:p w:rsidR="00AB1E58" w:rsidRDefault="00AB1E58" w:rsidP="00AB1E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4813F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. Информирование о порядке предоставления муниципальной услуги осуществляется: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 xml:space="preserve">1) непосредственно при личном приеме </w:t>
      </w:r>
      <w:r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 xml:space="preserve">аявителя в </w:t>
      </w:r>
      <w:r w:rsidR="001F375C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полномоченн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 xml:space="preserve"> орган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A3B6D" w:rsidRPr="0023340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 xml:space="preserve">2) по телефону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Уполномоченном органе</w:t>
      </w:r>
      <w:r w:rsidRPr="00233404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3) письменно, в том числе посредством электронной почты, факс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мильной связи;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4) посредством размещения в открытой и доступной форме информ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ции: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(https://www.gosuslugi.ru/) (далее – Единый портал);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- на региональном портале государственных и муниципальных услуг (функций), являющегося государственной информационной системой суб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ъ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екта Российской Федерации (64.gosuslugi.ru/</w:t>
      </w:r>
      <w:proofErr w:type="spellStart"/>
      <w:r w:rsidRPr="005B79E4">
        <w:rPr>
          <w:rFonts w:ascii="Times New Roman" w:hAnsi="Times New Roman"/>
          <w:color w:val="000000" w:themeColor="text1"/>
          <w:sz w:val="28"/>
          <w:szCs w:val="28"/>
        </w:rPr>
        <w:t>pgu</w:t>
      </w:r>
      <w:proofErr w:type="spellEnd"/>
      <w:r w:rsidRPr="005B79E4">
        <w:rPr>
          <w:rFonts w:ascii="Times New Roman" w:hAnsi="Times New Roman"/>
          <w:color w:val="000000" w:themeColor="text1"/>
          <w:sz w:val="28"/>
          <w:szCs w:val="28"/>
        </w:rPr>
        <w:t>) (далее – региональный по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тал);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- на официальном сайте Уполномоченного органа (</w:t>
      </w:r>
      <w:r w:rsidR="00963BD2">
        <w:rPr>
          <w:rFonts w:ascii="Times New Roman" w:hAnsi="Times New Roman"/>
          <w:color w:val="000000" w:themeColor="text1"/>
          <w:sz w:val="28"/>
          <w:szCs w:val="28"/>
        </w:rPr>
        <w:t>http://ekaterinovka.sarmo.ru</w:t>
      </w:r>
      <w:proofErr w:type="gramStart"/>
      <w:r w:rsidR="00963B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)</w:t>
      </w:r>
      <w:proofErr w:type="gramEnd"/>
      <w:r w:rsidRPr="005B79E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5) посредством размещения информации на информационных стендах Уполномоченного органа.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4813F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. Информирование осуществляется по вопросам, касающимся: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- способов подачи заявления о предоставлении муниципальной услуги;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- адрес</w:t>
      </w:r>
      <w:r w:rsidR="001F375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Уполномоченного органа, обращение в которы</w:t>
      </w:r>
      <w:r w:rsidR="001F375C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 xml:space="preserve"> необходимо для предоставления муниципальной услуги;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- справочной информации о работе Уполномоченного органа (стру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турных подразделений Уполномоченного органа);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- документов, необходимых для предоставления муниципальной усл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ги;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- порядка и сроков предоставления муниципальной услуги;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- порядка получения сведений о ходе рассмотрения заявления о пр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доставлении муниципальной услуги и о результатах предоставления мун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ципальной услуги;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- порядка досудебного (внесудебного) обжалования действий (безде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ствия) должностных лиц, и принимаемых ими решений при предоставлении муниципальной услуги.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4813F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 xml:space="preserve">. При устном обращении </w:t>
      </w:r>
      <w:r w:rsidR="00140878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аявителя (лично или по телефону) дол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ностное лицо Уполномоченного органа, осуществляющ</w:t>
      </w:r>
      <w:r w:rsidR="001F375C">
        <w:rPr>
          <w:rFonts w:ascii="Times New Roman" w:hAnsi="Times New Roman"/>
          <w:color w:val="000000" w:themeColor="text1"/>
          <w:sz w:val="28"/>
          <w:szCs w:val="28"/>
        </w:rPr>
        <w:t>ее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 xml:space="preserve"> консультирование, подробно и в вежливой (корректной) форме информирует </w:t>
      </w:r>
      <w:proofErr w:type="gramStart"/>
      <w:r w:rsidRPr="005B79E4">
        <w:rPr>
          <w:rFonts w:ascii="Times New Roman" w:hAnsi="Times New Roman"/>
          <w:color w:val="000000" w:themeColor="text1"/>
          <w:sz w:val="28"/>
          <w:szCs w:val="28"/>
        </w:rPr>
        <w:t>обратившихся</w:t>
      </w:r>
      <w:proofErr w:type="gramEnd"/>
      <w:r w:rsidRPr="005B79E4">
        <w:rPr>
          <w:rFonts w:ascii="Times New Roman" w:hAnsi="Times New Roman"/>
          <w:color w:val="000000" w:themeColor="text1"/>
          <w:sz w:val="28"/>
          <w:szCs w:val="28"/>
        </w:rPr>
        <w:t xml:space="preserve"> по интересующим вопросам.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Ответ на телефонный звонок должен начинаться с информации о н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 xml:space="preserve">именовании органа, в который позвонил </w:t>
      </w:r>
      <w:r w:rsidR="00140878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 xml:space="preserve">аявитель, фамилии, имени, отчества 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lastRenderedPageBreak/>
        <w:t>(последнее – при наличии) и должности специалиста, принявшего телефо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ный звонок.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Если должностное лицо Уполномоченного органа не может самосто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тельно дать ответ, телефонный звонок должен быть переадресован (перев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ден) на другое должностное лицо или же обратившемуся лицу должен быть сообщен телефонный номер, по которому можно будет получить необход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мую информацию.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Если подготовка ответа требует продолжительного времени, он предл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 xml:space="preserve">гает </w:t>
      </w:r>
      <w:r w:rsidR="004813FE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аявителю один из следующих вариантов дальнейших действий: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 xml:space="preserve">- изложить обращение в письменной форме; 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- назначить другое время для консультаций.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доставления муниципальной услуги, и влияющее прямо или косвенно на принимаемое решение.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Продолжительность информирования по телефону не должна прев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шать 10 минут.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Информирование осуществляется в соответствии с графиком приема граждан.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4813FE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. По письменному обращению должностное лицо Уполномоченного органа, ответственн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ое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 xml:space="preserve"> за предоставление муниципальной услуги, подробно в письменной форме разъясняет гражданину сведения по вопросам, указанным в пункте </w:t>
      </w:r>
      <w:r w:rsidRPr="004813FE">
        <w:rPr>
          <w:rFonts w:ascii="Times New Roman" w:hAnsi="Times New Roman"/>
          <w:color w:val="000000" w:themeColor="text1"/>
          <w:sz w:val="28"/>
          <w:szCs w:val="28"/>
        </w:rPr>
        <w:t>1.5.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 в порядке, устано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ленном Федеральным законом от 2 мая 2006 г. № 59-ФЗ «О порядке рассмо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рения обращений граждан Российской Федерации» (далее – Федеральный з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кон № 59-ФЗ).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4813FE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. На Едином портале размещаются сведения, предусмотренные П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ложением о федеральной государственной информационной системе «Фед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ральный реестр государственных и муниципальных услуг (функций)», у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вержденным постановлением Правительства Российской Федерации от 24 октября 2011 года № 861.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B79E4">
        <w:rPr>
          <w:rFonts w:ascii="Times New Roman" w:hAnsi="Times New Roman"/>
          <w:color w:val="000000" w:themeColor="text1"/>
          <w:sz w:val="28"/>
          <w:szCs w:val="28"/>
        </w:rPr>
        <w:t>Доступ к информации о сроках и порядке предоставления муниципал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ной услуги осуществляется без выполнения заявителем каких-либо требов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ний, в том числе без использования программного обеспечения, установка которого на технические средства заявителя требует заключения лицензио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ного или иного соглашения с правообладателем программного обеспечения, предусматривающего взимание платы, регистрацию или авторизацию заяв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теля, или предоставление им персональных данных.</w:t>
      </w:r>
      <w:proofErr w:type="gramEnd"/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4813FE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. На официальном сайте Уполномоченного органа, на стендах в ме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тах предоставления муниципальной услуги и в многофункциональном центре размещается следующая справочная информация: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- о месте нахождения и графике работы Уполномоченного органа и их структурных подразделений, ответственных за предоставление муниципал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ной услуги, а также многофункциональных центров;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lastRenderedPageBreak/>
        <w:t>- 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- адрес официального сайта, а также электронной почты и (или) формы обратной связи Уполномоченного органа в сети «Интернет».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4813FE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 xml:space="preserve">. В залах ожидания </w:t>
      </w:r>
      <w:bookmarkStart w:id="9" w:name="_Hlk136859292"/>
      <w:r w:rsidRPr="005B79E4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Уполномоченного органа </w:t>
      </w:r>
      <w:bookmarkEnd w:id="9"/>
      <w:r w:rsidRPr="005B79E4">
        <w:rPr>
          <w:rFonts w:ascii="Times New Roman" w:hAnsi="Times New Roman"/>
          <w:color w:val="000000" w:themeColor="text1"/>
          <w:sz w:val="28"/>
          <w:szCs w:val="28"/>
        </w:rPr>
        <w:t>размещаются норм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тивные правовые акты, регулирующие порядок предоставления муниципал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 xml:space="preserve">ной услуги, в том числе </w:t>
      </w:r>
      <w:r w:rsidR="004446C4">
        <w:rPr>
          <w:rFonts w:ascii="Times New Roman" w:hAnsi="Times New Roman"/>
          <w:color w:val="000000" w:themeColor="text1"/>
          <w:sz w:val="28"/>
          <w:szCs w:val="28"/>
        </w:rPr>
        <w:t xml:space="preserve">настоящий 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Административный регламент, которые по требованию заявителя предоставляются ему для ознакомления.</w:t>
      </w:r>
    </w:p>
    <w:p w:rsidR="00DA3B6D" w:rsidRPr="005B79E4" w:rsidRDefault="00DA3B6D" w:rsidP="00DA3B6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1.1</w:t>
      </w:r>
      <w:r w:rsidR="004813F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. Размещение информации о порядке предоставления муниципал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 xml:space="preserve">ной услуги на информационных стендах в помещении </w:t>
      </w:r>
      <w:r w:rsidR="001F375C" w:rsidRPr="005B79E4">
        <w:rPr>
          <w:rFonts w:ascii="Times New Roman" w:hAnsi="Times New Roman"/>
          <w:color w:val="000000" w:themeColor="text1"/>
          <w:sz w:val="28"/>
          <w:szCs w:val="28"/>
        </w:rPr>
        <w:t>Уполномоченного о</w:t>
      </w:r>
      <w:r w:rsidR="001F375C" w:rsidRPr="005B79E4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1F375C" w:rsidRPr="005B79E4">
        <w:rPr>
          <w:rFonts w:ascii="Times New Roman" w:hAnsi="Times New Roman"/>
          <w:color w:val="000000" w:themeColor="text1"/>
          <w:sz w:val="28"/>
          <w:szCs w:val="28"/>
        </w:rPr>
        <w:t xml:space="preserve">гана 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осуществляется с учетом требований к информированию, установле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 xml:space="preserve">ных </w:t>
      </w:r>
      <w:r w:rsidR="004446C4">
        <w:rPr>
          <w:rFonts w:ascii="Times New Roman" w:hAnsi="Times New Roman"/>
          <w:color w:val="000000" w:themeColor="text1"/>
          <w:sz w:val="28"/>
          <w:szCs w:val="28"/>
        </w:rPr>
        <w:t xml:space="preserve">настоящим 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Административным регламентом.</w:t>
      </w:r>
    </w:p>
    <w:p w:rsidR="00DA3B6D" w:rsidRDefault="00DA3B6D" w:rsidP="004630B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9E4">
        <w:rPr>
          <w:rFonts w:ascii="Times New Roman" w:hAnsi="Times New Roman"/>
          <w:color w:val="000000" w:themeColor="text1"/>
          <w:sz w:val="28"/>
          <w:szCs w:val="28"/>
        </w:rPr>
        <w:t>1.1</w:t>
      </w:r>
      <w:r w:rsidR="004813F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. Информация о ходе рассмотрения заявления о предоставлении муниципальной услуги и о результатах предоставления муниципальной усл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 xml:space="preserve">ги может быть получена заявителем (его представителем) в личном кабинете на Едином портале, региональном портале, а также в соответствующем структурном подразделении Уполномоченного органа при обращении </w:t>
      </w:r>
      <w:r w:rsidR="004813FE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аяв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>теля лично, по телефону</w:t>
      </w:r>
      <w:r w:rsidR="001F375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5B79E4">
        <w:rPr>
          <w:rFonts w:ascii="Times New Roman" w:hAnsi="Times New Roman"/>
          <w:color w:val="000000" w:themeColor="text1"/>
          <w:sz w:val="28"/>
          <w:szCs w:val="28"/>
        </w:rPr>
        <w:t xml:space="preserve"> посредством электронной почты. </w:t>
      </w:r>
    </w:p>
    <w:p w:rsidR="00AB1E58" w:rsidRPr="00302E6A" w:rsidRDefault="00AB1E58" w:rsidP="00463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3336F5" w:rsidRPr="00302E6A" w:rsidRDefault="003336F5" w:rsidP="004630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4"/>
        </w:rPr>
        <w:t xml:space="preserve">Раздел II. </w:t>
      </w:r>
      <w:r w:rsidRPr="00302E6A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 xml:space="preserve">Стандарт предоставления 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муниципальной </w:t>
      </w:r>
      <w:r w:rsidRPr="00302E6A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>услуги</w:t>
      </w:r>
    </w:p>
    <w:p w:rsidR="003336F5" w:rsidRPr="00302E6A" w:rsidRDefault="003336F5" w:rsidP="004630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:rsidR="003336F5" w:rsidRPr="00302E6A" w:rsidRDefault="003336F5" w:rsidP="004630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Наименование муниципальной услуги</w:t>
      </w:r>
    </w:p>
    <w:p w:rsidR="003336F5" w:rsidRPr="00302E6A" w:rsidRDefault="003336F5" w:rsidP="004630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:rsidR="003336F5" w:rsidRPr="00302E6A" w:rsidRDefault="003336F5" w:rsidP="0046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2.1. Наименование муниципальной услуги - </w:t>
      </w:r>
      <w:bookmarkStart w:id="10" w:name="_Hlk137196142"/>
      <w:r w:rsidRPr="00302E6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AB1E58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</w:t>
      </w:r>
      <w:bookmarkEnd w:id="10"/>
      <w:r w:rsidR="004446C4" w:rsidRPr="004446C4">
        <w:rPr>
          <w:rFonts w:ascii="Times New Roman" w:hAnsi="Times New Roman"/>
          <w:color w:val="000000" w:themeColor="text1"/>
          <w:sz w:val="28"/>
          <w:szCs w:val="28"/>
        </w:rPr>
        <w:t>решения о согласовании архитектурно-градостроительного облика объекта капитал</w:t>
      </w:r>
      <w:r w:rsidR="004446C4" w:rsidRPr="004446C4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4446C4" w:rsidRPr="004446C4">
        <w:rPr>
          <w:rFonts w:ascii="Times New Roman" w:hAnsi="Times New Roman"/>
          <w:color w:val="000000" w:themeColor="text1"/>
          <w:sz w:val="28"/>
          <w:szCs w:val="28"/>
        </w:rPr>
        <w:t>ного строительства»</w:t>
      </w:r>
      <w:r w:rsidR="004446C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336F5" w:rsidRPr="00302E6A" w:rsidRDefault="003336F5" w:rsidP="0046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3336F5" w:rsidRDefault="003336F5" w:rsidP="004630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00E6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Наименование органа местного самоуправления (организации), </w:t>
      </w:r>
    </w:p>
    <w:p w:rsidR="003336F5" w:rsidRPr="00302E6A" w:rsidRDefault="003336F5" w:rsidP="004630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100E6C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предоставляющего</w:t>
      </w:r>
      <w:proofErr w:type="gramEnd"/>
      <w:r w:rsidRPr="00100E6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муниципальную услугу</w:t>
      </w:r>
    </w:p>
    <w:p w:rsidR="003336F5" w:rsidRPr="00302E6A" w:rsidRDefault="003336F5" w:rsidP="004630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336F5" w:rsidRDefault="003336F5" w:rsidP="0046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2.2. </w:t>
      </w:r>
      <w:r w:rsidRPr="00100E6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Муниципальная услуга предоставляется </w:t>
      </w:r>
      <w:bookmarkStart w:id="11" w:name="_Hlk95303276"/>
      <w:r w:rsidR="003428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Уполномоченным органом </w:t>
      </w:r>
      <w:r w:rsidRPr="00E028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 осуществляется </w:t>
      </w:r>
      <w:r w:rsidR="00D07ED1">
        <w:rPr>
          <w:rFonts w:ascii="Times New Roman" w:hAnsi="Times New Roman"/>
          <w:bCs/>
          <w:color w:val="000000" w:themeColor="text1"/>
          <w:sz w:val="28"/>
          <w:szCs w:val="28"/>
        </w:rPr>
        <w:t>комитетом архитектуры, капитального строительства, эк</w:t>
      </w:r>
      <w:r w:rsidR="00D07ED1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="00D07E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логии и ЖКХ </w:t>
      </w:r>
      <w:r w:rsidRPr="00E028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администрации </w:t>
      </w:r>
      <w:proofErr w:type="spellStart"/>
      <w:r w:rsidR="00B86F65">
        <w:rPr>
          <w:rFonts w:ascii="Times New Roman" w:hAnsi="Times New Roman"/>
          <w:bCs/>
          <w:color w:val="000000" w:themeColor="text1"/>
          <w:sz w:val="28"/>
          <w:szCs w:val="28"/>
        </w:rPr>
        <w:t>Екатериновского</w:t>
      </w:r>
      <w:proofErr w:type="spellEnd"/>
      <w:r w:rsidRPr="00E028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муниципального района С</w:t>
      </w:r>
      <w:r w:rsidRPr="00E028FD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Pr="00E028FD">
        <w:rPr>
          <w:rFonts w:ascii="Times New Roman" w:hAnsi="Times New Roman"/>
          <w:bCs/>
          <w:color w:val="000000" w:themeColor="text1"/>
          <w:sz w:val="28"/>
          <w:szCs w:val="28"/>
        </w:rPr>
        <w:t>ратовской области</w:t>
      </w:r>
      <w:r w:rsidR="00326DB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(далее – Отдел)</w:t>
      </w:r>
      <w:r w:rsidRPr="00100E6C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bookmarkEnd w:id="11"/>
    <w:p w:rsidR="003336F5" w:rsidRDefault="0041220B" w:rsidP="00463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220B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D07E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1220B">
        <w:rPr>
          <w:rFonts w:ascii="Times New Roman" w:hAnsi="Times New Roman"/>
          <w:color w:val="000000" w:themeColor="text1"/>
          <w:sz w:val="28"/>
          <w:szCs w:val="28"/>
        </w:rPr>
        <w:t>предоставлении</w:t>
      </w:r>
      <w:r w:rsidR="00D07E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1220B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D07E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1220B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D07E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1220B">
        <w:rPr>
          <w:rFonts w:ascii="Times New Roman" w:hAnsi="Times New Roman"/>
          <w:color w:val="000000" w:themeColor="text1"/>
          <w:sz w:val="28"/>
          <w:szCs w:val="28"/>
        </w:rPr>
        <w:t>Уполномоченному</w:t>
      </w:r>
      <w:r w:rsidR="00D07E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1220B">
        <w:rPr>
          <w:rFonts w:ascii="Times New Roman" w:hAnsi="Times New Roman"/>
          <w:color w:val="000000" w:themeColor="text1"/>
          <w:sz w:val="28"/>
          <w:szCs w:val="28"/>
        </w:rPr>
        <w:t>органу запрещается</w:t>
      </w:r>
      <w:r w:rsidR="00D07E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1220B">
        <w:rPr>
          <w:rFonts w:ascii="Times New Roman" w:hAnsi="Times New Roman"/>
          <w:color w:val="000000" w:themeColor="text1"/>
          <w:sz w:val="28"/>
          <w:szCs w:val="28"/>
        </w:rPr>
        <w:t>требовать от заявителя осуществления</w:t>
      </w:r>
      <w:r w:rsidR="00D07E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1220B">
        <w:rPr>
          <w:rFonts w:ascii="Times New Roman" w:hAnsi="Times New Roman"/>
          <w:color w:val="000000" w:themeColor="text1"/>
          <w:sz w:val="28"/>
          <w:szCs w:val="28"/>
        </w:rPr>
        <w:t>действий, в том числе с</w:t>
      </w:r>
      <w:r w:rsidRPr="0041220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41220B">
        <w:rPr>
          <w:rFonts w:ascii="Times New Roman" w:hAnsi="Times New Roman"/>
          <w:color w:val="000000" w:themeColor="text1"/>
          <w:sz w:val="28"/>
          <w:szCs w:val="28"/>
        </w:rPr>
        <w:t>гласований, необходимых для получения муниципальной услуги и связанных с обращением в иные государственные орга</w:t>
      </w:r>
      <w:r>
        <w:rPr>
          <w:rFonts w:ascii="Times New Roman" w:hAnsi="Times New Roman"/>
          <w:color w:val="000000" w:themeColor="text1"/>
          <w:sz w:val="28"/>
          <w:szCs w:val="28"/>
        </w:rPr>
        <w:t>ны</w:t>
      </w:r>
      <w:r w:rsidRPr="0041220B">
        <w:rPr>
          <w:rFonts w:ascii="Times New Roman" w:hAnsi="Times New Roman"/>
          <w:color w:val="000000" w:themeColor="text1"/>
          <w:sz w:val="28"/>
          <w:szCs w:val="28"/>
        </w:rPr>
        <w:t xml:space="preserve"> и организации, за исключен</w:t>
      </w:r>
      <w:r w:rsidRPr="0041220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41220B">
        <w:rPr>
          <w:rFonts w:ascii="Times New Roman" w:hAnsi="Times New Roman"/>
          <w:color w:val="000000" w:themeColor="text1"/>
          <w:sz w:val="28"/>
          <w:szCs w:val="28"/>
        </w:rPr>
        <w:t>ем получения услуг, включенных в перечень услуг, которые являются нео</w:t>
      </w:r>
      <w:r w:rsidRPr="0041220B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41220B">
        <w:rPr>
          <w:rFonts w:ascii="Times New Roman" w:hAnsi="Times New Roman"/>
          <w:color w:val="000000" w:themeColor="text1"/>
          <w:sz w:val="28"/>
          <w:szCs w:val="28"/>
        </w:rPr>
        <w:t>ходимыми и обязательными для предоставления муниципальной услуги.</w:t>
      </w:r>
    </w:p>
    <w:p w:rsidR="0041220B" w:rsidRDefault="0041220B" w:rsidP="00463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1220B" w:rsidRPr="00486AE9" w:rsidRDefault="009E42D4" w:rsidP="009F6538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</w:t>
      </w:r>
      <w:r w:rsidR="0041220B" w:rsidRPr="00486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езультат пре</w:t>
      </w:r>
      <w:r w:rsidR="00486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</w:t>
      </w:r>
      <w:r w:rsidR="0041220B" w:rsidRPr="00486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оставлен</w:t>
      </w:r>
      <w:r w:rsidR="00486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</w:t>
      </w:r>
      <w:r w:rsidR="0041220B" w:rsidRPr="00486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</w:t>
      </w:r>
    </w:p>
    <w:p w:rsidR="0041220B" w:rsidRDefault="0041220B" w:rsidP="009F653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86AE9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 услуги</w:t>
      </w:r>
    </w:p>
    <w:p w:rsidR="004630B5" w:rsidRPr="00486AE9" w:rsidRDefault="004630B5" w:rsidP="004630B5">
      <w:pPr>
        <w:spacing w:after="0" w:line="240" w:lineRule="auto"/>
        <w:ind w:left="73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1220B" w:rsidRDefault="004630B5" w:rsidP="00D7311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E0E7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9E42D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EE0E7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1220B" w:rsidRPr="00486AE9">
        <w:rPr>
          <w:rFonts w:ascii="Times New Roman" w:hAnsi="Times New Roman"/>
          <w:color w:val="000000" w:themeColor="text1"/>
          <w:sz w:val="28"/>
          <w:szCs w:val="28"/>
        </w:rPr>
        <w:t>Результатом предоставления муниципал</w:t>
      </w:r>
      <w:r w:rsidR="00486AE9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41220B" w:rsidRPr="00486AE9">
        <w:rPr>
          <w:rFonts w:ascii="Times New Roman" w:hAnsi="Times New Roman"/>
          <w:color w:val="000000" w:themeColor="text1"/>
          <w:sz w:val="28"/>
          <w:szCs w:val="28"/>
        </w:rPr>
        <w:t>ной услуги</w:t>
      </w:r>
      <w:r w:rsidR="00486AE9">
        <w:rPr>
          <w:rFonts w:ascii="Times New Roman" w:hAnsi="Times New Roman"/>
          <w:color w:val="000000" w:themeColor="text1"/>
          <w:sz w:val="28"/>
          <w:szCs w:val="28"/>
        </w:rPr>
        <w:t xml:space="preserve"> является:</w:t>
      </w:r>
    </w:p>
    <w:p w:rsidR="00D73116" w:rsidRDefault="00D73116" w:rsidP="00D73116">
      <w:pPr>
        <w:tabs>
          <w:tab w:val="left" w:pos="0"/>
        </w:tabs>
        <w:spacing w:after="0" w:line="230" w:lineRule="auto"/>
        <w:ind w:right="22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2.</w:t>
      </w:r>
      <w:r w:rsidR="009E42D4">
        <w:rPr>
          <w:rFonts w:ascii="Times New Roman" w:hAnsi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>.1.</w:t>
      </w:r>
      <w:r w:rsidR="00EE0E7A" w:rsidRPr="00EE0E7A">
        <w:rPr>
          <w:rFonts w:ascii="Times New Roman" w:hAnsi="Times New Roman"/>
          <w:color w:val="000000" w:themeColor="text1"/>
          <w:sz w:val="28"/>
          <w:szCs w:val="28"/>
        </w:rPr>
        <w:t>решение о согласовании архитектурно-градостроительного о</w:t>
      </w:r>
      <w:r w:rsidR="00EE0E7A" w:rsidRPr="00EE0E7A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EE0E7A" w:rsidRPr="00EE0E7A">
        <w:rPr>
          <w:rFonts w:ascii="Times New Roman" w:hAnsi="Times New Roman"/>
          <w:color w:val="000000" w:themeColor="text1"/>
          <w:sz w:val="28"/>
          <w:szCs w:val="28"/>
        </w:rPr>
        <w:t xml:space="preserve">лика объекта капитального строительства </w:t>
      </w:r>
      <w:r w:rsidR="0041220B" w:rsidRPr="00486AE9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41220B" w:rsidRPr="00C45A3D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</w:t>
      </w:r>
      <w:r w:rsidR="004630B5" w:rsidRPr="009531F8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9531F8" w:rsidRPr="009531F8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1220B" w:rsidRPr="009531F8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9531F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3116" w:rsidRPr="00D73116" w:rsidRDefault="00D73116" w:rsidP="00D73116">
      <w:pPr>
        <w:tabs>
          <w:tab w:val="left" w:pos="0"/>
        </w:tabs>
        <w:spacing w:after="0" w:line="230" w:lineRule="auto"/>
        <w:ind w:right="22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116">
        <w:rPr>
          <w:rFonts w:ascii="Times New Roman" w:hAnsi="Times New Roman"/>
          <w:color w:val="000000" w:themeColor="text1"/>
          <w:sz w:val="28"/>
          <w:szCs w:val="28"/>
        </w:rPr>
        <w:t>В решении о согласовании архитектурно-градостроительного облика объекта капитального строительства содержится следующая информация:</w:t>
      </w:r>
    </w:p>
    <w:p w:rsidR="00D73116" w:rsidRPr="00D73116" w:rsidRDefault="00D73116" w:rsidP="00D73116">
      <w:pPr>
        <w:tabs>
          <w:tab w:val="left" w:pos="0"/>
        </w:tabs>
        <w:spacing w:after="0" w:line="304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116">
        <w:rPr>
          <w:rFonts w:ascii="Times New Roman" w:hAnsi="Times New Roman"/>
          <w:color w:val="000000" w:themeColor="text1"/>
          <w:sz w:val="28"/>
          <w:szCs w:val="28"/>
        </w:rPr>
        <w:t>а) дата принятия решения и его номер, присвоенный уполномоченным органом местного самоуправления;</w:t>
      </w:r>
    </w:p>
    <w:p w:rsidR="00D73116" w:rsidRPr="00D73116" w:rsidRDefault="00D73116" w:rsidP="00D73116">
      <w:pPr>
        <w:tabs>
          <w:tab w:val="left" w:pos="0"/>
        </w:tabs>
        <w:spacing w:after="0" w:line="304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116">
        <w:rPr>
          <w:rFonts w:ascii="Times New Roman" w:hAnsi="Times New Roman"/>
          <w:color w:val="000000" w:themeColor="text1"/>
          <w:sz w:val="28"/>
          <w:szCs w:val="28"/>
        </w:rPr>
        <w:t>б) местонахождение объекта капитального строительства (при реконс</w:t>
      </w:r>
      <w:r w:rsidRPr="00D73116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D73116">
        <w:rPr>
          <w:rFonts w:ascii="Times New Roman" w:hAnsi="Times New Roman"/>
          <w:color w:val="000000" w:themeColor="text1"/>
          <w:sz w:val="28"/>
          <w:szCs w:val="28"/>
        </w:rPr>
        <w:t>рукции);</w:t>
      </w:r>
    </w:p>
    <w:p w:rsidR="00D73116" w:rsidRPr="00D73116" w:rsidRDefault="00D73116" w:rsidP="00D73116">
      <w:pPr>
        <w:tabs>
          <w:tab w:val="left" w:pos="0"/>
        </w:tabs>
        <w:spacing w:after="0" w:line="304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116">
        <w:rPr>
          <w:rFonts w:ascii="Times New Roman" w:hAnsi="Times New Roman"/>
          <w:color w:val="000000" w:themeColor="text1"/>
          <w:sz w:val="28"/>
          <w:szCs w:val="28"/>
        </w:rPr>
        <w:t>в) местонахождение земельного участка, в границах которого планир</w:t>
      </w:r>
      <w:r w:rsidRPr="00D73116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73116">
        <w:rPr>
          <w:rFonts w:ascii="Times New Roman" w:hAnsi="Times New Roman"/>
          <w:color w:val="000000" w:themeColor="text1"/>
          <w:sz w:val="28"/>
          <w:szCs w:val="28"/>
        </w:rPr>
        <w:t>ется строительство или реконструкция объекта капитального строительства;</w:t>
      </w:r>
    </w:p>
    <w:p w:rsidR="00D73116" w:rsidRPr="00D73116" w:rsidRDefault="00D73116" w:rsidP="00D73116">
      <w:pPr>
        <w:tabs>
          <w:tab w:val="left" w:pos="0"/>
        </w:tabs>
        <w:spacing w:after="0" w:line="304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116">
        <w:rPr>
          <w:rFonts w:ascii="Times New Roman" w:hAnsi="Times New Roman"/>
          <w:color w:val="000000" w:themeColor="text1"/>
          <w:sz w:val="28"/>
          <w:szCs w:val="28"/>
        </w:rPr>
        <w:t>г) кадастровый номер объекта капитального строительства (при его н</w:t>
      </w:r>
      <w:r w:rsidRPr="00D7311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73116">
        <w:rPr>
          <w:rFonts w:ascii="Times New Roman" w:hAnsi="Times New Roman"/>
          <w:color w:val="000000" w:themeColor="text1"/>
          <w:sz w:val="28"/>
          <w:szCs w:val="28"/>
        </w:rPr>
        <w:t>личии);</w:t>
      </w:r>
    </w:p>
    <w:p w:rsidR="00D73116" w:rsidRPr="00D73116" w:rsidRDefault="00D73116" w:rsidP="00D73116">
      <w:pPr>
        <w:tabs>
          <w:tab w:val="left" w:pos="0"/>
        </w:tabs>
        <w:spacing w:after="0" w:line="304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116">
        <w:rPr>
          <w:rFonts w:ascii="Times New Roman" w:hAnsi="Times New Roman"/>
          <w:color w:val="000000" w:themeColor="text1"/>
          <w:sz w:val="28"/>
          <w:szCs w:val="28"/>
        </w:rPr>
        <w:t>д) кадастровый номер земельного участка (при его наличии);</w:t>
      </w:r>
    </w:p>
    <w:p w:rsidR="00D73116" w:rsidRPr="00D73116" w:rsidRDefault="00D73116" w:rsidP="00D73116">
      <w:pPr>
        <w:tabs>
          <w:tab w:val="left" w:pos="0"/>
        </w:tabs>
        <w:spacing w:after="0" w:line="304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116">
        <w:rPr>
          <w:rFonts w:ascii="Times New Roman" w:hAnsi="Times New Roman"/>
          <w:color w:val="000000" w:themeColor="text1"/>
          <w:sz w:val="28"/>
          <w:szCs w:val="28"/>
        </w:rPr>
        <w:t>е) функциональное назначение объекта капитального строительства;</w:t>
      </w:r>
    </w:p>
    <w:p w:rsidR="00D73116" w:rsidRPr="00D73116" w:rsidRDefault="00D73116" w:rsidP="00D73116">
      <w:pPr>
        <w:tabs>
          <w:tab w:val="left" w:pos="0"/>
        </w:tabs>
        <w:spacing w:after="0" w:line="304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116">
        <w:rPr>
          <w:rFonts w:ascii="Times New Roman" w:hAnsi="Times New Roman"/>
          <w:color w:val="000000" w:themeColor="text1"/>
          <w:sz w:val="28"/>
          <w:szCs w:val="28"/>
        </w:rPr>
        <w:t>ж) основные параметры объекта капитального строительства (площадь, этажность);</w:t>
      </w:r>
    </w:p>
    <w:p w:rsidR="00D73116" w:rsidRPr="00D73116" w:rsidRDefault="00D73116" w:rsidP="00D73116">
      <w:pPr>
        <w:tabs>
          <w:tab w:val="left" w:pos="0"/>
        </w:tabs>
        <w:spacing w:after="0" w:line="304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116">
        <w:rPr>
          <w:rFonts w:ascii="Times New Roman" w:hAnsi="Times New Roman"/>
          <w:color w:val="000000" w:themeColor="text1"/>
          <w:sz w:val="28"/>
          <w:szCs w:val="28"/>
        </w:rPr>
        <w:t>з) соответствие архитектурно-градостроительного облика объекта к</w:t>
      </w:r>
      <w:r w:rsidRPr="00D7311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73116">
        <w:rPr>
          <w:rFonts w:ascii="Times New Roman" w:hAnsi="Times New Roman"/>
          <w:color w:val="000000" w:themeColor="text1"/>
          <w:sz w:val="28"/>
          <w:szCs w:val="28"/>
        </w:rPr>
        <w:t>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регламенте.</w:t>
      </w:r>
    </w:p>
    <w:p w:rsidR="0041220B" w:rsidRDefault="00D73116" w:rsidP="00D73116">
      <w:pPr>
        <w:tabs>
          <w:tab w:val="left" w:pos="0"/>
        </w:tabs>
        <w:spacing w:after="0" w:line="304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9E42D4">
        <w:rPr>
          <w:rFonts w:ascii="Times New Roman" w:hAnsi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>.2.</w:t>
      </w:r>
      <w:r w:rsidR="0041220B" w:rsidRPr="00486AE9">
        <w:rPr>
          <w:rFonts w:ascii="Times New Roman" w:hAnsi="Times New Roman"/>
          <w:color w:val="000000" w:themeColor="text1"/>
          <w:sz w:val="28"/>
          <w:szCs w:val="28"/>
        </w:rPr>
        <w:t>решение об отказе в предоставлении муниципал</w:t>
      </w:r>
      <w:r w:rsidR="004630B5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41220B" w:rsidRPr="00486AE9">
        <w:rPr>
          <w:rFonts w:ascii="Times New Roman" w:hAnsi="Times New Roman"/>
          <w:color w:val="000000" w:themeColor="text1"/>
          <w:sz w:val="28"/>
          <w:szCs w:val="28"/>
        </w:rPr>
        <w:t>нойуслуги (Пр</w:t>
      </w:r>
      <w:r w:rsidR="0041220B" w:rsidRPr="00486AE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41220B" w:rsidRPr="00486AE9">
        <w:rPr>
          <w:rFonts w:ascii="Times New Roman" w:hAnsi="Times New Roman"/>
          <w:color w:val="000000" w:themeColor="text1"/>
          <w:sz w:val="28"/>
          <w:szCs w:val="28"/>
        </w:rPr>
        <w:t xml:space="preserve">ложение </w:t>
      </w:r>
      <w:r w:rsidR="004630B5" w:rsidRPr="009531F8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9531F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1220B" w:rsidRPr="00486AE9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D73116" w:rsidRPr="00D73116" w:rsidRDefault="00D73116" w:rsidP="00D73116">
      <w:pPr>
        <w:tabs>
          <w:tab w:val="left" w:pos="0"/>
        </w:tabs>
        <w:spacing w:after="0" w:line="304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116">
        <w:rPr>
          <w:rFonts w:ascii="Times New Roman" w:hAnsi="Times New Roman"/>
          <w:color w:val="000000" w:themeColor="text1"/>
          <w:sz w:val="28"/>
          <w:szCs w:val="28"/>
        </w:rPr>
        <w:t>В решении об отказе в согласовании архитектурно-градостроительного облика объекта капитального строительства содержится следующая инфо</w:t>
      </w:r>
      <w:r w:rsidRPr="00D73116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D73116">
        <w:rPr>
          <w:rFonts w:ascii="Times New Roman" w:hAnsi="Times New Roman"/>
          <w:color w:val="000000" w:themeColor="text1"/>
          <w:sz w:val="28"/>
          <w:szCs w:val="28"/>
        </w:rPr>
        <w:t>мация:</w:t>
      </w:r>
    </w:p>
    <w:p w:rsidR="00D73116" w:rsidRPr="00D73116" w:rsidRDefault="00D73116" w:rsidP="00D73116">
      <w:pPr>
        <w:tabs>
          <w:tab w:val="left" w:pos="0"/>
        </w:tabs>
        <w:spacing w:after="0" w:line="304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116">
        <w:rPr>
          <w:rFonts w:ascii="Times New Roman" w:hAnsi="Times New Roman"/>
          <w:color w:val="000000" w:themeColor="text1"/>
          <w:sz w:val="28"/>
          <w:szCs w:val="28"/>
        </w:rPr>
        <w:t>а) дата принятия решения и его номер, присвоенный уполномоченным органом местного самоуправления;</w:t>
      </w:r>
    </w:p>
    <w:p w:rsidR="00D73116" w:rsidRPr="00D73116" w:rsidRDefault="00D73116" w:rsidP="00D73116">
      <w:pPr>
        <w:tabs>
          <w:tab w:val="left" w:pos="0"/>
        </w:tabs>
        <w:spacing w:after="0" w:line="304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116">
        <w:rPr>
          <w:rFonts w:ascii="Times New Roman" w:hAnsi="Times New Roman"/>
          <w:color w:val="000000" w:themeColor="text1"/>
          <w:sz w:val="28"/>
          <w:szCs w:val="28"/>
        </w:rPr>
        <w:t>б) местонахождение объекта капитального строительства (при реконс</w:t>
      </w:r>
      <w:r w:rsidRPr="00D73116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D73116">
        <w:rPr>
          <w:rFonts w:ascii="Times New Roman" w:hAnsi="Times New Roman"/>
          <w:color w:val="000000" w:themeColor="text1"/>
          <w:sz w:val="28"/>
          <w:szCs w:val="28"/>
        </w:rPr>
        <w:t>рукции);</w:t>
      </w:r>
    </w:p>
    <w:p w:rsidR="00D73116" w:rsidRPr="00D73116" w:rsidRDefault="00D73116" w:rsidP="00D73116">
      <w:pPr>
        <w:tabs>
          <w:tab w:val="left" w:pos="0"/>
        </w:tabs>
        <w:spacing w:after="0" w:line="304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116">
        <w:rPr>
          <w:rFonts w:ascii="Times New Roman" w:hAnsi="Times New Roman"/>
          <w:color w:val="000000" w:themeColor="text1"/>
          <w:sz w:val="28"/>
          <w:szCs w:val="28"/>
        </w:rPr>
        <w:t>в) местонахождение земельного участка, в границах которого планир</w:t>
      </w:r>
      <w:r w:rsidRPr="00D73116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73116">
        <w:rPr>
          <w:rFonts w:ascii="Times New Roman" w:hAnsi="Times New Roman"/>
          <w:color w:val="000000" w:themeColor="text1"/>
          <w:sz w:val="28"/>
          <w:szCs w:val="28"/>
        </w:rPr>
        <w:t>ется строительство или реконструкция объекта капитального строительства;</w:t>
      </w:r>
    </w:p>
    <w:p w:rsidR="00D73116" w:rsidRPr="00D73116" w:rsidRDefault="00D73116" w:rsidP="00D73116">
      <w:pPr>
        <w:tabs>
          <w:tab w:val="left" w:pos="0"/>
        </w:tabs>
        <w:spacing w:after="0" w:line="304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116">
        <w:rPr>
          <w:rFonts w:ascii="Times New Roman" w:hAnsi="Times New Roman"/>
          <w:color w:val="000000" w:themeColor="text1"/>
          <w:sz w:val="28"/>
          <w:szCs w:val="28"/>
        </w:rPr>
        <w:t>г) кадастровый номер объекта капитального строительства (при его н</w:t>
      </w:r>
      <w:r w:rsidRPr="00D7311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73116">
        <w:rPr>
          <w:rFonts w:ascii="Times New Roman" w:hAnsi="Times New Roman"/>
          <w:color w:val="000000" w:themeColor="text1"/>
          <w:sz w:val="28"/>
          <w:szCs w:val="28"/>
        </w:rPr>
        <w:t>личии);</w:t>
      </w:r>
    </w:p>
    <w:p w:rsidR="00D73116" w:rsidRPr="00D73116" w:rsidRDefault="00D73116" w:rsidP="00D73116">
      <w:pPr>
        <w:tabs>
          <w:tab w:val="left" w:pos="0"/>
        </w:tabs>
        <w:spacing w:after="0" w:line="304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116">
        <w:rPr>
          <w:rFonts w:ascii="Times New Roman" w:hAnsi="Times New Roman"/>
          <w:color w:val="000000" w:themeColor="text1"/>
          <w:sz w:val="28"/>
          <w:szCs w:val="28"/>
        </w:rPr>
        <w:t>д) кадастровый номер земельного участка (при его наличии);</w:t>
      </w:r>
    </w:p>
    <w:p w:rsidR="00D73116" w:rsidRPr="00D73116" w:rsidRDefault="00D73116" w:rsidP="00D73116">
      <w:pPr>
        <w:tabs>
          <w:tab w:val="left" w:pos="0"/>
        </w:tabs>
        <w:spacing w:after="0" w:line="304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116">
        <w:rPr>
          <w:rFonts w:ascii="Times New Roman" w:hAnsi="Times New Roman"/>
          <w:color w:val="000000" w:themeColor="text1"/>
          <w:sz w:val="28"/>
          <w:szCs w:val="28"/>
        </w:rPr>
        <w:t>е) функциональное назначение объекта капитального строительства;</w:t>
      </w:r>
    </w:p>
    <w:p w:rsidR="00D73116" w:rsidRPr="00D73116" w:rsidRDefault="00D73116" w:rsidP="00D73116">
      <w:pPr>
        <w:tabs>
          <w:tab w:val="left" w:pos="0"/>
        </w:tabs>
        <w:spacing w:after="0" w:line="304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116">
        <w:rPr>
          <w:rFonts w:ascii="Times New Roman" w:hAnsi="Times New Roman"/>
          <w:color w:val="000000" w:themeColor="text1"/>
          <w:sz w:val="28"/>
          <w:szCs w:val="28"/>
        </w:rPr>
        <w:t>ж) основные параметры объекта капитального строительства (площадь, этажность);</w:t>
      </w:r>
    </w:p>
    <w:p w:rsidR="00D73116" w:rsidRPr="00D73116" w:rsidRDefault="00D73116" w:rsidP="00D73116">
      <w:pPr>
        <w:tabs>
          <w:tab w:val="left" w:pos="0"/>
        </w:tabs>
        <w:spacing w:after="0" w:line="304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116">
        <w:rPr>
          <w:rFonts w:ascii="Times New Roman" w:hAnsi="Times New Roman"/>
          <w:color w:val="000000" w:themeColor="text1"/>
          <w:sz w:val="28"/>
          <w:szCs w:val="28"/>
        </w:rPr>
        <w:t>з) соответствие (несоответствие) архитектурно-градостроительного о</w:t>
      </w:r>
      <w:r w:rsidRPr="00D73116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D73116">
        <w:rPr>
          <w:rFonts w:ascii="Times New Roman" w:hAnsi="Times New Roman"/>
          <w:color w:val="000000" w:themeColor="text1"/>
          <w:sz w:val="28"/>
          <w:szCs w:val="28"/>
        </w:rPr>
        <w:t>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регламенте;</w:t>
      </w:r>
    </w:p>
    <w:p w:rsidR="00D73116" w:rsidRPr="00D73116" w:rsidRDefault="00D73116" w:rsidP="00D73116">
      <w:pPr>
        <w:tabs>
          <w:tab w:val="left" w:pos="0"/>
        </w:tabs>
        <w:spacing w:after="0" w:line="304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116">
        <w:rPr>
          <w:rFonts w:ascii="Times New Roman" w:hAnsi="Times New Roman"/>
          <w:color w:val="000000" w:themeColor="text1"/>
          <w:sz w:val="28"/>
          <w:szCs w:val="28"/>
        </w:rPr>
        <w:t>и) обоснование несоответствия архитектурно-градостроительного о</w:t>
      </w:r>
      <w:r w:rsidRPr="00D73116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D73116">
        <w:rPr>
          <w:rFonts w:ascii="Times New Roman" w:hAnsi="Times New Roman"/>
          <w:color w:val="000000" w:themeColor="text1"/>
          <w:sz w:val="28"/>
          <w:szCs w:val="28"/>
        </w:rPr>
        <w:t>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регламенте;</w:t>
      </w:r>
    </w:p>
    <w:p w:rsidR="00D73116" w:rsidRPr="00486AE9" w:rsidRDefault="00D73116" w:rsidP="00D73116">
      <w:pPr>
        <w:tabs>
          <w:tab w:val="left" w:pos="0"/>
        </w:tabs>
        <w:spacing w:after="0" w:line="304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116">
        <w:rPr>
          <w:rFonts w:ascii="Times New Roman" w:hAnsi="Times New Roman"/>
          <w:color w:val="000000" w:themeColor="text1"/>
          <w:sz w:val="28"/>
          <w:szCs w:val="28"/>
        </w:rPr>
        <w:t>к) предложения (при наличии) по доработке разделов проектной док</w:t>
      </w:r>
      <w:r w:rsidRPr="00D73116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73116">
        <w:rPr>
          <w:rFonts w:ascii="Times New Roman" w:hAnsi="Times New Roman"/>
          <w:color w:val="000000" w:themeColor="text1"/>
          <w:sz w:val="28"/>
          <w:szCs w:val="28"/>
        </w:rPr>
        <w:t>ментации.</w:t>
      </w:r>
    </w:p>
    <w:p w:rsidR="00826F4B" w:rsidRDefault="00A41D9B" w:rsidP="00826F4B">
      <w:pPr>
        <w:widowControl w:val="0"/>
        <w:tabs>
          <w:tab w:val="left" w:pos="1637"/>
        </w:tabs>
        <w:autoSpaceDE w:val="0"/>
        <w:autoSpaceDN w:val="0"/>
        <w:spacing w:after="0" w:line="247" w:lineRule="auto"/>
        <w:ind w:right="20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986">
        <w:rPr>
          <w:rFonts w:ascii="Times New Roman" w:hAnsi="Times New Roman"/>
          <w:color w:val="000000" w:themeColor="text1"/>
          <w:sz w:val="28"/>
          <w:szCs w:val="28"/>
        </w:rPr>
        <w:t xml:space="preserve">2.3.3. </w:t>
      </w:r>
      <w:r w:rsidR="00826F4B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п. 10 «Правил согласования </w:t>
      </w:r>
      <w:r w:rsidR="00826F4B" w:rsidRPr="00C07DB1">
        <w:rPr>
          <w:rFonts w:ascii="Times New Roman" w:hAnsi="Times New Roman"/>
          <w:color w:val="000000" w:themeColor="text1"/>
          <w:sz w:val="28"/>
          <w:szCs w:val="28"/>
        </w:rPr>
        <w:t>архитектурно-</w:t>
      </w:r>
      <w:r w:rsidR="00826F4B" w:rsidRPr="00C07DB1">
        <w:rPr>
          <w:rFonts w:ascii="Times New Roman" w:hAnsi="Times New Roman"/>
          <w:color w:val="000000" w:themeColor="text1"/>
          <w:sz w:val="28"/>
          <w:szCs w:val="28"/>
        </w:rPr>
        <w:lastRenderedPageBreak/>
        <w:t>градостроительного облика объекта капитального строительства</w:t>
      </w:r>
      <w:r w:rsidR="00826F4B">
        <w:rPr>
          <w:rFonts w:ascii="Times New Roman" w:hAnsi="Times New Roman"/>
          <w:color w:val="000000" w:themeColor="text1"/>
          <w:sz w:val="28"/>
          <w:szCs w:val="28"/>
        </w:rPr>
        <w:t>», утве</w:t>
      </w:r>
      <w:r w:rsidR="00826F4B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826F4B">
        <w:rPr>
          <w:rFonts w:ascii="Times New Roman" w:hAnsi="Times New Roman"/>
          <w:color w:val="000000" w:themeColor="text1"/>
          <w:sz w:val="28"/>
          <w:szCs w:val="28"/>
        </w:rPr>
        <w:t>жденных п</w:t>
      </w:r>
      <w:r w:rsidR="00826F4B" w:rsidRPr="00826F4B">
        <w:rPr>
          <w:rFonts w:ascii="Times New Roman" w:hAnsi="Times New Roman"/>
          <w:color w:val="000000" w:themeColor="text1"/>
          <w:sz w:val="28"/>
          <w:szCs w:val="28"/>
        </w:rPr>
        <w:t>остановление</w:t>
      </w:r>
      <w:r w:rsidR="00826F4B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826F4B" w:rsidRPr="00826F4B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РФ от 29 мая 2023 г. </w:t>
      </w:r>
      <w:r w:rsidR="00826F4B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826F4B" w:rsidRPr="00826F4B">
        <w:rPr>
          <w:rFonts w:ascii="Times New Roman" w:hAnsi="Times New Roman"/>
          <w:color w:val="000000" w:themeColor="text1"/>
          <w:sz w:val="28"/>
          <w:szCs w:val="28"/>
        </w:rPr>
        <w:t xml:space="preserve"> 857"Об утверждении требований к архитектурно-градостроительному облику об</w:t>
      </w:r>
      <w:r w:rsidR="00826F4B" w:rsidRPr="00826F4B">
        <w:rPr>
          <w:rFonts w:ascii="Times New Roman" w:hAnsi="Times New Roman"/>
          <w:color w:val="000000" w:themeColor="text1"/>
          <w:sz w:val="28"/>
          <w:szCs w:val="28"/>
        </w:rPr>
        <w:t>ъ</w:t>
      </w:r>
      <w:r w:rsidR="00826F4B" w:rsidRPr="00826F4B">
        <w:rPr>
          <w:rFonts w:ascii="Times New Roman" w:hAnsi="Times New Roman"/>
          <w:color w:val="000000" w:themeColor="text1"/>
          <w:sz w:val="28"/>
          <w:szCs w:val="28"/>
        </w:rPr>
        <w:t>екта капитального строительства и Правил согласования архитектурно-градостроительного облика объекта капитального строительства</w:t>
      </w:r>
      <w:proofErr w:type="gramStart"/>
      <w:r w:rsidR="00826F4B" w:rsidRPr="00826F4B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826F4B"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gramEnd"/>
      <w:r w:rsidR="00C07DB1" w:rsidRPr="00C07DB1">
        <w:rPr>
          <w:rFonts w:ascii="Times New Roman" w:hAnsi="Times New Roman"/>
          <w:color w:val="000000" w:themeColor="text1"/>
          <w:sz w:val="28"/>
          <w:szCs w:val="28"/>
        </w:rPr>
        <w:t>о резул</w:t>
      </w:r>
      <w:r w:rsidR="00C07DB1" w:rsidRPr="00C07DB1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C07DB1" w:rsidRPr="00C07DB1">
        <w:rPr>
          <w:rFonts w:ascii="Times New Roman" w:hAnsi="Times New Roman"/>
          <w:color w:val="000000" w:themeColor="text1"/>
          <w:sz w:val="28"/>
          <w:szCs w:val="28"/>
        </w:rPr>
        <w:t xml:space="preserve">татам рассмотрения разделов проектной документации </w:t>
      </w:r>
      <w:r w:rsidR="00826F4B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C07DB1" w:rsidRPr="00C07DB1">
        <w:rPr>
          <w:rFonts w:ascii="Times New Roman" w:hAnsi="Times New Roman"/>
          <w:color w:val="000000" w:themeColor="text1"/>
          <w:sz w:val="28"/>
          <w:szCs w:val="28"/>
        </w:rPr>
        <w:t>полномоченный орган принимает решение о согласовании архитектурно-градостроительного облика объекта капитального строительства или об о</w:t>
      </w:r>
      <w:r w:rsidR="00C07DB1" w:rsidRPr="00C07DB1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C07DB1" w:rsidRPr="00C07DB1">
        <w:rPr>
          <w:rFonts w:ascii="Times New Roman" w:hAnsi="Times New Roman"/>
          <w:color w:val="000000" w:themeColor="text1"/>
          <w:sz w:val="28"/>
          <w:szCs w:val="28"/>
        </w:rPr>
        <w:t xml:space="preserve">казе в его </w:t>
      </w:r>
      <w:proofErr w:type="gramStart"/>
      <w:r w:rsidR="00C07DB1" w:rsidRPr="00C07DB1">
        <w:rPr>
          <w:rFonts w:ascii="Times New Roman" w:hAnsi="Times New Roman"/>
          <w:color w:val="000000" w:themeColor="text1"/>
          <w:sz w:val="28"/>
          <w:szCs w:val="28"/>
        </w:rPr>
        <w:t>согласовании</w:t>
      </w:r>
      <w:proofErr w:type="gramEnd"/>
      <w:r w:rsidR="00C07DB1" w:rsidRPr="00C07DB1">
        <w:rPr>
          <w:rFonts w:ascii="Times New Roman" w:hAnsi="Times New Roman"/>
          <w:color w:val="000000" w:themeColor="text1"/>
          <w:sz w:val="28"/>
          <w:szCs w:val="28"/>
        </w:rPr>
        <w:t xml:space="preserve">, которые направляются </w:t>
      </w:r>
      <w:r w:rsidR="00826F4B">
        <w:rPr>
          <w:rFonts w:ascii="Times New Roman" w:hAnsi="Times New Roman"/>
          <w:color w:val="000000" w:themeColor="text1"/>
          <w:sz w:val="28"/>
          <w:szCs w:val="28"/>
        </w:rPr>
        <w:t>заявителю</w:t>
      </w:r>
      <w:r w:rsidR="00C07DB1" w:rsidRPr="00C07DB1">
        <w:rPr>
          <w:rFonts w:ascii="Times New Roman" w:hAnsi="Times New Roman"/>
          <w:color w:val="000000" w:themeColor="text1"/>
          <w:sz w:val="28"/>
          <w:szCs w:val="28"/>
        </w:rPr>
        <w:t xml:space="preserve"> в течение 10 р</w:t>
      </w:r>
      <w:r w:rsidR="00C07DB1" w:rsidRPr="00C07DB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07DB1" w:rsidRPr="00C07DB1">
        <w:rPr>
          <w:rFonts w:ascii="Times New Roman" w:hAnsi="Times New Roman"/>
          <w:color w:val="000000" w:themeColor="text1"/>
          <w:sz w:val="28"/>
          <w:szCs w:val="28"/>
        </w:rPr>
        <w:t>бочих дней со дня получения заявления и прилагаемых разделов проектной документации способом, которым они были поданы.</w:t>
      </w:r>
    </w:p>
    <w:p w:rsidR="009E42D4" w:rsidRPr="00486AE9" w:rsidRDefault="009E42D4" w:rsidP="0041220B">
      <w:pPr>
        <w:pStyle w:val="a6"/>
        <w:spacing w:before="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6AE9" w:rsidRDefault="0041220B" w:rsidP="00486AE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86AE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Срок предоставления муниципальной услуги, </w:t>
      </w:r>
    </w:p>
    <w:p w:rsidR="00486AE9" w:rsidRDefault="0041220B" w:rsidP="00486AE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86AE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том числе с учетом </w:t>
      </w:r>
      <w:r w:rsidR="00486AE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необходимости</w:t>
      </w:r>
      <w:r w:rsidRPr="00486AE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обращения в организаци</w:t>
      </w:r>
      <w:r w:rsidR="00486AE9">
        <w:rPr>
          <w:rFonts w:ascii="Times New Roman" w:hAnsi="Times New Roman"/>
          <w:b/>
          <w:bCs/>
          <w:color w:val="000000" w:themeColor="text1"/>
          <w:sz w:val="28"/>
          <w:szCs w:val="28"/>
        </w:rPr>
        <w:t>и</w:t>
      </w:r>
      <w:r w:rsidRPr="00486AE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</w:p>
    <w:p w:rsidR="00486AE9" w:rsidRDefault="0041220B" w:rsidP="00486AE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86AE9">
        <w:rPr>
          <w:rFonts w:ascii="Times New Roman" w:hAnsi="Times New Roman"/>
          <w:b/>
          <w:bCs/>
          <w:color w:val="000000" w:themeColor="text1"/>
          <w:sz w:val="28"/>
          <w:szCs w:val="28"/>
        </w:rPr>
        <w:t>участвующ</w:t>
      </w:r>
      <w:r w:rsidR="00486AE9">
        <w:rPr>
          <w:rFonts w:ascii="Times New Roman" w:hAnsi="Times New Roman"/>
          <w:b/>
          <w:bCs/>
          <w:color w:val="000000" w:themeColor="text1"/>
          <w:sz w:val="28"/>
          <w:szCs w:val="28"/>
        </w:rPr>
        <w:t>и</w:t>
      </w:r>
      <w:r w:rsidRPr="00486AE9">
        <w:rPr>
          <w:rFonts w:ascii="Times New Roman" w:hAnsi="Times New Roman"/>
          <w:b/>
          <w:bCs/>
          <w:color w:val="000000" w:themeColor="text1"/>
          <w:sz w:val="28"/>
          <w:szCs w:val="28"/>
        </w:rPr>
        <w:t>е впредоставления муниц</w:t>
      </w:r>
      <w:r w:rsidR="00486AE9">
        <w:rPr>
          <w:rFonts w:ascii="Times New Roman" w:hAnsi="Times New Roman"/>
          <w:b/>
          <w:bCs/>
          <w:color w:val="000000" w:themeColor="text1"/>
          <w:sz w:val="28"/>
          <w:szCs w:val="28"/>
        </w:rPr>
        <w:t>и</w:t>
      </w:r>
      <w:r w:rsidRPr="00486AE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пальной услуги, </w:t>
      </w:r>
    </w:p>
    <w:p w:rsidR="00486AE9" w:rsidRDefault="0041220B" w:rsidP="00486AE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86AE9">
        <w:rPr>
          <w:rFonts w:ascii="Times New Roman" w:hAnsi="Times New Roman"/>
          <w:b/>
          <w:bCs/>
          <w:color w:val="000000" w:themeColor="text1"/>
          <w:sz w:val="28"/>
          <w:szCs w:val="28"/>
        </w:rPr>
        <w:t>срок приостановления предоставления мун</w:t>
      </w:r>
      <w:r w:rsidR="00486AE9" w:rsidRPr="00486AE9">
        <w:rPr>
          <w:rFonts w:ascii="Times New Roman" w:hAnsi="Times New Roman"/>
          <w:b/>
          <w:bCs/>
          <w:color w:val="000000" w:themeColor="text1"/>
          <w:sz w:val="28"/>
          <w:szCs w:val="28"/>
        </w:rPr>
        <w:t>и</w:t>
      </w:r>
      <w:r w:rsidRPr="00486AE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ципальной услуги, </w:t>
      </w:r>
    </w:p>
    <w:p w:rsidR="0041220B" w:rsidRPr="00486AE9" w:rsidRDefault="0041220B" w:rsidP="00486AE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86AE9">
        <w:rPr>
          <w:rFonts w:ascii="Times New Roman" w:hAnsi="Times New Roman"/>
          <w:b/>
          <w:bCs/>
          <w:color w:val="000000" w:themeColor="text1"/>
          <w:sz w:val="28"/>
          <w:szCs w:val="28"/>
        </w:rPr>
        <w:t>срок в</w:t>
      </w:r>
      <w:r w:rsidR="00486AE9" w:rsidRPr="00486AE9">
        <w:rPr>
          <w:rFonts w:ascii="Times New Roman" w:hAnsi="Times New Roman"/>
          <w:b/>
          <w:bCs/>
          <w:color w:val="000000" w:themeColor="text1"/>
          <w:sz w:val="28"/>
          <w:szCs w:val="28"/>
        </w:rPr>
        <w:t>ыд</w:t>
      </w:r>
      <w:r w:rsidRPr="00486AE9">
        <w:rPr>
          <w:rFonts w:ascii="Times New Roman" w:hAnsi="Times New Roman"/>
          <w:b/>
          <w:bCs/>
          <w:color w:val="000000" w:themeColor="text1"/>
          <w:sz w:val="28"/>
          <w:szCs w:val="28"/>
        </w:rPr>
        <w:t>ачи (направлен</w:t>
      </w:r>
      <w:r w:rsidR="00486AE9">
        <w:rPr>
          <w:rFonts w:ascii="Times New Roman" w:hAnsi="Times New Roman"/>
          <w:b/>
          <w:bCs/>
          <w:color w:val="000000" w:themeColor="text1"/>
          <w:sz w:val="28"/>
          <w:szCs w:val="28"/>
        </w:rPr>
        <w:t>и</w:t>
      </w:r>
      <w:r w:rsidRPr="00486AE9">
        <w:rPr>
          <w:rFonts w:ascii="Times New Roman" w:hAnsi="Times New Roman"/>
          <w:b/>
          <w:bCs/>
          <w:color w:val="000000" w:themeColor="text1"/>
          <w:sz w:val="28"/>
          <w:szCs w:val="28"/>
        </w:rPr>
        <w:t>я) документов, явля</w:t>
      </w:r>
      <w:r w:rsidR="00486AE9" w:rsidRPr="00486AE9">
        <w:rPr>
          <w:rFonts w:ascii="Times New Roman" w:hAnsi="Times New Roman"/>
          <w:b/>
          <w:bCs/>
          <w:color w:val="000000" w:themeColor="text1"/>
          <w:sz w:val="28"/>
          <w:szCs w:val="28"/>
        </w:rPr>
        <w:t>ющ</w:t>
      </w:r>
      <w:r w:rsidRPr="00486AE9">
        <w:rPr>
          <w:rFonts w:ascii="Times New Roman" w:hAnsi="Times New Roman"/>
          <w:b/>
          <w:bCs/>
          <w:color w:val="000000" w:themeColor="text1"/>
          <w:sz w:val="28"/>
          <w:szCs w:val="28"/>
        </w:rPr>
        <w:t>ихся результатом пр</w:t>
      </w:r>
      <w:r w:rsidRPr="00486AE9">
        <w:rPr>
          <w:rFonts w:ascii="Times New Roman" w:hAnsi="Times New Roman"/>
          <w:b/>
          <w:bCs/>
          <w:color w:val="000000" w:themeColor="text1"/>
          <w:sz w:val="28"/>
          <w:szCs w:val="28"/>
        </w:rPr>
        <w:t>е</w:t>
      </w:r>
      <w:r w:rsidRPr="00486AE9">
        <w:rPr>
          <w:rFonts w:ascii="Times New Roman" w:hAnsi="Times New Roman"/>
          <w:b/>
          <w:bCs/>
          <w:color w:val="000000" w:themeColor="text1"/>
          <w:sz w:val="28"/>
          <w:szCs w:val="28"/>
        </w:rPr>
        <w:t>доставления мун</w:t>
      </w:r>
      <w:r w:rsidR="00486AE9">
        <w:rPr>
          <w:rFonts w:ascii="Times New Roman" w:hAnsi="Times New Roman"/>
          <w:b/>
          <w:bCs/>
          <w:color w:val="000000" w:themeColor="text1"/>
          <w:sz w:val="28"/>
          <w:szCs w:val="28"/>
        </w:rPr>
        <w:t>и</w:t>
      </w:r>
      <w:r w:rsidRPr="00486AE9">
        <w:rPr>
          <w:rFonts w:ascii="Times New Roman" w:hAnsi="Times New Roman"/>
          <w:b/>
          <w:bCs/>
          <w:color w:val="000000" w:themeColor="text1"/>
          <w:sz w:val="28"/>
          <w:szCs w:val="28"/>
        </w:rPr>
        <w:t>ципальной услуги</w:t>
      </w:r>
    </w:p>
    <w:p w:rsidR="0041220B" w:rsidRPr="00486AE9" w:rsidRDefault="0041220B" w:rsidP="0041220B">
      <w:pPr>
        <w:pStyle w:val="a6"/>
        <w:spacing w:before="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220B" w:rsidRDefault="004630B5" w:rsidP="004630B5">
      <w:pPr>
        <w:widowControl w:val="0"/>
        <w:tabs>
          <w:tab w:val="left" w:pos="0"/>
        </w:tabs>
        <w:autoSpaceDE w:val="0"/>
        <w:autoSpaceDN w:val="0"/>
        <w:spacing w:after="0" w:line="245" w:lineRule="auto"/>
        <w:ind w:right="193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9E42D4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3116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41220B" w:rsidRPr="004630B5">
        <w:rPr>
          <w:rFonts w:ascii="Times New Roman" w:hAnsi="Times New Roman"/>
          <w:color w:val="000000" w:themeColor="text1"/>
          <w:sz w:val="28"/>
          <w:szCs w:val="28"/>
        </w:rPr>
        <w:t>униципальн</w:t>
      </w:r>
      <w:r w:rsidR="00D73116"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="0041220B" w:rsidRPr="004630B5">
        <w:rPr>
          <w:rFonts w:ascii="Times New Roman" w:hAnsi="Times New Roman"/>
          <w:color w:val="000000" w:themeColor="text1"/>
          <w:sz w:val="28"/>
          <w:szCs w:val="28"/>
        </w:rPr>
        <w:t xml:space="preserve"> услуг</w:t>
      </w:r>
      <w:r w:rsidR="00D7311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3B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3116" w:rsidRPr="004630B5">
        <w:rPr>
          <w:rFonts w:ascii="Times New Roman" w:hAnsi="Times New Roman"/>
          <w:color w:val="000000" w:themeColor="text1"/>
          <w:sz w:val="28"/>
          <w:szCs w:val="28"/>
        </w:rPr>
        <w:t>предоставл</w:t>
      </w:r>
      <w:r w:rsidR="009E42D4">
        <w:rPr>
          <w:rFonts w:ascii="Times New Roman" w:hAnsi="Times New Roman"/>
          <w:color w:val="000000" w:themeColor="text1"/>
          <w:sz w:val="28"/>
          <w:szCs w:val="28"/>
        </w:rPr>
        <w:t>яетс</w:t>
      </w:r>
      <w:r w:rsidR="00D73116" w:rsidRPr="004630B5">
        <w:rPr>
          <w:rFonts w:ascii="Times New Roman" w:hAnsi="Times New Roman"/>
          <w:color w:val="000000" w:themeColor="text1"/>
          <w:sz w:val="28"/>
          <w:szCs w:val="28"/>
        </w:rPr>
        <w:t xml:space="preserve">я </w:t>
      </w:r>
      <w:r w:rsidR="00D73116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EE0E7A">
        <w:rPr>
          <w:rFonts w:ascii="Times New Roman" w:hAnsi="Times New Roman"/>
          <w:color w:val="000000" w:themeColor="text1"/>
          <w:sz w:val="28"/>
          <w:szCs w:val="28"/>
        </w:rPr>
        <w:t>10 (десят</w:t>
      </w:r>
      <w:r w:rsidR="00D7311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41220B" w:rsidRPr="004630B5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EE0E7A">
        <w:rPr>
          <w:rFonts w:ascii="Times New Roman" w:hAnsi="Times New Roman"/>
          <w:color w:val="000000" w:themeColor="text1"/>
          <w:sz w:val="28"/>
          <w:szCs w:val="28"/>
        </w:rPr>
        <w:t>рабочи</w:t>
      </w:r>
      <w:r w:rsidR="0041220B" w:rsidRPr="004630B5">
        <w:rPr>
          <w:rFonts w:ascii="Times New Roman" w:hAnsi="Times New Roman"/>
          <w:color w:val="000000" w:themeColor="text1"/>
          <w:sz w:val="28"/>
          <w:szCs w:val="28"/>
        </w:rPr>
        <w:t>х дней</w:t>
      </w:r>
      <w:r w:rsidR="00EE0E7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26DB2" w:rsidRDefault="00326DB2" w:rsidP="004630B5">
      <w:pPr>
        <w:widowControl w:val="0"/>
        <w:tabs>
          <w:tab w:val="left" w:pos="0"/>
        </w:tabs>
        <w:autoSpaceDE w:val="0"/>
        <w:autoSpaceDN w:val="0"/>
        <w:spacing w:after="0" w:line="245" w:lineRule="auto"/>
        <w:ind w:right="193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6DB2">
        <w:rPr>
          <w:rFonts w:ascii="Times New Roman" w:hAnsi="Times New Roman"/>
          <w:color w:val="000000" w:themeColor="text1"/>
          <w:sz w:val="28"/>
          <w:szCs w:val="28"/>
        </w:rPr>
        <w:t xml:space="preserve">Заявление о </w:t>
      </w:r>
      <w:r w:rsidR="00D73116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предоставлении </w:t>
      </w:r>
      <w:r w:rsidRPr="00326DB2">
        <w:rPr>
          <w:rFonts w:ascii="Times New Roman" w:hAnsi="Times New Roman"/>
          <w:color w:val="000000" w:themeColor="text1"/>
          <w:sz w:val="28"/>
          <w:szCs w:val="28"/>
        </w:rPr>
        <w:t xml:space="preserve">решения </w:t>
      </w:r>
      <w:r w:rsidR="00D73116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D73116" w:rsidRPr="00EF1B29">
        <w:rPr>
          <w:rFonts w:ascii="Times New Roman" w:hAnsi="Times New Roman"/>
          <w:color w:val="000000" w:themeColor="text1"/>
          <w:sz w:val="28"/>
          <w:szCs w:val="28"/>
        </w:rPr>
        <w:t>согласовании архитектурно-градостроительного облика объекта капитального строительства</w:t>
      </w:r>
      <w:r w:rsidR="00D07E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26DB2">
        <w:rPr>
          <w:rFonts w:ascii="Times New Roman" w:hAnsi="Times New Roman"/>
          <w:color w:val="000000" w:themeColor="text1"/>
          <w:sz w:val="28"/>
          <w:szCs w:val="28"/>
        </w:rPr>
        <w:t>считается поступившим в Уполномоченный орган со дня его регистрации.</w:t>
      </w:r>
    </w:p>
    <w:p w:rsidR="00D73116" w:rsidRPr="004630B5" w:rsidRDefault="00D73116" w:rsidP="004630B5">
      <w:pPr>
        <w:widowControl w:val="0"/>
        <w:tabs>
          <w:tab w:val="left" w:pos="0"/>
        </w:tabs>
        <w:autoSpaceDE w:val="0"/>
        <w:autoSpaceDN w:val="0"/>
        <w:spacing w:after="0" w:line="245" w:lineRule="auto"/>
        <w:ind w:right="193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73116">
        <w:rPr>
          <w:rFonts w:ascii="Times New Roman" w:hAnsi="Times New Roman"/>
          <w:color w:val="000000" w:themeColor="text1"/>
          <w:sz w:val="28"/>
          <w:szCs w:val="28"/>
        </w:rPr>
        <w:t>В случае представления заявления о предоставлении решения о с</w:t>
      </w:r>
      <w:r w:rsidRPr="00D73116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73116">
        <w:rPr>
          <w:rFonts w:ascii="Times New Roman" w:hAnsi="Times New Roman"/>
          <w:color w:val="000000" w:themeColor="text1"/>
          <w:sz w:val="28"/>
          <w:szCs w:val="28"/>
        </w:rPr>
        <w:t xml:space="preserve">гласовании архитектурно-градостроительного облика объекта капитального строительства посредством Единого портала, регионального портала вне рабочего времени Уполномоченного органа либо в выходной, нерабочий праздничный день днем поступления заявления 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предоставлении </w:t>
      </w:r>
      <w:r w:rsidRPr="00326DB2">
        <w:rPr>
          <w:rFonts w:ascii="Times New Roman" w:hAnsi="Times New Roman"/>
          <w:color w:val="000000" w:themeColor="text1"/>
          <w:sz w:val="28"/>
          <w:szCs w:val="28"/>
        </w:rPr>
        <w:t xml:space="preserve">решения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EF1B29">
        <w:rPr>
          <w:rFonts w:ascii="Times New Roman" w:hAnsi="Times New Roman"/>
          <w:color w:val="000000" w:themeColor="text1"/>
          <w:sz w:val="28"/>
          <w:szCs w:val="28"/>
        </w:rPr>
        <w:t>согласовании архитектурно-градостроительного облика объекта капитал</w:t>
      </w:r>
      <w:r w:rsidRPr="00EF1B29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EF1B29">
        <w:rPr>
          <w:rFonts w:ascii="Times New Roman" w:hAnsi="Times New Roman"/>
          <w:color w:val="000000" w:themeColor="text1"/>
          <w:sz w:val="28"/>
          <w:szCs w:val="28"/>
        </w:rPr>
        <w:t>ного строительства</w:t>
      </w:r>
      <w:r w:rsidRPr="00D73116">
        <w:rPr>
          <w:rFonts w:ascii="Times New Roman" w:hAnsi="Times New Roman"/>
          <w:color w:val="000000" w:themeColor="text1"/>
          <w:sz w:val="28"/>
          <w:szCs w:val="28"/>
        </w:rPr>
        <w:t>считается первый рабочий день, следующий за днем представления заявителем указанного заявления.</w:t>
      </w:r>
      <w:proofErr w:type="gramEnd"/>
    </w:p>
    <w:p w:rsidR="0041220B" w:rsidRPr="003428C3" w:rsidRDefault="0041220B" w:rsidP="004122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336F5" w:rsidRDefault="003336F5" w:rsidP="00333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Нормативные правовые акты, регулирующие </w:t>
      </w:r>
    </w:p>
    <w:p w:rsidR="003336F5" w:rsidRPr="00302E6A" w:rsidRDefault="003336F5" w:rsidP="00333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предоставление муниципальной услуги</w:t>
      </w:r>
    </w:p>
    <w:p w:rsidR="003336F5" w:rsidRPr="00302E6A" w:rsidRDefault="003336F5" w:rsidP="003336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336F5" w:rsidRPr="00302E6A" w:rsidRDefault="004630B5" w:rsidP="00333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="009E42D4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5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. </w:t>
      </w:r>
      <w:r w:rsidR="003336F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Перечень нормативных правовых актов, регулирующих предоста</w:t>
      </w:r>
      <w:r w:rsidR="003336F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</w:t>
      </w:r>
      <w:r w:rsidR="003336F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ление муниципальной услуги (с указанием их реквизитов и источников оф</w:t>
      </w:r>
      <w:r w:rsidR="003336F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3336F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циального опубликования), размещается в федеральной государственной и</w:t>
      </w:r>
      <w:r w:rsidR="003336F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</w:t>
      </w:r>
      <w:r w:rsidR="003336F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формационной системе «Федеральный реестр государственных и муниц</w:t>
      </w:r>
      <w:r w:rsidR="003336F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3336F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пальных услуг (функций)</w:t>
      </w:r>
      <w:r w:rsidR="00C45A3D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3336F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:rsidR="00AB1E58" w:rsidRDefault="00AB1E58" w:rsidP="00AB1E5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630B5" w:rsidRPr="00717E94" w:rsidRDefault="004630B5" w:rsidP="0046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17E9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документов и сведений, необходимых </w:t>
      </w:r>
    </w:p>
    <w:p w:rsidR="004630B5" w:rsidRPr="00717E94" w:rsidRDefault="004630B5" w:rsidP="0046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17E9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соответствии с нормативными правовыми актами для предоставления </w:t>
      </w:r>
    </w:p>
    <w:p w:rsidR="004630B5" w:rsidRPr="00717E94" w:rsidRDefault="004630B5" w:rsidP="0046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17E9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муниципальной услуги и услуг, которые являются необходимыми </w:t>
      </w:r>
    </w:p>
    <w:p w:rsidR="004630B5" w:rsidRPr="00717E94" w:rsidRDefault="004630B5" w:rsidP="0046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17E94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и </w:t>
      </w:r>
      <w:proofErr w:type="gramStart"/>
      <w:r w:rsidRPr="00717E94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обязательными</w:t>
      </w:r>
      <w:proofErr w:type="gramEnd"/>
      <w:r w:rsidRPr="00717E9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для предоставления муниципальной услуги, </w:t>
      </w:r>
    </w:p>
    <w:p w:rsidR="004630B5" w:rsidRPr="009E42D4" w:rsidRDefault="004630B5" w:rsidP="0046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yellow"/>
        </w:rPr>
      </w:pPr>
      <w:r w:rsidRPr="00717E94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подлежащих представлению заявителем, способы их получения заявит</w:t>
      </w:r>
      <w:r w:rsidRPr="00717E94">
        <w:rPr>
          <w:rFonts w:ascii="Times New Roman" w:hAnsi="Times New Roman"/>
          <w:b/>
          <w:bCs/>
          <w:color w:val="000000" w:themeColor="text1"/>
          <w:sz w:val="28"/>
          <w:szCs w:val="28"/>
        </w:rPr>
        <w:t>е</w:t>
      </w:r>
      <w:r w:rsidRPr="00717E94">
        <w:rPr>
          <w:rFonts w:ascii="Times New Roman" w:hAnsi="Times New Roman"/>
          <w:b/>
          <w:bCs/>
          <w:color w:val="000000" w:themeColor="text1"/>
          <w:sz w:val="28"/>
          <w:szCs w:val="28"/>
        </w:rPr>
        <w:t>лем, в том числе в электронной форме, порядок их представления</w:t>
      </w:r>
    </w:p>
    <w:p w:rsidR="004630B5" w:rsidRPr="009E42D4" w:rsidRDefault="004630B5" w:rsidP="00AB1E5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4630B5" w:rsidRDefault="004630B5" w:rsidP="004630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A06">
        <w:rPr>
          <w:rFonts w:ascii="Times New Roman" w:hAnsi="Times New Roman"/>
          <w:sz w:val="28"/>
          <w:szCs w:val="28"/>
        </w:rPr>
        <w:t>2.</w:t>
      </w:r>
      <w:r w:rsidR="009E42D4" w:rsidRPr="003B3A06">
        <w:rPr>
          <w:rFonts w:ascii="Times New Roman" w:hAnsi="Times New Roman"/>
          <w:sz w:val="28"/>
          <w:szCs w:val="28"/>
        </w:rPr>
        <w:t>6</w:t>
      </w:r>
      <w:r w:rsidRPr="003B3A06">
        <w:rPr>
          <w:rFonts w:ascii="Times New Roman" w:hAnsi="Times New Roman"/>
          <w:sz w:val="28"/>
          <w:szCs w:val="28"/>
        </w:rPr>
        <w:t>.</w:t>
      </w:r>
      <w:r w:rsidRPr="003B3A06">
        <w:rPr>
          <w:rFonts w:ascii="Times New Roman" w:hAnsi="Times New Roman"/>
          <w:sz w:val="28"/>
          <w:szCs w:val="28"/>
        </w:rPr>
        <w:tab/>
        <w:t>Для получения муниципальной услуги заявитель представляет:</w:t>
      </w:r>
    </w:p>
    <w:p w:rsidR="00360D2B" w:rsidRDefault="009C7E71" w:rsidP="00360D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2.6.1.З</w:t>
      </w:r>
      <w:r w:rsidR="00360D2B" w:rsidRPr="00360D2B">
        <w:rPr>
          <w:rFonts w:ascii="Times New Roman" w:hAnsi="Times New Roman"/>
          <w:sz w:val="28"/>
          <w:szCs w:val="28"/>
        </w:rPr>
        <w:t>аявление   о   предоставлении   муниципальной   услуги по фо</w:t>
      </w:r>
      <w:r w:rsidR="00360D2B" w:rsidRPr="00360D2B">
        <w:rPr>
          <w:rFonts w:ascii="Times New Roman" w:hAnsi="Times New Roman"/>
          <w:sz w:val="28"/>
          <w:szCs w:val="28"/>
        </w:rPr>
        <w:t>р</w:t>
      </w:r>
      <w:r w:rsidR="00360D2B" w:rsidRPr="00360D2B">
        <w:rPr>
          <w:rFonts w:ascii="Times New Roman" w:hAnsi="Times New Roman"/>
          <w:sz w:val="28"/>
          <w:szCs w:val="28"/>
        </w:rPr>
        <w:t xml:space="preserve">ме, согласно Приложению </w:t>
      </w:r>
      <w:r w:rsidR="00360D2B">
        <w:rPr>
          <w:rFonts w:ascii="Times New Roman" w:hAnsi="Times New Roman"/>
          <w:sz w:val="28"/>
          <w:szCs w:val="28"/>
        </w:rPr>
        <w:t>№</w:t>
      </w:r>
      <w:r w:rsidR="00C45A3D">
        <w:rPr>
          <w:rFonts w:ascii="Times New Roman" w:hAnsi="Times New Roman"/>
          <w:sz w:val="28"/>
          <w:szCs w:val="28"/>
        </w:rPr>
        <w:t>1</w:t>
      </w:r>
      <w:r w:rsidR="00360D2B" w:rsidRPr="00360D2B">
        <w:rPr>
          <w:rFonts w:ascii="Times New Roman" w:hAnsi="Times New Roman"/>
          <w:sz w:val="28"/>
          <w:szCs w:val="28"/>
        </w:rPr>
        <w:t xml:space="preserve"> к настоящему Административному регламе</w:t>
      </w:r>
      <w:r w:rsidR="00360D2B" w:rsidRPr="00360D2B">
        <w:rPr>
          <w:rFonts w:ascii="Times New Roman" w:hAnsi="Times New Roman"/>
          <w:sz w:val="28"/>
          <w:szCs w:val="28"/>
        </w:rPr>
        <w:t>н</w:t>
      </w:r>
      <w:r w:rsidR="00360D2B" w:rsidRPr="00360D2B">
        <w:rPr>
          <w:rFonts w:ascii="Times New Roman" w:hAnsi="Times New Roman"/>
          <w:sz w:val="28"/>
          <w:szCs w:val="28"/>
        </w:rPr>
        <w:t>ту</w:t>
      </w:r>
      <w:r w:rsidR="00D15257">
        <w:rPr>
          <w:rFonts w:ascii="Times New Roman" w:hAnsi="Times New Roman"/>
          <w:sz w:val="28"/>
          <w:szCs w:val="28"/>
        </w:rPr>
        <w:t xml:space="preserve">, </w:t>
      </w:r>
      <w:r w:rsidR="009D0444">
        <w:rPr>
          <w:rFonts w:ascii="Times New Roman" w:hAnsi="Times New Roman"/>
          <w:sz w:val="28"/>
          <w:szCs w:val="28"/>
        </w:rPr>
        <w:t xml:space="preserve">которое </w:t>
      </w:r>
      <w:r w:rsidR="00D15257">
        <w:rPr>
          <w:rFonts w:ascii="Times New Roman" w:hAnsi="Times New Roman"/>
          <w:sz w:val="28"/>
          <w:szCs w:val="28"/>
        </w:rPr>
        <w:t>должно содержать:</w:t>
      </w:r>
    </w:p>
    <w:p w:rsidR="00D15257" w:rsidRPr="00D15257" w:rsidRDefault="00D15257" w:rsidP="00D15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257">
        <w:rPr>
          <w:rFonts w:ascii="Times New Roman" w:hAnsi="Times New Roman"/>
          <w:sz w:val="28"/>
          <w:szCs w:val="28"/>
        </w:rPr>
        <w:t>а) наименование и организационно-правовую форму, идентификацио</w:t>
      </w:r>
      <w:r w:rsidRPr="00D15257">
        <w:rPr>
          <w:rFonts w:ascii="Times New Roman" w:hAnsi="Times New Roman"/>
          <w:sz w:val="28"/>
          <w:szCs w:val="28"/>
        </w:rPr>
        <w:t>н</w:t>
      </w:r>
      <w:r w:rsidRPr="00D15257">
        <w:rPr>
          <w:rFonts w:ascii="Times New Roman" w:hAnsi="Times New Roman"/>
          <w:sz w:val="28"/>
          <w:szCs w:val="28"/>
        </w:rPr>
        <w:t>ный номер налогоплательщика, телефон, факс и адрес электронной почты (в случае подачи заявления юридическим лицом);</w:t>
      </w:r>
    </w:p>
    <w:p w:rsidR="00D15257" w:rsidRPr="00D15257" w:rsidRDefault="00D15257" w:rsidP="00D15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257">
        <w:rPr>
          <w:rFonts w:ascii="Times New Roman" w:hAnsi="Times New Roman"/>
          <w:sz w:val="28"/>
          <w:szCs w:val="28"/>
        </w:rPr>
        <w:t>б) фамилию, имя, отчество (при наличии), данные документа, удост</w:t>
      </w:r>
      <w:r w:rsidRPr="00D15257">
        <w:rPr>
          <w:rFonts w:ascii="Times New Roman" w:hAnsi="Times New Roman"/>
          <w:sz w:val="28"/>
          <w:szCs w:val="28"/>
        </w:rPr>
        <w:t>о</w:t>
      </w:r>
      <w:r w:rsidRPr="00D15257">
        <w:rPr>
          <w:rFonts w:ascii="Times New Roman" w:hAnsi="Times New Roman"/>
          <w:sz w:val="28"/>
          <w:szCs w:val="28"/>
        </w:rPr>
        <w:t>веряющего личность, адрес места жительства, телефон, факс и адрес эле</w:t>
      </w:r>
      <w:r w:rsidRPr="00D15257">
        <w:rPr>
          <w:rFonts w:ascii="Times New Roman" w:hAnsi="Times New Roman"/>
          <w:sz w:val="28"/>
          <w:szCs w:val="28"/>
        </w:rPr>
        <w:t>к</w:t>
      </w:r>
      <w:r w:rsidRPr="00D15257">
        <w:rPr>
          <w:rFonts w:ascii="Times New Roman" w:hAnsi="Times New Roman"/>
          <w:sz w:val="28"/>
          <w:szCs w:val="28"/>
        </w:rPr>
        <w:t>тронной почты (в случае подачи заявления индивидуальным предпринимат</w:t>
      </w:r>
      <w:r w:rsidRPr="00D15257">
        <w:rPr>
          <w:rFonts w:ascii="Times New Roman" w:hAnsi="Times New Roman"/>
          <w:sz w:val="28"/>
          <w:szCs w:val="28"/>
        </w:rPr>
        <w:t>е</w:t>
      </w:r>
      <w:r w:rsidRPr="00D15257">
        <w:rPr>
          <w:rFonts w:ascii="Times New Roman" w:hAnsi="Times New Roman"/>
          <w:sz w:val="28"/>
          <w:szCs w:val="28"/>
        </w:rPr>
        <w:t>лем или физическим лицом);</w:t>
      </w:r>
    </w:p>
    <w:p w:rsidR="00D15257" w:rsidRPr="00360D2B" w:rsidRDefault="00D15257" w:rsidP="00D15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257">
        <w:rPr>
          <w:rFonts w:ascii="Times New Roman" w:hAnsi="Times New Roman"/>
          <w:sz w:val="28"/>
          <w:szCs w:val="28"/>
        </w:rPr>
        <w:t>в) наименование объекта капитального строительства, архитектурный облик которого согласовывается.</w:t>
      </w:r>
    </w:p>
    <w:p w:rsidR="00717E94" w:rsidRPr="00360D2B" w:rsidRDefault="00717E94" w:rsidP="00717E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D2B">
        <w:rPr>
          <w:rFonts w:ascii="Times New Roman" w:hAnsi="Times New Roman"/>
          <w:sz w:val="28"/>
          <w:szCs w:val="28"/>
        </w:rPr>
        <w:t>В случае направления заявления посредством Е</w:t>
      </w:r>
      <w:r w:rsidR="003D73B9">
        <w:rPr>
          <w:rFonts w:ascii="Times New Roman" w:hAnsi="Times New Roman"/>
          <w:sz w:val="28"/>
          <w:szCs w:val="28"/>
        </w:rPr>
        <w:t>диного портала</w:t>
      </w:r>
      <w:r w:rsidRPr="00360D2B">
        <w:rPr>
          <w:rFonts w:ascii="Times New Roman" w:hAnsi="Times New Roman"/>
          <w:sz w:val="28"/>
          <w:szCs w:val="28"/>
        </w:rPr>
        <w:t xml:space="preserve"> форм</w:t>
      </w:r>
      <w:r w:rsidRPr="00360D2B">
        <w:rPr>
          <w:rFonts w:ascii="Times New Roman" w:hAnsi="Times New Roman"/>
          <w:sz w:val="28"/>
          <w:szCs w:val="28"/>
        </w:rPr>
        <w:t>и</w:t>
      </w:r>
      <w:r w:rsidRPr="00360D2B">
        <w:rPr>
          <w:rFonts w:ascii="Times New Roman" w:hAnsi="Times New Roman"/>
          <w:sz w:val="28"/>
          <w:szCs w:val="28"/>
        </w:rPr>
        <w:t>рование заявления осуществляется посредством заполнения интерактивной формы на Е</w:t>
      </w:r>
      <w:r w:rsidR="003D73B9">
        <w:rPr>
          <w:rFonts w:ascii="Times New Roman" w:hAnsi="Times New Roman"/>
          <w:sz w:val="28"/>
          <w:szCs w:val="28"/>
        </w:rPr>
        <w:t>дином портале</w:t>
      </w:r>
      <w:r w:rsidRPr="00360D2B">
        <w:rPr>
          <w:rFonts w:ascii="Times New Roman" w:hAnsi="Times New Roman"/>
          <w:sz w:val="28"/>
          <w:szCs w:val="28"/>
        </w:rPr>
        <w:t xml:space="preserve"> без необходимости дополнительной подачи зая</w:t>
      </w:r>
      <w:r w:rsidRPr="00360D2B">
        <w:rPr>
          <w:rFonts w:ascii="Times New Roman" w:hAnsi="Times New Roman"/>
          <w:sz w:val="28"/>
          <w:szCs w:val="28"/>
        </w:rPr>
        <w:t>в</w:t>
      </w:r>
      <w:r w:rsidRPr="00360D2B">
        <w:rPr>
          <w:rFonts w:ascii="Times New Roman" w:hAnsi="Times New Roman"/>
          <w:sz w:val="28"/>
          <w:szCs w:val="28"/>
        </w:rPr>
        <w:t>ления в какой-либо иной форме. За</w:t>
      </w:r>
      <w:r>
        <w:rPr>
          <w:rFonts w:ascii="Times New Roman" w:hAnsi="Times New Roman"/>
          <w:sz w:val="28"/>
          <w:szCs w:val="28"/>
        </w:rPr>
        <w:t>п</w:t>
      </w:r>
      <w:r w:rsidRPr="00360D2B">
        <w:rPr>
          <w:rFonts w:ascii="Times New Roman" w:hAnsi="Times New Roman"/>
          <w:sz w:val="28"/>
          <w:szCs w:val="28"/>
        </w:rPr>
        <w:t>олнение определенных полей интера</w:t>
      </w:r>
      <w:r w:rsidRPr="00360D2B">
        <w:rPr>
          <w:rFonts w:ascii="Times New Roman" w:hAnsi="Times New Roman"/>
          <w:sz w:val="28"/>
          <w:szCs w:val="28"/>
        </w:rPr>
        <w:t>к</w:t>
      </w:r>
      <w:r w:rsidRPr="00360D2B">
        <w:rPr>
          <w:rFonts w:ascii="Times New Roman" w:hAnsi="Times New Roman"/>
          <w:sz w:val="28"/>
          <w:szCs w:val="28"/>
        </w:rPr>
        <w:t xml:space="preserve">тивной формы заявления реализуется автоматической подстановкой данных из личного кабинета </w:t>
      </w:r>
      <w:r>
        <w:rPr>
          <w:rFonts w:ascii="Times New Roman" w:hAnsi="Times New Roman"/>
          <w:sz w:val="28"/>
          <w:szCs w:val="28"/>
        </w:rPr>
        <w:t>з</w:t>
      </w:r>
      <w:r w:rsidRPr="00360D2B">
        <w:rPr>
          <w:rFonts w:ascii="Times New Roman" w:hAnsi="Times New Roman"/>
          <w:sz w:val="28"/>
          <w:szCs w:val="28"/>
        </w:rPr>
        <w:t>аявителя, авторизованного в федеральной государс</w:t>
      </w:r>
      <w:r w:rsidRPr="00360D2B">
        <w:rPr>
          <w:rFonts w:ascii="Times New Roman" w:hAnsi="Times New Roman"/>
          <w:sz w:val="28"/>
          <w:szCs w:val="28"/>
        </w:rPr>
        <w:t>т</w:t>
      </w:r>
      <w:r w:rsidRPr="00360D2B">
        <w:rPr>
          <w:rFonts w:ascii="Times New Roman" w:hAnsi="Times New Roman"/>
          <w:sz w:val="28"/>
          <w:szCs w:val="28"/>
        </w:rPr>
        <w:t>венной информационной системе</w:t>
      </w:r>
      <w:proofErr w:type="gramStart"/>
      <w:r w:rsidRPr="00360D2B">
        <w:rPr>
          <w:rFonts w:ascii="Times New Roman" w:hAnsi="Times New Roman"/>
          <w:sz w:val="28"/>
          <w:szCs w:val="28"/>
        </w:rPr>
        <w:t>«Е</w:t>
      </w:r>
      <w:proofErr w:type="gramEnd"/>
      <w:r w:rsidRPr="00360D2B">
        <w:rPr>
          <w:rFonts w:ascii="Times New Roman" w:hAnsi="Times New Roman"/>
          <w:sz w:val="28"/>
          <w:szCs w:val="28"/>
        </w:rPr>
        <w:t>диная система идентификации и ауте</w:t>
      </w:r>
      <w:r w:rsidRPr="00360D2B">
        <w:rPr>
          <w:rFonts w:ascii="Times New Roman" w:hAnsi="Times New Roman"/>
          <w:sz w:val="28"/>
          <w:szCs w:val="28"/>
        </w:rPr>
        <w:t>н</w:t>
      </w:r>
      <w:r w:rsidRPr="00360D2B">
        <w:rPr>
          <w:rFonts w:ascii="Times New Roman" w:hAnsi="Times New Roman"/>
          <w:sz w:val="28"/>
          <w:szCs w:val="28"/>
        </w:rPr>
        <w:t>тификации в инфраструктуре, обеспечивающей информационно-технологическое взаимодействие систем, используем</w:t>
      </w:r>
      <w:r>
        <w:rPr>
          <w:rFonts w:ascii="Times New Roman" w:hAnsi="Times New Roman"/>
          <w:sz w:val="28"/>
          <w:szCs w:val="28"/>
        </w:rPr>
        <w:t>ы</w:t>
      </w:r>
      <w:r w:rsidRPr="00360D2B">
        <w:rPr>
          <w:rFonts w:ascii="Times New Roman" w:hAnsi="Times New Roman"/>
          <w:sz w:val="28"/>
          <w:szCs w:val="28"/>
        </w:rPr>
        <w:t>х    для   предоставл</w:t>
      </w:r>
      <w:r w:rsidRPr="00360D2B">
        <w:rPr>
          <w:rFonts w:ascii="Times New Roman" w:hAnsi="Times New Roman"/>
          <w:sz w:val="28"/>
          <w:szCs w:val="28"/>
        </w:rPr>
        <w:t>е</w:t>
      </w:r>
      <w:r w:rsidRPr="00360D2B">
        <w:rPr>
          <w:rFonts w:ascii="Times New Roman" w:hAnsi="Times New Roman"/>
          <w:sz w:val="28"/>
          <w:szCs w:val="28"/>
        </w:rPr>
        <w:t xml:space="preserve">ния   государственных   и   муниципальных    услуг в электронной форме» (далее - ЕСИА). Ручное заполнение полей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360D2B">
        <w:rPr>
          <w:rFonts w:ascii="Times New Roman" w:hAnsi="Times New Roman"/>
          <w:sz w:val="28"/>
          <w:szCs w:val="28"/>
        </w:rPr>
        <w:t>интерактивной форм</w:t>
      </w:r>
      <w:r>
        <w:rPr>
          <w:rFonts w:ascii="Times New Roman" w:hAnsi="Times New Roman"/>
          <w:sz w:val="28"/>
          <w:szCs w:val="28"/>
        </w:rPr>
        <w:t>е</w:t>
      </w:r>
      <w:r w:rsidRPr="00360D2B">
        <w:rPr>
          <w:rFonts w:ascii="Times New Roman" w:hAnsi="Times New Roman"/>
          <w:sz w:val="28"/>
          <w:szCs w:val="28"/>
        </w:rPr>
        <w:t xml:space="preserve"> допускае</w:t>
      </w:r>
      <w:r w:rsidRPr="00360D2B">
        <w:rPr>
          <w:rFonts w:ascii="Times New Roman" w:hAnsi="Times New Roman"/>
          <w:sz w:val="28"/>
          <w:szCs w:val="28"/>
        </w:rPr>
        <w:t>т</w:t>
      </w:r>
      <w:r w:rsidRPr="00360D2B">
        <w:rPr>
          <w:rFonts w:ascii="Times New Roman" w:hAnsi="Times New Roman"/>
          <w:sz w:val="28"/>
          <w:szCs w:val="28"/>
        </w:rPr>
        <w:t xml:space="preserve">ся только в случае невозможности получения сведений из личного кабинета </w:t>
      </w:r>
      <w:r>
        <w:rPr>
          <w:rFonts w:ascii="Times New Roman" w:hAnsi="Times New Roman"/>
          <w:sz w:val="28"/>
          <w:szCs w:val="28"/>
        </w:rPr>
        <w:t>з</w:t>
      </w:r>
      <w:r w:rsidRPr="00360D2B">
        <w:rPr>
          <w:rFonts w:ascii="Times New Roman" w:hAnsi="Times New Roman"/>
          <w:sz w:val="28"/>
          <w:szCs w:val="28"/>
        </w:rPr>
        <w:t>аявителя, авторизованного в ЕСИА.</w:t>
      </w:r>
    </w:p>
    <w:p w:rsidR="00360D2B" w:rsidRPr="00360D2B" w:rsidRDefault="00360D2B" w:rsidP="00360D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D2B">
        <w:rPr>
          <w:rFonts w:ascii="Times New Roman" w:hAnsi="Times New Roman"/>
          <w:sz w:val="28"/>
          <w:szCs w:val="28"/>
        </w:rPr>
        <w:t>В случае направления заявления посредством Е</w:t>
      </w:r>
      <w:r w:rsidR="003D73B9">
        <w:rPr>
          <w:rFonts w:ascii="Times New Roman" w:hAnsi="Times New Roman"/>
          <w:sz w:val="28"/>
          <w:szCs w:val="28"/>
        </w:rPr>
        <w:t>диного портала</w:t>
      </w:r>
      <w:r w:rsidRPr="00360D2B">
        <w:rPr>
          <w:rFonts w:ascii="Times New Roman" w:hAnsi="Times New Roman"/>
          <w:sz w:val="28"/>
          <w:szCs w:val="28"/>
        </w:rPr>
        <w:t xml:space="preserve"> свед</w:t>
      </w:r>
      <w:r w:rsidRPr="00360D2B">
        <w:rPr>
          <w:rFonts w:ascii="Times New Roman" w:hAnsi="Times New Roman"/>
          <w:sz w:val="28"/>
          <w:szCs w:val="28"/>
        </w:rPr>
        <w:t>е</w:t>
      </w:r>
      <w:r w:rsidRPr="00360D2B">
        <w:rPr>
          <w:rFonts w:ascii="Times New Roman" w:hAnsi="Times New Roman"/>
          <w:sz w:val="28"/>
          <w:szCs w:val="28"/>
        </w:rPr>
        <w:t>ния из документа, удостоверяющего личность заявителя, представителя фо</w:t>
      </w:r>
      <w:r w:rsidRPr="00360D2B">
        <w:rPr>
          <w:rFonts w:ascii="Times New Roman" w:hAnsi="Times New Roman"/>
          <w:sz w:val="28"/>
          <w:szCs w:val="28"/>
        </w:rPr>
        <w:t>р</w:t>
      </w:r>
      <w:r w:rsidRPr="00360D2B">
        <w:rPr>
          <w:rFonts w:ascii="Times New Roman" w:hAnsi="Times New Roman"/>
          <w:sz w:val="28"/>
          <w:szCs w:val="28"/>
        </w:rPr>
        <w:t>мируются при подтверждении учетной записи ЕСИА из состава соответс</w:t>
      </w:r>
      <w:r w:rsidRPr="00360D2B">
        <w:rPr>
          <w:rFonts w:ascii="Times New Roman" w:hAnsi="Times New Roman"/>
          <w:sz w:val="28"/>
          <w:szCs w:val="28"/>
        </w:rPr>
        <w:t>т</w:t>
      </w:r>
      <w:r w:rsidRPr="00360D2B">
        <w:rPr>
          <w:rFonts w:ascii="Times New Roman" w:hAnsi="Times New Roman"/>
          <w:sz w:val="28"/>
          <w:szCs w:val="28"/>
        </w:rPr>
        <w:t>вующих данн</w:t>
      </w:r>
      <w:r>
        <w:rPr>
          <w:rFonts w:ascii="Times New Roman" w:hAnsi="Times New Roman"/>
          <w:sz w:val="28"/>
          <w:szCs w:val="28"/>
        </w:rPr>
        <w:t>ы</w:t>
      </w:r>
      <w:r w:rsidRPr="00360D2B">
        <w:rPr>
          <w:rFonts w:ascii="Times New Roman" w:hAnsi="Times New Roman"/>
          <w:sz w:val="28"/>
          <w:szCs w:val="28"/>
        </w:rPr>
        <w:t>х указанной учетной записи и могут быть проверены путем направления запроса с использованием системы межведомственного эле</w:t>
      </w:r>
      <w:r w:rsidRPr="00360D2B">
        <w:rPr>
          <w:rFonts w:ascii="Times New Roman" w:hAnsi="Times New Roman"/>
          <w:sz w:val="28"/>
          <w:szCs w:val="28"/>
        </w:rPr>
        <w:t>к</w:t>
      </w:r>
      <w:r w:rsidRPr="00360D2B">
        <w:rPr>
          <w:rFonts w:ascii="Times New Roman" w:hAnsi="Times New Roman"/>
          <w:sz w:val="28"/>
          <w:szCs w:val="28"/>
        </w:rPr>
        <w:t>тронного взаимодействия.</w:t>
      </w:r>
    </w:p>
    <w:p w:rsidR="00360D2B" w:rsidRPr="00360D2B" w:rsidRDefault="00360D2B" w:rsidP="00360D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D2B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360D2B">
        <w:rPr>
          <w:rFonts w:ascii="Times New Roman" w:hAnsi="Times New Roman"/>
          <w:sz w:val="28"/>
          <w:szCs w:val="28"/>
        </w:rPr>
        <w:t>,</w:t>
      </w:r>
      <w:proofErr w:type="gramEnd"/>
      <w:r w:rsidRPr="00360D2B">
        <w:rPr>
          <w:rFonts w:ascii="Times New Roman" w:hAnsi="Times New Roman"/>
          <w:sz w:val="28"/>
          <w:szCs w:val="28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360D2B" w:rsidRPr="00360D2B" w:rsidRDefault="00360D2B" w:rsidP="00360D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D2B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</w:t>
      </w:r>
      <w:r w:rsidRPr="00360D2B">
        <w:rPr>
          <w:rFonts w:ascii="Times New Roman" w:hAnsi="Times New Roman"/>
          <w:sz w:val="28"/>
          <w:szCs w:val="28"/>
        </w:rPr>
        <w:t>ы</w:t>
      </w:r>
      <w:r w:rsidRPr="00360D2B">
        <w:rPr>
          <w:rFonts w:ascii="Times New Roman" w:hAnsi="Times New Roman"/>
          <w:sz w:val="28"/>
          <w:szCs w:val="28"/>
        </w:rPr>
        <w:t>дан юридическим лицом — должен быть подписан усиленной квалификац</w:t>
      </w:r>
      <w:r w:rsidRPr="00360D2B">
        <w:rPr>
          <w:rFonts w:ascii="Times New Roman" w:hAnsi="Times New Roman"/>
          <w:sz w:val="28"/>
          <w:szCs w:val="28"/>
        </w:rPr>
        <w:t>и</w:t>
      </w:r>
      <w:r w:rsidRPr="00360D2B">
        <w:rPr>
          <w:rFonts w:ascii="Times New Roman" w:hAnsi="Times New Roman"/>
          <w:sz w:val="28"/>
          <w:szCs w:val="28"/>
        </w:rPr>
        <w:t>онной электронной подписью уполномоченного лица, выдавшего документ.</w:t>
      </w:r>
    </w:p>
    <w:p w:rsidR="00360D2B" w:rsidRPr="00360D2B" w:rsidRDefault="00360D2B" w:rsidP="00360D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D2B">
        <w:rPr>
          <w:rFonts w:ascii="Times New Roman" w:hAnsi="Times New Roman"/>
          <w:sz w:val="28"/>
          <w:szCs w:val="28"/>
        </w:rPr>
        <w:t>В случае если документ, подтверждаю</w:t>
      </w:r>
      <w:r>
        <w:rPr>
          <w:rFonts w:ascii="Times New Roman" w:hAnsi="Times New Roman"/>
          <w:sz w:val="28"/>
          <w:szCs w:val="28"/>
        </w:rPr>
        <w:t>щ</w:t>
      </w:r>
      <w:r w:rsidRPr="00360D2B">
        <w:rPr>
          <w:rFonts w:ascii="Times New Roman" w:hAnsi="Times New Roman"/>
          <w:sz w:val="28"/>
          <w:szCs w:val="28"/>
        </w:rPr>
        <w:t>ий полномочия заявителя 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д</w:t>
      </w:r>
      <w:r w:rsidRPr="00360D2B">
        <w:rPr>
          <w:rFonts w:ascii="Times New Roman" w:hAnsi="Times New Roman"/>
          <w:sz w:val="28"/>
          <w:szCs w:val="28"/>
        </w:rPr>
        <w:t>ан</w:t>
      </w:r>
    </w:p>
    <w:p w:rsidR="00360D2B" w:rsidRPr="00360D2B" w:rsidRDefault="00360D2B" w:rsidP="00360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D2B">
        <w:rPr>
          <w:rFonts w:ascii="Times New Roman" w:hAnsi="Times New Roman"/>
          <w:sz w:val="28"/>
          <w:szCs w:val="28"/>
        </w:rPr>
        <w:lastRenderedPageBreak/>
        <w:t>индивидуальн</w:t>
      </w:r>
      <w:r>
        <w:rPr>
          <w:rFonts w:ascii="Times New Roman" w:hAnsi="Times New Roman"/>
          <w:sz w:val="28"/>
          <w:szCs w:val="28"/>
        </w:rPr>
        <w:t>ы</w:t>
      </w:r>
      <w:r w:rsidRPr="00360D2B">
        <w:rPr>
          <w:rFonts w:ascii="Times New Roman" w:hAnsi="Times New Roman"/>
          <w:sz w:val="28"/>
          <w:szCs w:val="28"/>
        </w:rPr>
        <w:t>м предпринимателем — должен быть подписан усиленной квалификационной электронной подписью индивидуального предприним</w:t>
      </w:r>
      <w:r w:rsidRPr="00360D2B">
        <w:rPr>
          <w:rFonts w:ascii="Times New Roman" w:hAnsi="Times New Roman"/>
          <w:sz w:val="28"/>
          <w:szCs w:val="28"/>
        </w:rPr>
        <w:t>а</w:t>
      </w:r>
      <w:r w:rsidRPr="00360D2B">
        <w:rPr>
          <w:rFonts w:ascii="Times New Roman" w:hAnsi="Times New Roman"/>
          <w:sz w:val="28"/>
          <w:szCs w:val="28"/>
        </w:rPr>
        <w:t>теля.</w:t>
      </w:r>
    </w:p>
    <w:p w:rsidR="00360D2B" w:rsidRPr="00360D2B" w:rsidRDefault="00360D2B" w:rsidP="00360D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D2B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</w:t>
      </w:r>
      <w:r w:rsidRPr="00360D2B">
        <w:rPr>
          <w:rFonts w:ascii="Times New Roman" w:hAnsi="Times New Roman"/>
          <w:sz w:val="28"/>
          <w:szCs w:val="28"/>
        </w:rPr>
        <w:t>ы</w:t>
      </w:r>
      <w:r w:rsidRPr="00360D2B">
        <w:rPr>
          <w:rFonts w:ascii="Times New Roman" w:hAnsi="Times New Roman"/>
          <w:sz w:val="28"/>
          <w:szCs w:val="28"/>
        </w:rPr>
        <w:t>дан нотариусом — должен быть подписан усиленной квалификационной электронной подписью нотариуса, в иных случаях — подписанный простой электронной подписью.</w:t>
      </w:r>
    </w:p>
    <w:p w:rsidR="009C7E71" w:rsidRPr="009C7E71" w:rsidRDefault="00360D2B" w:rsidP="009C7E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D2B">
        <w:rPr>
          <w:rFonts w:ascii="Times New Roman" w:hAnsi="Times New Roman"/>
          <w:sz w:val="28"/>
          <w:szCs w:val="28"/>
        </w:rPr>
        <w:t>2.</w:t>
      </w:r>
      <w:r w:rsidR="009C7E71">
        <w:rPr>
          <w:rFonts w:ascii="Times New Roman" w:hAnsi="Times New Roman"/>
          <w:sz w:val="28"/>
          <w:szCs w:val="28"/>
        </w:rPr>
        <w:t>6</w:t>
      </w:r>
      <w:r w:rsidRPr="00360D2B">
        <w:rPr>
          <w:rFonts w:ascii="Times New Roman" w:hAnsi="Times New Roman"/>
          <w:sz w:val="28"/>
          <w:szCs w:val="28"/>
        </w:rPr>
        <w:t>.</w:t>
      </w:r>
      <w:r w:rsidR="00D1525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360D2B">
        <w:rPr>
          <w:rFonts w:ascii="Times New Roman" w:hAnsi="Times New Roman"/>
          <w:sz w:val="28"/>
          <w:szCs w:val="28"/>
        </w:rPr>
        <w:tab/>
      </w:r>
      <w:r w:rsidR="002E4562">
        <w:rPr>
          <w:rFonts w:ascii="Times New Roman" w:hAnsi="Times New Roman"/>
          <w:sz w:val="28"/>
          <w:szCs w:val="28"/>
        </w:rPr>
        <w:t xml:space="preserve">К заявлению прилагаются </w:t>
      </w:r>
      <w:r w:rsidR="00F62DD1">
        <w:rPr>
          <w:rFonts w:ascii="Times New Roman" w:hAnsi="Times New Roman"/>
          <w:sz w:val="28"/>
          <w:szCs w:val="28"/>
        </w:rPr>
        <w:t xml:space="preserve">следующие </w:t>
      </w:r>
      <w:r w:rsidR="002E4562">
        <w:rPr>
          <w:rFonts w:ascii="Times New Roman" w:hAnsi="Times New Roman"/>
          <w:sz w:val="28"/>
          <w:szCs w:val="28"/>
        </w:rPr>
        <w:t>р</w:t>
      </w:r>
      <w:r w:rsidR="009C7E71" w:rsidRPr="009C7E71">
        <w:rPr>
          <w:rFonts w:ascii="Times New Roman" w:hAnsi="Times New Roman"/>
          <w:sz w:val="28"/>
          <w:szCs w:val="28"/>
        </w:rPr>
        <w:t>азделы проектной док</w:t>
      </w:r>
      <w:r w:rsidR="009C7E71" w:rsidRPr="009C7E71">
        <w:rPr>
          <w:rFonts w:ascii="Times New Roman" w:hAnsi="Times New Roman"/>
          <w:sz w:val="28"/>
          <w:szCs w:val="28"/>
        </w:rPr>
        <w:t>у</w:t>
      </w:r>
      <w:r w:rsidR="009C7E71" w:rsidRPr="009C7E71">
        <w:rPr>
          <w:rFonts w:ascii="Times New Roman" w:hAnsi="Times New Roman"/>
          <w:sz w:val="28"/>
          <w:szCs w:val="28"/>
        </w:rPr>
        <w:t>ментации объекта капитального строительства:</w:t>
      </w:r>
    </w:p>
    <w:p w:rsidR="009C7E71" w:rsidRPr="009C7E71" w:rsidRDefault="009C7E71" w:rsidP="009C7E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E71">
        <w:rPr>
          <w:rFonts w:ascii="Times New Roman" w:hAnsi="Times New Roman"/>
          <w:sz w:val="28"/>
          <w:szCs w:val="28"/>
        </w:rPr>
        <w:t>а) пояснительная записка;</w:t>
      </w:r>
    </w:p>
    <w:p w:rsidR="009C7E71" w:rsidRPr="009C7E71" w:rsidRDefault="009C7E71" w:rsidP="009C7E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E71">
        <w:rPr>
          <w:rFonts w:ascii="Times New Roman" w:hAnsi="Times New Roman"/>
          <w:sz w:val="28"/>
          <w:szCs w:val="28"/>
        </w:rPr>
        <w:t>б) схема планировочной организации земельного участка;</w:t>
      </w:r>
    </w:p>
    <w:p w:rsidR="00360D2B" w:rsidRDefault="009C7E71" w:rsidP="009C7E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E71">
        <w:rPr>
          <w:rFonts w:ascii="Times New Roman" w:hAnsi="Times New Roman"/>
          <w:sz w:val="28"/>
          <w:szCs w:val="28"/>
        </w:rPr>
        <w:t>в) объемно-планировочные и архитектурные решения.</w:t>
      </w:r>
    </w:p>
    <w:p w:rsidR="002E4562" w:rsidRPr="00360D2B" w:rsidRDefault="002E4562" w:rsidP="009C7E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562">
        <w:rPr>
          <w:rFonts w:ascii="Times New Roman" w:hAnsi="Times New Roman"/>
          <w:sz w:val="28"/>
          <w:szCs w:val="28"/>
        </w:rPr>
        <w:t>Не допускается требовать иные разделы проектной документации для согласования архитектурно-градостроительного облика объекта капитальн</w:t>
      </w:r>
      <w:r w:rsidRPr="002E4562">
        <w:rPr>
          <w:rFonts w:ascii="Times New Roman" w:hAnsi="Times New Roman"/>
          <w:sz w:val="28"/>
          <w:szCs w:val="28"/>
        </w:rPr>
        <w:t>о</w:t>
      </w:r>
      <w:r w:rsidRPr="002E4562">
        <w:rPr>
          <w:rFonts w:ascii="Times New Roman" w:hAnsi="Times New Roman"/>
          <w:sz w:val="28"/>
          <w:szCs w:val="28"/>
        </w:rPr>
        <w:t xml:space="preserve">го строительства, </w:t>
      </w:r>
      <w:r>
        <w:rPr>
          <w:rFonts w:ascii="Times New Roman" w:hAnsi="Times New Roman"/>
          <w:sz w:val="28"/>
          <w:szCs w:val="28"/>
        </w:rPr>
        <w:t>кроме вышеуказанных разделов.</w:t>
      </w:r>
    </w:p>
    <w:p w:rsidR="00A05A40" w:rsidRPr="00717E94" w:rsidRDefault="00A05A40" w:rsidP="00A05A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</w:t>
      </w:r>
      <w:r w:rsidRPr="00717E94">
        <w:rPr>
          <w:rFonts w:ascii="Times New Roman" w:hAnsi="Times New Roman"/>
          <w:sz w:val="28"/>
          <w:szCs w:val="28"/>
        </w:rPr>
        <w:t>Заявление и прилагаемые разделы проектной документации могут быть поданы лично, либо посредством почтовой связи, либо в форме эле</w:t>
      </w:r>
      <w:r w:rsidRPr="00717E94">
        <w:rPr>
          <w:rFonts w:ascii="Times New Roman" w:hAnsi="Times New Roman"/>
          <w:sz w:val="28"/>
          <w:szCs w:val="28"/>
        </w:rPr>
        <w:t>к</w:t>
      </w:r>
      <w:r w:rsidRPr="00717E94">
        <w:rPr>
          <w:rFonts w:ascii="Times New Roman" w:hAnsi="Times New Roman"/>
          <w:sz w:val="28"/>
          <w:szCs w:val="28"/>
        </w:rPr>
        <w:t>тронного документа с использованием информационно-телекоммуникационных сетей общего пользования, в том числе посредством Един</w:t>
      </w:r>
      <w:r>
        <w:rPr>
          <w:rFonts w:ascii="Times New Roman" w:hAnsi="Times New Roman"/>
          <w:sz w:val="28"/>
          <w:szCs w:val="28"/>
        </w:rPr>
        <w:t>ого</w:t>
      </w:r>
      <w:r w:rsidRPr="00717E94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>а</w:t>
      </w:r>
      <w:r w:rsidRPr="00717E94">
        <w:rPr>
          <w:rFonts w:ascii="Times New Roman" w:hAnsi="Times New Roman"/>
          <w:sz w:val="28"/>
          <w:szCs w:val="28"/>
        </w:rPr>
        <w:t>.</w:t>
      </w:r>
    </w:p>
    <w:p w:rsidR="00D36155" w:rsidRDefault="00D36155" w:rsidP="00D36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E94">
        <w:rPr>
          <w:rFonts w:ascii="Times New Roman" w:hAnsi="Times New Roman"/>
          <w:sz w:val="28"/>
          <w:szCs w:val="28"/>
        </w:rPr>
        <w:t>В случае подачи заявления и прилагаемых разделов проектной док</w:t>
      </w:r>
      <w:r w:rsidRPr="00717E94">
        <w:rPr>
          <w:rFonts w:ascii="Times New Roman" w:hAnsi="Times New Roman"/>
          <w:sz w:val="28"/>
          <w:szCs w:val="28"/>
        </w:rPr>
        <w:t>у</w:t>
      </w:r>
      <w:r w:rsidRPr="00717E94">
        <w:rPr>
          <w:rFonts w:ascii="Times New Roman" w:hAnsi="Times New Roman"/>
          <w:sz w:val="28"/>
          <w:szCs w:val="28"/>
        </w:rPr>
        <w:t>ментации в форме электронного документа подача заявления и разделов пр</w:t>
      </w:r>
      <w:r w:rsidRPr="00717E94">
        <w:rPr>
          <w:rFonts w:ascii="Times New Roman" w:hAnsi="Times New Roman"/>
          <w:sz w:val="28"/>
          <w:szCs w:val="28"/>
        </w:rPr>
        <w:t>о</w:t>
      </w:r>
      <w:r w:rsidRPr="00717E94">
        <w:rPr>
          <w:rFonts w:ascii="Times New Roman" w:hAnsi="Times New Roman"/>
          <w:sz w:val="28"/>
          <w:szCs w:val="28"/>
        </w:rPr>
        <w:t>ектной документации на бумажном носителе не требуется.</w:t>
      </w:r>
    </w:p>
    <w:p w:rsidR="00717E94" w:rsidRPr="00717E94" w:rsidRDefault="00360D2B" w:rsidP="00717E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D2B">
        <w:rPr>
          <w:rFonts w:ascii="Times New Roman" w:hAnsi="Times New Roman"/>
          <w:sz w:val="28"/>
          <w:szCs w:val="28"/>
        </w:rPr>
        <w:t>2.</w:t>
      </w:r>
      <w:r w:rsidR="00A05A4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360D2B">
        <w:rPr>
          <w:rFonts w:ascii="Times New Roman" w:hAnsi="Times New Roman"/>
          <w:sz w:val="28"/>
          <w:szCs w:val="28"/>
        </w:rPr>
        <w:tab/>
      </w:r>
      <w:r w:rsidR="00717E94" w:rsidRPr="00717E94">
        <w:rPr>
          <w:rFonts w:ascii="Times New Roman" w:hAnsi="Times New Roman"/>
          <w:sz w:val="28"/>
          <w:szCs w:val="28"/>
        </w:rPr>
        <w:t>При подаче заявления и прилагаемых разделов проектной док</w:t>
      </w:r>
      <w:r w:rsidR="00717E94" w:rsidRPr="00717E94">
        <w:rPr>
          <w:rFonts w:ascii="Times New Roman" w:hAnsi="Times New Roman"/>
          <w:sz w:val="28"/>
          <w:szCs w:val="28"/>
        </w:rPr>
        <w:t>у</w:t>
      </w:r>
      <w:r w:rsidR="00717E94" w:rsidRPr="00717E94">
        <w:rPr>
          <w:rFonts w:ascii="Times New Roman" w:hAnsi="Times New Roman"/>
          <w:sz w:val="28"/>
          <w:szCs w:val="28"/>
        </w:rPr>
        <w:t>ментации в форме электронного документа заявление подписывается ус</w:t>
      </w:r>
      <w:r w:rsidR="00717E94" w:rsidRPr="00717E94">
        <w:rPr>
          <w:rFonts w:ascii="Times New Roman" w:hAnsi="Times New Roman"/>
          <w:sz w:val="28"/>
          <w:szCs w:val="28"/>
        </w:rPr>
        <w:t>и</w:t>
      </w:r>
      <w:r w:rsidR="00717E94" w:rsidRPr="00717E94">
        <w:rPr>
          <w:rFonts w:ascii="Times New Roman" w:hAnsi="Times New Roman"/>
          <w:sz w:val="28"/>
          <w:szCs w:val="28"/>
        </w:rPr>
        <w:t>ленной квалифицированной электронной подписью уполномоченного дол</w:t>
      </w:r>
      <w:r w:rsidR="00717E94" w:rsidRPr="00717E94">
        <w:rPr>
          <w:rFonts w:ascii="Times New Roman" w:hAnsi="Times New Roman"/>
          <w:sz w:val="28"/>
          <w:szCs w:val="28"/>
        </w:rPr>
        <w:t>ж</w:t>
      </w:r>
      <w:r w:rsidR="00717E94" w:rsidRPr="00717E94">
        <w:rPr>
          <w:rFonts w:ascii="Times New Roman" w:hAnsi="Times New Roman"/>
          <w:sz w:val="28"/>
          <w:szCs w:val="28"/>
        </w:rPr>
        <w:t>ностного лица юридического лица либо его уполномоченного представителя или усиленной неквалифицированной электронной подписью индивидуал</w:t>
      </w:r>
      <w:r w:rsidR="00717E94" w:rsidRPr="00717E94">
        <w:rPr>
          <w:rFonts w:ascii="Times New Roman" w:hAnsi="Times New Roman"/>
          <w:sz w:val="28"/>
          <w:szCs w:val="28"/>
        </w:rPr>
        <w:t>ь</w:t>
      </w:r>
      <w:r w:rsidR="00717E94" w:rsidRPr="00717E94">
        <w:rPr>
          <w:rFonts w:ascii="Times New Roman" w:hAnsi="Times New Roman"/>
          <w:sz w:val="28"/>
          <w:szCs w:val="28"/>
        </w:rPr>
        <w:t>ного предпринимателя или физического лица либо их уполномоченных пре</w:t>
      </w:r>
      <w:r w:rsidR="00717E94" w:rsidRPr="00717E94">
        <w:rPr>
          <w:rFonts w:ascii="Times New Roman" w:hAnsi="Times New Roman"/>
          <w:sz w:val="28"/>
          <w:szCs w:val="28"/>
        </w:rPr>
        <w:t>д</w:t>
      </w:r>
      <w:r w:rsidR="00717E94" w:rsidRPr="00717E94">
        <w:rPr>
          <w:rFonts w:ascii="Times New Roman" w:hAnsi="Times New Roman"/>
          <w:sz w:val="28"/>
          <w:szCs w:val="28"/>
        </w:rPr>
        <w:t xml:space="preserve">ставителей, сертификат ключа </w:t>
      </w:r>
      <w:proofErr w:type="gramStart"/>
      <w:r w:rsidR="00717E94" w:rsidRPr="00717E94">
        <w:rPr>
          <w:rFonts w:ascii="Times New Roman" w:hAnsi="Times New Roman"/>
          <w:sz w:val="28"/>
          <w:szCs w:val="28"/>
        </w:rPr>
        <w:t>проверки</w:t>
      </w:r>
      <w:proofErr w:type="gramEnd"/>
      <w:r w:rsidR="00717E94" w:rsidRPr="00717E94">
        <w:rPr>
          <w:rFonts w:ascii="Times New Roman" w:hAnsi="Times New Roman"/>
          <w:sz w:val="28"/>
          <w:szCs w:val="28"/>
        </w:rPr>
        <w:t xml:space="preserve"> которой создан и используется в и</w:t>
      </w:r>
      <w:r w:rsidR="00717E94" w:rsidRPr="00717E94">
        <w:rPr>
          <w:rFonts w:ascii="Times New Roman" w:hAnsi="Times New Roman"/>
          <w:sz w:val="28"/>
          <w:szCs w:val="28"/>
        </w:rPr>
        <w:t>н</w:t>
      </w:r>
      <w:r w:rsidR="00717E94" w:rsidRPr="00717E94">
        <w:rPr>
          <w:rFonts w:ascii="Times New Roman" w:hAnsi="Times New Roman"/>
          <w:sz w:val="28"/>
          <w:szCs w:val="28"/>
        </w:rPr>
        <w:t>фраструктуре, обеспечивающей информационно-технологическое взаим</w:t>
      </w:r>
      <w:r w:rsidR="00717E94" w:rsidRPr="00717E94">
        <w:rPr>
          <w:rFonts w:ascii="Times New Roman" w:hAnsi="Times New Roman"/>
          <w:sz w:val="28"/>
          <w:szCs w:val="28"/>
        </w:rPr>
        <w:t>о</w:t>
      </w:r>
      <w:r w:rsidR="00717E94" w:rsidRPr="00717E94">
        <w:rPr>
          <w:rFonts w:ascii="Times New Roman" w:hAnsi="Times New Roman"/>
          <w:sz w:val="28"/>
          <w:szCs w:val="28"/>
        </w:rPr>
        <w:t>действие информационных систем, используемых для предоставления гос</w:t>
      </w:r>
      <w:r w:rsidR="00717E94" w:rsidRPr="00717E94">
        <w:rPr>
          <w:rFonts w:ascii="Times New Roman" w:hAnsi="Times New Roman"/>
          <w:sz w:val="28"/>
          <w:szCs w:val="28"/>
        </w:rPr>
        <w:t>у</w:t>
      </w:r>
      <w:r w:rsidR="00717E94" w:rsidRPr="00717E94">
        <w:rPr>
          <w:rFonts w:ascii="Times New Roman" w:hAnsi="Times New Roman"/>
          <w:sz w:val="28"/>
          <w:szCs w:val="28"/>
        </w:rPr>
        <w:t>дарственных и муниципальных услуг и исполнения государственных и м</w:t>
      </w:r>
      <w:r w:rsidR="00717E94" w:rsidRPr="00717E94">
        <w:rPr>
          <w:rFonts w:ascii="Times New Roman" w:hAnsi="Times New Roman"/>
          <w:sz w:val="28"/>
          <w:szCs w:val="28"/>
        </w:rPr>
        <w:t>у</w:t>
      </w:r>
      <w:r w:rsidR="00717E94" w:rsidRPr="00717E94">
        <w:rPr>
          <w:rFonts w:ascii="Times New Roman" w:hAnsi="Times New Roman"/>
          <w:sz w:val="28"/>
          <w:szCs w:val="28"/>
        </w:rPr>
        <w:t>ниципальных функций в электронной форме, в установленном Правительс</w:t>
      </w:r>
      <w:r w:rsidR="00717E94" w:rsidRPr="00717E94">
        <w:rPr>
          <w:rFonts w:ascii="Times New Roman" w:hAnsi="Times New Roman"/>
          <w:sz w:val="28"/>
          <w:szCs w:val="28"/>
        </w:rPr>
        <w:t>т</w:t>
      </w:r>
      <w:r w:rsidR="00717E94" w:rsidRPr="00717E94">
        <w:rPr>
          <w:rFonts w:ascii="Times New Roman" w:hAnsi="Times New Roman"/>
          <w:sz w:val="28"/>
          <w:szCs w:val="28"/>
        </w:rPr>
        <w:t>вом Российской Федерации порядке.</w:t>
      </w:r>
    </w:p>
    <w:p w:rsidR="0082398D" w:rsidRDefault="0082398D" w:rsidP="008239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398D" w:rsidRPr="00CF0A46" w:rsidRDefault="0082398D" w:rsidP="0082398D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F0A46">
        <w:rPr>
          <w:rFonts w:ascii="Times New Roman" w:hAnsi="Times New Roman"/>
          <w:b/>
          <w:bCs/>
          <w:color w:val="000000" w:themeColor="text1"/>
          <w:sz w:val="28"/>
          <w:szCs w:val="28"/>
        </w:rPr>
        <w:t>Исчерпывающий перечень документов и сведений, необходимых</w:t>
      </w:r>
    </w:p>
    <w:p w:rsidR="0082398D" w:rsidRPr="00CF0A46" w:rsidRDefault="0082398D" w:rsidP="0082398D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F0A46">
        <w:rPr>
          <w:rFonts w:ascii="Times New Roman" w:hAnsi="Times New Roman"/>
          <w:b/>
          <w:bCs/>
          <w:color w:val="000000" w:themeColor="text1"/>
          <w:sz w:val="28"/>
          <w:szCs w:val="28"/>
        </w:rPr>
        <w:t>в соответствии с нормативными правовыми актами</w:t>
      </w:r>
    </w:p>
    <w:p w:rsidR="0082398D" w:rsidRPr="00CF0A46" w:rsidRDefault="0082398D" w:rsidP="0082398D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F0A46">
        <w:rPr>
          <w:rFonts w:ascii="Times New Roman" w:hAnsi="Times New Roman"/>
          <w:b/>
          <w:bCs/>
          <w:color w:val="000000" w:themeColor="text1"/>
          <w:sz w:val="28"/>
          <w:szCs w:val="28"/>
        </w:rPr>
        <w:t>для предоставления муниципальной услуги, которые находятся</w:t>
      </w:r>
    </w:p>
    <w:p w:rsidR="0082398D" w:rsidRPr="00CF0A46" w:rsidRDefault="0082398D" w:rsidP="0082398D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F0A46">
        <w:rPr>
          <w:rFonts w:ascii="Times New Roman" w:hAnsi="Times New Roman"/>
          <w:b/>
          <w:bCs/>
          <w:color w:val="000000" w:themeColor="text1"/>
          <w:sz w:val="28"/>
          <w:szCs w:val="28"/>
        </w:rPr>
        <w:t>в распоряжении государственных органов, органов местного</w:t>
      </w:r>
    </w:p>
    <w:p w:rsidR="0082398D" w:rsidRPr="00CF0A46" w:rsidRDefault="0082398D" w:rsidP="0082398D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F0A46">
        <w:rPr>
          <w:rFonts w:ascii="Times New Roman" w:hAnsi="Times New Roman"/>
          <w:b/>
          <w:bCs/>
          <w:color w:val="000000" w:themeColor="text1"/>
          <w:sz w:val="28"/>
          <w:szCs w:val="28"/>
        </w:rPr>
        <w:t>самоуправления и иных органов, участвующих в предоставлении</w:t>
      </w:r>
    </w:p>
    <w:p w:rsidR="0082398D" w:rsidRDefault="0082398D" w:rsidP="0082398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F0A46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 услуги</w:t>
      </w:r>
    </w:p>
    <w:p w:rsidR="0082398D" w:rsidRDefault="0082398D" w:rsidP="0082398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82398D" w:rsidRDefault="006F01DB" w:rsidP="005F7B57">
      <w:pPr>
        <w:pStyle w:val="a3"/>
        <w:widowControl w:val="0"/>
        <w:tabs>
          <w:tab w:val="left" w:pos="1647"/>
        </w:tabs>
        <w:autoSpaceDE w:val="0"/>
        <w:autoSpaceDN w:val="0"/>
        <w:spacing w:after="0" w:line="240" w:lineRule="auto"/>
        <w:ind w:left="0" w:right="182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05A4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5F7B57" w:rsidRPr="00437715">
        <w:rPr>
          <w:rFonts w:ascii="Times New Roman" w:hAnsi="Times New Roman"/>
          <w:sz w:val="28"/>
          <w:szCs w:val="28"/>
        </w:rPr>
        <w:t xml:space="preserve">Необходимость в запросе </w:t>
      </w:r>
      <w:r w:rsidR="0082398D" w:rsidRPr="00437715">
        <w:rPr>
          <w:rFonts w:ascii="Times New Roman" w:hAnsi="Times New Roman"/>
          <w:sz w:val="28"/>
          <w:szCs w:val="28"/>
        </w:rPr>
        <w:t>документов   и сведений, которые н</w:t>
      </w:r>
      <w:r w:rsidR="0082398D" w:rsidRPr="00437715">
        <w:rPr>
          <w:rFonts w:ascii="Times New Roman" w:hAnsi="Times New Roman"/>
          <w:sz w:val="28"/>
          <w:szCs w:val="28"/>
        </w:rPr>
        <w:t>а</w:t>
      </w:r>
      <w:r w:rsidR="0082398D" w:rsidRPr="00437715">
        <w:rPr>
          <w:rFonts w:ascii="Times New Roman" w:hAnsi="Times New Roman"/>
          <w:sz w:val="28"/>
          <w:szCs w:val="28"/>
        </w:rPr>
        <w:t>ходятся в распоряжении государственных органов, органов местного сам</w:t>
      </w:r>
      <w:r w:rsidR="0082398D" w:rsidRPr="00437715">
        <w:rPr>
          <w:rFonts w:ascii="Times New Roman" w:hAnsi="Times New Roman"/>
          <w:sz w:val="28"/>
          <w:szCs w:val="28"/>
        </w:rPr>
        <w:t>о</w:t>
      </w:r>
      <w:r w:rsidR="0082398D" w:rsidRPr="00437715">
        <w:rPr>
          <w:rFonts w:ascii="Times New Roman" w:hAnsi="Times New Roman"/>
          <w:sz w:val="28"/>
          <w:szCs w:val="28"/>
        </w:rPr>
        <w:t>управления и иных органов, участвующих в предоставлении государстве</w:t>
      </w:r>
      <w:r w:rsidR="0082398D" w:rsidRPr="00437715">
        <w:rPr>
          <w:rFonts w:ascii="Times New Roman" w:hAnsi="Times New Roman"/>
          <w:sz w:val="28"/>
          <w:szCs w:val="28"/>
        </w:rPr>
        <w:t>н</w:t>
      </w:r>
      <w:r w:rsidR="0082398D" w:rsidRPr="00437715">
        <w:rPr>
          <w:rFonts w:ascii="Times New Roman" w:hAnsi="Times New Roman"/>
          <w:sz w:val="28"/>
          <w:szCs w:val="28"/>
        </w:rPr>
        <w:lastRenderedPageBreak/>
        <w:t>ных или муниципальных услуг</w:t>
      </w:r>
      <w:r w:rsidR="00CF0A46" w:rsidRPr="00437715">
        <w:rPr>
          <w:rFonts w:ascii="Times New Roman" w:hAnsi="Times New Roman"/>
          <w:sz w:val="28"/>
          <w:szCs w:val="28"/>
        </w:rPr>
        <w:t>,</w:t>
      </w:r>
      <w:r w:rsidR="005F7B57" w:rsidRPr="00437715">
        <w:rPr>
          <w:rFonts w:ascii="Times New Roman" w:hAnsi="Times New Roman"/>
          <w:sz w:val="28"/>
          <w:szCs w:val="28"/>
        </w:rPr>
        <w:t xml:space="preserve"> отсутствует.</w:t>
      </w:r>
    </w:p>
    <w:p w:rsidR="0082398D" w:rsidRPr="0082398D" w:rsidRDefault="006F01DB" w:rsidP="006F01DB">
      <w:pPr>
        <w:pStyle w:val="a3"/>
        <w:widowControl w:val="0"/>
        <w:tabs>
          <w:tab w:val="left" w:pos="1647"/>
        </w:tabs>
        <w:autoSpaceDE w:val="0"/>
        <w:autoSpaceDN w:val="0"/>
        <w:spacing w:after="0" w:line="240" w:lineRule="auto"/>
        <w:ind w:left="0" w:right="212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05A4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 </w:t>
      </w:r>
      <w:r w:rsidR="0082398D" w:rsidRPr="0082398D">
        <w:rPr>
          <w:rFonts w:ascii="Times New Roman" w:hAnsi="Times New Roman"/>
          <w:sz w:val="28"/>
          <w:szCs w:val="28"/>
        </w:rPr>
        <w:t>При предоставлении муниципальной услуги запрещается тр</w:t>
      </w:r>
      <w:r w:rsidR="0082398D" w:rsidRPr="0082398D">
        <w:rPr>
          <w:rFonts w:ascii="Times New Roman" w:hAnsi="Times New Roman"/>
          <w:sz w:val="28"/>
          <w:szCs w:val="28"/>
        </w:rPr>
        <w:t>е</w:t>
      </w:r>
      <w:r w:rsidR="0082398D" w:rsidRPr="0082398D">
        <w:rPr>
          <w:rFonts w:ascii="Times New Roman" w:hAnsi="Times New Roman"/>
          <w:sz w:val="28"/>
          <w:szCs w:val="28"/>
        </w:rPr>
        <w:t>бовать от заявителя:</w:t>
      </w:r>
    </w:p>
    <w:p w:rsidR="0082398D" w:rsidRDefault="006F01DB" w:rsidP="006F01DB">
      <w:pPr>
        <w:pStyle w:val="a3"/>
        <w:widowControl w:val="0"/>
        <w:tabs>
          <w:tab w:val="left" w:pos="1276"/>
        </w:tabs>
        <w:autoSpaceDE w:val="0"/>
        <w:autoSpaceDN w:val="0"/>
        <w:spacing w:after="0" w:line="232" w:lineRule="auto"/>
        <w:ind w:left="0" w:right="205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05A4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.1. </w:t>
      </w:r>
      <w:r w:rsidR="0082398D" w:rsidRPr="0082398D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</w:t>
      </w:r>
      <w:r w:rsidR="0082398D" w:rsidRPr="0082398D">
        <w:rPr>
          <w:rFonts w:ascii="Times New Roman" w:hAnsi="Times New Roman"/>
          <w:sz w:val="28"/>
          <w:szCs w:val="28"/>
        </w:rPr>
        <w:t>е</w:t>
      </w:r>
      <w:r w:rsidR="0082398D" w:rsidRPr="0082398D">
        <w:rPr>
          <w:rFonts w:ascii="Times New Roman" w:hAnsi="Times New Roman"/>
          <w:sz w:val="28"/>
          <w:szCs w:val="28"/>
        </w:rPr>
        <w:t>ния действий, представление или осуществление которых не предусмотр</w:t>
      </w:r>
      <w:r w:rsidR="0082398D" w:rsidRPr="0082398D">
        <w:rPr>
          <w:rFonts w:ascii="Times New Roman" w:hAnsi="Times New Roman"/>
          <w:sz w:val="28"/>
          <w:szCs w:val="28"/>
        </w:rPr>
        <w:t>е</w:t>
      </w:r>
      <w:r w:rsidR="0082398D" w:rsidRPr="0082398D">
        <w:rPr>
          <w:rFonts w:ascii="Times New Roman" w:hAnsi="Times New Roman"/>
          <w:sz w:val="28"/>
          <w:szCs w:val="28"/>
        </w:rPr>
        <w:t>но нормативными правовыми актами, регулирующими отношения, возн</w:t>
      </w:r>
      <w:r w:rsidR="0082398D" w:rsidRPr="0082398D">
        <w:rPr>
          <w:rFonts w:ascii="Times New Roman" w:hAnsi="Times New Roman"/>
          <w:sz w:val="28"/>
          <w:szCs w:val="28"/>
        </w:rPr>
        <w:t>и</w:t>
      </w:r>
      <w:r w:rsidR="0082398D" w:rsidRPr="0082398D">
        <w:rPr>
          <w:rFonts w:ascii="Times New Roman" w:hAnsi="Times New Roman"/>
          <w:sz w:val="28"/>
          <w:szCs w:val="28"/>
        </w:rPr>
        <w:t>каю</w:t>
      </w:r>
      <w:r>
        <w:rPr>
          <w:rFonts w:ascii="Times New Roman" w:hAnsi="Times New Roman"/>
          <w:sz w:val="28"/>
          <w:szCs w:val="28"/>
        </w:rPr>
        <w:t>щи</w:t>
      </w:r>
      <w:r w:rsidR="0082398D" w:rsidRPr="0082398D">
        <w:rPr>
          <w:rFonts w:ascii="Times New Roman" w:hAnsi="Times New Roman"/>
          <w:sz w:val="28"/>
          <w:szCs w:val="28"/>
        </w:rPr>
        <w:t>е    в   связи с предоставлением муниципальной услуги</w:t>
      </w:r>
      <w:r w:rsidR="00C97366">
        <w:rPr>
          <w:rFonts w:ascii="Times New Roman" w:hAnsi="Times New Roman"/>
          <w:sz w:val="28"/>
          <w:szCs w:val="28"/>
        </w:rPr>
        <w:t>.</w:t>
      </w:r>
    </w:p>
    <w:p w:rsidR="006F01DB" w:rsidRPr="006F01DB" w:rsidRDefault="0072575A" w:rsidP="0072575A">
      <w:pPr>
        <w:pStyle w:val="a3"/>
        <w:widowControl w:val="0"/>
        <w:tabs>
          <w:tab w:val="left" w:pos="1369"/>
          <w:tab w:val="left" w:pos="3128"/>
          <w:tab w:val="left" w:pos="9200"/>
        </w:tabs>
        <w:autoSpaceDE w:val="0"/>
        <w:autoSpaceDN w:val="0"/>
        <w:spacing w:after="0" w:line="230" w:lineRule="auto"/>
        <w:ind w:left="0" w:right="18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05A4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.2. </w:t>
      </w:r>
      <w:proofErr w:type="gramStart"/>
      <w:r w:rsidR="006F01DB" w:rsidRPr="006F01DB">
        <w:rPr>
          <w:rFonts w:ascii="Times New Roman" w:hAnsi="Times New Roman"/>
          <w:sz w:val="28"/>
          <w:szCs w:val="28"/>
        </w:rPr>
        <w:t>Представления документов и информации, которые в соо</w:t>
      </w:r>
      <w:r w:rsidR="006F01DB" w:rsidRPr="006F01DB">
        <w:rPr>
          <w:rFonts w:ascii="Times New Roman" w:hAnsi="Times New Roman"/>
          <w:sz w:val="28"/>
          <w:szCs w:val="28"/>
        </w:rPr>
        <w:t>т</w:t>
      </w:r>
      <w:r w:rsidR="006F01DB" w:rsidRPr="006F01DB">
        <w:rPr>
          <w:rFonts w:ascii="Times New Roman" w:hAnsi="Times New Roman"/>
          <w:sz w:val="28"/>
          <w:szCs w:val="28"/>
        </w:rPr>
        <w:t>ветствии с нормативными правовыми актами Российской Федерации и</w:t>
      </w:r>
      <w:r w:rsidR="00C97366">
        <w:rPr>
          <w:rFonts w:ascii="Times New Roman" w:hAnsi="Times New Roman"/>
          <w:sz w:val="28"/>
          <w:szCs w:val="28"/>
        </w:rPr>
        <w:t xml:space="preserve"> С</w:t>
      </w:r>
      <w:r w:rsidR="00C97366">
        <w:rPr>
          <w:rFonts w:ascii="Times New Roman" w:hAnsi="Times New Roman"/>
          <w:sz w:val="28"/>
          <w:szCs w:val="28"/>
        </w:rPr>
        <w:t>а</w:t>
      </w:r>
      <w:r w:rsidR="00C97366">
        <w:rPr>
          <w:rFonts w:ascii="Times New Roman" w:hAnsi="Times New Roman"/>
          <w:sz w:val="28"/>
          <w:szCs w:val="28"/>
        </w:rPr>
        <w:t>ратовской области</w:t>
      </w:r>
      <w:r w:rsidR="006F01DB" w:rsidRPr="006F01DB">
        <w:rPr>
          <w:rFonts w:ascii="Times New Roman" w:hAnsi="Times New Roman"/>
          <w:sz w:val="28"/>
          <w:szCs w:val="28"/>
        </w:rPr>
        <w:t>, муниципальными правовыми актами</w:t>
      </w:r>
      <w:r w:rsidR="00C97366">
        <w:rPr>
          <w:rFonts w:ascii="Times New Roman" w:hAnsi="Times New Roman"/>
          <w:sz w:val="28"/>
          <w:szCs w:val="28"/>
        </w:rPr>
        <w:t xml:space="preserve"> Уполномоченного органа </w:t>
      </w:r>
      <w:r w:rsidR="006F01DB" w:rsidRPr="006F01DB">
        <w:rPr>
          <w:rFonts w:ascii="Times New Roman" w:hAnsi="Times New Roman"/>
          <w:sz w:val="28"/>
          <w:szCs w:val="28"/>
        </w:rPr>
        <w:t>находятся в распоряжении органов, предоставляющих муниципал</w:t>
      </w:r>
      <w:r w:rsidR="006F01DB" w:rsidRPr="006F01DB">
        <w:rPr>
          <w:rFonts w:ascii="Times New Roman" w:hAnsi="Times New Roman"/>
          <w:sz w:val="28"/>
          <w:szCs w:val="28"/>
        </w:rPr>
        <w:t>ь</w:t>
      </w:r>
      <w:r w:rsidR="006F01DB" w:rsidRPr="006F01DB">
        <w:rPr>
          <w:rFonts w:ascii="Times New Roman" w:hAnsi="Times New Roman"/>
          <w:sz w:val="28"/>
          <w:szCs w:val="28"/>
        </w:rPr>
        <w:t>ную услу</w:t>
      </w:r>
      <w:r>
        <w:rPr>
          <w:rFonts w:ascii="Times New Roman" w:hAnsi="Times New Roman"/>
          <w:sz w:val="28"/>
          <w:szCs w:val="28"/>
        </w:rPr>
        <w:t>г</w:t>
      </w:r>
      <w:r w:rsidR="006F01DB" w:rsidRPr="006F01DB">
        <w:rPr>
          <w:rFonts w:ascii="Times New Roman" w:hAnsi="Times New Roman"/>
          <w:sz w:val="28"/>
          <w:szCs w:val="28"/>
        </w:rPr>
        <w:t>у, государственных органов, органов местного самоуправления и (или) подведомственных государственным органам и органам местного с</w:t>
      </w:r>
      <w:r w:rsidR="006F01DB" w:rsidRPr="006F01DB">
        <w:rPr>
          <w:rFonts w:ascii="Times New Roman" w:hAnsi="Times New Roman"/>
          <w:sz w:val="28"/>
          <w:szCs w:val="28"/>
        </w:rPr>
        <w:t>а</w:t>
      </w:r>
      <w:r w:rsidR="006F01DB" w:rsidRPr="006F01DB">
        <w:rPr>
          <w:rFonts w:ascii="Times New Roman" w:hAnsi="Times New Roman"/>
          <w:sz w:val="28"/>
          <w:szCs w:val="28"/>
        </w:rPr>
        <w:t>моуправления организаций, участвующих в предоставлении муниципал</w:t>
      </w:r>
      <w:r w:rsidR="006F01DB" w:rsidRPr="006F01DB">
        <w:rPr>
          <w:rFonts w:ascii="Times New Roman" w:hAnsi="Times New Roman"/>
          <w:sz w:val="28"/>
          <w:szCs w:val="28"/>
        </w:rPr>
        <w:t>ь</w:t>
      </w:r>
      <w:r w:rsidR="006F01DB" w:rsidRPr="006F01DB">
        <w:rPr>
          <w:rFonts w:ascii="Times New Roman" w:hAnsi="Times New Roman"/>
          <w:sz w:val="28"/>
          <w:szCs w:val="28"/>
        </w:rPr>
        <w:t>ных услуг, за исключением документов, указанных в части 6 статьи 7 Фед</w:t>
      </w:r>
      <w:r w:rsidR="006F01DB" w:rsidRPr="006F01DB">
        <w:rPr>
          <w:rFonts w:ascii="Times New Roman" w:hAnsi="Times New Roman"/>
          <w:sz w:val="28"/>
          <w:szCs w:val="28"/>
        </w:rPr>
        <w:t>е</w:t>
      </w:r>
      <w:r w:rsidR="006F01DB" w:rsidRPr="006F01DB">
        <w:rPr>
          <w:rFonts w:ascii="Times New Roman" w:hAnsi="Times New Roman"/>
          <w:sz w:val="28"/>
          <w:szCs w:val="28"/>
        </w:rPr>
        <w:t>рального закона от</w:t>
      </w:r>
      <w:proofErr w:type="gramEnd"/>
      <w:r w:rsidR="006F01DB" w:rsidRPr="006F01DB">
        <w:rPr>
          <w:rFonts w:ascii="Times New Roman" w:hAnsi="Times New Roman"/>
          <w:sz w:val="28"/>
          <w:szCs w:val="28"/>
        </w:rPr>
        <w:t xml:space="preserve"> 27.07.2010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6F01DB" w:rsidRPr="006F01DB">
        <w:rPr>
          <w:rFonts w:ascii="Times New Roman" w:hAnsi="Times New Roman"/>
          <w:sz w:val="28"/>
          <w:szCs w:val="28"/>
        </w:rPr>
        <w:t xml:space="preserve">210-ФЗ «Об организации предоставления государственных и муниципальных услуг» (далее - Федеральный закон </w:t>
      </w:r>
      <w:r>
        <w:rPr>
          <w:rFonts w:ascii="Times New Roman" w:hAnsi="Times New Roman"/>
          <w:sz w:val="28"/>
          <w:szCs w:val="28"/>
        </w:rPr>
        <w:t>№</w:t>
      </w:r>
      <w:r w:rsidR="006F01DB" w:rsidRPr="006F01DB">
        <w:rPr>
          <w:rFonts w:ascii="Times New Roman" w:hAnsi="Times New Roman"/>
          <w:sz w:val="28"/>
          <w:szCs w:val="28"/>
        </w:rPr>
        <w:t xml:space="preserve"> 210-ФЗ).</w:t>
      </w:r>
    </w:p>
    <w:p w:rsidR="006F01DB" w:rsidRPr="0072575A" w:rsidRDefault="00C97366" w:rsidP="00C97366">
      <w:pPr>
        <w:widowControl w:val="0"/>
        <w:tabs>
          <w:tab w:val="left" w:pos="1461"/>
        </w:tabs>
        <w:autoSpaceDE w:val="0"/>
        <w:autoSpaceDN w:val="0"/>
        <w:spacing w:before="3" w:after="0" w:line="232" w:lineRule="auto"/>
        <w:ind w:right="205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05A4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.3. </w:t>
      </w:r>
      <w:r w:rsidR="006F01DB" w:rsidRPr="0072575A">
        <w:rPr>
          <w:rFonts w:ascii="Times New Roman" w:hAnsi="Times New Roman"/>
          <w:sz w:val="28"/>
          <w:szCs w:val="28"/>
        </w:rPr>
        <w:t>Представлени</w:t>
      </w:r>
      <w:r w:rsidR="005F7B57">
        <w:rPr>
          <w:rFonts w:ascii="Times New Roman" w:hAnsi="Times New Roman"/>
          <w:sz w:val="28"/>
          <w:szCs w:val="28"/>
        </w:rPr>
        <w:t>я</w:t>
      </w:r>
      <w:r w:rsidR="006F01DB" w:rsidRPr="0072575A">
        <w:rPr>
          <w:rFonts w:ascii="Times New Roman" w:hAnsi="Times New Roman"/>
          <w:sz w:val="28"/>
          <w:szCs w:val="28"/>
        </w:rPr>
        <w:t xml:space="preserve">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</w:t>
      </w:r>
      <w:r w:rsidR="006F01DB" w:rsidRPr="0072575A">
        <w:rPr>
          <w:rFonts w:ascii="Times New Roman" w:hAnsi="Times New Roman"/>
          <w:sz w:val="28"/>
          <w:szCs w:val="28"/>
        </w:rPr>
        <w:t>с</w:t>
      </w:r>
      <w:r w:rsidR="006F01DB" w:rsidRPr="0072575A">
        <w:rPr>
          <w:rFonts w:ascii="Times New Roman" w:hAnsi="Times New Roman"/>
          <w:sz w:val="28"/>
          <w:szCs w:val="28"/>
        </w:rPr>
        <w:t>луги, либо в предоставлении муниципальной услуги, за исключением сл</w:t>
      </w:r>
      <w:r w:rsidR="006F01DB" w:rsidRPr="0072575A">
        <w:rPr>
          <w:rFonts w:ascii="Times New Roman" w:hAnsi="Times New Roman"/>
          <w:sz w:val="28"/>
          <w:szCs w:val="28"/>
        </w:rPr>
        <w:t>е</w:t>
      </w:r>
      <w:r w:rsidR="006F01DB" w:rsidRPr="0072575A">
        <w:rPr>
          <w:rFonts w:ascii="Times New Roman" w:hAnsi="Times New Roman"/>
          <w:sz w:val="28"/>
          <w:szCs w:val="28"/>
        </w:rPr>
        <w:t>дующих случаев:</w:t>
      </w:r>
    </w:p>
    <w:p w:rsidR="006F01DB" w:rsidRPr="00C97366" w:rsidRDefault="00C97366" w:rsidP="00C97366">
      <w:pPr>
        <w:spacing w:after="0" w:line="240" w:lineRule="auto"/>
        <w:ind w:right="197" w:firstLine="851"/>
        <w:jc w:val="both"/>
        <w:rPr>
          <w:rFonts w:ascii="Times New Roman" w:hAnsi="Times New Roman"/>
          <w:sz w:val="28"/>
          <w:szCs w:val="28"/>
        </w:rPr>
      </w:pPr>
      <w:r w:rsidRPr="00C97366">
        <w:rPr>
          <w:rFonts w:ascii="Times New Roman" w:hAnsi="Times New Roman"/>
          <w:sz w:val="28"/>
          <w:szCs w:val="28"/>
        </w:rPr>
        <w:t xml:space="preserve">- </w:t>
      </w:r>
      <w:r w:rsidR="006F01DB" w:rsidRPr="00C97366">
        <w:rPr>
          <w:rFonts w:ascii="Times New Roman" w:hAnsi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</w:t>
      </w:r>
      <w:r w:rsidR="006F01DB" w:rsidRPr="00C97366">
        <w:rPr>
          <w:rFonts w:ascii="Times New Roman" w:hAnsi="Times New Roman"/>
          <w:sz w:val="28"/>
          <w:szCs w:val="28"/>
        </w:rPr>
        <w:t>а</w:t>
      </w:r>
      <w:r w:rsidR="006F01DB" w:rsidRPr="00C97366">
        <w:rPr>
          <w:rFonts w:ascii="Times New Roman" w:hAnsi="Times New Roman"/>
          <w:sz w:val="28"/>
          <w:szCs w:val="28"/>
        </w:rPr>
        <w:t>явления о предоставлении муниципальной услуги;</w:t>
      </w:r>
    </w:p>
    <w:p w:rsidR="006F01DB" w:rsidRPr="00C97366" w:rsidRDefault="00C97366" w:rsidP="00C97366">
      <w:pPr>
        <w:spacing w:after="0" w:line="240" w:lineRule="auto"/>
        <w:ind w:right="182" w:firstLine="851"/>
        <w:jc w:val="both"/>
        <w:rPr>
          <w:rFonts w:ascii="Times New Roman" w:hAnsi="Times New Roman"/>
          <w:sz w:val="28"/>
          <w:szCs w:val="28"/>
        </w:rPr>
      </w:pPr>
      <w:r w:rsidRPr="00C97366">
        <w:rPr>
          <w:rFonts w:ascii="Times New Roman" w:hAnsi="Times New Roman"/>
          <w:sz w:val="28"/>
          <w:szCs w:val="28"/>
        </w:rPr>
        <w:t xml:space="preserve">- </w:t>
      </w:r>
      <w:r w:rsidR="006F01DB" w:rsidRPr="00C97366">
        <w:rPr>
          <w:rFonts w:ascii="Times New Roman" w:hAnsi="Times New Roman"/>
          <w:sz w:val="28"/>
          <w:szCs w:val="28"/>
        </w:rPr>
        <w:t>наличие ошибок в заявлении о предоставлении муниципальной у</w:t>
      </w:r>
      <w:r w:rsidR="006F01DB" w:rsidRPr="00C97366">
        <w:rPr>
          <w:rFonts w:ascii="Times New Roman" w:hAnsi="Times New Roman"/>
          <w:sz w:val="28"/>
          <w:szCs w:val="28"/>
        </w:rPr>
        <w:t>с</w:t>
      </w:r>
      <w:r w:rsidR="006F01DB" w:rsidRPr="00C97366">
        <w:rPr>
          <w:rFonts w:ascii="Times New Roman" w:hAnsi="Times New Roman"/>
          <w:sz w:val="28"/>
          <w:szCs w:val="28"/>
        </w:rPr>
        <w:t>луги и документах, поданных заявителем после первоначального отказа в приеме документов, необходимых для предоставления муниципальной у</w:t>
      </w:r>
      <w:r w:rsidR="006F01DB" w:rsidRPr="00C97366">
        <w:rPr>
          <w:rFonts w:ascii="Times New Roman" w:hAnsi="Times New Roman"/>
          <w:sz w:val="28"/>
          <w:szCs w:val="28"/>
        </w:rPr>
        <w:t>с</w:t>
      </w:r>
      <w:r w:rsidR="006F01DB" w:rsidRPr="00C97366">
        <w:rPr>
          <w:rFonts w:ascii="Times New Roman" w:hAnsi="Times New Roman"/>
          <w:sz w:val="28"/>
          <w:szCs w:val="28"/>
        </w:rPr>
        <w:t>луги, либо в предоставлении муниципальной услуги и не включенных в представленный ранее комплект документов;</w:t>
      </w:r>
    </w:p>
    <w:p w:rsidR="006F01DB" w:rsidRPr="00C97366" w:rsidRDefault="00C97366" w:rsidP="00C97366">
      <w:pPr>
        <w:spacing w:after="0" w:line="240" w:lineRule="auto"/>
        <w:ind w:right="182" w:firstLine="851"/>
        <w:jc w:val="both"/>
        <w:rPr>
          <w:rFonts w:ascii="Times New Roman" w:hAnsi="Times New Roman"/>
          <w:sz w:val="28"/>
          <w:szCs w:val="28"/>
        </w:rPr>
      </w:pPr>
      <w:r w:rsidRPr="00C97366">
        <w:rPr>
          <w:rFonts w:ascii="Times New Roman" w:hAnsi="Times New Roman"/>
          <w:sz w:val="28"/>
          <w:szCs w:val="28"/>
        </w:rPr>
        <w:t xml:space="preserve">- </w:t>
      </w:r>
      <w:r w:rsidR="006F01DB" w:rsidRPr="00C97366">
        <w:rPr>
          <w:rFonts w:ascii="Times New Roman" w:hAnsi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</w:t>
      </w:r>
      <w:r w:rsidR="006F01DB" w:rsidRPr="00C97366">
        <w:rPr>
          <w:rFonts w:ascii="Times New Roman" w:hAnsi="Times New Roman"/>
          <w:sz w:val="28"/>
          <w:szCs w:val="28"/>
        </w:rPr>
        <w:t>е</w:t>
      </w:r>
      <w:r w:rsidR="006F01DB" w:rsidRPr="00C97366">
        <w:rPr>
          <w:rFonts w:ascii="Times New Roman" w:hAnsi="Times New Roman"/>
          <w:sz w:val="28"/>
          <w:szCs w:val="28"/>
        </w:rPr>
        <w:t>доставления муниципальной услуги, либо в предоставлении муниципал</w:t>
      </w:r>
      <w:r w:rsidR="006F01DB" w:rsidRPr="00C97366">
        <w:rPr>
          <w:rFonts w:ascii="Times New Roman" w:hAnsi="Times New Roman"/>
          <w:sz w:val="28"/>
          <w:szCs w:val="28"/>
        </w:rPr>
        <w:t>ь</w:t>
      </w:r>
      <w:r w:rsidR="006F01DB" w:rsidRPr="00C97366">
        <w:rPr>
          <w:rFonts w:ascii="Times New Roman" w:hAnsi="Times New Roman"/>
          <w:sz w:val="28"/>
          <w:szCs w:val="28"/>
        </w:rPr>
        <w:t>ной услуги;</w:t>
      </w:r>
    </w:p>
    <w:p w:rsidR="006F01DB" w:rsidRDefault="00C97366" w:rsidP="00C97366">
      <w:pPr>
        <w:spacing w:after="0" w:line="240" w:lineRule="auto"/>
        <w:ind w:right="185" w:firstLine="851"/>
        <w:jc w:val="both"/>
        <w:rPr>
          <w:rFonts w:ascii="Times New Roman" w:hAnsi="Times New Roman"/>
          <w:sz w:val="28"/>
          <w:szCs w:val="28"/>
        </w:rPr>
      </w:pPr>
      <w:r w:rsidRPr="00C97366">
        <w:rPr>
          <w:rFonts w:ascii="Times New Roman" w:hAnsi="Times New Roman"/>
          <w:sz w:val="28"/>
          <w:szCs w:val="28"/>
        </w:rPr>
        <w:t xml:space="preserve">- </w:t>
      </w:r>
      <w:r w:rsidR="006F01DB" w:rsidRPr="00C97366">
        <w:rPr>
          <w:rFonts w:ascii="Times New Roman" w:hAnsi="Times New Roman"/>
          <w:sz w:val="28"/>
          <w:szCs w:val="28"/>
        </w:rPr>
        <w:t>выявление документально подтвержденно</w:t>
      </w:r>
      <w:r w:rsidR="0072575A" w:rsidRPr="00C97366">
        <w:rPr>
          <w:rFonts w:ascii="Times New Roman" w:hAnsi="Times New Roman"/>
          <w:sz w:val="28"/>
          <w:szCs w:val="28"/>
        </w:rPr>
        <w:t>го</w:t>
      </w:r>
      <w:r w:rsidR="006F01DB" w:rsidRPr="00C97366">
        <w:rPr>
          <w:rFonts w:ascii="Times New Roman" w:hAnsi="Times New Roman"/>
          <w:sz w:val="28"/>
          <w:szCs w:val="28"/>
        </w:rPr>
        <w:t xml:space="preserve"> факта (признаков) ошибочного или противоправного действия (бездействия) должностного лица Уполномоченного </w:t>
      </w:r>
      <w:r w:rsidR="006F01DB" w:rsidRPr="0072575A">
        <w:rPr>
          <w:rFonts w:ascii="Times New Roman" w:hAnsi="Times New Roman"/>
          <w:sz w:val="28"/>
          <w:szCs w:val="28"/>
        </w:rPr>
        <w:t>орг</w:t>
      </w:r>
      <w:r w:rsidR="006F01DB" w:rsidRPr="0072575A">
        <w:rPr>
          <w:rFonts w:ascii="Times New Roman" w:hAnsi="Times New Roman"/>
          <w:sz w:val="28"/>
          <w:szCs w:val="28"/>
        </w:rPr>
        <w:t>а</w:t>
      </w:r>
      <w:r w:rsidR="006F01DB" w:rsidRPr="0072575A">
        <w:rPr>
          <w:rFonts w:ascii="Times New Roman" w:hAnsi="Times New Roman"/>
          <w:sz w:val="28"/>
          <w:szCs w:val="28"/>
        </w:rPr>
        <w:t>на</w:t>
      </w:r>
      <w:proofErr w:type="gramStart"/>
      <w:r w:rsidR="006F01DB" w:rsidRPr="0072575A">
        <w:rPr>
          <w:rFonts w:ascii="Times New Roman" w:hAnsi="Times New Roman"/>
          <w:sz w:val="28"/>
          <w:szCs w:val="28"/>
        </w:rPr>
        <w:t>,с</w:t>
      </w:r>
      <w:proofErr w:type="gramEnd"/>
      <w:r w:rsidR="006F01DB" w:rsidRPr="0072575A">
        <w:rPr>
          <w:rFonts w:ascii="Times New Roman" w:hAnsi="Times New Roman"/>
          <w:sz w:val="28"/>
          <w:szCs w:val="28"/>
        </w:rPr>
        <w:t>лужащего,работникамногофункциональногоцентра,работникаорганизации,предусмотреннойчастью1.1статьи16Федеральногозакона</w:t>
      </w:r>
      <w:r w:rsidR="0072575A" w:rsidRPr="00C97366">
        <w:rPr>
          <w:rFonts w:ascii="Times New Roman" w:hAnsi="Times New Roman"/>
          <w:sz w:val="28"/>
          <w:szCs w:val="28"/>
        </w:rPr>
        <w:t>№</w:t>
      </w:r>
      <w:r w:rsidR="006F01DB" w:rsidRPr="00C97366">
        <w:rPr>
          <w:rFonts w:ascii="Times New Roman" w:hAnsi="Times New Roman"/>
          <w:sz w:val="28"/>
          <w:szCs w:val="28"/>
        </w:rPr>
        <w:t xml:space="preserve"> 210-ФЗ, при первоначальном отказе в приеме документов, необходимых для предоста</w:t>
      </w:r>
      <w:r w:rsidR="006F01DB" w:rsidRPr="00C97366">
        <w:rPr>
          <w:rFonts w:ascii="Times New Roman" w:hAnsi="Times New Roman"/>
          <w:sz w:val="28"/>
          <w:szCs w:val="28"/>
        </w:rPr>
        <w:t>в</w:t>
      </w:r>
      <w:r w:rsidR="006F01DB" w:rsidRPr="00C97366">
        <w:rPr>
          <w:rFonts w:ascii="Times New Roman" w:hAnsi="Times New Roman"/>
          <w:sz w:val="28"/>
          <w:szCs w:val="28"/>
        </w:rPr>
        <w:t>ления муниципальной услуги, либо в предоставлении муниципальной усл</w:t>
      </w:r>
      <w:r w:rsidR="006F01DB" w:rsidRPr="00C97366">
        <w:rPr>
          <w:rFonts w:ascii="Times New Roman" w:hAnsi="Times New Roman"/>
          <w:sz w:val="28"/>
          <w:szCs w:val="28"/>
        </w:rPr>
        <w:t>у</w:t>
      </w:r>
      <w:r w:rsidR="006F01DB" w:rsidRPr="00C97366">
        <w:rPr>
          <w:rFonts w:ascii="Times New Roman" w:hAnsi="Times New Roman"/>
          <w:sz w:val="28"/>
          <w:szCs w:val="28"/>
        </w:rPr>
        <w:t xml:space="preserve">ги, о чем в письменном виде за подписью руководителя Уполномоченного органа, руководителя многофункционального </w:t>
      </w:r>
      <w:r w:rsidR="006F01DB" w:rsidRPr="0072575A">
        <w:rPr>
          <w:rFonts w:ascii="Times New Roman" w:hAnsi="Times New Roman"/>
          <w:sz w:val="28"/>
          <w:szCs w:val="28"/>
        </w:rPr>
        <w:t>центраприпервоначальном отказевприемедокуме</w:t>
      </w:r>
      <w:r w:rsidR="006F01DB" w:rsidRPr="0072575A">
        <w:rPr>
          <w:rFonts w:ascii="Times New Roman" w:hAnsi="Times New Roman"/>
          <w:sz w:val="28"/>
          <w:szCs w:val="28"/>
        </w:rPr>
        <w:t>н</w:t>
      </w:r>
      <w:r w:rsidR="006F01DB" w:rsidRPr="0072575A">
        <w:rPr>
          <w:rFonts w:ascii="Times New Roman" w:hAnsi="Times New Roman"/>
          <w:sz w:val="28"/>
          <w:szCs w:val="28"/>
        </w:rPr>
        <w:t>тов,необходимыхдляпредоставлениямуниципальнойуслуги,либоруковод</w:t>
      </w:r>
      <w:r w:rsidR="0072575A" w:rsidRPr="0072575A">
        <w:rPr>
          <w:rFonts w:ascii="Times New Roman" w:hAnsi="Times New Roman"/>
          <w:sz w:val="28"/>
          <w:szCs w:val="28"/>
        </w:rPr>
        <w:t>и</w:t>
      </w:r>
      <w:r w:rsidR="006F01DB" w:rsidRPr="0072575A">
        <w:rPr>
          <w:rFonts w:ascii="Times New Roman" w:hAnsi="Times New Roman"/>
          <w:sz w:val="28"/>
          <w:szCs w:val="28"/>
        </w:rPr>
        <w:t>те</w:t>
      </w:r>
      <w:r w:rsidR="006F01DB" w:rsidRPr="0072575A">
        <w:rPr>
          <w:rFonts w:ascii="Times New Roman" w:hAnsi="Times New Roman"/>
          <w:sz w:val="28"/>
          <w:szCs w:val="28"/>
        </w:rPr>
        <w:lastRenderedPageBreak/>
        <w:t>ля</w:t>
      </w:r>
      <w:bookmarkStart w:id="12" w:name="11"/>
      <w:bookmarkEnd w:id="12"/>
      <w:r w:rsidR="006F01DB" w:rsidRPr="0072575A">
        <w:rPr>
          <w:rFonts w:ascii="Times New Roman" w:hAnsi="Times New Roman"/>
          <w:sz w:val="28"/>
          <w:szCs w:val="28"/>
        </w:rPr>
        <w:t>организации,предусмотреннойчастью1.1статьи16Федеральногозакона</w:t>
      </w:r>
      <w:r w:rsidR="006F01DB" w:rsidRPr="00C97366">
        <w:rPr>
          <w:rFonts w:ascii="Times New Roman" w:hAnsi="Times New Roman"/>
          <w:sz w:val="28"/>
          <w:szCs w:val="28"/>
        </w:rPr>
        <w:t>№ 210-ФЗ, уведомляется заявитель, а также приносятся извинения за доста</w:t>
      </w:r>
      <w:r w:rsidR="006F01DB" w:rsidRPr="00C97366">
        <w:rPr>
          <w:rFonts w:ascii="Times New Roman" w:hAnsi="Times New Roman"/>
          <w:sz w:val="28"/>
          <w:szCs w:val="28"/>
        </w:rPr>
        <w:t>в</w:t>
      </w:r>
      <w:r w:rsidR="006F01DB" w:rsidRPr="00C97366">
        <w:rPr>
          <w:rFonts w:ascii="Times New Roman" w:hAnsi="Times New Roman"/>
          <w:sz w:val="28"/>
          <w:szCs w:val="28"/>
        </w:rPr>
        <w:t xml:space="preserve">ленные </w:t>
      </w:r>
      <w:r w:rsidR="006F01DB" w:rsidRPr="0072575A">
        <w:rPr>
          <w:rFonts w:ascii="Times New Roman" w:hAnsi="Times New Roman"/>
          <w:sz w:val="28"/>
          <w:szCs w:val="28"/>
        </w:rPr>
        <w:t>неудобства.</w:t>
      </w:r>
    </w:p>
    <w:p w:rsidR="00D53315" w:rsidRDefault="00D53315" w:rsidP="00C97366">
      <w:pPr>
        <w:spacing w:after="0" w:line="240" w:lineRule="auto"/>
        <w:ind w:right="185" w:firstLine="851"/>
        <w:jc w:val="both"/>
        <w:rPr>
          <w:rFonts w:ascii="Times New Roman" w:hAnsi="Times New Roman"/>
          <w:sz w:val="28"/>
          <w:szCs w:val="28"/>
        </w:rPr>
      </w:pPr>
    </w:p>
    <w:p w:rsidR="00D53315" w:rsidRPr="00EF771F" w:rsidRDefault="00D53315" w:rsidP="00D53315">
      <w:pPr>
        <w:pStyle w:val="ConsPlusNormal"/>
        <w:jc w:val="center"/>
        <w:rPr>
          <w:b/>
          <w:bCs/>
          <w:color w:val="000000" w:themeColor="text1"/>
        </w:rPr>
      </w:pPr>
      <w:r w:rsidRPr="003A0EB8">
        <w:rPr>
          <w:b/>
          <w:bCs/>
          <w:color w:val="000000" w:themeColor="text1"/>
        </w:rPr>
        <w:t>Исчерпывающий п</w:t>
      </w:r>
      <w:r w:rsidRPr="00EF771F">
        <w:rPr>
          <w:b/>
          <w:bCs/>
          <w:color w:val="000000" w:themeColor="text1"/>
        </w:rPr>
        <w:t xml:space="preserve">еречень оснований для отказа в приеме документов, </w:t>
      </w:r>
    </w:p>
    <w:p w:rsidR="00D53315" w:rsidRPr="00EF771F" w:rsidRDefault="00D53315" w:rsidP="00D53315">
      <w:pPr>
        <w:pStyle w:val="ConsPlusNormal"/>
        <w:jc w:val="center"/>
        <w:rPr>
          <w:b/>
          <w:bCs/>
          <w:color w:val="000000" w:themeColor="text1"/>
        </w:rPr>
      </w:pPr>
      <w:proofErr w:type="gramStart"/>
      <w:r w:rsidRPr="00EF771F">
        <w:rPr>
          <w:b/>
          <w:bCs/>
          <w:color w:val="000000" w:themeColor="text1"/>
        </w:rPr>
        <w:t>необходимых</w:t>
      </w:r>
      <w:proofErr w:type="gramEnd"/>
      <w:r w:rsidRPr="00EF771F">
        <w:rPr>
          <w:b/>
          <w:bCs/>
          <w:color w:val="000000" w:themeColor="text1"/>
        </w:rPr>
        <w:t xml:space="preserve"> для предоставления муниципальной услуги</w:t>
      </w:r>
    </w:p>
    <w:p w:rsidR="00D53315" w:rsidRPr="00EF771F" w:rsidRDefault="00D53315" w:rsidP="00C97366">
      <w:pPr>
        <w:spacing w:after="0" w:line="240" w:lineRule="auto"/>
        <w:ind w:right="185" w:firstLine="851"/>
        <w:jc w:val="both"/>
        <w:rPr>
          <w:rFonts w:ascii="Times New Roman" w:hAnsi="Times New Roman"/>
          <w:sz w:val="28"/>
          <w:szCs w:val="28"/>
        </w:rPr>
      </w:pPr>
    </w:p>
    <w:p w:rsidR="00D53315" w:rsidRPr="00EF771F" w:rsidRDefault="00D53315" w:rsidP="00D53315">
      <w:pPr>
        <w:spacing w:after="0" w:line="240" w:lineRule="auto"/>
        <w:ind w:right="185" w:firstLine="851"/>
        <w:jc w:val="both"/>
        <w:rPr>
          <w:rFonts w:ascii="Times New Roman" w:hAnsi="Times New Roman"/>
          <w:sz w:val="28"/>
          <w:szCs w:val="28"/>
        </w:rPr>
      </w:pPr>
      <w:r w:rsidRPr="00EF771F">
        <w:rPr>
          <w:rFonts w:ascii="Times New Roman" w:hAnsi="Times New Roman"/>
          <w:sz w:val="28"/>
          <w:szCs w:val="28"/>
        </w:rPr>
        <w:t>2.</w:t>
      </w:r>
      <w:r w:rsidR="00A05A40">
        <w:rPr>
          <w:rFonts w:ascii="Times New Roman" w:hAnsi="Times New Roman"/>
          <w:sz w:val="28"/>
          <w:szCs w:val="28"/>
        </w:rPr>
        <w:t>11</w:t>
      </w:r>
      <w:r w:rsidRPr="00EF771F">
        <w:rPr>
          <w:rFonts w:ascii="Times New Roman" w:hAnsi="Times New Roman"/>
          <w:sz w:val="28"/>
          <w:szCs w:val="28"/>
        </w:rPr>
        <w:t>. Основаниями для отказа в приеме к рассмотрению документов, необходимых для предоставления муниципальной услуги, являются:</w:t>
      </w:r>
    </w:p>
    <w:p w:rsidR="00DE7FF7" w:rsidRPr="00EF771F" w:rsidRDefault="00DE7FF7" w:rsidP="00DE7FF7">
      <w:pPr>
        <w:spacing w:after="0" w:line="240" w:lineRule="auto"/>
        <w:ind w:right="185" w:firstLine="851"/>
        <w:jc w:val="both"/>
        <w:rPr>
          <w:rFonts w:ascii="Times New Roman" w:hAnsi="Times New Roman"/>
          <w:sz w:val="28"/>
          <w:szCs w:val="28"/>
        </w:rPr>
      </w:pPr>
      <w:r w:rsidRPr="00EF771F">
        <w:rPr>
          <w:rFonts w:ascii="Times New Roman" w:hAnsi="Times New Roman"/>
          <w:sz w:val="28"/>
          <w:szCs w:val="28"/>
        </w:rPr>
        <w:t>а) заявитель не относится к кругу лиц, имеющих право на предо</w:t>
      </w:r>
      <w:r w:rsidRPr="00EF771F">
        <w:rPr>
          <w:rFonts w:ascii="Times New Roman" w:hAnsi="Times New Roman"/>
          <w:sz w:val="28"/>
          <w:szCs w:val="28"/>
        </w:rPr>
        <w:t>с</w:t>
      </w:r>
      <w:r w:rsidRPr="00EF771F">
        <w:rPr>
          <w:rFonts w:ascii="Times New Roman" w:hAnsi="Times New Roman"/>
          <w:sz w:val="28"/>
          <w:szCs w:val="28"/>
        </w:rPr>
        <w:t>тавление муниципальной услуги;</w:t>
      </w:r>
    </w:p>
    <w:p w:rsidR="00DE7FF7" w:rsidRPr="00EF771F" w:rsidRDefault="00DE7FF7" w:rsidP="00DE7FF7">
      <w:pPr>
        <w:spacing w:after="0" w:line="240" w:lineRule="auto"/>
        <w:ind w:right="185" w:firstLine="851"/>
        <w:jc w:val="both"/>
        <w:rPr>
          <w:rFonts w:ascii="Times New Roman" w:hAnsi="Times New Roman"/>
          <w:sz w:val="28"/>
          <w:szCs w:val="28"/>
        </w:rPr>
      </w:pPr>
      <w:r w:rsidRPr="00EF771F">
        <w:rPr>
          <w:rFonts w:ascii="Times New Roman" w:hAnsi="Times New Roman"/>
          <w:sz w:val="28"/>
          <w:szCs w:val="28"/>
        </w:rPr>
        <w:t>б) в документе, подтверждающем полномочия представителя, им</w:t>
      </w:r>
      <w:r w:rsidRPr="00EF771F">
        <w:rPr>
          <w:rFonts w:ascii="Times New Roman" w:hAnsi="Times New Roman"/>
          <w:sz w:val="28"/>
          <w:szCs w:val="28"/>
        </w:rPr>
        <w:t>е</w:t>
      </w:r>
      <w:r w:rsidRPr="00EF771F">
        <w:rPr>
          <w:rFonts w:ascii="Times New Roman" w:hAnsi="Times New Roman"/>
          <w:sz w:val="28"/>
          <w:szCs w:val="28"/>
        </w:rPr>
        <w:t>ются повреждения, что не позволяет в полном объеме использовать инфо</w:t>
      </w:r>
      <w:r w:rsidRPr="00EF771F">
        <w:rPr>
          <w:rFonts w:ascii="Times New Roman" w:hAnsi="Times New Roman"/>
          <w:sz w:val="28"/>
          <w:szCs w:val="28"/>
        </w:rPr>
        <w:t>р</w:t>
      </w:r>
      <w:r w:rsidRPr="00EF771F">
        <w:rPr>
          <w:rFonts w:ascii="Times New Roman" w:hAnsi="Times New Roman"/>
          <w:sz w:val="28"/>
          <w:szCs w:val="28"/>
        </w:rPr>
        <w:t>мацию и сведения, прочитать текст и распознать реквизиты документа;</w:t>
      </w:r>
    </w:p>
    <w:p w:rsidR="00DE7FF7" w:rsidRPr="00EF771F" w:rsidRDefault="00DE7FF7" w:rsidP="00DE7FF7">
      <w:pPr>
        <w:spacing w:after="0" w:line="240" w:lineRule="auto"/>
        <w:ind w:right="185" w:firstLine="851"/>
        <w:jc w:val="both"/>
        <w:rPr>
          <w:rFonts w:ascii="Times New Roman" w:hAnsi="Times New Roman"/>
          <w:sz w:val="28"/>
          <w:szCs w:val="28"/>
        </w:rPr>
      </w:pPr>
      <w:r w:rsidRPr="00EF771F">
        <w:rPr>
          <w:rFonts w:ascii="Times New Roman" w:hAnsi="Times New Roman"/>
          <w:sz w:val="28"/>
          <w:szCs w:val="28"/>
        </w:rPr>
        <w:t xml:space="preserve">в) </w:t>
      </w:r>
      <w:r w:rsidR="00EF771F" w:rsidRPr="00EF771F">
        <w:rPr>
          <w:rFonts w:ascii="Times New Roman" w:hAnsi="Times New Roman"/>
          <w:sz w:val="28"/>
          <w:szCs w:val="28"/>
        </w:rPr>
        <w:t>заявление о предоставлении услуги подано в орган государстве</w:t>
      </w:r>
      <w:r w:rsidR="00EF771F" w:rsidRPr="00EF771F">
        <w:rPr>
          <w:rFonts w:ascii="Times New Roman" w:hAnsi="Times New Roman"/>
          <w:sz w:val="28"/>
          <w:szCs w:val="28"/>
        </w:rPr>
        <w:t>н</w:t>
      </w:r>
      <w:r w:rsidR="00EF771F" w:rsidRPr="00EF771F">
        <w:rPr>
          <w:rFonts w:ascii="Times New Roman" w:hAnsi="Times New Roman"/>
          <w:sz w:val="28"/>
          <w:szCs w:val="28"/>
        </w:rPr>
        <w:t>ной власти, орган местного самоуправления или организацию, в полном</w:t>
      </w:r>
      <w:r w:rsidR="00EF771F" w:rsidRPr="00EF771F">
        <w:rPr>
          <w:rFonts w:ascii="Times New Roman" w:hAnsi="Times New Roman"/>
          <w:sz w:val="28"/>
          <w:szCs w:val="28"/>
        </w:rPr>
        <w:t>о</w:t>
      </w:r>
      <w:r w:rsidR="00EF771F" w:rsidRPr="00EF771F">
        <w:rPr>
          <w:rFonts w:ascii="Times New Roman" w:hAnsi="Times New Roman"/>
          <w:sz w:val="28"/>
          <w:szCs w:val="28"/>
        </w:rPr>
        <w:t xml:space="preserve">чия которых не входит предоставление услуги; </w:t>
      </w:r>
    </w:p>
    <w:p w:rsidR="00DE7FF7" w:rsidRPr="00EF771F" w:rsidRDefault="00DE7FF7" w:rsidP="00DE7FF7">
      <w:pPr>
        <w:spacing w:after="0" w:line="240" w:lineRule="auto"/>
        <w:ind w:right="185" w:firstLine="851"/>
        <w:jc w:val="both"/>
        <w:rPr>
          <w:rFonts w:ascii="Times New Roman" w:hAnsi="Times New Roman"/>
          <w:sz w:val="28"/>
          <w:szCs w:val="28"/>
        </w:rPr>
      </w:pPr>
      <w:r w:rsidRPr="00EF771F">
        <w:rPr>
          <w:rFonts w:ascii="Times New Roman" w:hAnsi="Times New Roman"/>
          <w:sz w:val="28"/>
          <w:szCs w:val="28"/>
        </w:rPr>
        <w:t xml:space="preserve">г) </w:t>
      </w:r>
      <w:r w:rsidR="00EF771F" w:rsidRPr="00EF771F">
        <w:rPr>
          <w:rFonts w:ascii="Times New Roman" w:hAnsi="Times New Roman"/>
          <w:sz w:val="28"/>
          <w:szCs w:val="28"/>
        </w:rPr>
        <w:t>представленные заявителем документы содержат подчистки и и</w:t>
      </w:r>
      <w:r w:rsidR="00EF771F" w:rsidRPr="00EF771F">
        <w:rPr>
          <w:rFonts w:ascii="Times New Roman" w:hAnsi="Times New Roman"/>
          <w:sz w:val="28"/>
          <w:szCs w:val="28"/>
        </w:rPr>
        <w:t>с</w:t>
      </w:r>
      <w:r w:rsidR="00EF771F" w:rsidRPr="00EF771F">
        <w:rPr>
          <w:rFonts w:ascii="Times New Roman" w:hAnsi="Times New Roman"/>
          <w:sz w:val="28"/>
          <w:szCs w:val="28"/>
        </w:rPr>
        <w:t>правления текста, не заверенные в порядке, установленном законодательс</w:t>
      </w:r>
      <w:r w:rsidR="00EF771F" w:rsidRPr="00EF771F">
        <w:rPr>
          <w:rFonts w:ascii="Times New Roman" w:hAnsi="Times New Roman"/>
          <w:sz w:val="28"/>
          <w:szCs w:val="28"/>
        </w:rPr>
        <w:t>т</w:t>
      </w:r>
      <w:r w:rsidR="00EF771F" w:rsidRPr="00EF771F">
        <w:rPr>
          <w:rFonts w:ascii="Times New Roman" w:hAnsi="Times New Roman"/>
          <w:sz w:val="28"/>
          <w:szCs w:val="28"/>
        </w:rPr>
        <w:t xml:space="preserve">вом Российской Федерации; </w:t>
      </w:r>
    </w:p>
    <w:p w:rsidR="00DE7FF7" w:rsidRPr="00EF771F" w:rsidRDefault="00DE7FF7" w:rsidP="00DE7FF7">
      <w:pPr>
        <w:spacing w:after="0" w:line="240" w:lineRule="auto"/>
        <w:ind w:right="185" w:firstLine="851"/>
        <w:jc w:val="both"/>
        <w:rPr>
          <w:rFonts w:ascii="Times New Roman" w:hAnsi="Times New Roman"/>
          <w:sz w:val="28"/>
          <w:szCs w:val="28"/>
        </w:rPr>
      </w:pPr>
      <w:r w:rsidRPr="00EF771F">
        <w:rPr>
          <w:rFonts w:ascii="Times New Roman" w:hAnsi="Times New Roman"/>
          <w:sz w:val="28"/>
          <w:szCs w:val="28"/>
        </w:rPr>
        <w:t xml:space="preserve">д) </w:t>
      </w:r>
      <w:r w:rsidR="00EF771F" w:rsidRPr="00EF771F">
        <w:rPr>
          <w:rFonts w:ascii="Times New Roman" w:hAnsi="Times New Roman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</w:t>
      </w:r>
      <w:r w:rsidR="00D81FF0">
        <w:rPr>
          <w:rFonts w:ascii="Times New Roman" w:hAnsi="Times New Roman"/>
          <w:sz w:val="28"/>
          <w:szCs w:val="28"/>
        </w:rPr>
        <w:t>,</w:t>
      </w:r>
      <w:r w:rsidR="00EF771F" w:rsidRPr="00EF771F">
        <w:rPr>
          <w:rFonts w:ascii="Times New Roman" w:hAnsi="Times New Roman"/>
          <w:sz w:val="28"/>
          <w:szCs w:val="28"/>
        </w:rPr>
        <w:t xml:space="preserve"> для предоставления муниципальной услуги; </w:t>
      </w:r>
    </w:p>
    <w:p w:rsidR="00DE7FF7" w:rsidRPr="00EF771F" w:rsidRDefault="00DE7FF7" w:rsidP="00DE7FF7">
      <w:pPr>
        <w:spacing w:after="0" w:line="240" w:lineRule="auto"/>
        <w:ind w:right="185" w:firstLine="851"/>
        <w:jc w:val="both"/>
        <w:rPr>
          <w:rFonts w:ascii="Times New Roman" w:hAnsi="Times New Roman"/>
          <w:sz w:val="28"/>
          <w:szCs w:val="28"/>
        </w:rPr>
      </w:pPr>
      <w:r w:rsidRPr="00EF771F">
        <w:rPr>
          <w:rFonts w:ascii="Times New Roman" w:hAnsi="Times New Roman"/>
          <w:sz w:val="28"/>
          <w:szCs w:val="28"/>
        </w:rPr>
        <w:t xml:space="preserve">е) </w:t>
      </w:r>
      <w:r w:rsidR="00EF771F" w:rsidRPr="00EF771F">
        <w:rPr>
          <w:rFonts w:ascii="Times New Roman" w:hAnsi="Times New Roman"/>
          <w:sz w:val="28"/>
          <w:szCs w:val="28"/>
        </w:rPr>
        <w:t>представленные документы или сведения утратили силу на м</w:t>
      </w:r>
      <w:r w:rsidR="00EF771F" w:rsidRPr="00EF771F">
        <w:rPr>
          <w:rFonts w:ascii="Times New Roman" w:hAnsi="Times New Roman"/>
          <w:sz w:val="28"/>
          <w:szCs w:val="28"/>
        </w:rPr>
        <w:t>о</w:t>
      </w:r>
      <w:r w:rsidR="00EF771F" w:rsidRPr="00EF771F">
        <w:rPr>
          <w:rFonts w:ascii="Times New Roman" w:hAnsi="Times New Roman"/>
          <w:sz w:val="28"/>
          <w:szCs w:val="28"/>
        </w:rPr>
        <w:t xml:space="preserve">мент обращения за </w:t>
      </w:r>
      <w:r w:rsidR="009A12EC">
        <w:rPr>
          <w:rFonts w:ascii="Times New Roman" w:hAnsi="Times New Roman"/>
          <w:sz w:val="28"/>
          <w:szCs w:val="28"/>
        </w:rPr>
        <w:t xml:space="preserve">получением </w:t>
      </w:r>
      <w:r w:rsidR="00EF771F" w:rsidRPr="00EF771F">
        <w:rPr>
          <w:rFonts w:ascii="Times New Roman" w:hAnsi="Times New Roman"/>
          <w:sz w:val="28"/>
          <w:szCs w:val="28"/>
        </w:rPr>
        <w:t>услуг</w:t>
      </w:r>
      <w:r w:rsidR="009A12EC">
        <w:rPr>
          <w:rFonts w:ascii="Times New Roman" w:hAnsi="Times New Roman"/>
          <w:sz w:val="28"/>
          <w:szCs w:val="28"/>
        </w:rPr>
        <w:t>и</w:t>
      </w:r>
      <w:r w:rsidR="00EF771F" w:rsidRPr="00EF771F">
        <w:rPr>
          <w:rFonts w:ascii="Times New Roman" w:hAnsi="Times New Roman"/>
          <w:sz w:val="28"/>
          <w:szCs w:val="28"/>
        </w:rPr>
        <w:t xml:space="preserve"> (сведения документа, удостоверя</w:t>
      </w:r>
      <w:r w:rsidR="00EF771F" w:rsidRPr="00EF771F">
        <w:rPr>
          <w:rFonts w:ascii="Times New Roman" w:hAnsi="Times New Roman"/>
          <w:sz w:val="28"/>
          <w:szCs w:val="28"/>
        </w:rPr>
        <w:t>ю</w:t>
      </w:r>
      <w:r w:rsidR="00EF771F" w:rsidRPr="00EF771F">
        <w:rPr>
          <w:rFonts w:ascii="Times New Roman" w:hAnsi="Times New Roman"/>
          <w:sz w:val="28"/>
          <w:szCs w:val="28"/>
        </w:rPr>
        <w:t xml:space="preserve">щего личность; документ, удостоверяющий полномочия представителя, в случае обращения за предоставлением муниципальной услуги указанным лицом); </w:t>
      </w:r>
    </w:p>
    <w:p w:rsidR="00DE7FF7" w:rsidRPr="00EF771F" w:rsidRDefault="00DE7FF7" w:rsidP="00DE7FF7">
      <w:pPr>
        <w:spacing w:after="0" w:line="240" w:lineRule="auto"/>
        <w:ind w:right="185" w:firstLine="851"/>
        <w:jc w:val="both"/>
        <w:rPr>
          <w:rFonts w:ascii="Times New Roman" w:hAnsi="Times New Roman"/>
          <w:sz w:val="28"/>
          <w:szCs w:val="28"/>
        </w:rPr>
      </w:pPr>
      <w:r w:rsidRPr="00EF771F">
        <w:rPr>
          <w:rFonts w:ascii="Times New Roman" w:hAnsi="Times New Roman"/>
          <w:sz w:val="28"/>
          <w:szCs w:val="28"/>
        </w:rPr>
        <w:t xml:space="preserve">ж) </w:t>
      </w:r>
      <w:r w:rsidR="00EF771F" w:rsidRPr="00EF771F">
        <w:rPr>
          <w:rFonts w:ascii="Times New Roman" w:hAnsi="Times New Roman"/>
          <w:sz w:val="28"/>
          <w:szCs w:val="28"/>
        </w:rPr>
        <w:t>подача запроса о предоставлении муниципальной услуги и док</w:t>
      </w:r>
      <w:r w:rsidR="00EF771F" w:rsidRPr="00EF771F">
        <w:rPr>
          <w:rFonts w:ascii="Times New Roman" w:hAnsi="Times New Roman"/>
          <w:sz w:val="28"/>
          <w:szCs w:val="28"/>
        </w:rPr>
        <w:t>у</w:t>
      </w:r>
      <w:r w:rsidR="00EF771F" w:rsidRPr="00EF771F">
        <w:rPr>
          <w:rFonts w:ascii="Times New Roman" w:hAnsi="Times New Roman"/>
          <w:sz w:val="28"/>
          <w:szCs w:val="28"/>
        </w:rPr>
        <w:t>ментов, необходимых для предоставления муниципальной услуги, в эле</w:t>
      </w:r>
      <w:r w:rsidR="00EF771F" w:rsidRPr="00EF771F">
        <w:rPr>
          <w:rFonts w:ascii="Times New Roman" w:hAnsi="Times New Roman"/>
          <w:sz w:val="28"/>
          <w:szCs w:val="28"/>
        </w:rPr>
        <w:t>к</w:t>
      </w:r>
      <w:r w:rsidR="00EF771F" w:rsidRPr="00EF771F">
        <w:rPr>
          <w:rFonts w:ascii="Times New Roman" w:hAnsi="Times New Roman"/>
          <w:sz w:val="28"/>
          <w:szCs w:val="28"/>
        </w:rPr>
        <w:t xml:space="preserve">тронной форме с нарушением установленных требований; </w:t>
      </w:r>
    </w:p>
    <w:p w:rsidR="00DE7FF7" w:rsidRPr="00EF771F" w:rsidRDefault="00DE7FF7" w:rsidP="00DE7FF7">
      <w:pPr>
        <w:spacing w:after="0" w:line="240" w:lineRule="auto"/>
        <w:ind w:right="185" w:firstLine="851"/>
        <w:jc w:val="both"/>
        <w:rPr>
          <w:rFonts w:ascii="Times New Roman" w:hAnsi="Times New Roman"/>
          <w:sz w:val="28"/>
          <w:szCs w:val="28"/>
        </w:rPr>
      </w:pPr>
      <w:r w:rsidRPr="00EF771F">
        <w:rPr>
          <w:rFonts w:ascii="Times New Roman" w:hAnsi="Times New Roman"/>
          <w:sz w:val="28"/>
          <w:szCs w:val="28"/>
        </w:rPr>
        <w:t xml:space="preserve">з) </w:t>
      </w:r>
      <w:r w:rsidR="00EF771F" w:rsidRPr="00EF771F">
        <w:rPr>
          <w:rFonts w:ascii="Times New Roman" w:hAnsi="Times New Roman"/>
          <w:sz w:val="28"/>
          <w:szCs w:val="28"/>
        </w:rPr>
        <w:t>представление неполного комплекта документов, необходимых для предоставления муниципальной услуги</w:t>
      </w:r>
      <w:r w:rsidR="00D81FF0" w:rsidRPr="008B3A04">
        <w:rPr>
          <w:rFonts w:ascii="Times New Roman" w:hAnsi="Times New Roman"/>
          <w:sz w:val="28"/>
          <w:szCs w:val="28"/>
        </w:rPr>
        <w:t>, перечисленных в пункте 2.6. настоящего Административного регламента;</w:t>
      </w:r>
    </w:p>
    <w:p w:rsidR="00EF771F" w:rsidRDefault="00EF771F" w:rsidP="00DE7FF7">
      <w:pPr>
        <w:spacing w:after="0" w:line="240" w:lineRule="auto"/>
        <w:ind w:right="185" w:firstLine="851"/>
        <w:jc w:val="both"/>
        <w:rPr>
          <w:rFonts w:ascii="Times New Roman" w:hAnsi="Times New Roman"/>
          <w:sz w:val="28"/>
          <w:szCs w:val="28"/>
        </w:rPr>
      </w:pPr>
      <w:r w:rsidRPr="00EF771F">
        <w:rPr>
          <w:rFonts w:ascii="Times New Roman" w:hAnsi="Times New Roman"/>
          <w:sz w:val="28"/>
          <w:szCs w:val="28"/>
        </w:rPr>
        <w:t>и</w:t>
      </w:r>
      <w:r w:rsidR="00DE7FF7" w:rsidRPr="00EF771F">
        <w:rPr>
          <w:rFonts w:ascii="Times New Roman" w:hAnsi="Times New Roman"/>
          <w:sz w:val="28"/>
          <w:szCs w:val="28"/>
        </w:rPr>
        <w:t xml:space="preserve">) </w:t>
      </w:r>
      <w:r w:rsidRPr="00EF771F">
        <w:rPr>
          <w:rFonts w:ascii="Times New Roman" w:hAnsi="Times New Roman"/>
          <w:sz w:val="28"/>
          <w:szCs w:val="28"/>
        </w:rPr>
        <w:t>неполное или некорректное заполнение полей в форме заявления, в том числе в</w:t>
      </w:r>
      <w:r w:rsidRPr="00D53315">
        <w:rPr>
          <w:rFonts w:ascii="Times New Roman" w:hAnsi="Times New Roman"/>
          <w:sz w:val="28"/>
          <w:szCs w:val="28"/>
        </w:rPr>
        <w:t xml:space="preserve"> интерактивной форме заявления на Е</w:t>
      </w:r>
      <w:r w:rsidR="00B71B36">
        <w:rPr>
          <w:rFonts w:ascii="Times New Roman" w:hAnsi="Times New Roman"/>
          <w:sz w:val="28"/>
          <w:szCs w:val="28"/>
        </w:rPr>
        <w:t>дином портале</w:t>
      </w:r>
      <w:r w:rsidRPr="00D53315">
        <w:rPr>
          <w:rFonts w:ascii="Times New Roman" w:hAnsi="Times New Roman"/>
          <w:sz w:val="28"/>
          <w:szCs w:val="28"/>
        </w:rPr>
        <w:t>;</w:t>
      </w:r>
    </w:p>
    <w:p w:rsidR="00DE7FF7" w:rsidRPr="00DE7FF7" w:rsidRDefault="00EF771F" w:rsidP="00DE7FF7">
      <w:pPr>
        <w:spacing w:after="0" w:line="240" w:lineRule="auto"/>
        <w:ind w:right="185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к) </w:t>
      </w:r>
      <w:r w:rsidR="00DE7FF7" w:rsidRPr="005271DA">
        <w:rPr>
          <w:rFonts w:ascii="Times New Roman" w:hAnsi="Times New Roman"/>
          <w:sz w:val="28"/>
          <w:szCs w:val="28"/>
        </w:rPr>
        <w:t xml:space="preserve">выявлено </w:t>
      </w:r>
      <w:r w:rsidR="00DE7FF7" w:rsidRPr="00DE7FF7">
        <w:rPr>
          <w:rFonts w:ascii="Times New Roman" w:hAnsi="Times New Roman"/>
          <w:sz w:val="28"/>
          <w:szCs w:val="28"/>
        </w:rPr>
        <w:t xml:space="preserve">несоблюдение установленных статьей 11 Федерального закона от 6 апреля 2011 года </w:t>
      </w:r>
      <w:r w:rsidR="00DE7FF7">
        <w:rPr>
          <w:rFonts w:ascii="Times New Roman" w:hAnsi="Times New Roman"/>
          <w:sz w:val="28"/>
          <w:szCs w:val="28"/>
        </w:rPr>
        <w:t>№</w:t>
      </w:r>
      <w:r w:rsidR="00DE7FF7" w:rsidRPr="00DE7FF7">
        <w:rPr>
          <w:rFonts w:ascii="Times New Roman" w:hAnsi="Times New Roman"/>
          <w:sz w:val="28"/>
          <w:szCs w:val="28"/>
        </w:rPr>
        <w:t xml:space="preserve"> 63-ФЗ "Об электронной подписи" условий признания </w:t>
      </w:r>
      <w:r w:rsidR="00DE7FF7" w:rsidRPr="005271DA">
        <w:rPr>
          <w:rFonts w:ascii="Times New Roman" w:hAnsi="Times New Roman"/>
          <w:sz w:val="28"/>
          <w:szCs w:val="28"/>
        </w:rPr>
        <w:t>квалифицированной электронной подписи действительной в д</w:t>
      </w:r>
      <w:r w:rsidR="00DE7FF7" w:rsidRPr="005271DA">
        <w:rPr>
          <w:rFonts w:ascii="Times New Roman" w:hAnsi="Times New Roman"/>
          <w:sz w:val="28"/>
          <w:szCs w:val="28"/>
        </w:rPr>
        <w:t>о</w:t>
      </w:r>
      <w:r w:rsidR="00DE7FF7" w:rsidRPr="005271DA">
        <w:rPr>
          <w:rFonts w:ascii="Times New Roman" w:hAnsi="Times New Roman"/>
          <w:sz w:val="28"/>
          <w:szCs w:val="28"/>
        </w:rPr>
        <w:t>кументах, представленных в электронной форме</w:t>
      </w:r>
      <w:r>
        <w:rPr>
          <w:rFonts w:ascii="Times New Roman" w:hAnsi="Times New Roman"/>
          <w:sz w:val="28"/>
          <w:szCs w:val="28"/>
        </w:rPr>
        <w:t>.</w:t>
      </w:r>
    </w:p>
    <w:p w:rsidR="00DE7FF7" w:rsidRDefault="00DE7FF7" w:rsidP="00DE7FF7">
      <w:pPr>
        <w:spacing w:after="0" w:line="240" w:lineRule="auto"/>
        <w:ind w:right="185" w:firstLine="851"/>
        <w:jc w:val="both"/>
        <w:rPr>
          <w:rFonts w:ascii="Times New Roman" w:hAnsi="Times New Roman"/>
          <w:sz w:val="28"/>
          <w:szCs w:val="28"/>
        </w:rPr>
      </w:pPr>
      <w:r w:rsidRPr="00DE7FF7">
        <w:rPr>
          <w:rFonts w:ascii="Times New Roman" w:hAnsi="Times New Roman"/>
          <w:sz w:val="28"/>
          <w:szCs w:val="28"/>
        </w:rPr>
        <w:t>2.</w:t>
      </w:r>
      <w:r w:rsidR="00A05A40">
        <w:rPr>
          <w:rFonts w:ascii="Times New Roman" w:hAnsi="Times New Roman"/>
          <w:sz w:val="28"/>
          <w:szCs w:val="28"/>
        </w:rPr>
        <w:t>1</w:t>
      </w:r>
      <w:r w:rsidRPr="00DE7FF7">
        <w:rPr>
          <w:rFonts w:ascii="Times New Roman" w:hAnsi="Times New Roman"/>
          <w:sz w:val="28"/>
          <w:szCs w:val="28"/>
        </w:rPr>
        <w:t xml:space="preserve">2. </w:t>
      </w:r>
      <w:bookmarkStart w:id="13" w:name="_Hlk138428479"/>
      <w:r w:rsidRPr="00DE7FF7">
        <w:rPr>
          <w:rFonts w:ascii="Times New Roman" w:hAnsi="Times New Roman"/>
          <w:sz w:val="28"/>
          <w:szCs w:val="28"/>
        </w:rPr>
        <w:t xml:space="preserve">Форма решения об отказе в приеме документов, необходимых для предоставления </w:t>
      </w:r>
      <w:r w:rsidR="009D0444">
        <w:rPr>
          <w:rFonts w:ascii="Times New Roman" w:hAnsi="Times New Roman"/>
          <w:sz w:val="28"/>
          <w:szCs w:val="28"/>
        </w:rPr>
        <w:t>муниципаль</w:t>
      </w:r>
      <w:r w:rsidRPr="00DE7FF7">
        <w:rPr>
          <w:rFonts w:ascii="Times New Roman" w:hAnsi="Times New Roman"/>
          <w:sz w:val="28"/>
          <w:szCs w:val="28"/>
        </w:rPr>
        <w:t xml:space="preserve">ной услуги, приведена в приложении </w:t>
      </w:r>
      <w:r w:rsidR="00351D81" w:rsidRPr="00B62B82">
        <w:rPr>
          <w:rFonts w:ascii="Times New Roman" w:hAnsi="Times New Roman"/>
          <w:sz w:val="28"/>
          <w:szCs w:val="28"/>
        </w:rPr>
        <w:t>№2</w:t>
      </w:r>
      <w:r w:rsidRPr="00DE7FF7">
        <w:rPr>
          <w:rFonts w:ascii="Times New Roman" w:hAnsi="Times New Roman"/>
          <w:sz w:val="28"/>
          <w:szCs w:val="28"/>
        </w:rPr>
        <w:t xml:space="preserve"> к Административному регламенту.</w:t>
      </w:r>
    </w:p>
    <w:bookmarkEnd w:id="13"/>
    <w:p w:rsidR="00D53315" w:rsidRDefault="00D53315" w:rsidP="00D53315">
      <w:pPr>
        <w:spacing w:after="0" w:line="240" w:lineRule="auto"/>
        <w:ind w:right="185" w:firstLine="851"/>
        <w:jc w:val="both"/>
        <w:rPr>
          <w:rFonts w:ascii="Times New Roman" w:hAnsi="Times New Roman"/>
          <w:sz w:val="28"/>
          <w:szCs w:val="28"/>
        </w:rPr>
      </w:pPr>
    </w:p>
    <w:p w:rsidR="00FE68BC" w:rsidRDefault="00FE68BC" w:rsidP="00D53315">
      <w:pPr>
        <w:spacing w:after="0" w:line="240" w:lineRule="auto"/>
        <w:ind w:right="1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68BC" w:rsidRDefault="00FE68BC" w:rsidP="00D53315">
      <w:pPr>
        <w:spacing w:after="0" w:line="240" w:lineRule="auto"/>
        <w:ind w:right="1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3315" w:rsidRPr="00685D45" w:rsidRDefault="00D53315" w:rsidP="00D53315">
      <w:pPr>
        <w:spacing w:after="0" w:line="240" w:lineRule="auto"/>
        <w:ind w:right="185"/>
        <w:jc w:val="center"/>
        <w:rPr>
          <w:rFonts w:ascii="Times New Roman" w:hAnsi="Times New Roman"/>
          <w:b/>
          <w:bCs/>
          <w:sz w:val="28"/>
          <w:szCs w:val="28"/>
        </w:rPr>
      </w:pPr>
      <w:r w:rsidRPr="00685D45">
        <w:rPr>
          <w:rFonts w:ascii="Times New Roman" w:hAnsi="Times New Roman"/>
          <w:b/>
          <w:bCs/>
          <w:sz w:val="28"/>
          <w:szCs w:val="28"/>
        </w:rPr>
        <w:lastRenderedPageBreak/>
        <w:t>Исчерпывающий перечень оснований для приостановления</w:t>
      </w:r>
    </w:p>
    <w:p w:rsidR="00D53315" w:rsidRPr="00D53315" w:rsidRDefault="00D53315" w:rsidP="00D53315">
      <w:pPr>
        <w:spacing w:after="0" w:line="240" w:lineRule="auto"/>
        <w:ind w:right="185"/>
        <w:jc w:val="center"/>
        <w:rPr>
          <w:rFonts w:ascii="Times New Roman" w:hAnsi="Times New Roman"/>
          <w:b/>
          <w:bCs/>
          <w:sz w:val="28"/>
          <w:szCs w:val="28"/>
        </w:rPr>
      </w:pPr>
      <w:r w:rsidRPr="00685D45">
        <w:rPr>
          <w:rFonts w:ascii="Times New Roman" w:hAnsi="Times New Roman"/>
          <w:b/>
          <w:bCs/>
          <w:sz w:val="28"/>
          <w:szCs w:val="28"/>
        </w:rPr>
        <w:t>или отказа в предоставлении муниципальной услуги</w:t>
      </w:r>
    </w:p>
    <w:p w:rsidR="00D53315" w:rsidRPr="00D53315" w:rsidRDefault="00D53315" w:rsidP="00D53315">
      <w:pPr>
        <w:spacing w:after="0" w:line="240" w:lineRule="auto"/>
        <w:ind w:right="185" w:firstLine="851"/>
        <w:jc w:val="both"/>
        <w:rPr>
          <w:rFonts w:ascii="Times New Roman" w:hAnsi="Times New Roman"/>
          <w:sz w:val="28"/>
          <w:szCs w:val="28"/>
        </w:rPr>
      </w:pPr>
    </w:p>
    <w:p w:rsidR="00D53315" w:rsidRDefault="00D53315" w:rsidP="00D53315">
      <w:pPr>
        <w:spacing w:after="0" w:line="240" w:lineRule="auto"/>
        <w:ind w:right="185" w:firstLine="851"/>
        <w:jc w:val="both"/>
        <w:rPr>
          <w:rFonts w:ascii="Times New Roman" w:hAnsi="Times New Roman"/>
          <w:sz w:val="28"/>
          <w:szCs w:val="28"/>
        </w:rPr>
      </w:pPr>
      <w:r w:rsidRPr="00D53315">
        <w:rPr>
          <w:rFonts w:ascii="Times New Roman" w:hAnsi="Times New Roman"/>
          <w:sz w:val="28"/>
          <w:szCs w:val="28"/>
        </w:rPr>
        <w:t>2.</w:t>
      </w:r>
      <w:r w:rsidR="00A05A40">
        <w:rPr>
          <w:rFonts w:ascii="Times New Roman" w:hAnsi="Times New Roman"/>
          <w:sz w:val="28"/>
          <w:szCs w:val="28"/>
        </w:rPr>
        <w:t>13</w:t>
      </w:r>
      <w:r w:rsidRPr="00D53315">
        <w:rPr>
          <w:rFonts w:ascii="Times New Roman" w:hAnsi="Times New Roman"/>
          <w:sz w:val="28"/>
          <w:szCs w:val="28"/>
        </w:rPr>
        <w:t xml:space="preserve">. Оснований для приостановления предоставления </w:t>
      </w:r>
      <w:r w:rsidR="00C65A20" w:rsidRPr="00D53315">
        <w:rPr>
          <w:rFonts w:ascii="Times New Roman" w:hAnsi="Times New Roman"/>
          <w:sz w:val="28"/>
          <w:szCs w:val="28"/>
        </w:rPr>
        <w:t>муниципал</w:t>
      </w:r>
      <w:r w:rsidR="00C65A20" w:rsidRPr="00D53315">
        <w:rPr>
          <w:rFonts w:ascii="Times New Roman" w:hAnsi="Times New Roman"/>
          <w:sz w:val="28"/>
          <w:szCs w:val="28"/>
        </w:rPr>
        <w:t>ь</w:t>
      </w:r>
      <w:r w:rsidR="00C65A20" w:rsidRPr="00D53315">
        <w:rPr>
          <w:rFonts w:ascii="Times New Roman" w:hAnsi="Times New Roman"/>
          <w:sz w:val="28"/>
          <w:szCs w:val="28"/>
        </w:rPr>
        <w:t xml:space="preserve">ной </w:t>
      </w:r>
      <w:r w:rsidRPr="00D53315">
        <w:rPr>
          <w:rFonts w:ascii="Times New Roman" w:hAnsi="Times New Roman"/>
          <w:sz w:val="28"/>
          <w:szCs w:val="28"/>
        </w:rPr>
        <w:t>услуги законодательством Российской Федерации не предусмотрено.</w:t>
      </w:r>
    </w:p>
    <w:p w:rsidR="00D53315" w:rsidRPr="00D53315" w:rsidRDefault="00D53315" w:rsidP="00D53315">
      <w:pPr>
        <w:spacing w:after="0" w:line="240" w:lineRule="auto"/>
        <w:ind w:right="185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A05A4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D53315">
        <w:rPr>
          <w:rFonts w:ascii="Times New Roman" w:hAnsi="Times New Roman"/>
          <w:sz w:val="28"/>
          <w:szCs w:val="28"/>
        </w:rPr>
        <w:t>Основания для отказа в предоставлении муниципальной услуги:</w:t>
      </w:r>
    </w:p>
    <w:p w:rsidR="003E4D1F" w:rsidRDefault="003E4D1F" w:rsidP="00C65A20">
      <w:pPr>
        <w:spacing w:after="0" w:line="240" w:lineRule="auto"/>
        <w:ind w:right="185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E4D1F">
        <w:rPr>
          <w:rFonts w:ascii="Times New Roman" w:hAnsi="Times New Roman"/>
          <w:sz w:val="28"/>
          <w:szCs w:val="28"/>
        </w:rPr>
        <w:t>несоответстви</w:t>
      </w:r>
      <w:r>
        <w:rPr>
          <w:rFonts w:ascii="Times New Roman" w:hAnsi="Times New Roman"/>
          <w:sz w:val="28"/>
          <w:szCs w:val="28"/>
        </w:rPr>
        <w:t>е</w:t>
      </w:r>
      <w:r w:rsidR="00B62B82" w:rsidRPr="00B62B82">
        <w:rPr>
          <w:rFonts w:ascii="Times New Roman" w:hAnsi="Times New Roman"/>
          <w:sz w:val="28"/>
          <w:szCs w:val="28"/>
        </w:rPr>
        <w:t>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документации, требованиям к арх</w:t>
      </w:r>
      <w:r w:rsidR="00B62B82" w:rsidRPr="00B62B82">
        <w:rPr>
          <w:rFonts w:ascii="Times New Roman" w:hAnsi="Times New Roman"/>
          <w:sz w:val="28"/>
          <w:szCs w:val="28"/>
        </w:rPr>
        <w:t>и</w:t>
      </w:r>
      <w:r w:rsidR="00B62B82" w:rsidRPr="00B62B82">
        <w:rPr>
          <w:rFonts w:ascii="Times New Roman" w:hAnsi="Times New Roman"/>
          <w:sz w:val="28"/>
          <w:szCs w:val="28"/>
        </w:rPr>
        <w:t xml:space="preserve">тектурно-градостроительному облику объекта капитального строительства, указанным в градостроительном регламенте. </w:t>
      </w:r>
    </w:p>
    <w:p w:rsidR="003E4D1F" w:rsidRDefault="003E4D1F" w:rsidP="00C65A20">
      <w:pPr>
        <w:spacing w:after="0" w:line="240" w:lineRule="auto"/>
        <w:ind w:right="185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05A4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E4D1F">
        <w:rPr>
          <w:rFonts w:ascii="Times New Roman" w:hAnsi="Times New Roman"/>
          <w:sz w:val="28"/>
          <w:szCs w:val="28"/>
        </w:rPr>
        <w:t>Форма решения об отказе в предоставлени</w:t>
      </w:r>
      <w:r w:rsidR="00B62B82">
        <w:rPr>
          <w:rFonts w:ascii="Times New Roman" w:hAnsi="Times New Roman"/>
          <w:sz w:val="28"/>
          <w:szCs w:val="28"/>
        </w:rPr>
        <w:t>имуниципаль</w:t>
      </w:r>
      <w:r w:rsidRPr="003E4D1F">
        <w:rPr>
          <w:rFonts w:ascii="Times New Roman" w:hAnsi="Times New Roman"/>
          <w:sz w:val="28"/>
          <w:szCs w:val="28"/>
        </w:rPr>
        <w:t>ной у</w:t>
      </w:r>
      <w:r w:rsidRPr="003E4D1F">
        <w:rPr>
          <w:rFonts w:ascii="Times New Roman" w:hAnsi="Times New Roman"/>
          <w:sz w:val="28"/>
          <w:szCs w:val="28"/>
        </w:rPr>
        <w:t>с</w:t>
      </w:r>
      <w:r w:rsidRPr="003E4D1F">
        <w:rPr>
          <w:rFonts w:ascii="Times New Roman" w:hAnsi="Times New Roman"/>
          <w:sz w:val="28"/>
          <w:szCs w:val="28"/>
        </w:rPr>
        <w:t xml:space="preserve">луги, приведена в приложении </w:t>
      </w:r>
      <w:r w:rsidRPr="00B62B82">
        <w:rPr>
          <w:rFonts w:ascii="Times New Roman" w:hAnsi="Times New Roman"/>
          <w:sz w:val="28"/>
          <w:szCs w:val="28"/>
        </w:rPr>
        <w:t xml:space="preserve">№ </w:t>
      </w:r>
      <w:r w:rsidR="00351D81" w:rsidRPr="00B62B82">
        <w:rPr>
          <w:rFonts w:ascii="Times New Roman" w:hAnsi="Times New Roman"/>
          <w:sz w:val="28"/>
          <w:szCs w:val="28"/>
        </w:rPr>
        <w:t>3</w:t>
      </w:r>
      <w:r w:rsidRPr="003E4D1F">
        <w:rPr>
          <w:rFonts w:ascii="Times New Roman" w:hAnsi="Times New Roman"/>
          <w:sz w:val="28"/>
          <w:szCs w:val="28"/>
        </w:rPr>
        <w:t xml:space="preserve"> к Административному регламенту.</w:t>
      </w:r>
    </w:p>
    <w:p w:rsidR="003E4D1F" w:rsidRDefault="003E4D1F" w:rsidP="00C65A20">
      <w:pPr>
        <w:spacing w:after="0" w:line="240" w:lineRule="auto"/>
        <w:ind w:right="185" w:firstLine="851"/>
        <w:jc w:val="both"/>
        <w:rPr>
          <w:rFonts w:ascii="Times New Roman" w:hAnsi="Times New Roman"/>
          <w:sz w:val="28"/>
          <w:szCs w:val="28"/>
        </w:rPr>
      </w:pPr>
    </w:p>
    <w:p w:rsidR="00C65A20" w:rsidRDefault="00C65A20" w:rsidP="00C65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Перечень услуг, которые являются необходимыми и обязательными </w:t>
      </w:r>
    </w:p>
    <w:p w:rsidR="00C65A20" w:rsidRDefault="00C65A20" w:rsidP="00C65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для предоставления муниципальной услуги, в том числе сведения </w:t>
      </w:r>
    </w:p>
    <w:p w:rsidR="00C65A20" w:rsidRDefault="00C65A20" w:rsidP="00C65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 документе (документах), выдаваемом (выдаваемых) организациями, </w:t>
      </w:r>
      <w:proofErr w:type="gramEnd"/>
    </w:p>
    <w:p w:rsidR="00C65A20" w:rsidRPr="00302E6A" w:rsidRDefault="00C65A20" w:rsidP="00C65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участвующими в предоставлении муниципальной услуги</w:t>
      </w:r>
    </w:p>
    <w:p w:rsidR="00C65A20" w:rsidRPr="00302E6A" w:rsidRDefault="00C65A20" w:rsidP="00C65A2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65A20" w:rsidRPr="00302E6A" w:rsidRDefault="00C65A20" w:rsidP="00C65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05A4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Услуги, необходимые и обязательные для предоставления </w:t>
      </w:r>
      <w:r>
        <w:rPr>
          <w:rFonts w:ascii="Times New Roman" w:hAnsi="Times New Roman"/>
          <w:color w:val="000000" w:themeColor="text1"/>
          <w:sz w:val="28"/>
          <w:szCs w:val="28"/>
        </w:rPr>
        <w:t>мун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ципальной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услуги, отсутствуют. </w:t>
      </w:r>
    </w:p>
    <w:p w:rsidR="00D53315" w:rsidRPr="0072575A" w:rsidRDefault="00D53315" w:rsidP="00C65A20">
      <w:pPr>
        <w:spacing w:after="0" w:line="240" w:lineRule="auto"/>
        <w:ind w:right="185"/>
        <w:jc w:val="both"/>
        <w:rPr>
          <w:rFonts w:ascii="Times New Roman" w:hAnsi="Times New Roman"/>
          <w:sz w:val="28"/>
          <w:szCs w:val="28"/>
        </w:rPr>
      </w:pPr>
    </w:p>
    <w:p w:rsidR="002352C7" w:rsidRDefault="002352C7" w:rsidP="002352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Порядок, размер и основания взимания государственной пошлины </w:t>
      </w:r>
    </w:p>
    <w:p w:rsidR="002352C7" w:rsidRPr="00302E6A" w:rsidRDefault="002352C7" w:rsidP="002352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b/>
          <w:color w:val="000000" w:themeColor="text1"/>
          <w:sz w:val="28"/>
          <w:szCs w:val="28"/>
        </w:rPr>
        <w:t>или иной оплаты, взимаемой за предоставление муниципальной услуги</w:t>
      </w:r>
    </w:p>
    <w:p w:rsidR="002352C7" w:rsidRPr="00302E6A" w:rsidRDefault="002352C7" w:rsidP="002352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2352C7" w:rsidRDefault="002352C7" w:rsidP="002352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</w:t>
      </w:r>
      <w:r w:rsidR="00A05A4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7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. Предоставление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муниципальной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услуги осуществляется без вз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мания платы.</w:t>
      </w:r>
    </w:p>
    <w:p w:rsidR="002352C7" w:rsidRDefault="002352C7" w:rsidP="002352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B724E3" w:rsidRDefault="002352C7" w:rsidP="00B72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B724E3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 xml:space="preserve">Порядок, размер н основания взимания платы </w:t>
      </w:r>
    </w:p>
    <w:p w:rsidR="00B724E3" w:rsidRDefault="002352C7" w:rsidP="00B72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B724E3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за предоставление услуг, которые являются нео</w:t>
      </w:r>
      <w:r w:rsidR="00B724E3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б</w:t>
      </w:r>
      <w:r w:rsidRPr="00B724E3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ходимым</w:t>
      </w:r>
      <w:r w:rsidR="00B724E3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и</w:t>
      </w:r>
    </w:p>
    <w:p w:rsidR="002352C7" w:rsidRPr="00B724E3" w:rsidRDefault="002352C7" w:rsidP="00B72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B724E3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 xml:space="preserve">и </w:t>
      </w:r>
      <w:proofErr w:type="gramStart"/>
      <w:r w:rsidRPr="00B724E3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обязательными</w:t>
      </w:r>
      <w:proofErr w:type="gramEnd"/>
      <w:r w:rsidRPr="00B724E3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 xml:space="preserve"> для предоставлениямуниципальной услуг</w:t>
      </w:r>
      <w:r w:rsidR="00B724E3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и</w:t>
      </w:r>
      <w:r w:rsidRPr="00B724E3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, включая информацию о методикерасчета размера такой платы</w:t>
      </w:r>
    </w:p>
    <w:p w:rsidR="002352C7" w:rsidRPr="002352C7" w:rsidRDefault="002352C7" w:rsidP="002352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2352C7" w:rsidRPr="002352C7" w:rsidRDefault="002352C7" w:rsidP="002352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D06B9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2.1</w:t>
      </w:r>
      <w:r w:rsidR="00A05A4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8</w:t>
      </w:r>
      <w:r w:rsidR="00D06B9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  <w:r w:rsidRPr="002352C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ab/>
        <w:t>Услуги, необходимые и обязательные для предоставления мун</w:t>
      </w:r>
      <w:r w:rsidRPr="002352C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Pr="002352C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ципальной услуги, отсутствуют.</w:t>
      </w:r>
    </w:p>
    <w:p w:rsidR="0011088A" w:rsidRPr="002352C7" w:rsidRDefault="0011088A" w:rsidP="002352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11088A" w:rsidRDefault="002352C7" w:rsidP="0011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11088A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 xml:space="preserve">Максимальный срок ожидания в очереди при подаче запроса </w:t>
      </w:r>
    </w:p>
    <w:p w:rsidR="0011088A" w:rsidRDefault="002352C7" w:rsidP="0011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11088A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о предоставлении мун</w:t>
      </w:r>
      <w:r w:rsidR="0011088A" w:rsidRPr="0011088A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и</w:t>
      </w:r>
      <w:r w:rsidRPr="0011088A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 xml:space="preserve">ципальной услуги </w:t>
      </w:r>
      <w:proofErr w:type="gramStart"/>
      <w:r w:rsidRPr="0011088A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н</w:t>
      </w:r>
      <w:proofErr w:type="gramEnd"/>
      <w:r w:rsidRPr="0011088A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 xml:space="preserve"> при получен</w:t>
      </w:r>
      <w:r w:rsidR="0011088A" w:rsidRPr="0011088A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и</w:t>
      </w:r>
      <w:r w:rsidRPr="0011088A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и</w:t>
      </w:r>
    </w:p>
    <w:p w:rsidR="002352C7" w:rsidRPr="0011088A" w:rsidRDefault="002352C7" w:rsidP="0011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11088A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результата предоставления муниц</w:t>
      </w:r>
      <w:r w:rsidR="0011088A" w:rsidRPr="0011088A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и</w:t>
      </w:r>
      <w:r w:rsidRPr="0011088A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пальной у</w:t>
      </w:r>
      <w:r w:rsidR="0011088A" w:rsidRPr="0011088A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с</w:t>
      </w:r>
      <w:r w:rsidRPr="0011088A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луги</w:t>
      </w:r>
    </w:p>
    <w:p w:rsidR="002352C7" w:rsidRPr="002352C7" w:rsidRDefault="002352C7" w:rsidP="002352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2352C7" w:rsidRPr="00302E6A" w:rsidRDefault="002352C7" w:rsidP="001108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2352C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2.1</w:t>
      </w:r>
      <w:r w:rsidR="00A05A4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9</w:t>
      </w:r>
      <w:r w:rsidR="0011088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  <w:r w:rsidRPr="002352C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ab/>
        <w:t>Максимальный   срок   ожидания   в очереди   при   подаче   з</w:t>
      </w:r>
      <w:r w:rsidRPr="002352C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</w:t>
      </w:r>
      <w:r w:rsidRPr="002352C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проса о предоставлении муниципальной услуги и при получении результата      предоставления муниципальной услуги в Уполномоченном органе составляет не более 15 минут.</w:t>
      </w:r>
    </w:p>
    <w:p w:rsidR="006F01DB" w:rsidRPr="0082398D" w:rsidRDefault="006F01DB" w:rsidP="0011088A">
      <w:pPr>
        <w:pStyle w:val="a3"/>
        <w:widowControl w:val="0"/>
        <w:tabs>
          <w:tab w:val="left" w:pos="1276"/>
        </w:tabs>
        <w:autoSpaceDE w:val="0"/>
        <w:autoSpaceDN w:val="0"/>
        <w:spacing w:after="0" w:line="240" w:lineRule="auto"/>
        <w:ind w:left="0" w:right="185" w:firstLine="851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11088A" w:rsidRPr="0011088A" w:rsidRDefault="0011088A" w:rsidP="001108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1088A">
        <w:rPr>
          <w:rFonts w:ascii="Times New Roman" w:hAnsi="Times New Roman"/>
          <w:b/>
          <w:bCs/>
          <w:sz w:val="28"/>
          <w:szCs w:val="28"/>
        </w:rPr>
        <w:t>Срок и порядок регистрации запроса заявителя о предоставлен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11088A">
        <w:rPr>
          <w:rFonts w:ascii="Times New Roman" w:hAnsi="Times New Roman"/>
          <w:b/>
          <w:bCs/>
          <w:sz w:val="28"/>
          <w:szCs w:val="28"/>
        </w:rPr>
        <w:t>и</w:t>
      </w:r>
    </w:p>
    <w:p w:rsidR="0011088A" w:rsidRPr="0011088A" w:rsidRDefault="0011088A" w:rsidP="001108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1088A">
        <w:rPr>
          <w:rFonts w:ascii="Times New Roman" w:hAnsi="Times New Roman"/>
          <w:b/>
          <w:bCs/>
          <w:sz w:val="28"/>
          <w:szCs w:val="28"/>
        </w:rPr>
        <w:lastRenderedPageBreak/>
        <w:t>муниципальной услуг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11088A">
        <w:rPr>
          <w:rFonts w:ascii="Times New Roman" w:hAnsi="Times New Roman"/>
          <w:b/>
          <w:bCs/>
          <w:sz w:val="28"/>
          <w:szCs w:val="28"/>
        </w:rPr>
        <w:t>, в том ч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11088A"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л</w:t>
      </w:r>
      <w:r w:rsidRPr="0011088A">
        <w:rPr>
          <w:rFonts w:ascii="Times New Roman" w:hAnsi="Times New Roman"/>
          <w:b/>
          <w:bCs/>
          <w:sz w:val="28"/>
          <w:szCs w:val="28"/>
        </w:rPr>
        <w:t>е в электронной форме</w:t>
      </w:r>
    </w:p>
    <w:p w:rsidR="0011088A" w:rsidRPr="0011088A" w:rsidRDefault="0011088A" w:rsidP="001108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088A" w:rsidRPr="0011088A" w:rsidRDefault="0011088A" w:rsidP="001108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88A">
        <w:rPr>
          <w:rFonts w:ascii="Times New Roman" w:hAnsi="Times New Roman"/>
          <w:sz w:val="28"/>
          <w:szCs w:val="28"/>
        </w:rPr>
        <w:t>2.</w:t>
      </w:r>
      <w:r w:rsidR="00A05A4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</w:t>
      </w:r>
      <w:r w:rsidRPr="0011088A">
        <w:rPr>
          <w:rFonts w:ascii="Times New Roman" w:hAnsi="Times New Roman"/>
          <w:sz w:val="28"/>
          <w:szCs w:val="28"/>
        </w:rPr>
        <w:tab/>
        <w:t xml:space="preserve">Срок регистрации заявления о предоставлении муниципальной услуги подлежат регистрации в Уполномоченном органе в течение </w:t>
      </w:r>
      <w:r>
        <w:rPr>
          <w:rFonts w:ascii="Times New Roman" w:hAnsi="Times New Roman"/>
          <w:sz w:val="28"/>
          <w:szCs w:val="28"/>
        </w:rPr>
        <w:t>1</w:t>
      </w:r>
      <w:r w:rsidRPr="0011088A">
        <w:rPr>
          <w:rFonts w:ascii="Times New Roman" w:hAnsi="Times New Roman"/>
          <w:sz w:val="28"/>
          <w:szCs w:val="28"/>
        </w:rPr>
        <w:t xml:space="preserve"> рабоч</w:t>
      </w:r>
      <w:r w:rsidRPr="0011088A">
        <w:rPr>
          <w:rFonts w:ascii="Times New Roman" w:hAnsi="Times New Roman"/>
          <w:sz w:val="28"/>
          <w:szCs w:val="28"/>
        </w:rPr>
        <w:t>е</w:t>
      </w:r>
      <w:r w:rsidRPr="0011088A">
        <w:rPr>
          <w:rFonts w:ascii="Times New Roman" w:hAnsi="Times New Roman"/>
          <w:sz w:val="28"/>
          <w:szCs w:val="28"/>
        </w:rPr>
        <w:t>го дня со дня получения заявления и документов, необходим</w:t>
      </w:r>
      <w:r>
        <w:rPr>
          <w:rFonts w:ascii="Times New Roman" w:hAnsi="Times New Roman"/>
          <w:sz w:val="28"/>
          <w:szCs w:val="28"/>
        </w:rPr>
        <w:t>ы</w:t>
      </w:r>
      <w:r w:rsidRPr="0011088A">
        <w:rPr>
          <w:rFonts w:ascii="Times New Roman" w:hAnsi="Times New Roman"/>
          <w:sz w:val="28"/>
          <w:szCs w:val="28"/>
        </w:rPr>
        <w:t>х для предо</w:t>
      </w:r>
      <w:r w:rsidRPr="0011088A">
        <w:rPr>
          <w:rFonts w:ascii="Times New Roman" w:hAnsi="Times New Roman"/>
          <w:sz w:val="28"/>
          <w:szCs w:val="28"/>
        </w:rPr>
        <w:t>с</w:t>
      </w:r>
      <w:r w:rsidRPr="0011088A">
        <w:rPr>
          <w:rFonts w:ascii="Times New Roman" w:hAnsi="Times New Roman"/>
          <w:sz w:val="28"/>
          <w:szCs w:val="28"/>
        </w:rPr>
        <w:t>тавления муниципальной услуги.</w:t>
      </w:r>
    </w:p>
    <w:p w:rsidR="0082398D" w:rsidRDefault="0011088A" w:rsidP="001108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088A">
        <w:rPr>
          <w:rFonts w:ascii="Times New Roman" w:hAnsi="Times New Roman"/>
          <w:sz w:val="28"/>
          <w:szCs w:val="28"/>
        </w:rPr>
        <w:t>В случае наличия оснований для отказа в приеме документов, необх</w:t>
      </w:r>
      <w:r w:rsidRPr="0011088A">
        <w:rPr>
          <w:rFonts w:ascii="Times New Roman" w:hAnsi="Times New Roman"/>
          <w:sz w:val="28"/>
          <w:szCs w:val="28"/>
        </w:rPr>
        <w:t>о</w:t>
      </w:r>
      <w:r w:rsidRPr="0011088A">
        <w:rPr>
          <w:rFonts w:ascii="Times New Roman" w:hAnsi="Times New Roman"/>
          <w:sz w:val="28"/>
          <w:szCs w:val="28"/>
        </w:rPr>
        <w:t>дим</w:t>
      </w:r>
      <w:r>
        <w:rPr>
          <w:rFonts w:ascii="Times New Roman" w:hAnsi="Times New Roman"/>
          <w:sz w:val="28"/>
          <w:szCs w:val="28"/>
        </w:rPr>
        <w:t>ы</w:t>
      </w:r>
      <w:r w:rsidRPr="0011088A">
        <w:rPr>
          <w:rFonts w:ascii="Times New Roman" w:hAnsi="Times New Roman"/>
          <w:sz w:val="28"/>
          <w:szCs w:val="28"/>
        </w:rPr>
        <w:t xml:space="preserve">х для   предоставления   муниципальной   услуги,   указанных в пункте </w:t>
      </w:r>
      <w:r w:rsidRPr="00F95874">
        <w:rPr>
          <w:rFonts w:ascii="Times New Roman" w:hAnsi="Times New Roman"/>
          <w:sz w:val="28"/>
          <w:szCs w:val="28"/>
        </w:rPr>
        <w:t>2.1</w:t>
      </w:r>
      <w:r w:rsidR="00D81FF0">
        <w:rPr>
          <w:rFonts w:ascii="Times New Roman" w:hAnsi="Times New Roman"/>
          <w:sz w:val="28"/>
          <w:szCs w:val="28"/>
        </w:rPr>
        <w:t>1</w:t>
      </w:r>
      <w:r w:rsidR="00F95874">
        <w:rPr>
          <w:rFonts w:ascii="Times New Roman" w:hAnsi="Times New Roman"/>
          <w:sz w:val="28"/>
          <w:szCs w:val="28"/>
        </w:rPr>
        <w:t>.</w:t>
      </w:r>
      <w:r w:rsidRPr="0011088A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Уполномоченный орган не позднееследующего за днем поступления заявления и докуме</w:t>
      </w:r>
      <w:r>
        <w:rPr>
          <w:rFonts w:ascii="Times New Roman" w:hAnsi="Times New Roman"/>
          <w:sz w:val="28"/>
          <w:szCs w:val="28"/>
        </w:rPr>
        <w:t>нт</w:t>
      </w:r>
      <w:r w:rsidRPr="0011088A">
        <w:rPr>
          <w:rFonts w:ascii="Times New Roman" w:hAnsi="Times New Roman"/>
          <w:sz w:val="28"/>
          <w:szCs w:val="28"/>
        </w:rPr>
        <w:t>ов, необх</w:t>
      </w:r>
      <w:r w:rsidRPr="0011088A">
        <w:rPr>
          <w:rFonts w:ascii="Times New Roman" w:hAnsi="Times New Roman"/>
          <w:sz w:val="28"/>
          <w:szCs w:val="28"/>
        </w:rPr>
        <w:t>о</w:t>
      </w:r>
      <w:r w:rsidRPr="0011088A">
        <w:rPr>
          <w:rFonts w:ascii="Times New Roman" w:hAnsi="Times New Roman"/>
          <w:sz w:val="28"/>
          <w:szCs w:val="28"/>
        </w:rPr>
        <w:t xml:space="preserve">димых для предоставления муниципальной услуги, рабочего дня, направляет </w:t>
      </w:r>
      <w:r>
        <w:rPr>
          <w:rFonts w:ascii="Times New Roman" w:hAnsi="Times New Roman"/>
          <w:sz w:val="28"/>
          <w:szCs w:val="28"/>
        </w:rPr>
        <w:t>з</w:t>
      </w:r>
      <w:r w:rsidRPr="0011088A">
        <w:rPr>
          <w:rFonts w:ascii="Times New Roman" w:hAnsi="Times New Roman"/>
          <w:sz w:val="28"/>
          <w:szCs w:val="28"/>
        </w:rPr>
        <w:t>аявителю либо его представителю решение об отказе в приеме документов, необходимых для предоставления муниципальной услуги по форме, прив</w:t>
      </w:r>
      <w:r w:rsidRPr="0011088A">
        <w:rPr>
          <w:rFonts w:ascii="Times New Roman" w:hAnsi="Times New Roman"/>
          <w:sz w:val="28"/>
          <w:szCs w:val="28"/>
        </w:rPr>
        <w:t>е</w:t>
      </w:r>
      <w:r w:rsidRPr="0011088A">
        <w:rPr>
          <w:rFonts w:ascii="Times New Roman" w:hAnsi="Times New Roman"/>
          <w:sz w:val="28"/>
          <w:szCs w:val="28"/>
        </w:rPr>
        <w:t xml:space="preserve">денной в Приложении </w:t>
      </w:r>
      <w:r w:rsidRPr="00A05A40">
        <w:rPr>
          <w:rFonts w:ascii="Times New Roman" w:hAnsi="Times New Roman"/>
          <w:sz w:val="28"/>
          <w:szCs w:val="28"/>
        </w:rPr>
        <w:t xml:space="preserve">№ </w:t>
      </w:r>
      <w:r w:rsidR="00BA66DF" w:rsidRPr="00A05A40">
        <w:rPr>
          <w:rFonts w:ascii="Times New Roman" w:hAnsi="Times New Roman"/>
          <w:sz w:val="28"/>
          <w:szCs w:val="28"/>
        </w:rPr>
        <w:t>2</w:t>
      </w:r>
      <w:proofErr w:type="gramEnd"/>
      <w:r w:rsidRPr="0011088A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11088A" w:rsidRDefault="0011088A" w:rsidP="001108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088A" w:rsidRDefault="0011088A" w:rsidP="0011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Требования к помещениям, в которых предоставляется </w:t>
      </w:r>
    </w:p>
    <w:p w:rsidR="0011088A" w:rsidRPr="00302E6A" w:rsidRDefault="0011088A" w:rsidP="0011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муниципальнаяуслуга</w:t>
      </w:r>
    </w:p>
    <w:p w:rsidR="0011088A" w:rsidRPr="00302E6A" w:rsidRDefault="0011088A" w:rsidP="001108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1088A" w:rsidRPr="00302E6A" w:rsidRDefault="0011088A" w:rsidP="001108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A05A40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 Местоположение административных зданий, в которых осущест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ляется прием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заявлений о выдаче разрешения на ввод объекта в эксплуат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 документов, необходимых для предоставления услуги, а также выдача результатов предоставления услуги, должно обеспечивать удобство для гр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ждан с точки зрения пешеходной доступности от остановок общественного транспорта.</w:t>
      </w:r>
    </w:p>
    <w:p w:rsidR="0011088A" w:rsidRPr="00302E6A" w:rsidRDefault="0011088A" w:rsidP="0011088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 случае</w:t>
      </w: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>,</w:t>
      </w:r>
      <w:proofErr w:type="gramEnd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ного транспорта заявителей. За пользование стоянкой (парковкой) с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лей плата не взимается.</w:t>
      </w:r>
    </w:p>
    <w:p w:rsidR="0011088A" w:rsidRPr="00302E6A" w:rsidRDefault="0011088A" w:rsidP="001108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тельством Российской Федерации, и транспортных средств, перевозящих 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ких инвалидов и (или) детей-инвалидов.</w:t>
      </w:r>
    </w:p>
    <w:p w:rsidR="0011088A" w:rsidRPr="00302E6A" w:rsidRDefault="0011088A" w:rsidP="001108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здание, в котор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предоставляется услуга, оборуду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тся пандусами, поручнями, тактильными (контрастными) предупреждающими элементами, иными специальными пр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способлениями, позволяющими обеспечить беспрепятственный доступ и п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редвижение инвалидов, в соответствии с законодательством Российской Ф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дерации о социальной защите инвалидов.</w:t>
      </w:r>
    </w:p>
    <w:p w:rsidR="0011088A" w:rsidRPr="00302E6A" w:rsidRDefault="0011088A" w:rsidP="001108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Центральный вход в здание 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полномоченного органа должен быть оборудован информационной табличкой (вывеской), содержащей информ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цию:</w:t>
      </w:r>
    </w:p>
    <w:p w:rsidR="0011088A" w:rsidRPr="00302E6A" w:rsidRDefault="0011088A" w:rsidP="0011088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наименование;</w:t>
      </w:r>
    </w:p>
    <w:p w:rsidR="0011088A" w:rsidRPr="00302E6A" w:rsidRDefault="0011088A" w:rsidP="0011088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местонахождение и юридический адрес;</w:t>
      </w:r>
    </w:p>
    <w:p w:rsidR="0011088A" w:rsidRPr="00302E6A" w:rsidRDefault="0011088A" w:rsidP="0011088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режим работы;</w:t>
      </w:r>
    </w:p>
    <w:p w:rsidR="0011088A" w:rsidRPr="00302E6A" w:rsidRDefault="0011088A" w:rsidP="0011088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график приема;</w:t>
      </w:r>
    </w:p>
    <w:p w:rsidR="0011088A" w:rsidRPr="00302E6A" w:rsidRDefault="0011088A" w:rsidP="0011088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номера телефонов для справок.</w:t>
      </w:r>
    </w:p>
    <w:p w:rsidR="0011088A" w:rsidRPr="00302E6A" w:rsidRDefault="0011088A" w:rsidP="001108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Помещения, в которых предоставляется услуга, должны соответств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вать санитарно-эпидемиологическим правилам и нормативам.</w:t>
      </w:r>
    </w:p>
    <w:p w:rsidR="0011088A" w:rsidRPr="00302E6A" w:rsidRDefault="0011088A" w:rsidP="001108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Помещения, в которых предоставляется услуга, оснащаются:</w:t>
      </w:r>
    </w:p>
    <w:p w:rsidR="0011088A" w:rsidRPr="00302E6A" w:rsidRDefault="0011088A" w:rsidP="001108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противопожарной системой и средствами пожаротушения;</w:t>
      </w:r>
    </w:p>
    <w:p w:rsidR="0011088A" w:rsidRPr="00302E6A" w:rsidRDefault="0011088A" w:rsidP="001108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системой оповещения о возникновении чрезвычайной ситуации;</w:t>
      </w:r>
    </w:p>
    <w:p w:rsidR="0011088A" w:rsidRPr="00302E6A" w:rsidRDefault="0011088A" w:rsidP="001108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средствами оказания первой медицинской помощи;</w:t>
      </w:r>
    </w:p>
    <w:p w:rsidR="0011088A" w:rsidRPr="00302E6A" w:rsidRDefault="0011088A" w:rsidP="001108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туалетными комнатами для посетителей.</w:t>
      </w:r>
    </w:p>
    <w:p w:rsidR="0011088A" w:rsidRPr="00302E6A" w:rsidRDefault="0011088A" w:rsidP="001108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11088A" w:rsidRPr="00302E6A" w:rsidRDefault="0011088A" w:rsidP="001108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Тексты материалов, размещенных на информационном стенде, печат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ются удобным для чтения шрифтом, без исправлений, с выделением наиб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лее важных мест полужирным шрифтом.</w:t>
      </w:r>
    </w:p>
    <w:p w:rsidR="0011088A" w:rsidRPr="00302E6A" w:rsidRDefault="0011088A" w:rsidP="001108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Места для заполнения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заявлений о выдаче разрешения на ввод объекта в эксплуатацию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оборудуются стульями, столами (стойками), бланками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лений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письменными принадлежностями.</w:t>
      </w:r>
    </w:p>
    <w:p w:rsidR="0011088A" w:rsidRPr="00302E6A" w:rsidRDefault="0011088A" w:rsidP="001108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11088A" w:rsidRPr="00302E6A" w:rsidRDefault="0011088A" w:rsidP="001108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номера кабинета и наименования отдела;</w:t>
      </w:r>
    </w:p>
    <w:p w:rsidR="0011088A" w:rsidRPr="00302E6A" w:rsidRDefault="0011088A" w:rsidP="001108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фамилии, имени и отчества (последнее – при наличии), должности </w:t>
      </w:r>
      <w:r w:rsidR="00A724F8" w:rsidRPr="00302E6A">
        <w:rPr>
          <w:rFonts w:ascii="Times New Roman" w:hAnsi="Times New Roman"/>
          <w:color w:val="000000" w:themeColor="text1"/>
          <w:sz w:val="28"/>
          <w:szCs w:val="28"/>
        </w:rPr>
        <w:t>лица</w:t>
      </w:r>
      <w:proofErr w:type="gramStart"/>
      <w:r w:rsidR="00A724F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о</w:t>
      </w:r>
      <w:proofErr w:type="gramEnd"/>
      <w:r w:rsidRPr="00302E6A">
        <w:rPr>
          <w:rFonts w:ascii="Times New Roman" w:hAnsi="Times New Roman"/>
          <w:color w:val="000000" w:themeColor="text1"/>
          <w:sz w:val="28"/>
          <w:szCs w:val="28"/>
        </w:rPr>
        <w:t>тветственного за прием документов;</w:t>
      </w:r>
    </w:p>
    <w:p w:rsidR="0011088A" w:rsidRPr="00302E6A" w:rsidRDefault="0011088A" w:rsidP="001108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графика приема заявителей.</w:t>
      </w:r>
    </w:p>
    <w:p w:rsidR="0011088A" w:rsidRPr="00302E6A" w:rsidRDefault="0011088A" w:rsidP="001108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Рабочее место каждого лица</w:t>
      </w:r>
      <w:proofErr w:type="gramStart"/>
      <w:r w:rsidR="00A724F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724F8" w:rsidRPr="00302E6A">
        <w:rPr>
          <w:rFonts w:ascii="Times New Roman" w:hAnsi="Times New Roman"/>
          <w:color w:val="000000" w:themeColor="text1"/>
          <w:sz w:val="28"/>
          <w:szCs w:val="28"/>
        </w:rPr>
        <w:t>о</w:t>
      </w:r>
      <w:proofErr w:type="gramEnd"/>
      <w:r w:rsidR="00A724F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тветственного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за прием документов, должно быть оборудовано персональным компьютером с возможностью до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тупа к необходимым информационным базам данных, печатающим устро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ством (принтером) и копирующим устройством.</w:t>
      </w:r>
    </w:p>
    <w:p w:rsidR="0011088A" w:rsidRPr="00302E6A" w:rsidRDefault="0011088A" w:rsidP="001108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11088A" w:rsidRPr="00302E6A" w:rsidRDefault="0011088A" w:rsidP="001108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 предоставлении услуги инвалидам обеспечиваются:</w:t>
      </w:r>
    </w:p>
    <w:p w:rsidR="0011088A" w:rsidRPr="00302E6A" w:rsidRDefault="0011088A" w:rsidP="001108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беспрепятственного доступа к объекту (зданию, помещению), в кот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ром предоставляется услуга;</w:t>
      </w:r>
    </w:p>
    <w:p w:rsidR="0011088A" w:rsidRPr="00302E6A" w:rsidRDefault="0011088A" w:rsidP="001108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возможность самостоятельного передвижения по территории, на к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11088A" w:rsidRPr="00302E6A" w:rsidRDefault="0011088A" w:rsidP="001108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11088A" w:rsidRPr="00302E6A" w:rsidRDefault="0011088A" w:rsidP="001108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допуск </w:t>
      </w:r>
      <w:proofErr w:type="spellStart"/>
      <w:r w:rsidRPr="00302E6A">
        <w:rPr>
          <w:rFonts w:ascii="Times New Roman" w:hAnsi="Times New Roman"/>
          <w:color w:val="000000" w:themeColor="text1"/>
          <w:sz w:val="28"/>
          <w:szCs w:val="28"/>
        </w:rPr>
        <w:t>сурдопереводчика</w:t>
      </w:r>
      <w:proofErr w:type="spellEnd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302E6A">
        <w:rPr>
          <w:rFonts w:ascii="Times New Roman" w:hAnsi="Times New Roman"/>
          <w:color w:val="000000" w:themeColor="text1"/>
          <w:sz w:val="28"/>
          <w:szCs w:val="28"/>
        </w:rPr>
        <w:t>тифлосурдопереводчика</w:t>
      </w:r>
      <w:proofErr w:type="spellEnd"/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1088A" w:rsidRPr="00302E6A" w:rsidRDefault="0011088A" w:rsidP="001108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>доставляются услуги;</w:t>
      </w:r>
    </w:p>
    <w:p w:rsidR="0011088A" w:rsidRPr="00302E6A" w:rsidRDefault="0011088A" w:rsidP="001108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оказание инвалидам помощи в преодолении барьеров, мешающих п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лучению ими муниципальн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услуг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наравне с другими лицами.</w:t>
      </w:r>
    </w:p>
    <w:p w:rsidR="0011088A" w:rsidRDefault="0011088A" w:rsidP="001108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546B" w:rsidRPr="00302E6A" w:rsidRDefault="00B9546B" w:rsidP="00B954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Показатели доступности и качества муниципальной услуги</w:t>
      </w:r>
    </w:p>
    <w:p w:rsidR="00B9546B" w:rsidRPr="00302E6A" w:rsidRDefault="00B9546B" w:rsidP="00B954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B9546B" w:rsidRPr="00302E6A" w:rsidRDefault="00B9546B" w:rsidP="00B954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2.</w:t>
      </w:r>
      <w:r w:rsidR="00A05A40">
        <w:rPr>
          <w:rFonts w:ascii="Times New Roman" w:eastAsia="Calibri" w:hAnsi="Times New Roman"/>
          <w:color w:val="000000" w:themeColor="text1"/>
          <w:sz w:val="28"/>
          <w:szCs w:val="28"/>
        </w:rPr>
        <w:t>22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Основными показателями доступности предоставления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я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в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ляются:</w:t>
      </w:r>
    </w:p>
    <w:p w:rsidR="00B9546B" w:rsidRPr="00302E6A" w:rsidRDefault="00B9546B" w:rsidP="00B954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услуги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в информационно-телекоммуникационных сетях о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б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щего пользования (в том числе в сети «Интернет»), средствах массовой 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н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формации;</w:t>
      </w:r>
    </w:p>
    <w:p w:rsidR="00B9546B" w:rsidRPr="00302E6A" w:rsidRDefault="00B9546B" w:rsidP="00B954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возможность получения заявителем уведомлений о предоставлении услуги с помощью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B9546B" w:rsidRPr="00302E6A" w:rsidRDefault="00B9546B" w:rsidP="00B954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возможность получения информации о ходе предоставления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, в том числе с использованием информационно-коммуникационных технол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о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гий.</w:t>
      </w:r>
    </w:p>
    <w:p w:rsidR="00B9546B" w:rsidRPr="00302E6A" w:rsidRDefault="00B9546B" w:rsidP="00B954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2.</w:t>
      </w:r>
      <w:r w:rsidR="00A05A40">
        <w:rPr>
          <w:rFonts w:ascii="Times New Roman" w:eastAsia="Calibri" w:hAnsi="Times New Roman"/>
          <w:color w:val="000000" w:themeColor="text1"/>
          <w:sz w:val="28"/>
          <w:szCs w:val="28"/>
        </w:rPr>
        <w:t>23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. Основными показателями качества предоставления услуги явл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я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ются:</w:t>
      </w:r>
    </w:p>
    <w:p w:rsidR="00B9546B" w:rsidRPr="00302E6A" w:rsidRDefault="00B9546B" w:rsidP="00B954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своевременность предоставления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 соответствии со станда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р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том ее предоставления, установленным настоящим Административным ре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г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ламентом;</w:t>
      </w:r>
    </w:p>
    <w:p w:rsidR="00B9546B" w:rsidRPr="00302E6A" w:rsidRDefault="00B9546B" w:rsidP="00B954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B9546B" w:rsidRPr="00302E6A" w:rsidRDefault="00B9546B" w:rsidP="00B954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отсутствие обоснованных жалоб на действия (бездействие) сотрудн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ков и их некорректное (невнимательное) отношение к заявителям;</w:t>
      </w:r>
    </w:p>
    <w:p w:rsidR="00B9546B" w:rsidRPr="00302E6A" w:rsidRDefault="00B9546B" w:rsidP="00B954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отсутствие нарушений установленных сроков в процессе предоста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в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ления услуги;</w:t>
      </w:r>
    </w:p>
    <w:p w:rsidR="00B9546B" w:rsidRPr="00302E6A" w:rsidRDefault="00B9546B" w:rsidP="00B954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отсутствие заявлений об оспаривании решений, действий (бездейс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т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вия) 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полномоченного органа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, его должностных лиц, принимаемых (сове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р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шенных) при предоставлении услуги, по </w:t>
      </w:r>
      <w:proofErr w:type="gramStart"/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итогам</w:t>
      </w:r>
      <w:proofErr w:type="gramEnd"/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рассмотрения которых вын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е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сены решения об удовлетворении (частичном удовлетворении) требований заявителей.</w:t>
      </w:r>
    </w:p>
    <w:p w:rsidR="00B9546B" w:rsidRDefault="00B9546B" w:rsidP="001108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6538" w:rsidRPr="00A724F8" w:rsidRDefault="00B9546B" w:rsidP="009F653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724F8">
        <w:rPr>
          <w:rFonts w:ascii="Times New Roman" w:hAnsi="Times New Roman"/>
          <w:b/>
          <w:bCs/>
          <w:sz w:val="28"/>
          <w:szCs w:val="28"/>
        </w:rPr>
        <w:t xml:space="preserve">Иные требования, в том числе учитывающие </w:t>
      </w:r>
      <w:r w:rsidR="009F6538" w:rsidRPr="00A724F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особенности </w:t>
      </w:r>
    </w:p>
    <w:p w:rsidR="009F6538" w:rsidRPr="00A724F8" w:rsidRDefault="009F6538" w:rsidP="009F653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724F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предоставления муниципальной услуги в </w:t>
      </w:r>
      <w:proofErr w:type="gramStart"/>
      <w:r w:rsidRPr="00A724F8">
        <w:rPr>
          <w:rFonts w:ascii="Times New Roman" w:hAnsi="Times New Roman"/>
          <w:b/>
          <w:bCs/>
          <w:color w:val="000000" w:themeColor="text1"/>
          <w:sz w:val="28"/>
          <w:szCs w:val="28"/>
        </w:rPr>
        <w:t>многофункциональных</w:t>
      </w:r>
      <w:proofErr w:type="gramEnd"/>
      <w:r w:rsidRPr="00A724F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9F6538" w:rsidRPr="00A724F8" w:rsidRDefault="009F6538" w:rsidP="009F653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A724F8">
        <w:rPr>
          <w:rFonts w:ascii="Times New Roman" w:hAnsi="Times New Roman"/>
          <w:b/>
          <w:bCs/>
          <w:color w:val="000000" w:themeColor="text1"/>
          <w:sz w:val="28"/>
          <w:szCs w:val="28"/>
        </w:rPr>
        <w:t>центрах</w:t>
      </w:r>
      <w:proofErr w:type="gramEnd"/>
      <w:r w:rsidRPr="00A724F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 w:rsidR="00B9546B" w:rsidRPr="00A724F8">
        <w:rPr>
          <w:rFonts w:ascii="Times New Roman" w:hAnsi="Times New Roman"/>
          <w:b/>
          <w:bCs/>
          <w:sz w:val="28"/>
          <w:szCs w:val="28"/>
        </w:rPr>
        <w:t>особенности предоставления мун</w:t>
      </w:r>
      <w:r w:rsidRPr="00A724F8">
        <w:rPr>
          <w:rFonts w:ascii="Times New Roman" w:hAnsi="Times New Roman"/>
          <w:b/>
          <w:bCs/>
          <w:sz w:val="28"/>
          <w:szCs w:val="28"/>
        </w:rPr>
        <w:t>и</w:t>
      </w:r>
      <w:r w:rsidR="00B9546B" w:rsidRPr="00A724F8">
        <w:rPr>
          <w:rFonts w:ascii="Times New Roman" w:hAnsi="Times New Roman"/>
          <w:b/>
          <w:bCs/>
          <w:sz w:val="28"/>
          <w:szCs w:val="28"/>
        </w:rPr>
        <w:t xml:space="preserve">ципальной услуги </w:t>
      </w:r>
    </w:p>
    <w:p w:rsidR="009F6538" w:rsidRPr="00A724F8" w:rsidRDefault="00B9546B" w:rsidP="009F653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724F8">
        <w:rPr>
          <w:rFonts w:ascii="Times New Roman" w:hAnsi="Times New Roman"/>
          <w:b/>
          <w:bCs/>
          <w:sz w:val="28"/>
          <w:szCs w:val="28"/>
        </w:rPr>
        <w:t>по экстерриториальному принц</w:t>
      </w:r>
      <w:r w:rsidR="009F6538" w:rsidRPr="00A724F8">
        <w:rPr>
          <w:rFonts w:ascii="Times New Roman" w:hAnsi="Times New Roman"/>
          <w:b/>
          <w:bCs/>
          <w:sz w:val="28"/>
          <w:szCs w:val="28"/>
        </w:rPr>
        <w:t>и</w:t>
      </w:r>
      <w:r w:rsidRPr="00A724F8">
        <w:rPr>
          <w:rFonts w:ascii="Times New Roman" w:hAnsi="Times New Roman"/>
          <w:b/>
          <w:bCs/>
          <w:sz w:val="28"/>
          <w:szCs w:val="28"/>
        </w:rPr>
        <w:t xml:space="preserve">пу и особенности предоставления </w:t>
      </w:r>
    </w:p>
    <w:p w:rsidR="00B9546B" w:rsidRPr="00B9546B" w:rsidRDefault="00B9546B" w:rsidP="009F653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724F8">
        <w:rPr>
          <w:rFonts w:ascii="Times New Roman" w:hAnsi="Times New Roman"/>
          <w:b/>
          <w:bCs/>
          <w:sz w:val="28"/>
          <w:szCs w:val="28"/>
        </w:rPr>
        <w:t>муниципальной услуги в электронной форме</w:t>
      </w:r>
    </w:p>
    <w:p w:rsidR="00B9546B" w:rsidRPr="00B9546B" w:rsidRDefault="00B9546B" w:rsidP="00B95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546B" w:rsidRDefault="00B9546B" w:rsidP="00B95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46B">
        <w:rPr>
          <w:rFonts w:ascii="Times New Roman" w:hAnsi="Times New Roman"/>
          <w:sz w:val="28"/>
          <w:szCs w:val="28"/>
        </w:rPr>
        <w:t>2.</w:t>
      </w:r>
      <w:r w:rsidR="00A05A40">
        <w:rPr>
          <w:rFonts w:ascii="Times New Roman" w:hAnsi="Times New Roman"/>
          <w:sz w:val="28"/>
          <w:szCs w:val="28"/>
        </w:rPr>
        <w:t>24</w:t>
      </w:r>
      <w:r w:rsidR="00C3469F">
        <w:rPr>
          <w:rFonts w:ascii="Times New Roman" w:hAnsi="Times New Roman"/>
          <w:sz w:val="28"/>
          <w:szCs w:val="28"/>
        </w:rPr>
        <w:t>.</w:t>
      </w:r>
      <w:r w:rsidRPr="00B9546B">
        <w:rPr>
          <w:rFonts w:ascii="Times New Roman" w:hAnsi="Times New Roman"/>
          <w:sz w:val="28"/>
          <w:szCs w:val="28"/>
        </w:rPr>
        <w:tab/>
        <w:t xml:space="preserve">Предоставление муниципальной услуги по </w:t>
      </w:r>
      <w:proofErr w:type="gramStart"/>
      <w:r w:rsidRPr="00B9546B">
        <w:rPr>
          <w:rFonts w:ascii="Times New Roman" w:hAnsi="Times New Roman"/>
          <w:sz w:val="28"/>
          <w:szCs w:val="28"/>
        </w:rPr>
        <w:t>экстерриториальному</w:t>
      </w:r>
      <w:proofErr w:type="gramEnd"/>
      <w:r w:rsidRPr="00B9546B">
        <w:rPr>
          <w:rFonts w:ascii="Times New Roman" w:hAnsi="Times New Roman"/>
          <w:sz w:val="28"/>
          <w:szCs w:val="28"/>
        </w:rPr>
        <w:t xml:space="preserve"> принципуосуществляется в части обеспечения возможности подачи заявл</w:t>
      </w:r>
      <w:r w:rsidRPr="00B9546B">
        <w:rPr>
          <w:rFonts w:ascii="Times New Roman" w:hAnsi="Times New Roman"/>
          <w:sz w:val="28"/>
          <w:szCs w:val="28"/>
        </w:rPr>
        <w:t>е</w:t>
      </w:r>
      <w:r w:rsidRPr="00B9546B">
        <w:rPr>
          <w:rFonts w:ascii="Times New Roman" w:hAnsi="Times New Roman"/>
          <w:sz w:val="28"/>
          <w:szCs w:val="28"/>
        </w:rPr>
        <w:t>ний посредством Е</w:t>
      </w:r>
      <w:r w:rsidR="00916002">
        <w:rPr>
          <w:rFonts w:ascii="Times New Roman" w:hAnsi="Times New Roman"/>
          <w:sz w:val="28"/>
          <w:szCs w:val="28"/>
        </w:rPr>
        <w:t>диного портала</w:t>
      </w:r>
      <w:r w:rsidRPr="00B9546B">
        <w:rPr>
          <w:rFonts w:ascii="Times New Roman" w:hAnsi="Times New Roman"/>
          <w:sz w:val="28"/>
          <w:szCs w:val="28"/>
        </w:rPr>
        <w:t xml:space="preserve"> и получения результата муниципальной услуги в многофункциональном центре.</w:t>
      </w:r>
    </w:p>
    <w:p w:rsidR="00BA66DF" w:rsidRPr="00B9546B" w:rsidRDefault="00BA66DF" w:rsidP="00B95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Многофункциональный центр не принимает участие в предоставлении муниципальной услуги.</w:t>
      </w:r>
    </w:p>
    <w:p w:rsidR="00B9546B" w:rsidRPr="00B9546B" w:rsidRDefault="00B9546B" w:rsidP="00B95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46B">
        <w:rPr>
          <w:rFonts w:ascii="Times New Roman" w:hAnsi="Times New Roman"/>
          <w:sz w:val="28"/>
          <w:szCs w:val="28"/>
        </w:rPr>
        <w:lastRenderedPageBreak/>
        <w:t>2.2</w:t>
      </w:r>
      <w:r w:rsidR="00A05A40">
        <w:rPr>
          <w:rFonts w:ascii="Times New Roman" w:hAnsi="Times New Roman"/>
          <w:sz w:val="28"/>
          <w:szCs w:val="28"/>
        </w:rPr>
        <w:t>5</w:t>
      </w:r>
      <w:r w:rsidR="00C3469F">
        <w:rPr>
          <w:rFonts w:ascii="Times New Roman" w:hAnsi="Times New Roman"/>
          <w:sz w:val="28"/>
          <w:szCs w:val="28"/>
        </w:rPr>
        <w:t>.</w:t>
      </w:r>
      <w:r w:rsidRPr="00B9546B">
        <w:rPr>
          <w:rFonts w:ascii="Times New Roman" w:hAnsi="Times New Roman"/>
          <w:sz w:val="28"/>
          <w:szCs w:val="28"/>
        </w:rPr>
        <w:tab/>
        <w:t>Заявителям обеспечивается возможность представления заявл</w:t>
      </w:r>
      <w:r w:rsidRPr="00B9546B">
        <w:rPr>
          <w:rFonts w:ascii="Times New Roman" w:hAnsi="Times New Roman"/>
          <w:sz w:val="28"/>
          <w:szCs w:val="28"/>
        </w:rPr>
        <w:t>е</w:t>
      </w:r>
      <w:r w:rsidRPr="00B9546B">
        <w:rPr>
          <w:rFonts w:ascii="Times New Roman" w:hAnsi="Times New Roman"/>
          <w:sz w:val="28"/>
          <w:szCs w:val="28"/>
        </w:rPr>
        <w:t>ния</w:t>
      </w:r>
    </w:p>
    <w:p w:rsidR="00B9546B" w:rsidRPr="00B9546B" w:rsidRDefault="00B9546B" w:rsidP="00B954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46B">
        <w:rPr>
          <w:rFonts w:ascii="Times New Roman" w:hAnsi="Times New Roman"/>
          <w:sz w:val="28"/>
          <w:szCs w:val="28"/>
        </w:rPr>
        <w:t>и прилагаем</w:t>
      </w:r>
      <w:r w:rsidR="009F6538">
        <w:rPr>
          <w:rFonts w:ascii="Times New Roman" w:hAnsi="Times New Roman"/>
          <w:sz w:val="28"/>
          <w:szCs w:val="28"/>
        </w:rPr>
        <w:t>ы</w:t>
      </w:r>
      <w:r w:rsidRPr="00B9546B">
        <w:rPr>
          <w:rFonts w:ascii="Times New Roman" w:hAnsi="Times New Roman"/>
          <w:sz w:val="28"/>
          <w:szCs w:val="28"/>
        </w:rPr>
        <w:t>х документов в форме электронных документов посредством Е</w:t>
      </w:r>
      <w:r w:rsidR="00916002">
        <w:rPr>
          <w:rFonts w:ascii="Times New Roman" w:hAnsi="Times New Roman"/>
          <w:sz w:val="28"/>
          <w:szCs w:val="28"/>
        </w:rPr>
        <w:t>диного портала</w:t>
      </w:r>
      <w:r w:rsidRPr="00B9546B">
        <w:rPr>
          <w:rFonts w:ascii="Times New Roman" w:hAnsi="Times New Roman"/>
          <w:sz w:val="28"/>
          <w:szCs w:val="28"/>
        </w:rPr>
        <w:t>.</w:t>
      </w:r>
    </w:p>
    <w:p w:rsidR="00B9546B" w:rsidRPr="00B9546B" w:rsidRDefault="00B9546B" w:rsidP="00B95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46B">
        <w:rPr>
          <w:rFonts w:ascii="Times New Roman" w:hAnsi="Times New Roman"/>
          <w:sz w:val="28"/>
          <w:szCs w:val="28"/>
        </w:rPr>
        <w:t>В этом случае заявитель или его представитель авторизуется на Е</w:t>
      </w:r>
      <w:r w:rsidR="00916002">
        <w:rPr>
          <w:rFonts w:ascii="Times New Roman" w:hAnsi="Times New Roman"/>
          <w:sz w:val="28"/>
          <w:szCs w:val="28"/>
        </w:rPr>
        <w:t>дином портале</w:t>
      </w:r>
      <w:r w:rsidRPr="00B9546B">
        <w:rPr>
          <w:rFonts w:ascii="Times New Roman" w:hAnsi="Times New Roman"/>
          <w:sz w:val="28"/>
          <w:szCs w:val="28"/>
        </w:rPr>
        <w:t xml:space="preserve"> посредством подтвержденной учетной   записи   в ЕСИА, заполняет   заявление о предоставлении муниципальной услуги с использованием инт</w:t>
      </w:r>
      <w:r w:rsidRPr="00B9546B">
        <w:rPr>
          <w:rFonts w:ascii="Times New Roman" w:hAnsi="Times New Roman"/>
          <w:sz w:val="28"/>
          <w:szCs w:val="28"/>
        </w:rPr>
        <w:t>е</w:t>
      </w:r>
      <w:r w:rsidRPr="00B9546B">
        <w:rPr>
          <w:rFonts w:ascii="Times New Roman" w:hAnsi="Times New Roman"/>
          <w:sz w:val="28"/>
          <w:szCs w:val="28"/>
        </w:rPr>
        <w:t>рактивной форм</w:t>
      </w:r>
      <w:r>
        <w:rPr>
          <w:rFonts w:ascii="Times New Roman" w:hAnsi="Times New Roman"/>
          <w:sz w:val="28"/>
          <w:szCs w:val="28"/>
        </w:rPr>
        <w:t>е</w:t>
      </w:r>
      <w:r w:rsidRPr="00B9546B">
        <w:rPr>
          <w:rFonts w:ascii="Times New Roman" w:hAnsi="Times New Roman"/>
          <w:sz w:val="28"/>
          <w:szCs w:val="28"/>
        </w:rPr>
        <w:t xml:space="preserve"> в электронном виде.</w:t>
      </w:r>
    </w:p>
    <w:p w:rsidR="00B9546B" w:rsidRPr="00B9546B" w:rsidRDefault="00B9546B" w:rsidP="00B95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46B">
        <w:rPr>
          <w:rFonts w:ascii="Times New Roman" w:hAnsi="Times New Roman"/>
          <w:sz w:val="28"/>
          <w:szCs w:val="28"/>
        </w:rPr>
        <w:t>Заполненное заявление о предоставлении муниципальной услуги о</w:t>
      </w:r>
      <w:r w:rsidRPr="00B9546B">
        <w:rPr>
          <w:rFonts w:ascii="Times New Roman" w:hAnsi="Times New Roman"/>
          <w:sz w:val="28"/>
          <w:szCs w:val="28"/>
        </w:rPr>
        <w:t>т</w:t>
      </w:r>
      <w:r w:rsidRPr="00B9546B">
        <w:rPr>
          <w:rFonts w:ascii="Times New Roman" w:hAnsi="Times New Roman"/>
          <w:sz w:val="28"/>
          <w:szCs w:val="28"/>
        </w:rPr>
        <w:t>правляется заявителем вместе с прикрепленн</w:t>
      </w:r>
      <w:r>
        <w:rPr>
          <w:rFonts w:ascii="Times New Roman" w:hAnsi="Times New Roman"/>
          <w:sz w:val="28"/>
          <w:szCs w:val="28"/>
        </w:rPr>
        <w:t>ы</w:t>
      </w:r>
      <w:r w:rsidRPr="00B9546B">
        <w:rPr>
          <w:rFonts w:ascii="Times New Roman" w:hAnsi="Times New Roman"/>
          <w:sz w:val="28"/>
          <w:szCs w:val="28"/>
        </w:rPr>
        <w:t>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</w:t>
      </w:r>
      <w:r w:rsidRPr="00B9546B">
        <w:rPr>
          <w:rFonts w:ascii="Times New Roman" w:hAnsi="Times New Roman"/>
          <w:sz w:val="28"/>
          <w:szCs w:val="28"/>
        </w:rPr>
        <w:t>е</w:t>
      </w:r>
      <w:r w:rsidRPr="00B9546B">
        <w:rPr>
          <w:rFonts w:ascii="Times New Roman" w:hAnsi="Times New Roman"/>
          <w:sz w:val="28"/>
          <w:szCs w:val="28"/>
        </w:rPr>
        <w:t>нии муниципальной услуги считается подписанным простой электронной подписью заявителя, представителя, уполномоченного на подписание зая</w:t>
      </w:r>
      <w:r w:rsidRPr="00B9546B">
        <w:rPr>
          <w:rFonts w:ascii="Times New Roman" w:hAnsi="Times New Roman"/>
          <w:sz w:val="28"/>
          <w:szCs w:val="28"/>
        </w:rPr>
        <w:t>в</w:t>
      </w:r>
      <w:r w:rsidRPr="00B9546B">
        <w:rPr>
          <w:rFonts w:ascii="Times New Roman" w:hAnsi="Times New Roman"/>
          <w:sz w:val="28"/>
          <w:szCs w:val="28"/>
        </w:rPr>
        <w:t>ления.</w:t>
      </w:r>
    </w:p>
    <w:p w:rsidR="00B9546B" w:rsidRPr="00B9546B" w:rsidRDefault="00B9546B" w:rsidP="00B95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46B">
        <w:rPr>
          <w:rFonts w:ascii="Times New Roman" w:hAnsi="Times New Roman"/>
          <w:sz w:val="28"/>
          <w:szCs w:val="28"/>
        </w:rPr>
        <w:t>Результаты предоставления муниципальной услуги, указанные в пункте 2</w:t>
      </w:r>
      <w:r w:rsidR="00C3469F">
        <w:rPr>
          <w:rFonts w:ascii="Times New Roman" w:hAnsi="Times New Roman"/>
          <w:sz w:val="28"/>
          <w:szCs w:val="28"/>
        </w:rPr>
        <w:t>.</w:t>
      </w:r>
      <w:r w:rsidRPr="00B9546B">
        <w:rPr>
          <w:rFonts w:ascii="Times New Roman" w:hAnsi="Times New Roman"/>
          <w:sz w:val="28"/>
          <w:szCs w:val="28"/>
        </w:rPr>
        <w:t>5</w:t>
      </w:r>
      <w:r w:rsidR="00C3469F">
        <w:rPr>
          <w:rFonts w:ascii="Times New Roman" w:hAnsi="Times New Roman"/>
          <w:sz w:val="28"/>
          <w:szCs w:val="28"/>
        </w:rPr>
        <w:t>.</w:t>
      </w:r>
      <w:r w:rsidRPr="00B9546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направляются заявителю, представителю в личный кабинет на Е</w:t>
      </w:r>
      <w:r w:rsidR="00916002">
        <w:rPr>
          <w:rFonts w:ascii="Times New Roman" w:hAnsi="Times New Roman"/>
          <w:sz w:val="28"/>
          <w:szCs w:val="28"/>
        </w:rPr>
        <w:t>дином портале</w:t>
      </w:r>
      <w:r w:rsidRPr="00B9546B">
        <w:rPr>
          <w:rFonts w:ascii="Times New Roman" w:hAnsi="Times New Roman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</w:t>
      </w:r>
      <w:r w:rsidRPr="00B9546B">
        <w:rPr>
          <w:rFonts w:ascii="Times New Roman" w:hAnsi="Times New Roman"/>
          <w:sz w:val="28"/>
          <w:szCs w:val="28"/>
        </w:rPr>
        <w:t>д</w:t>
      </w:r>
      <w:r w:rsidRPr="00B9546B">
        <w:rPr>
          <w:rFonts w:ascii="Times New Roman" w:hAnsi="Times New Roman"/>
          <w:sz w:val="28"/>
          <w:szCs w:val="28"/>
        </w:rPr>
        <w:t>писью уполномоченного должностного лица Уполномоченного органа в сл</w:t>
      </w:r>
      <w:r w:rsidRPr="00B9546B">
        <w:rPr>
          <w:rFonts w:ascii="Times New Roman" w:hAnsi="Times New Roman"/>
          <w:sz w:val="28"/>
          <w:szCs w:val="28"/>
        </w:rPr>
        <w:t>у</w:t>
      </w:r>
      <w:r w:rsidRPr="00B9546B">
        <w:rPr>
          <w:rFonts w:ascii="Times New Roman" w:hAnsi="Times New Roman"/>
          <w:sz w:val="28"/>
          <w:szCs w:val="28"/>
        </w:rPr>
        <w:t>чае направления заявления посредством Е</w:t>
      </w:r>
      <w:r w:rsidR="00916002">
        <w:rPr>
          <w:rFonts w:ascii="Times New Roman" w:hAnsi="Times New Roman"/>
          <w:sz w:val="28"/>
          <w:szCs w:val="28"/>
        </w:rPr>
        <w:t>диного портала</w:t>
      </w:r>
      <w:r w:rsidRPr="00B9546B">
        <w:rPr>
          <w:rFonts w:ascii="Times New Roman" w:hAnsi="Times New Roman"/>
          <w:sz w:val="28"/>
          <w:szCs w:val="28"/>
        </w:rPr>
        <w:t>.</w:t>
      </w:r>
    </w:p>
    <w:p w:rsidR="00B9546B" w:rsidRPr="00B9546B" w:rsidRDefault="00B9546B" w:rsidP="00B95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_Hlk137632207"/>
      <w:r w:rsidRPr="00B9546B">
        <w:rPr>
          <w:rFonts w:ascii="Times New Roman" w:hAnsi="Times New Roman"/>
          <w:sz w:val="28"/>
          <w:szCs w:val="28"/>
        </w:rPr>
        <w:t>В случае направления заявления посредством Е</w:t>
      </w:r>
      <w:r w:rsidR="00916002">
        <w:rPr>
          <w:rFonts w:ascii="Times New Roman" w:hAnsi="Times New Roman"/>
          <w:sz w:val="28"/>
          <w:szCs w:val="28"/>
        </w:rPr>
        <w:t>диного портала</w:t>
      </w:r>
      <w:r w:rsidRPr="00B9546B">
        <w:rPr>
          <w:rFonts w:ascii="Times New Roman" w:hAnsi="Times New Roman"/>
          <w:sz w:val="28"/>
          <w:szCs w:val="28"/>
        </w:rPr>
        <w:t xml:space="preserve"> резул</w:t>
      </w:r>
      <w:r w:rsidRPr="00B9546B">
        <w:rPr>
          <w:rFonts w:ascii="Times New Roman" w:hAnsi="Times New Roman"/>
          <w:sz w:val="28"/>
          <w:szCs w:val="28"/>
        </w:rPr>
        <w:t>ь</w:t>
      </w:r>
      <w:r w:rsidRPr="00B9546B">
        <w:rPr>
          <w:rFonts w:ascii="Times New Roman" w:hAnsi="Times New Roman"/>
          <w:sz w:val="28"/>
          <w:szCs w:val="28"/>
        </w:rPr>
        <w:t>тат предоставления муниципальной услуги также может быть выдан заявит</w:t>
      </w:r>
      <w:r w:rsidRPr="00B9546B">
        <w:rPr>
          <w:rFonts w:ascii="Times New Roman" w:hAnsi="Times New Roman"/>
          <w:sz w:val="28"/>
          <w:szCs w:val="28"/>
        </w:rPr>
        <w:t>е</w:t>
      </w:r>
      <w:r w:rsidRPr="00B9546B">
        <w:rPr>
          <w:rFonts w:ascii="Times New Roman" w:hAnsi="Times New Roman"/>
          <w:sz w:val="28"/>
          <w:szCs w:val="28"/>
        </w:rPr>
        <w:t>лю на бумажном носителе в многофункциональном центре</w:t>
      </w:r>
      <w:bookmarkEnd w:id="14"/>
      <w:r w:rsidRPr="00B9546B">
        <w:rPr>
          <w:rFonts w:ascii="Times New Roman" w:hAnsi="Times New Roman"/>
          <w:sz w:val="28"/>
          <w:szCs w:val="28"/>
        </w:rPr>
        <w:t>.</w:t>
      </w:r>
    </w:p>
    <w:p w:rsidR="00C3469F" w:rsidRDefault="00B9546B" w:rsidP="00C34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46B">
        <w:rPr>
          <w:rFonts w:ascii="Times New Roman" w:hAnsi="Times New Roman"/>
          <w:sz w:val="28"/>
          <w:szCs w:val="28"/>
        </w:rPr>
        <w:t>2.2</w:t>
      </w:r>
      <w:r w:rsidR="000527EE">
        <w:rPr>
          <w:rFonts w:ascii="Times New Roman" w:hAnsi="Times New Roman"/>
          <w:sz w:val="28"/>
          <w:szCs w:val="28"/>
        </w:rPr>
        <w:t>6</w:t>
      </w:r>
      <w:r w:rsidR="00C3469F">
        <w:rPr>
          <w:rFonts w:ascii="Times New Roman" w:hAnsi="Times New Roman"/>
          <w:sz w:val="28"/>
          <w:szCs w:val="28"/>
        </w:rPr>
        <w:t>.</w:t>
      </w:r>
      <w:r w:rsidRPr="00B9546B">
        <w:rPr>
          <w:rFonts w:ascii="Times New Roman" w:hAnsi="Times New Roman"/>
          <w:sz w:val="28"/>
          <w:szCs w:val="28"/>
        </w:rPr>
        <w:tab/>
        <w:t>Электронные документы представляются в следующих форматах:</w:t>
      </w:r>
    </w:p>
    <w:p w:rsidR="00C3469F" w:rsidRDefault="00B9546B" w:rsidP="00B95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46B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B9546B">
        <w:rPr>
          <w:rFonts w:ascii="Times New Roman" w:hAnsi="Times New Roman"/>
          <w:sz w:val="28"/>
          <w:szCs w:val="28"/>
        </w:rPr>
        <w:t>xml</w:t>
      </w:r>
      <w:proofErr w:type="spellEnd"/>
      <w:r w:rsidRPr="00B9546B">
        <w:rPr>
          <w:rFonts w:ascii="Times New Roman" w:hAnsi="Times New Roman"/>
          <w:sz w:val="28"/>
          <w:szCs w:val="28"/>
        </w:rPr>
        <w:t xml:space="preserve"> - для формализованн</w:t>
      </w:r>
      <w:r w:rsidR="00C3469F">
        <w:rPr>
          <w:rFonts w:ascii="Times New Roman" w:hAnsi="Times New Roman"/>
          <w:sz w:val="28"/>
          <w:szCs w:val="28"/>
        </w:rPr>
        <w:t>ы</w:t>
      </w:r>
      <w:r w:rsidRPr="00B9546B">
        <w:rPr>
          <w:rFonts w:ascii="Times New Roman" w:hAnsi="Times New Roman"/>
          <w:sz w:val="28"/>
          <w:szCs w:val="28"/>
        </w:rPr>
        <w:t>х документов;</w:t>
      </w:r>
    </w:p>
    <w:p w:rsidR="00B9546B" w:rsidRPr="00B9546B" w:rsidRDefault="000527EE" w:rsidP="00B95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B9546B" w:rsidRPr="00B9546B">
        <w:rPr>
          <w:rFonts w:ascii="Times New Roman" w:hAnsi="Times New Roman"/>
          <w:sz w:val="28"/>
          <w:szCs w:val="28"/>
        </w:rPr>
        <w:t>)</w:t>
      </w:r>
      <w:r w:rsidR="00B9546B" w:rsidRPr="00B9546B">
        <w:rPr>
          <w:rFonts w:ascii="Times New Roman" w:hAnsi="Times New Roman"/>
          <w:sz w:val="28"/>
          <w:szCs w:val="28"/>
        </w:rPr>
        <w:tab/>
      </w:r>
      <w:proofErr w:type="spellStart"/>
      <w:r w:rsidR="00B9546B" w:rsidRPr="00B9546B">
        <w:rPr>
          <w:rFonts w:ascii="Times New Roman" w:hAnsi="Times New Roman"/>
          <w:sz w:val="28"/>
          <w:szCs w:val="28"/>
        </w:rPr>
        <w:t>doc</w:t>
      </w:r>
      <w:proofErr w:type="spellEnd"/>
      <w:r w:rsidR="00B9546B" w:rsidRPr="00B954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9546B" w:rsidRPr="00B9546B">
        <w:rPr>
          <w:rFonts w:ascii="Times New Roman" w:hAnsi="Times New Roman"/>
          <w:sz w:val="28"/>
          <w:szCs w:val="28"/>
        </w:rPr>
        <w:t>docx</w:t>
      </w:r>
      <w:proofErr w:type="spellEnd"/>
      <w:r w:rsidR="00B9546B" w:rsidRPr="00B954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9546B" w:rsidRPr="00B9546B">
        <w:rPr>
          <w:rFonts w:ascii="Times New Roman" w:hAnsi="Times New Roman"/>
          <w:sz w:val="28"/>
          <w:szCs w:val="28"/>
        </w:rPr>
        <w:t>odt</w:t>
      </w:r>
      <w:proofErr w:type="spellEnd"/>
      <w:r w:rsidR="00B9546B" w:rsidRPr="00B9546B">
        <w:rPr>
          <w:rFonts w:ascii="Times New Roman" w:hAnsi="Times New Roman"/>
          <w:sz w:val="28"/>
          <w:szCs w:val="28"/>
        </w:rPr>
        <w:t xml:space="preserve"> - для документов с текстовым содержанием, не включающим формул</w:t>
      </w:r>
      <w:r w:rsidR="00C3469F">
        <w:rPr>
          <w:rFonts w:ascii="Times New Roman" w:hAnsi="Times New Roman"/>
          <w:sz w:val="28"/>
          <w:szCs w:val="28"/>
        </w:rPr>
        <w:t>ы</w:t>
      </w:r>
      <w:r w:rsidR="00B9546B" w:rsidRPr="00B9546B">
        <w:rPr>
          <w:rFonts w:ascii="Times New Roman" w:hAnsi="Times New Roman"/>
          <w:sz w:val="28"/>
          <w:szCs w:val="28"/>
        </w:rPr>
        <w:t xml:space="preserve"> (за исключением документов, указанных в подпункте "в" настоящего пункта);</w:t>
      </w:r>
    </w:p>
    <w:p w:rsidR="00B9546B" w:rsidRPr="00B9546B" w:rsidRDefault="00B9546B" w:rsidP="00B95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46B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B9546B">
        <w:rPr>
          <w:rFonts w:ascii="Times New Roman" w:hAnsi="Times New Roman"/>
          <w:sz w:val="28"/>
          <w:szCs w:val="28"/>
        </w:rPr>
        <w:t>xls</w:t>
      </w:r>
      <w:proofErr w:type="spellEnd"/>
      <w:r w:rsidRPr="00B954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9546B">
        <w:rPr>
          <w:rFonts w:ascii="Times New Roman" w:hAnsi="Times New Roman"/>
          <w:sz w:val="28"/>
          <w:szCs w:val="28"/>
        </w:rPr>
        <w:t>xlsx</w:t>
      </w:r>
      <w:proofErr w:type="spellEnd"/>
      <w:r w:rsidRPr="00B954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9546B">
        <w:rPr>
          <w:rFonts w:ascii="Times New Roman" w:hAnsi="Times New Roman"/>
          <w:sz w:val="28"/>
          <w:szCs w:val="28"/>
        </w:rPr>
        <w:t>ods</w:t>
      </w:r>
      <w:proofErr w:type="spellEnd"/>
      <w:r w:rsidRPr="00B9546B">
        <w:rPr>
          <w:rFonts w:ascii="Times New Roman" w:hAnsi="Times New Roman"/>
          <w:sz w:val="28"/>
          <w:szCs w:val="28"/>
        </w:rPr>
        <w:t xml:space="preserve"> - для документов, содержащих расчеты;</w:t>
      </w:r>
    </w:p>
    <w:p w:rsidR="00B9546B" w:rsidRPr="00B9546B" w:rsidRDefault="00B9546B" w:rsidP="00B95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46B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B9546B">
        <w:rPr>
          <w:rFonts w:ascii="Times New Roman" w:hAnsi="Times New Roman"/>
          <w:sz w:val="28"/>
          <w:szCs w:val="28"/>
        </w:rPr>
        <w:t>pdf</w:t>
      </w:r>
      <w:proofErr w:type="spellEnd"/>
      <w:r w:rsidRPr="00B954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9546B">
        <w:rPr>
          <w:rFonts w:ascii="Times New Roman" w:hAnsi="Times New Roman"/>
          <w:sz w:val="28"/>
          <w:szCs w:val="28"/>
        </w:rPr>
        <w:t>jpg</w:t>
      </w:r>
      <w:proofErr w:type="spellEnd"/>
      <w:r w:rsidRPr="00B954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9546B">
        <w:rPr>
          <w:rFonts w:ascii="Times New Roman" w:hAnsi="Times New Roman"/>
          <w:sz w:val="28"/>
          <w:szCs w:val="28"/>
        </w:rPr>
        <w:t>jpeg</w:t>
      </w:r>
      <w:proofErr w:type="spellEnd"/>
      <w:r w:rsidRPr="00B9546B">
        <w:rPr>
          <w:rFonts w:ascii="Times New Roman" w:hAnsi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</w:t>
      </w:r>
      <w:r w:rsidR="00C3469F">
        <w:rPr>
          <w:rFonts w:ascii="Times New Roman" w:hAnsi="Times New Roman"/>
          <w:sz w:val="28"/>
          <w:szCs w:val="28"/>
        </w:rPr>
        <w:t>то</w:t>
      </w:r>
      <w:r w:rsidRPr="00B9546B">
        <w:rPr>
          <w:rFonts w:ascii="Times New Roman" w:hAnsi="Times New Roman"/>
          <w:sz w:val="28"/>
          <w:szCs w:val="28"/>
        </w:rPr>
        <w:t>в, указанных в подпункте "в" настоящего пункта), а также док</w:t>
      </w:r>
      <w:r w:rsidRPr="00B9546B">
        <w:rPr>
          <w:rFonts w:ascii="Times New Roman" w:hAnsi="Times New Roman"/>
          <w:sz w:val="28"/>
          <w:szCs w:val="28"/>
        </w:rPr>
        <w:t>у</w:t>
      </w:r>
      <w:r w:rsidRPr="00B9546B">
        <w:rPr>
          <w:rFonts w:ascii="Times New Roman" w:hAnsi="Times New Roman"/>
          <w:sz w:val="28"/>
          <w:szCs w:val="28"/>
        </w:rPr>
        <w:t>ментов с графическим содержанием.</w:t>
      </w:r>
    </w:p>
    <w:p w:rsidR="00B9546B" w:rsidRPr="00B9546B" w:rsidRDefault="00B9546B" w:rsidP="00B95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46B">
        <w:rPr>
          <w:rFonts w:ascii="Times New Roman" w:hAnsi="Times New Roman"/>
          <w:sz w:val="28"/>
          <w:szCs w:val="28"/>
        </w:rPr>
        <w:t>Допускается формирование электронного документа путем сканиров</w:t>
      </w:r>
      <w:r w:rsidRPr="00B9546B">
        <w:rPr>
          <w:rFonts w:ascii="Times New Roman" w:hAnsi="Times New Roman"/>
          <w:sz w:val="28"/>
          <w:szCs w:val="28"/>
        </w:rPr>
        <w:t>а</w:t>
      </w:r>
      <w:r w:rsidRPr="00B9546B">
        <w:rPr>
          <w:rFonts w:ascii="Times New Roman" w:hAnsi="Times New Roman"/>
          <w:sz w:val="28"/>
          <w:szCs w:val="28"/>
        </w:rPr>
        <w:t>ния непосредственно с оригинала документа (использование копий не допу</w:t>
      </w:r>
      <w:r w:rsidRPr="00B9546B">
        <w:rPr>
          <w:rFonts w:ascii="Times New Roman" w:hAnsi="Times New Roman"/>
          <w:sz w:val="28"/>
          <w:szCs w:val="28"/>
        </w:rPr>
        <w:t>с</w:t>
      </w:r>
      <w:r w:rsidRPr="00B9546B">
        <w:rPr>
          <w:rFonts w:ascii="Times New Roman" w:hAnsi="Times New Roman"/>
          <w:sz w:val="28"/>
          <w:szCs w:val="28"/>
        </w:rPr>
        <w:t xml:space="preserve">кается), которое   осуществляется   с   сохранением    ориентации   оригинала   документа в разрешении 300 - 500 </w:t>
      </w:r>
      <w:proofErr w:type="spellStart"/>
      <w:r w:rsidRPr="00B9546B">
        <w:rPr>
          <w:rFonts w:ascii="Times New Roman" w:hAnsi="Times New Roman"/>
          <w:sz w:val="28"/>
          <w:szCs w:val="28"/>
        </w:rPr>
        <w:t>dpi</w:t>
      </w:r>
      <w:proofErr w:type="spellEnd"/>
      <w:r w:rsidRPr="00B9546B">
        <w:rPr>
          <w:rFonts w:ascii="Times New Roman" w:hAnsi="Times New Roman"/>
          <w:sz w:val="28"/>
          <w:szCs w:val="28"/>
        </w:rPr>
        <w:t xml:space="preserve"> (масштаб 1:1) с использованием сл</w:t>
      </w:r>
      <w:r w:rsidRPr="00B9546B">
        <w:rPr>
          <w:rFonts w:ascii="Times New Roman" w:hAnsi="Times New Roman"/>
          <w:sz w:val="28"/>
          <w:szCs w:val="28"/>
        </w:rPr>
        <w:t>е</w:t>
      </w:r>
      <w:r w:rsidRPr="00B9546B">
        <w:rPr>
          <w:rFonts w:ascii="Times New Roman" w:hAnsi="Times New Roman"/>
          <w:sz w:val="28"/>
          <w:szCs w:val="28"/>
        </w:rPr>
        <w:t>дующих режимов:</w:t>
      </w:r>
    </w:p>
    <w:p w:rsidR="00B9546B" w:rsidRPr="00B9546B" w:rsidRDefault="00B9546B" w:rsidP="00B95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46B">
        <w:rPr>
          <w:rFonts w:ascii="Times New Roman" w:hAnsi="Times New Roman"/>
          <w:sz w:val="28"/>
          <w:szCs w:val="28"/>
        </w:rPr>
        <w:t>-</w:t>
      </w:r>
      <w:r w:rsidRPr="00B9546B">
        <w:rPr>
          <w:rFonts w:ascii="Times New Roman" w:hAnsi="Times New Roman"/>
          <w:sz w:val="28"/>
          <w:szCs w:val="28"/>
        </w:rPr>
        <w:tab/>
        <w:t>«черно-белый» (при отсутствии в документе графических из</w:t>
      </w:r>
      <w:r w:rsidRPr="00B9546B">
        <w:rPr>
          <w:rFonts w:ascii="Times New Roman" w:hAnsi="Times New Roman"/>
          <w:sz w:val="28"/>
          <w:szCs w:val="28"/>
        </w:rPr>
        <w:t>о</w:t>
      </w:r>
      <w:r w:rsidRPr="00B9546B">
        <w:rPr>
          <w:rFonts w:ascii="Times New Roman" w:hAnsi="Times New Roman"/>
          <w:sz w:val="28"/>
          <w:szCs w:val="28"/>
        </w:rPr>
        <w:t>бражений и (или) цветного текста);</w:t>
      </w:r>
    </w:p>
    <w:p w:rsidR="00B9546B" w:rsidRPr="00B9546B" w:rsidRDefault="00B9546B" w:rsidP="00B95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46B">
        <w:rPr>
          <w:rFonts w:ascii="Times New Roman" w:hAnsi="Times New Roman"/>
          <w:sz w:val="28"/>
          <w:szCs w:val="28"/>
        </w:rPr>
        <w:t>-</w:t>
      </w:r>
      <w:r w:rsidRPr="00B9546B">
        <w:rPr>
          <w:rFonts w:ascii="Times New Roman" w:hAnsi="Times New Roman"/>
          <w:sz w:val="28"/>
          <w:szCs w:val="28"/>
        </w:rPr>
        <w:tab/>
        <w:t xml:space="preserve">«оттенки </w:t>
      </w:r>
      <w:proofErr w:type="spellStart"/>
      <w:r w:rsidRPr="00B9546B">
        <w:rPr>
          <w:rFonts w:ascii="Times New Roman" w:hAnsi="Times New Roman"/>
          <w:sz w:val="28"/>
          <w:szCs w:val="28"/>
        </w:rPr>
        <w:t>cepo</w:t>
      </w:r>
      <w:proofErr w:type="gramStart"/>
      <w:r w:rsidRPr="00B9546B">
        <w:rPr>
          <w:rFonts w:ascii="Times New Roman" w:hAnsi="Times New Roman"/>
          <w:sz w:val="28"/>
          <w:szCs w:val="28"/>
        </w:rPr>
        <w:t>г</w:t>
      </w:r>
      <w:proofErr w:type="gramEnd"/>
      <w:r w:rsidRPr="00B9546B">
        <w:rPr>
          <w:rFonts w:ascii="Times New Roman" w:hAnsi="Times New Roman"/>
          <w:sz w:val="28"/>
          <w:szCs w:val="28"/>
        </w:rPr>
        <w:t>o</w:t>
      </w:r>
      <w:proofErr w:type="spellEnd"/>
      <w:r w:rsidRPr="00B9546B">
        <w:rPr>
          <w:rFonts w:ascii="Times New Roman" w:hAnsi="Times New Roman"/>
          <w:sz w:val="28"/>
          <w:szCs w:val="28"/>
        </w:rPr>
        <w:t>» (при наличии в документе графических из</w:t>
      </w:r>
      <w:r w:rsidRPr="00B9546B">
        <w:rPr>
          <w:rFonts w:ascii="Times New Roman" w:hAnsi="Times New Roman"/>
          <w:sz w:val="28"/>
          <w:szCs w:val="28"/>
        </w:rPr>
        <w:t>о</w:t>
      </w:r>
      <w:r w:rsidRPr="00B9546B">
        <w:rPr>
          <w:rFonts w:ascii="Times New Roman" w:hAnsi="Times New Roman"/>
          <w:sz w:val="28"/>
          <w:szCs w:val="28"/>
        </w:rPr>
        <w:t>бражений, отличных от цветного графического изображения);</w:t>
      </w:r>
    </w:p>
    <w:p w:rsidR="00B9546B" w:rsidRPr="00B9546B" w:rsidRDefault="00B9546B" w:rsidP="00B95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46B">
        <w:rPr>
          <w:rFonts w:ascii="Times New Roman" w:hAnsi="Times New Roman"/>
          <w:sz w:val="28"/>
          <w:szCs w:val="28"/>
        </w:rPr>
        <w:t>- «цветной» или «режим полной цветопередачи» (при наличии в док</w:t>
      </w:r>
      <w:r w:rsidRPr="00B9546B">
        <w:rPr>
          <w:rFonts w:ascii="Times New Roman" w:hAnsi="Times New Roman"/>
          <w:sz w:val="28"/>
          <w:szCs w:val="28"/>
        </w:rPr>
        <w:t>у</w:t>
      </w:r>
      <w:r w:rsidRPr="00B9546B">
        <w:rPr>
          <w:rFonts w:ascii="Times New Roman" w:hAnsi="Times New Roman"/>
          <w:sz w:val="28"/>
          <w:szCs w:val="28"/>
        </w:rPr>
        <w:t>менте цветных графических изображений либо цветного текста);</w:t>
      </w:r>
    </w:p>
    <w:p w:rsidR="00B9546B" w:rsidRPr="00B9546B" w:rsidRDefault="00B9546B" w:rsidP="00B95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46B">
        <w:rPr>
          <w:rFonts w:ascii="Times New Roman" w:hAnsi="Times New Roman"/>
          <w:sz w:val="28"/>
          <w:szCs w:val="28"/>
        </w:rPr>
        <w:lastRenderedPageBreak/>
        <w:t>-</w:t>
      </w:r>
      <w:r w:rsidRPr="00B9546B">
        <w:rPr>
          <w:rFonts w:ascii="Times New Roman" w:hAnsi="Times New Roman"/>
          <w:sz w:val="28"/>
          <w:szCs w:val="28"/>
        </w:rPr>
        <w:tab/>
        <w:t>сохранением   всех   аутентичных   признаков   подлинности, а   именно:</w:t>
      </w:r>
    </w:p>
    <w:p w:rsidR="00B9546B" w:rsidRPr="00B9546B" w:rsidRDefault="00B9546B" w:rsidP="00B95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46B">
        <w:rPr>
          <w:rFonts w:ascii="Times New Roman" w:hAnsi="Times New Roman"/>
          <w:sz w:val="28"/>
          <w:szCs w:val="28"/>
        </w:rPr>
        <w:t>графической подписи лица, печати, углового штампа бланка;</w:t>
      </w:r>
    </w:p>
    <w:p w:rsidR="00B9546B" w:rsidRPr="00B9546B" w:rsidRDefault="00B9546B" w:rsidP="00B95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46B">
        <w:rPr>
          <w:rFonts w:ascii="Times New Roman" w:hAnsi="Times New Roman"/>
          <w:sz w:val="28"/>
          <w:szCs w:val="28"/>
        </w:rPr>
        <w:t>-</w:t>
      </w:r>
      <w:r w:rsidRPr="00B9546B">
        <w:rPr>
          <w:rFonts w:ascii="Times New Roman" w:hAnsi="Times New Roman"/>
          <w:sz w:val="28"/>
          <w:szCs w:val="28"/>
        </w:rPr>
        <w:tab/>
        <w:t>количество файлов должно соответствовать количеству докуме</w:t>
      </w:r>
      <w:r w:rsidRPr="00B9546B">
        <w:rPr>
          <w:rFonts w:ascii="Times New Roman" w:hAnsi="Times New Roman"/>
          <w:sz w:val="28"/>
          <w:szCs w:val="28"/>
        </w:rPr>
        <w:t>н</w:t>
      </w:r>
      <w:r w:rsidRPr="00B9546B">
        <w:rPr>
          <w:rFonts w:ascii="Times New Roman" w:hAnsi="Times New Roman"/>
          <w:sz w:val="28"/>
          <w:szCs w:val="28"/>
        </w:rPr>
        <w:t>тов, кажд</w:t>
      </w:r>
      <w:r w:rsidR="00C3469F">
        <w:rPr>
          <w:rFonts w:ascii="Times New Roman" w:hAnsi="Times New Roman"/>
          <w:sz w:val="28"/>
          <w:szCs w:val="28"/>
        </w:rPr>
        <w:t>ы</w:t>
      </w:r>
      <w:r w:rsidRPr="00B9546B">
        <w:rPr>
          <w:rFonts w:ascii="Times New Roman" w:hAnsi="Times New Roman"/>
          <w:sz w:val="28"/>
          <w:szCs w:val="28"/>
        </w:rPr>
        <w:t>й из которых содержит текстовую и (или) графическую информ</w:t>
      </w:r>
      <w:r w:rsidRPr="00B9546B">
        <w:rPr>
          <w:rFonts w:ascii="Times New Roman" w:hAnsi="Times New Roman"/>
          <w:sz w:val="28"/>
          <w:szCs w:val="28"/>
        </w:rPr>
        <w:t>а</w:t>
      </w:r>
      <w:r w:rsidRPr="00B9546B">
        <w:rPr>
          <w:rFonts w:ascii="Times New Roman" w:hAnsi="Times New Roman"/>
          <w:sz w:val="28"/>
          <w:szCs w:val="28"/>
        </w:rPr>
        <w:t>цию.</w:t>
      </w:r>
    </w:p>
    <w:p w:rsidR="00B9546B" w:rsidRPr="00B9546B" w:rsidRDefault="00B9546B" w:rsidP="00B95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46B">
        <w:rPr>
          <w:rFonts w:ascii="Times New Roman" w:hAnsi="Times New Roman"/>
          <w:sz w:val="28"/>
          <w:szCs w:val="28"/>
        </w:rPr>
        <w:t>Электронные документы должны обеспечивать:</w:t>
      </w:r>
    </w:p>
    <w:p w:rsidR="00B9546B" w:rsidRPr="00B9546B" w:rsidRDefault="00B9546B" w:rsidP="00B95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46B">
        <w:rPr>
          <w:rFonts w:ascii="Times New Roman" w:hAnsi="Times New Roman"/>
          <w:sz w:val="28"/>
          <w:szCs w:val="28"/>
        </w:rPr>
        <w:t>-</w:t>
      </w:r>
      <w:r w:rsidRPr="00B9546B">
        <w:rPr>
          <w:rFonts w:ascii="Times New Roman" w:hAnsi="Times New Roman"/>
          <w:sz w:val="28"/>
          <w:szCs w:val="28"/>
        </w:rPr>
        <w:tab/>
        <w:t>возможность идентифицировать документ и количество листов в документе;</w:t>
      </w:r>
    </w:p>
    <w:p w:rsidR="00B9546B" w:rsidRPr="00B9546B" w:rsidRDefault="00B9546B" w:rsidP="00B95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46B">
        <w:rPr>
          <w:rFonts w:ascii="Times New Roman" w:hAnsi="Times New Roman"/>
          <w:sz w:val="28"/>
          <w:szCs w:val="28"/>
        </w:rPr>
        <w:t>-</w:t>
      </w:r>
      <w:r w:rsidRPr="00B9546B">
        <w:rPr>
          <w:rFonts w:ascii="Times New Roman" w:hAnsi="Times New Roman"/>
          <w:sz w:val="28"/>
          <w:szCs w:val="28"/>
        </w:rPr>
        <w:tab/>
        <w:t>для документов, содержащих структурированн</w:t>
      </w:r>
      <w:r w:rsidR="00C3469F">
        <w:rPr>
          <w:rFonts w:ascii="Times New Roman" w:hAnsi="Times New Roman"/>
          <w:sz w:val="28"/>
          <w:szCs w:val="28"/>
        </w:rPr>
        <w:t>ы</w:t>
      </w:r>
      <w:r w:rsidRPr="00B9546B">
        <w:rPr>
          <w:rFonts w:ascii="Times New Roman" w:hAnsi="Times New Roman"/>
          <w:sz w:val="28"/>
          <w:szCs w:val="28"/>
        </w:rPr>
        <w:t>е по частям, гл</w:t>
      </w:r>
      <w:r w:rsidRPr="00B9546B">
        <w:rPr>
          <w:rFonts w:ascii="Times New Roman" w:hAnsi="Times New Roman"/>
          <w:sz w:val="28"/>
          <w:szCs w:val="28"/>
        </w:rPr>
        <w:t>а</w:t>
      </w:r>
      <w:r w:rsidRPr="00B9546B">
        <w:rPr>
          <w:rFonts w:ascii="Times New Roman" w:hAnsi="Times New Roman"/>
          <w:sz w:val="28"/>
          <w:szCs w:val="28"/>
        </w:rPr>
        <w:t>вам, разделам (подразделам) данные и закладки, обеспечивающие переходи по оглавлению и (или) к содержащимся в тексте рисункам и таблицам.</w:t>
      </w:r>
    </w:p>
    <w:p w:rsidR="00B9546B" w:rsidRDefault="00B9546B" w:rsidP="00B95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46B">
        <w:rPr>
          <w:rFonts w:ascii="Times New Roman" w:hAnsi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B9546B">
        <w:rPr>
          <w:rFonts w:ascii="Times New Roman" w:hAnsi="Times New Roman"/>
          <w:sz w:val="28"/>
          <w:szCs w:val="28"/>
        </w:rPr>
        <w:t>xls</w:t>
      </w:r>
      <w:proofErr w:type="spellEnd"/>
      <w:r w:rsidRPr="00B954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9546B">
        <w:rPr>
          <w:rFonts w:ascii="Times New Roman" w:hAnsi="Times New Roman"/>
          <w:sz w:val="28"/>
          <w:szCs w:val="28"/>
        </w:rPr>
        <w:t>xlsx</w:t>
      </w:r>
      <w:proofErr w:type="spellEnd"/>
      <w:r w:rsidRPr="00B9546B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B9546B">
        <w:rPr>
          <w:rFonts w:ascii="Times New Roman" w:hAnsi="Times New Roman"/>
          <w:sz w:val="28"/>
          <w:szCs w:val="28"/>
        </w:rPr>
        <w:t>ods</w:t>
      </w:r>
      <w:proofErr w:type="spellEnd"/>
      <w:r w:rsidRPr="00B9546B">
        <w:rPr>
          <w:rFonts w:ascii="Times New Roman" w:hAnsi="Times New Roman"/>
          <w:sz w:val="28"/>
          <w:szCs w:val="28"/>
        </w:rPr>
        <w:t>, формируются в виде отдельного электронного документа.</w:t>
      </w:r>
    </w:p>
    <w:p w:rsidR="00461A1A" w:rsidRDefault="00461A1A" w:rsidP="00B95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1A1A" w:rsidRDefault="00461A1A" w:rsidP="00461A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III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Состав, последовательность и сроки выполнения </w:t>
      </w:r>
    </w:p>
    <w:p w:rsidR="00461A1A" w:rsidRDefault="00461A1A" w:rsidP="00461A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административных процедур (действий), требования к порядку </w:t>
      </w:r>
    </w:p>
    <w:p w:rsidR="00461A1A" w:rsidRDefault="00461A1A" w:rsidP="00461A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их выполнения, в том числе особенности выполнения </w:t>
      </w:r>
    </w:p>
    <w:p w:rsidR="00461A1A" w:rsidRPr="00302E6A" w:rsidRDefault="00461A1A" w:rsidP="00461A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административных процедур в электронной форме</w:t>
      </w:r>
    </w:p>
    <w:p w:rsidR="00461A1A" w:rsidRPr="00302E6A" w:rsidRDefault="00461A1A" w:rsidP="00461A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61A1A" w:rsidRPr="00302E6A" w:rsidRDefault="00461A1A" w:rsidP="00461A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Исчерпывающий перечень административных процедур</w:t>
      </w:r>
    </w:p>
    <w:p w:rsidR="00461A1A" w:rsidRPr="00302E6A" w:rsidRDefault="00461A1A" w:rsidP="00461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461A1A" w:rsidRDefault="00461A1A" w:rsidP="00461A1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3.1. Предоставление услуги включает в себя следующие администр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тивные процедуры:</w:t>
      </w:r>
    </w:p>
    <w:p w:rsidR="00916002" w:rsidRDefault="00916002" w:rsidP="00461A1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проверка документов и регистрация заявления;</w:t>
      </w:r>
    </w:p>
    <w:p w:rsidR="00461A1A" w:rsidRPr="00461A1A" w:rsidRDefault="00461A1A" w:rsidP="00461A1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461A1A">
        <w:rPr>
          <w:rFonts w:ascii="Times New Roman" w:hAnsi="Times New Roman"/>
          <w:color w:val="000000" w:themeColor="text1"/>
          <w:sz w:val="28"/>
          <w:szCs w:val="28"/>
        </w:rPr>
        <w:t>получение сведений посредством Федеральной государственной и</w:t>
      </w:r>
      <w:r w:rsidRPr="00461A1A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461A1A">
        <w:rPr>
          <w:rFonts w:ascii="Times New Roman" w:hAnsi="Times New Roman"/>
          <w:color w:val="000000" w:themeColor="text1"/>
          <w:sz w:val="28"/>
          <w:szCs w:val="28"/>
        </w:rPr>
        <w:t>формационной системы «Единая система межведомственного электронного взаимодействия» (далее — СМЭВ);</w:t>
      </w:r>
    </w:p>
    <w:p w:rsidR="00890B4F" w:rsidRDefault="00461A1A" w:rsidP="00461A1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461A1A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рассмотрение документов и сведений; </w:t>
      </w:r>
    </w:p>
    <w:p w:rsidR="00461A1A" w:rsidRPr="00461A1A" w:rsidRDefault="00890B4F" w:rsidP="00461A1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461A1A" w:rsidRPr="00461A1A">
        <w:rPr>
          <w:rFonts w:ascii="Times New Roman" w:hAnsi="Times New Roman"/>
          <w:color w:val="000000" w:themeColor="text1"/>
          <w:sz w:val="28"/>
          <w:szCs w:val="28"/>
        </w:rPr>
        <w:t>принятие решения;</w:t>
      </w:r>
    </w:p>
    <w:p w:rsidR="00461A1A" w:rsidRPr="00461A1A" w:rsidRDefault="00461A1A" w:rsidP="00461A1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461A1A">
        <w:rPr>
          <w:rFonts w:ascii="Times New Roman" w:hAnsi="Times New Roman"/>
          <w:color w:val="000000" w:themeColor="text1"/>
          <w:sz w:val="28"/>
          <w:szCs w:val="28"/>
        </w:rPr>
        <w:t>выдача результата</w:t>
      </w:r>
      <w:r w:rsidR="0091600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61A1A" w:rsidRDefault="00461A1A" w:rsidP="00461A1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1A1A">
        <w:rPr>
          <w:rFonts w:ascii="Times New Roman" w:hAnsi="Times New Roman"/>
          <w:color w:val="000000" w:themeColor="text1"/>
          <w:sz w:val="28"/>
          <w:szCs w:val="28"/>
        </w:rPr>
        <w:t>Описание административн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461A1A">
        <w:rPr>
          <w:rFonts w:ascii="Times New Roman" w:hAnsi="Times New Roman"/>
          <w:color w:val="000000" w:themeColor="text1"/>
          <w:sz w:val="28"/>
          <w:szCs w:val="28"/>
        </w:rPr>
        <w:t xml:space="preserve">х процедур представлено в   </w:t>
      </w:r>
      <w:r w:rsidRPr="00794E9C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Приложении № </w:t>
      </w:r>
      <w:r w:rsidR="00794E9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461A1A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Административному регламенту.</w:t>
      </w:r>
    </w:p>
    <w:p w:rsidR="00461A1A" w:rsidRDefault="00461A1A" w:rsidP="00461A1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61A1A" w:rsidRDefault="00461A1A" w:rsidP="00461A1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61A1A"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Перечень администрат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и</w:t>
      </w:r>
      <w:r w:rsidRPr="00461A1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вных процедур (действий) </w:t>
      </w:r>
    </w:p>
    <w:p w:rsidR="00461A1A" w:rsidRPr="00461A1A" w:rsidRDefault="00461A1A" w:rsidP="00461A1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61A1A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 предоставлени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 </w:t>
      </w:r>
      <w:r w:rsidRPr="00461A1A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 услуги в электронной форме</w:t>
      </w:r>
    </w:p>
    <w:p w:rsidR="00461A1A" w:rsidRPr="00461A1A" w:rsidRDefault="00461A1A" w:rsidP="00461A1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61A1A" w:rsidRPr="00461A1A" w:rsidRDefault="00461A1A" w:rsidP="00461A1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1A1A"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890B4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461A1A">
        <w:rPr>
          <w:rFonts w:ascii="Times New Roman" w:hAnsi="Times New Roman"/>
          <w:color w:val="000000" w:themeColor="text1"/>
          <w:sz w:val="28"/>
          <w:szCs w:val="28"/>
        </w:rPr>
        <w:tab/>
        <w:t>При    предоставлении   муниципальной   услуги в электронной форме заявителю обеспечиваются:</w:t>
      </w:r>
    </w:p>
    <w:p w:rsidR="00461A1A" w:rsidRPr="00461A1A" w:rsidRDefault="00461A1A" w:rsidP="00461A1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461A1A">
        <w:rPr>
          <w:rFonts w:ascii="Times New Roman" w:hAnsi="Times New Roman"/>
          <w:color w:val="000000" w:themeColor="text1"/>
          <w:sz w:val="28"/>
          <w:szCs w:val="28"/>
        </w:rPr>
        <w:t>получение информации о порядке и сроках предоставления муниц</w:t>
      </w:r>
      <w:r w:rsidRPr="00461A1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461A1A">
        <w:rPr>
          <w:rFonts w:ascii="Times New Roman" w:hAnsi="Times New Roman"/>
          <w:color w:val="000000" w:themeColor="text1"/>
          <w:sz w:val="28"/>
          <w:szCs w:val="28"/>
        </w:rPr>
        <w:t>пальной услуги;</w:t>
      </w:r>
    </w:p>
    <w:p w:rsidR="00461A1A" w:rsidRPr="00461A1A" w:rsidRDefault="00461A1A" w:rsidP="00461A1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461A1A">
        <w:rPr>
          <w:rFonts w:ascii="Times New Roman" w:hAnsi="Times New Roman"/>
          <w:color w:val="000000" w:themeColor="text1"/>
          <w:sz w:val="28"/>
          <w:szCs w:val="28"/>
        </w:rPr>
        <w:t>формирование заявления;</w:t>
      </w:r>
    </w:p>
    <w:p w:rsidR="00461A1A" w:rsidRPr="00461A1A" w:rsidRDefault="00461A1A" w:rsidP="00461A1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461A1A">
        <w:rPr>
          <w:rFonts w:ascii="Times New Roman" w:hAnsi="Times New Roman"/>
          <w:color w:val="000000" w:themeColor="text1"/>
          <w:sz w:val="28"/>
          <w:szCs w:val="28"/>
        </w:rPr>
        <w:t>прием и регистрация Уполномоченным органом заявления и иных д</w:t>
      </w:r>
      <w:r w:rsidRPr="00461A1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461A1A">
        <w:rPr>
          <w:rFonts w:ascii="Times New Roman" w:hAnsi="Times New Roman"/>
          <w:color w:val="000000" w:themeColor="text1"/>
          <w:sz w:val="28"/>
          <w:szCs w:val="28"/>
        </w:rPr>
        <w:t>кументов, необходимых для предоставления муниципальнойуслуги;</w:t>
      </w:r>
    </w:p>
    <w:p w:rsidR="00461A1A" w:rsidRPr="00461A1A" w:rsidRDefault="00461A1A" w:rsidP="00461A1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461A1A">
        <w:rPr>
          <w:rFonts w:ascii="Times New Roman" w:hAnsi="Times New Roman"/>
          <w:color w:val="000000" w:themeColor="text1"/>
          <w:sz w:val="28"/>
          <w:szCs w:val="28"/>
        </w:rPr>
        <w:t>получение результата предоставления муниципальной услуги;</w:t>
      </w:r>
    </w:p>
    <w:p w:rsidR="00461A1A" w:rsidRPr="00461A1A" w:rsidRDefault="00461A1A" w:rsidP="00461A1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461A1A">
        <w:rPr>
          <w:rFonts w:ascii="Times New Roman" w:hAnsi="Times New Roman"/>
          <w:color w:val="000000" w:themeColor="text1"/>
          <w:sz w:val="28"/>
          <w:szCs w:val="28"/>
        </w:rPr>
        <w:t>получение сведений о ходе рассмотрения заявления;</w:t>
      </w:r>
    </w:p>
    <w:p w:rsidR="00461A1A" w:rsidRPr="00461A1A" w:rsidRDefault="00461A1A" w:rsidP="00461A1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- о</w:t>
      </w:r>
      <w:r w:rsidRPr="00461A1A">
        <w:rPr>
          <w:rFonts w:ascii="Times New Roman" w:hAnsi="Times New Roman"/>
          <w:color w:val="000000" w:themeColor="text1"/>
          <w:sz w:val="28"/>
          <w:szCs w:val="28"/>
        </w:rPr>
        <w:t>ценк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61A1A">
        <w:rPr>
          <w:rFonts w:ascii="Times New Roman" w:hAnsi="Times New Roman"/>
          <w:color w:val="000000" w:themeColor="text1"/>
          <w:sz w:val="28"/>
          <w:szCs w:val="28"/>
        </w:rPr>
        <w:t xml:space="preserve"> качества предоставления муниципальной услуги;</w:t>
      </w:r>
    </w:p>
    <w:p w:rsidR="00461A1A" w:rsidRPr="00302E6A" w:rsidRDefault="00461A1A" w:rsidP="00461A1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461A1A">
        <w:rPr>
          <w:rFonts w:ascii="Times New Roman" w:hAnsi="Times New Roman"/>
          <w:color w:val="000000" w:themeColor="text1"/>
          <w:sz w:val="28"/>
          <w:szCs w:val="28"/>
        </w:rPr>
        <w:t>досудебное (внесудебное) обжалование решений и действий (безде</w:t>
      </w:r>
      <w:r w:rsidRPr="00461A1A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61A1A">
        <w:rPr>
          <w:rFonts w:ascii="Times New Roman" w:hAnsi="Times New Roman"/>
          <w:color w:val="000000" w:themeColor="text1"/>
          <w:sz w:val="28"/>
          <w:szCs w:val="28"/>
        </w:rPr>
        <w:t xml:space="preserve">ствия) Уполномоченного органа либо действия (бездействие) должностных лиц Уполномоченного органа, предоставляющего </w:t>
      </w:r>
      <w:proofErr w:type="gramStart"/>
      <w:r w:rsidRPr="00461A1A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proofErr w:type="gramEnd"/>
      <w:r w:rsidRPr="00461A1A">
        <w:rPr>
          <w:rFonts w:ascii="Times New Roman" w:hAnsi="Times New Roman"/>
          <w:color w:val="000000" w:themeColor="text1"/>
          <w:sz w:val="28"/>
          <w:szCs w:val="28"/>
        </w:rPr>
        <w:t xml:space="preserve"> услугу, либо муниципального служащего.</w:t>
      </w:r>
    </w:p>
    <w:p w:rsidR="00461A1A" w:rsidRDefault="00461A1A" w:rsidP="00B95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088D" w:rsidRPr="00A3088D" w:rsidRDefault="00A3088D" w:rsidP="00A3088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3088D">
        <w:rPr>
          <w:rFonts w:ascii="Times New Roman" w:hAnsi="Times New Roman"/>
          <w:b/>
          <w:bCs/>
          <w:sz w:val="28"/>
          <w:szCs w:val="28"/>
        </w:rPr>
        <w:t>Порядок осуществления админ</w:t>
      </w:r>
      <w:r w:rsidR="00700032">
        <w:rPr>
          <w:rFonts w:ascii="Times New Roman" w:hAnsi="Times New Roman"/>
          <w:b/>
          <w:bCs/>
          <w:sz w:val="28"/>
          <w:szCs w:val="28"/>
        </w:rPr>
        <w:t>и</w:t>
      </w:r>
      <w:r w:rsidRPr="00A3088D">
        <w:rPr>
          <w:rFonts w:ascii="Times New Roman" w:hAnsi="Times New Roman"/>
          <w:b/>
          <w:bCs/>
          <w:sz w:val="28"/>
          <w:szCs w:val="28"/>
        </w:rPr>
        <w:t>страт</w:t>
      </w:r>
      <w:r w:rsidR="00700032">
        <w:rPr>
          <w:rFonts w:ascii="Times New Roman" w:hAnsi="Times New Roman"/>
          <w:b/>
          <w:bCs/>
          <w:sz w:val="28"/>
          <w:szCs w:val="28"/>
        </w:rPr>
        <w:t>и</w:t>
      </w:r>
      <w:r w:rsidRPr="00A3088D">
        <w:rPr>
          <w:rFonts w:ascii="Times New Roman" w:hAnsi="Times New Roman"/>
          <w:b/>
          <w:bCs/>
          <w:sz w:val="28"/>
          <w:szCs w:val="28"/>
        </w:rPr>
        <w:t xml:space="preserve">вных процедур (действий) </w:t>
      </w:r>
    </w:p>
    <w:p w:rsidR="00A3088D" w:rsidRPr="00A3088D" w:rsidRDefault="00A3088D" w:rsidP="00A3088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3088D">
        <w:rPr>
          <w:rFonts w:ascii="Times New Roman" w:hAnsi="Times New Roman"/>
          <w:b/>
          <w:bCs/>
          <w:sz w:val="28"/>
          <w:szCs w:val="28"/>
        </w:rPr>
        <w:t>в электронной форме</w:t>
      </w:r>
    </w:p>
    <w:p w:rsidR="00A3088D" w:rsidRPr="00A3088D" w:rsidRDefault="00A3088D" w:rsidP="00A30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088D" w:rsidRPr="00A3088D" w:rsidRDefault="00A3088D" w:rsidP="00A30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88D">
        <w:rPr>
          <w:rFonts w:ascii="Times New Roman" w:hAnsi="Times New Roman"/>
          <w:sz w:val="28"/>
          <w:szCs w:val="28"/>
        </w:rPr>
        <w:t>3.3</w:t>
      </w:r>
      <w:r w:rsidR="00890B4F">
        <w:rPr>
          <w:rFonts w:ascii="Times New Roman" w:hAnsi="Times New Roman"/>
          <w:sz w:val="28"/>
          <w:szCs w:val="28"/>
        </w:rPr>
        <w:t>.</w:t>
      </w:r>
      <w:r w:rsidRPr="00A3088D">
        <w:rPr>
          <w:rFonts w:ascii="Times New Roman" w:hAnsi="Times New Roman"/>
          <w:sz w:val="28"/>
          <w:szCs w:val="28"/>
        </w:rPr>
        <w:tab/>
        <w:t>Формирование заявлен</w:t>
      </w:r>
      <w:r>
        <w:rPr>
          <w:rFonts w:ascii="Times New Roman" w:hAnsi="Times New Roman"/>
          <w:sz w:val="28"/>
          <w:szCs w:val="28"/>
        </w:rPr>
        <w:t>и</w:t>
      </w:r>
      <w:r w:rsidRPr="00A3088D">
        <w:rPr>
          <w:rFonts w:ascii="Times New Roman" w:hAnsi="Times New Roman"/>
          <w:sz w:val="28"/>
          <w:szCs w:val="28"/>
        </w:rPr>
        <w:t>я.</w:t>
      </w:r>
    </w:p>
    <w:p w:rsidR="00A3088D" w:rsidRPr="00A3088D" w:rsidRDefault="00A3088D" w:rsidP="00A30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88D"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</w:t>
      </w:r>
      <w:r w:rsidR="00892113">
        <w:rPr>
          <w:rFonts w:ascii="Times New Roman" w:hAnsi="Times New Roman"/>
          <w:sz w:val="28"/>
          <w:szCs w:val="28"/>
        </w:rPr>
        <w:t>дином портале</w:t>
      </w:r>
      <w:r w:rsidRPr="00A3088D">
        <w:rPr>
          <w:rFonts w:ascii="Times New Roman" w:hAnsi="Times New Roman"/>
          <w:sz w:val="28"/>
          <w:szCs w:val="28"/>
        </w:rPr>
        <w:t xml:space="preserve"> без необходимости допо</w:t>
      </w:r>
      <w:r w:rsidRPr="00A3088D">
        <w:rPr>
          <w:rFonts w:ascii="Times New Roman" w:hAnsi="Times New Roman"/>
          <w:sz w:val="28"/>
          <w:szCs w:val="28"/>
        </w:rPr>
        <w:t>л</w:t>
      </w:r>
      <w:r w:rsidRPr="00A3088D">
        <w:rPr>
          <w:rFonts w:ascii="Times New Roman" w:hAnsi="Times New Roman"/>
          <w:sz w:val="28"/>
          <w:szCs w:val="28"/>
        </w:rPr>
        <w:t>нительной подачи заявления в какой-либо иной форме.</w:t>
      </w:r>
    </w:p>
    <w:p w:rsidR="00A3088D" w:rsidRPr="00A3088D" w:rsidRDefault="00A3088D" w:rsidP="00A30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88D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осущест</w:t>
      </w:r>
      <w:r w:rsidRPr="00A3088D">
        <w:rPr>
          <w:rFonts w:ascii="Times New Roman" w:hAnsi="Times New Roman"/>
          <w:sz w:val="28"/>
          <w:szCs w:val="28"/>
        </w:rPr>
        <w:t>в</w:t>
      </w:r>
      <w:r w:rsidRPr="00A3088D">
        <w:rPr>
          <w:rFonts w:ascii="Times New Roman" w:hAnsi="Times New Roman"/>
          <w:sz w:val="28"/>
          <w:szCs w:val="28"/>
        </w:rPr>
        <w:t>ляется после за</w:t>
      </w:r>
      <w:r>
        <w:rPr>
          <w:rFonts w:ascii="Times New Roman" w:hAnsi="Times New Roman"/>
          <w:sz w:val="28"/>
          <w:szCs w:val="28"/>
        </w:rPr>
        <w:t>п</w:t>
      </w:r>
      <w:r w:rsidRPr="00A3088D">
        <w:rPr>
          <w:rFonts w:ascii="Times New Roman" w:hAnsi="Times New Roman"/>
          <w:sz w:val="28"/>
          <w:szCs w:val="28"/>
        </w:rPr>
        <w:t>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</w:t>
      </w:r>
      <w:r w:rsidRPr="00A3088D">
        <w:rPr>
          <w:rFonts w:ascii="Times New Roman" w:hAnsi="Times New Roman"/>
          <w:sz w:val="28"/>
          <w:szCs w:val="28"/>
        </w:rPr>
        <w:t>д</w:t>
      </w:r>
      <w:r w:rsidRPr="00A3088D">
        <w:rPr>
          <w:rFonts w:ascii="Times New Roman" w:hAnsi="Times New Roman"/>
          <w:sz w:val="28"/>
          <w:szCs w:val="28"/>
        </w:rPr>
        <w:t>ственно в электронной форме заявления.</w:t>
      </w:r>
    </w:p>
    <w:p w:rsidR="00A3088D" w:rsidRPr="00A3088D" w:rsidRDefault="00A3088D" w:rsidP="00A30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88D">
        <w:rPr>
          <w:rFonts w:ascii="Times New Roman" w:hAnsi="Times New Roman"/>
          <w:sz w:val="28"/>
          <w:szCs w:val="28"/>
        </w:rPr>
        <w:t>При формировании заявления заявителю обеспечивается:</w:t>
      </w:r>
    </w:p>
    <w:p w:rsidR="00A3088D" w:rsidRPr="00A3088D" w:rsidRDefault="00A3088D" w:rsidP="00A30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88D">
        <w:rPr>
          <w:rFonts w:ascii="Times New Roman" w:hAnsi="Times New Roman"/>
          <w:sz w:val="28"/>
          <w:szCs w:val="28"/>
        </w:rPr>
        <w:t>а) возможность копирования и сохранения заявления и иных докуме</w:t>
      </w:r>
      <w:r w:rsidRPr="00A3088D">
        <w:rPr>
          <w:rFonts w:ascii="Times New Roman" w:hAnsi="Times New Roman"/>
          <w:sz w:val="28"/>
          <w:szCs w:val="28"/>
        </w:rPr>
        <w:t>н</w:t>
      </w:r>
      <w:r w:rsidRPr="00A3088D">
        <w:rPr>
          <w:rFonts w:ascii="Times New Roman" w:hAnsi="Times New Roman"/>
          <w:sz w:val="28"/>
          <w:szCs w:val="28"/>
        </w:rPr>
        <w:t xml:space="preserve">тов, указанных в </w:t>
      </w:r>
      <w:r w:rsidRPr="000527EE">
        <w:rPr>
          <w:rFonts w:ascii="Times New Roman" w:hAnsi="Times New Roman"/>
          <w:sz w:val="28"/>
          <w:szCs w:val="28"/>
        </w:rPr>
        <w:t>п</w:t>
      </w:r>
      <w:r w:rsidR="00890B4F" w:rsidRPr="000527EE">
        <w:rPr>
          <w:rFonts w:ascii="Times New Roman" w:hAnsi="Times New Roman"/>
          <w:sz w:val="28"/>
          <w:szCs w:val="28"/>
        </w:rPr>
        <w:t>.</w:t>
      </w:r>
      <w:r w:rsidRPr="000527EE">
        <w:rPr>
          <w:rFonts w:ascii="Times New Roman" w:hAnsi="Times New Roman"/>
          <w:sz w:val="28"/>
          <w:szCs w:val="28"/>
        </w:rPr>
        <w:t xml:space="preserve"> 2.</w:t>
      </w:r>
      <w:r w:rsidR="000527EE" w:rsidRPr="000527EE">
        <w:rPr>
          <w:rFonts w:ascii="Times New Roman" w:hAnsi="Times New Roman"/>
          <w:sz w:val="28"/>
          <w:szCs w:val="28"/>
        </w:rPr>
        <w:t>6</w:t>
      </w:r>
      <w:r w:rsidR="00890B4F" w:rsidRPr="000527EE">
        <w:rPr>
          <w:rFonts w:ascii="Times New Roman" w:hAnsi="Times New Roman"/>
          <w:sz w:val="28"/>
          <w:szCs w:val="28"/>
        </w:rPr>
        <w:t>.</w:t>
      </w:r>
      <w:r w:rsidRPr="00A3088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необх</w:t>
      </w:r>
      <w:r w:rsidRPr="00A3088D">
        <w:rPr>
          <w:rFonts w:ascii="Times New Roman" w:hAnsi="Times New Roman"/>
          <w:sz w:val="28"/>
          <w:szCs w:val="28"/>
        </w:rPr>
        <w:t>о</w:t>
      </w:r>
      <w:r w:rsidRPr="00A3088D">
        <w:rPr>
          <w:rFonts w:ascii="Times New Roman" w:hAnsi="Times New Roman"/>
          <w:sz w:val="28"/>
          <w:szCs w:val="28"/>
        </w:rPr>
        <w:t>димых для предоставления муниципальной услуги;</w:t>
      </w:r>
    </w:p>
    <w:p w:rsidR="00A3088D" w:rsidRPr="00A3088D" w:rsidRDefault="00A3088D" w:rsidP="00A30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88D">
        <w:rPr>
          <w:rFonts w:ascii="Times New Roman" w:hAnsi="Times New Roman"/>
          <w:sz w:val="28"/>
          <w:szCs w:val="28"/>
        </w:rPr>
        <w:t>6) возможность печати на бумажном носител</w:t>
      </w:r>
      <w:r>
        <w:rPr>
          <w:rFonts w:ascii="Times New Roman" w:hAnsi="Times New Roman"/>
          <w:sz w:val="28"/>
          <w:szCs w:val="28"/>
        </w:rPr>
        <w:t>е</w:t>
      </w:r>
      <w:r w:rsidRPr="00A3088D">
        <w:rPr>
          <w:rFonts w:ascii="Times New Roman" w:hAnsi="Times New Roman"/>
          <w:sz w:val="28"/>
          <w:szCs w:val="28"/>
        </w:rPr>
        <w:t xml:space="preserve"> копии электронной фо</w:t>
      </w:r>
      <w:r w:rsidRPr="00A3088D">
        <w:rPr>
          <w:rFonts w:ascii="Times New Roman" w:hAnsi="Times New Roman"/>
          <w:sz w:val="28"/>
          <w:szCs w:val="28"/>
        </w:rPr>
        <w:t>р</w:t>
      </w:r>
      <w:r w:rsidRPr="00A3088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A3088D">
        <w:rPr>
          <w:rFonts w:ascii="Times New Roman" w:hAnsi="Times New Roman"/>
          <w:sz w:val="28"/>
          <w:szCs w:val="28"/>
        </w:rPr>
        <w:t>заявления;</w:t>
      </w:r>
    </w:p>
    <w:p w:rsidR="00A3088D" w:rsidRPr="00A3088D" w:rsidRDefault="00A3088D" w:rsidP="00A30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88D">
        <w:rPr>
          <w:rFonts w:ascii="Times New Roman" w:hAnsi="Times New Roman"/>
          <w:sz w:val="28"/>
          <w:szCs w:val="28"/>
        </w:rPr>
        <w:t>в) сохранение ранее введенных в электронную форму заявления знач</w:t>
      </w:r>
      <w:r w:rsidRPr="00A3088D">
        <w:rPr>
          <w:rFonts w:ascii="Times New Roman" w:hAnsi="Times New Roman"/>
          <w:sz w:val="28"/>
          <w:szCs w:val="28"/>
        </w:rPr>
        <w:t>е</w:t>
      </w:r>
      <w:r w:rsidRPr="00A3088D">
        <w:rPr>
          <w:rFonts w:ascii="Times New Roman" w:hAnsi="Times New Roman"/>
          <w:sz w:val="28"/>
          <w:szCs w:val="28"/>
        </w:rPr>
        <w:t>ний в любой момент по желанию пользователя, в том числе при возникнов</w:t>
      </w:r>
      <w:r w:rsidRPr="00A3088D">
        <w:rPr>
          <w:rFonts w:ascii="Times New Roman" w:hAnsi="Times New Roman"/>
          <w:sz w:val="28"/>
          <w:szCs w:val="28"/>
        </w:rPr>
        <w:t>е</w:t>
      </w:r>
      <w:r w:rsidRPr="00A3088D">
        <w:rPr>
          <w:rFonts w:ascii="Times New Roman" w:hAnsi="Times New Roman"/>
          <w:sz w:val="28"/>
          <w:szCs w:val="28"/>
        </w:rPr>
        <w:t>нии ошибок ввода и возврате для повт</w:t>
      </w:r>
      <w:r w:rsidR="00890B4F">
        <w:rPr>
          <w:rFonts w:ascii="Times New Roman" w:hAnsi="Times New Roman"/>
          <w:sz w:val="28"/>
          <w:szCs w:val="28"/>
        </w:rPr>
        <w:t>о</w:t>
      </w:r>
      <w:r w:rsidRPr="00A3088D">
        <w:rPr>
          <w:rFonts w:ascii="Times New Roman" w:hAnsi="Times New Roman"/>
          <w:sz w:val="28"/>
          <w:szCs w:val="28"/>
        </w:rPr>
        <w:t>рного ввода значений в электронную форму заявления;</w:t>
      </w:r>
    </w:p>
    <w:p w:rsidR="00890B4F" w:rsidRDefault="00A3088D" w:rsidP="00A30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88D">
        <w:rPr>
          <w:rFonts w:ascii="Times New Roman" w:hAnsi="Times New Roman"/>
          <w:sz w:val="28"/>
          <w:szCs w:val="28"/>
        </w:rPr>
        <w:t>г) заполнение полей электронной формы заявления до начала ввода сведений заявителем</w:t>
      </w:r>
      <w:r w:rsidR="00890B4F">
        <w:rPr>
          <w:rFonts w:ascii="Times New Roman" w:hAnsi="Times New Roman"/>
          <w:sz w:val="28"/>
          <w:szCs w:val="28"/>
        </w:rPr>
        <w:t xml:space="preserve"> с </w:t>
      </w:r>
      <w:r w:rsidRPr="00A3088D">
        <w:rPr>
          <w:rFonts w:ascii="Times New Roman" w:hAnsi="Times New Roman"/>
          <w:sz w:val="28"/>
          <w:szCs w:val="28"/>
        </w:rPr>
        <w:t>использованием сведений,</w:t>
      </w:r>
      <w:r w:rsidRPr="00A3088D">
        <w:rPr>
          <w:rFonts w:ascii="Times New Roman" w:hAnsi="Times New Roman"/>
          <w:sz w:val="28"/>
          <w:szCs w:val="28"/>
        </w:rPr>
        <w:tab/>
        <w:t>размещенныхв ЕСИА, и сведений, опубликованных на Е</w:t>
      </w:r>
      <w:r w:rsidR="00892113">
        <w:rPr>
          <w:rFonts w:ascii="Times New Roman" w:hAnsi="Times New Roman"/>
          <w:sz w:val="28"/>
          <w:szCs w:val="28"/>
        </w:rPr>
        <w:t>дином портале</w:t>
      </w:r>
      <w:r w:rsidRPr="00A3088D">
        <w:rPr>
          <w:rFonts w:ascii="Times New Roman" w:hAnsi="Times New Roman"/>
          <w:sz w:val="28"/>
          <w:szCs w:val="28"/>
        </w:rPr>
        <w:t>, в части, касающейся свед</w:t>
      </w:r>
      <w:r w:rsidRPr="00A3088D">
        <w:rPr>
          <w:rFonts w:ascii="Times New Roman" w:hAnsi="Times New Roman"/>
          <w:sz w:val="28"/>
          <w:szCs w:val="28"/>
        </w:rPr>
        <w:t>е</w:t>
      </w:r>
      <w:r w:rsidRPr="00A3088D">
        <w:rPr>
          <w:rFonts w:ascii="Times New Roman" w:hAnsi="Times New Roman"/>
          <w:sz w:val="28"/>
          <w:szCs w:val="28"/>
        </w:rPr>
        <w:t xml:space="preserve">ний, отсутствующих в ЕСИА; </w:t>
      </w:r>
    </w:p>
    <w:p w:rsidR="00A3088D" w:rsidRPr="00A3088D" w:rsidRDefault="00A3088D" w:rsidP="00A30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88D">
        <w:rPr>
          <w:rFonts w:ascii="Times New Roman" w:hAnsi="Times New Roman"/>
          <w:sz w:val="28"/>
          <w:szCs w:val="28"/>
        </w:rPr>
        <w:t>д) возможность вернуться на любой из этапов заполнения электронной форм</w:t>
      </w:r>
      <w:r w:rsidR="00890B4F">
        <w:rPr>
          <w:rFonts w:ascii="Times New Roman" w:hAnsi="Times New Roman"/>
          <w:sz w:val="28"/>
          <w:szCs w:val="28"/>
        </w:rPr>
        <w:t xml:space="preserve">ы </w:t>
      </w:r>
      <w:r w:rsidRPr="00A3088D">
        <w:rPr>
          <w:rFonts w:ascii="Times New Roman" w:hAnsi="Times New Roman"/>
          <w:sz w:val="28"/>
          <w:szCs w:val="28"/>
        </w:rPr>
        <w:t xml:space="preserve">заявления без </w:t>
      </w:r>
      <w:proofErr w:type="gramStart"/>
      <w:r w:rsidRPr="00A3088D">
        <w:rPr>
          <w:rFonts w:ascii="Times New Roman" w:hAnsi="Times New Roman"/>
          <w:sz w:val="28"/>
          <w:szCs w:val="28"/>
        </w:rPr>
        <w:t>потери</w:t>
      </w:r>
      <w:proofErr w:type="gramEnd"/>
      <w:r w:rsidRPr="00A3088D">
        <w:rPr>
          <w:rFonts w:ascii="Times New Roman" w:hAnsi="Times New Roman"/>
          <w:sz w:val="28"/>
          <w:szCs w:val="28"/>
        </w:rPr>
        <w:t xml:space="preserve"> ранее введенной информации;</w:t>
      </w:r>
    </w:p>
    <w:p w:rsidR="00A3088D" w:rsidRPr="00A3088D" w:rsidRDefault="00A3088D" w:rsidP="00A30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88D">
        <w:rPr>
          <w:rFonts w:ascii="Times New Roman" w:hAnsi="Times New Roman"/>
          <w:sz w:val="28"/>
          <w:szCs w:val="28"/>
        </w:rPr>
        <w:t>е) возможность доступа заявителя на Е</w:t>
      </w:r>
      <w:r w:rsidR="00892113">
        <w:rPr>
          <w:rFonts w:ascii="Times New Roman" w:hAnsi="Times New Roman"/>
          <w:sz w:val="28"/>
          <w:szCs w:val="28"/>
        </w:rPr>
        <w:t>дином портале</w:t>
      </w:r>
      <w:r w:rsidRPr="00A3088D">
        <w:rPr>
          <w:rFonts w:ascii="Times New Roman" w:hAnsi="Times New Roman"/>
          <w:sz w:val="28"/>
          <w:szCs w:val="28"/>
        </w:rPr>
        <w:t xml:space="preserve"> к ранее пода</w:t>
      </w:r>
      <w:r w:rsidRPr="00A3088D">
        <w:rPr>
          <w:rFonts w:ascii="Times New Roman" w:hAnsi="Times New Roman"/>
          <w:sz w:val="28"/>
          <w:szCs w:val="28"/>
        </w:rPr>
        <w:t>н</w:t>
      </w:r>
      <w:r w:rsidRPr="00A3088D">
        <w:rPr>
          <w:rFonts w:ascii="Times New Roman" w:hAnsi="Times New Roman"/>
          <w:sz w:val="28"/>
          <w:szCs w:val="28"/>
        </w:rPr>
        <w:t>ным им заявлениям в течение не менее одного года, а также частично сфо</w:t>
      </w:r>
      <w:r w:rsidRPr="00A3088D">
        <w:rPr>
          <w:rFonts w:ascii="Times New Roman" w:hAnsi="Times New Roman"/>
          <w:sz w:val="28"/>
          <w:szCs w:val="28"/>
        </w:rPr>
        <w:t>р</w:t>
      </w:r>
      <w:r w:rsidRPr="00A3088D">
        <w:rPr>
          <w:rFonts w:ascii="Times New Roman" w:hAnsi="Times New Roman"/>
          <w:sz w:val="28"/>
          <w:szCs w:val="28"/>
        </w:rPr>
        <w:t>мированных заявлений — в течение не менее 3(трех) месяцев.</w:t>
      </w:r>
    </w:p>
    <w:p w:rsidR="00A3088D" w:rsidRPr="00A3088D" w:rsidRDefault="00A3088D" w:rsidP="00A30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88D">
        <w:rPr>
          <w:rFonts w:ascii="Times New Roman" w:hAnsi="Times New Roman"/>
          <w:sz w:val="28"/>
          <w:szCs w:val="28"/>
        </w:rPr>
        <w:t xml:space="preserve">Сформированное и подписанное </w:t>
      </w:r>
      <w:proofErr w:type="gramStart"/>
      <w:r w:rsidRPr="00A3088D">
        <w:rPr>
          <w:rFonts w:ascii="Times New Roman" w:hAnsi="Times New Roman"/>
          <w:sz w:val="28"/>
          <w:szCs w:val="28"/>
        </w:rPr>
        <w:t>заявление</w:t>
      </w:r>
      <w:proofErr w:type="gramEnd"/>
      <w:r w:rsidRPr="00A3088D">
        <w:rPr>
          <w:rFonts w:ascii="Times New Roman" w:hAnsi="Times New Roman"/>
          <w:sz w:val="28"/>
          <w:szCs w:val="28"/>
        </w:rPr>
        <w:t xml:space="preserve"> и иные документы, необх</w:t>
      </w:r>
      <w:r w:rsidRPr="00A3088D">
        <w:rPr>
          <w:rFonts w:ascii="Times New Roman" w:hAnsi="Times New Roman"/>
          <w:sz w:val="28"/>
          <w:szCs w:val="28"/>
        </w:rPr>
        <w:t>о</w:t>
      </w:r>
      <w:r w:rsidRPr="00A3088D">
        <w:rPr>
          <w:rFonts w:ascii="Times New Roman" w:hAnsi="Times New Roman"/>
          <w:sz w:val="28"/>
          <w:szCs w:val="28"/>
        </w:rPr>
        <w:t>димые для предоставления муниципальной услуги, направляются в Уполн</w:t>
      </w:r>
      <w:r w:rsidRPr="00A3088D">
        <w:rPr>
          <w:rFonts w:ascii="Times New Roman" w:hAnsi="Times New Roman"/>
          <w:sz w:val="28"/>
          <w:szCs w:val="28"/>
        </w:rPr>
        <w:t>о</w:t>
      </w:r>
      <w:r w:rsidRPr="00A3088D">
        <w:rPr>
          <w:rFonts w:ascii="Times New Roman" w:hAnsi="Times New Roman"/>
          <w:sz w:val="28"/>
          <w:szCs w:val="28"/>
        </w:rPr>
        <w:t>моченный орган посредством Е</w:t>
      </w:r>
      <w:r w:rsidR="00892113">
        <w:rPr>
          <w:rFonts w:ascii="Times New Roman" w:hAnsi="Times New Roman"/>
          <w:sz w:val="28"/>
          <w:szCs w:val="28"/>
        </w:rPr>
        <w:t>диного портала</w:t>
      </w:r>
      <w:r w:rsidRPr="00A3088D">
        <w:rPr>
          <w:rFonts w:ascii="Times New Roman" w:hAnsi="Times New Roman"/>
          <w:sz w:val="28"/>
          <w:szCs w:val="28"/>
        </w:rPr>
        <w:t>.</w:t>
      </w:r>
    </w:p>
    <w:p w:rsidR="00A3088D" w:rsidRPr="00A3088D" w:rsidRDefault="00A3088D" w:rsidP="00A30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88D">
        <w:rPr>
          <w:rFonts w:ascii="Times New Roman" w:hAnsi="Times New Roman"/>
          <w:sz w:val="28"/>
          <w:szCs w:val="28"/>
        </w:rPr>
        <w:t>3.4</w:t>
      </w:r>
      <w:r w:rsidR="00890B4F">
        <w:rPr>
          <w:rFonts w:ascii="Times New Roman" w:hAnsi="Times New Roman"/>
          <w:sz w:val="28"/>
          <w:szCs w:val="28"/>
        </w:rPr>
        <w:t>.</w:t>
      </w:r>
      <w:r w:rsidRPr="00A3088D">
        <w:rPr>
          <w:rFonts w:ascii="Times New Roman" w:hAnsi="Times New Roman"/>
          <w:sz w:val="28"/>
          <w:szCs w:val="28"/>
        </w:rPr>
        <w:tab/>
        <w:t>Уполномоченн</w:t>
      </w:r>
      <w:r w:rsidR="00890B4F">
        <w:rPr>
          <w:rFonts w:ascii="Times New Roman" w:hAnsi="Times New Roman"/>
          <w:sz w:val="28"/>
          <w:szCs w:val="28"/>
        </w:rPr>
        <w:t>ы</w:t>
      </w:r>
      <w:r w:rsidRPr="00A3088D">
        <w:rPr>
          <w:rFonts w:ascii="Times New Roman" w:hAnsi="Times New Roman"/>
          <w:sz w:val="28"/>
          <w:szCs w:val="28"/>
        </w:rPr>
        <w:t>й орган обеспечивает в срок не позднее 1 (одн</w:t>
      </w:r>
      <w:r w:rsidRPr="00A3088D">
        <w:rPr>
          <w:rFonts w:ascii="Times New Roman" w:hAnsi="Times New Roman"/>
          <w:sz w:val="28"/>
          <w:szCs w:val="28"/>
        </w:rPr>
        <w:t>о</w:t>
      </w:r>
      <w:r w:rsidRPr="00A3088D">
        <w:rPr>
          <w:rFonts w:ascii="Times New Roman" w:hAnsi="Times New Roman"/>
          <w:sz w:val="28"/>
          <w:szCs w:val="28"/>
        </w:rPr>
        <w:t>го) рабочего дня с момента подачи заявления на Е</w:t>
      </w:r>
      <w:r w:rsidR="00892113">
        <w:rPr>
          <w:rFonts w:ascii="Times New Roman" w:hAnsi="Times New Roman"/>
          <w:sz w:val="28"/>
          <w:szCs w:val="28"/>
        </w:rPr>
        <w:t>дином портале</w:t>
      </w:r>
      <w:r w:rsidRPr="00A3088D">
        <w:rPr>
          <w:rFonts w:ascii="Times New Roman" w:hAnsi="Times New Roman"/>
          <w:sz w:val="28"/>
          <w:szCs w:val="28"/>
        </w:rPr>
        <w:t>, а в случае его поступления в нерабочий или праздничный день, — в следую</w:t>
      </w:r>
      <w:r w:rsidR="00890B4F">
        <w:rPr>
          <w:rFonts w:ascii="Times New Roman" w:hAnsi="Times New Roman"/>
          <w:sz w:val="28"/>
          <w:szCs w:val="28"/>
        </w:rPr>
        <w:t>щ</w:t>
      </w:r>
      <w:r w:rsidRPr="00A3088D">
        <w:rPr>
          <w:rFonts w:ascii="Times New Roman" w:hAnsi="Times New Roman"/>
          <w:sz w:val="28"/>
          <w:szCs w:val="28"/>
        </w:rPr>
        <w:t>ий за ним первый рабочий день:</w:t>
      </w:r>
    </w:p>
    <w:p w:rsidR="00A3088D" w:rsidRPr="00A3088D" w:rsidRDefault="00A3088D" w:rsidP="00A30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88D">
        <w:rPr>
          <w:rFonts w:ascii="Times New Roman" w:hAnsi="Times New Roman"/>
          <w:sz w:val="28"/>
          <w:szCs w:val="28"/>
        </w:rPr>
        <w:lastRenderedPageBreak/>
        <w:t>а) прием документов, необходимых для предоставления муниципал</w:t>
      </w:r>
      <w:r w:rsidRPr="00A3088D">
        <w:rPr>
          <w:rFonts w:ascii="Times New Roman" w:hAnsi="Times New Roman"/>
          <w:sz w:val="28"/>
          <w:szCs w:val="28"/>
        </w:rPr>
        <w:t>ь</w:t>
      </w:r>
      <w:r w:rsidRPr="00A3088D">
        <w:rPr>
          <w:rFonts w:ascii="Times New Roman" w:hAnsi="Times New Roman"/>
          <w:sz w:val="28"/>
          <w:szCs w:val="28"/>
        </w:rPr>
        <w:t>ной услуги, и направление заявителю электронного сообщения о поступл</w:t>
      </w:r>
      <w:r w:rsidRPr="00A3088D">
        <w:rPr>
          <w:rFonts w:ascii="Times New Roman" w:hAnsi="Times New Roman"/>
          <w:sz w:val="28"/>
          <w:szCs w:val="28"/>
        </w:rPr>
        <w:t>е</w:t>
      </w:r>
      <w:r w:rsidRPr="00A3088D">
        <w:rPr>
          <w:rFonts w:ascii="Times New Roman" w:hAnsi="Times New Roman"/>
          <w:sz w:val="28"/>
          <w:szCs w:val="28"/>
        </w:rPr>
        <w:t>нии заявления;</w:t>
      </w:r>
    </w:p>
    <w:p w:rsidR="00A3088D" w:rsidRPr="00A3088D" w:rsidRDefault="00A3088D" w:rsidP="00A30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88D">
        <w:rPr>
          <w:rFonts w:ascii="Times New Roman" w:hAnsi="Times New Roman"/>
          <w:sz w:val="28"/>
          <w:szCs w:val="28"/>
        </w:rPr>
        <w:t>6)   регистрацию    заявления    и    направление    заявителю    уведо</w:t>
      </w:r>
      <w:r w:rsidRPr="00A3088D">
        <w:rPr>
          <w:rFonts w:ascii="Times New Roman" w:hAnsi="Times New Roman"/>
          <w:sz w:val="28"/>
          <w:szCs w:val="28"/>
        </w:rPr>
        <w:t>м</w:t>
      </w:r>
      <w:r w:rsidRPr="00A3088D">
        <w:rPr>
          <w:rFonts w:ascii="Times New Roman" w:hAnsi="Times New Roman"/>
          <w:sz w:val="28"/>
          <w:szCs w:val="28"/>
        </w:rPr>
        <w:t>ления о регистрации заявления либо об отказе в приеме документов, необх</w:t>
      </w:r>
      <w:r w:rsidRPr="00A3088D">
        <w:rPr>
          <w:rFonts w:ascii="Times New Roman" w:hAnsi="Times New Roman"/>
          <w:sz w:val="28"/>
          <w:szCs w:val="28"/>
        </w:rPr>
        <w:t>о</w:t>
      </w:r>
      <w:r w:rsidRPr="00A3088D">
        <w:rPr>
          <w:rFonts w:ascii="Times New Roman" w:hAnsi="Times New Roman"/>
          <w:sz w:val="28"/>
          <w:szCs w:val="28"/>
        </w:rPr>
        <w:t>димых для предоставления муниципальной услуги.</w:t>
      </w:r>
    </w:p>
    <w:p w:rsidR="00A3088D" w:rsidRPr="00A3088D" w:rsidRDefault="00A3088D" w:rsidP="00A30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88D">
        <w:rPr>
          <w:rFonts w:ascii="Times New Roman" w:hAnsi="Times New Roman"/>
          <w:sz w:val="28"/>
          <w:szCs w:val="28"/>
        </w:rPr>
        <w:t>3.5</w:t>
      </w:r>
      <w:r w:rsidR="00890B4F">
        <w:rPr>
          <w:rFonts w:ascii="Times New Roman" w:hAnsi="Times New Roman"/>
          <w:sz w:val="28"/>
          <w:szCs w:val="28"/>
        </w:rPr>
        <w:t>.</w:t>
      </w:r>
      <w:r w:rsidRPr="00A3088D">
        <w:rPr>
          <w:rFonts w:ascii="Times New Roman" w:hAnsi="Times New Roman"/>
          <w:sz w:val="28"/>
          <w:szCs w:val="28"/>
        </w:rPr>
        <w:tab/>
        <w:t>Электронное заявление становится доступным для должностного лица Уполномоченного органа, ответственного за прием и регистрацию зая</w:t>
      </w:r>
      <w:r w:rsidRPr="00A3088D">
        <w:rPr>
          <w:rFonts w:ascii="Times New Roman" w:hAnsi="Times New Roman"/>
          <w:sz w:val="28"/>
          <w:szCs w:val="28"/>
        </w:rPr>
        <w:t>в</w:t>
      </w:r>
      <w:r w:rsidRPr="00A3088D">
        <w:rPr>
          <w:rFonts w:ascii="Times New Roman" w:hAnsi="Times New Roman"/>
          <w:sz w:val="28"/>
          <w:szCs w:val="28"/>
        </w:rPr>
        <w:t xml:space="preserve">ления (далее— </w:t>
      </w:r>
      <w:proofErr w:type="gramStart"/>
      <w:r w:rsidRPr="00A3088D">
        <w:rPr>
          <w:rFonts w:ascii="Times New Roman" w:hAnsi="Times New Roman"/>
          <w:sz w:val="28"/>
          <w:szCs w:val="28"/>
        </w:rPr>
        <w:t>от</w:t>
      </w:r>
      <w:proofErr w:type="gramEnd"/>
      <w:r w:rsidRPr="00A3088D">
        <w:rPr>
          <w:rFonts w:ascii="Times New Roman" w:hAnsi="Times New Roman"/>
          <w:sz w:val="28"/>
          <w:szCs w:val="28"/>
        </w:rPr>
        <w:t>ветственное должностное лицо), в государственной инфо</w:t>
      </w:r>
      <w:r w:rsidRPr="00A3088D">
        <w:rPr>
          <w:rFonts w:ascii="Times New Roman" w:hAnsi="Times New Roman"/>
          <w:sz w:val="28"/>
          <w:szCs w:val="28"/>
        </w:rPr>
        <w:t>р</w:t>
      </w:r>
      <w:r w:rsidRPr="00A3088D">
        <w:rPr>
          <w:rFonts w:ascii="Times New Roman" w:hAnsi="Times New Roman"/>
          <w:sz w:val="28"/>
          <w:szCs w:val="28"/>
        </w:rPr>
        <w:t>мационной системе, используемой Уполномоченным органом для предоста</w:t>
      </w:r>
      <w:r w:rsidRPr="00A3088D">
        <w:rPr>
          <w:rFonts w:ascii="Times New Roman" w:hAnsi="Times New Roman"/>
          <w:sz w:val="28"/>
          <w:szCs w:val="28"/>
        </w:rPr>
        <w:t>в</w:t>
      </w:r>
      <w:r w:rsidRPr="00A3088D">
        <w:rPr>
          <w:rFonts w:ascii="Times New Roman" w:hAnsi="Times New Roman"/>
          <w:sz w:val="28"/>
          <w:szCs w:val="28"/>
        </w:rPr>
        <w:t>ления муниципальной услуги (далее — ГИС).</w:t>
      </w:r>
    </w:p>
    <w:p w:rsidR="00A3088D" w:rsidRPr="00A3088D" w:rsidRDefault="00A3088D" w:rsidP="00A30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88D">
        <w:rPr>
          <w:rFonts w:ascii="Times New Roman" w:hAnsi="Times New Roman"/>
          <w:sz w:val="28"/>
          <w:szCs w:val="28"/>
        </w:rPr>
        <w:t>Ответственное должностное лицо:</w:t>
      </w:r>
    </w:p>
    <w:p w:rsidR="00A3088D" w:rsidRPr="00A3088D" w:rsidRDefault="00890B4F" w:rsidP="00A30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3088D" w:rsidRPr="00A3088D">
        <w:rPr>
          <w:rFonts w:ascii="Times New Roman" w:hAnsi="Times New Roman"/>
          <w:sz w:val="28"/>
          <w:szCs w:val="28"/>
        </w:rPr>
        <w:t>проверяет наличие электронных заявлений, поступивших с Е</w:t>
      </w:r>
      <w:r w:rsidR="00892113">
        <w:rPr>
          <w:rFonts w:ascii="Times New Roman" w:hAnsi="Times New Roman"/>
          <w:sz w:val="28"/>
          <w:szCs w:val="28"/>
        </w:rPr>
        <w:t>диного портала</w:t>
      </w:r>
      <w:r w:rsidR="00A3088D" w:rsidRPr="00A3088D">
        <w:rPr>
          <w:rFonts w:ascii="Times New Roman" w:hAnsi="Times New Roman"/>
          <w:sz w:val="28"/>
          <w:szCs w:val="28"/>
        </w:rPr>
        <w:t>, с периодом не реже 2 (двух) раз в день;</w:t>
      </w:r>
    </w:p>
    <w:p w:rsidR="00A3088D" w:rsidRPr="00A3088D" w:rsidRDefault="00890B4F" w:rsidP="00A30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3088D" w:rsidRPr="00A3088D">
        <w:rPr>
          <w:rFonts w:ascii="Times New Roman" w:hAnsi="Times New Roman"/>
          <w:sz w:val="28"/>
          <w:szCs w:val="28"/>
        </w:rPr>
        <w:t>рассматривает поступившие заявления и приложенные образы док</w:t>
      </w:r>
      <w:r w:rsidR="00A3088D" w:rsidRPr="00A3088D">
        <w:rPr>
          <w:rFonts w:ascii="Times New Roman" w:hAnsi="Times New Roman"/>
          <w:sz w:val="28"/>
          <w:szCs w:val="28"/>
        </w:rPr>
        <w:t>у</w:t>
      </w:r>
      <w:r w:rsidR="00A3088D" w:rsidRPr="00A3088D">
        <w:rPr>
          <w:rFonts w:ascii="Times New Roman" w:hAnsi="Times New Roman"/>
          <w:sz w:val="28"/>
          <w:szCs w:val="28"/>
        </w:rPr>
        <w:t>ментов (документы);</w:t>
      </w:r>
    </w:p>
    <w:p w:rsidR="00A3088D" w:rsidRPr="00A3088D" w:rsidRDefault="00890B4F" w:rsidP="00A30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3088D" w:rsidRPr="00A3088D">
        <w:rPr>
          <w:rFonts w:ascii="Times New Roman" w:hAnsi="Times New Roman"/>
          <w:sz w:val="28"/>
          <w:szCs w:val="28"/>
        </w:rPr>
        <w:t>производит действия в соответствии с пунктом 3.4</w:t>
      </w:r>
      <w:r>
        <w:rPr>
          <w:rFonts w:ascii="Times New Roman" w:hAnsi="Times New Roman"/>
          <w:sz w:val="28"/>
          <w:szCs w:val="28"/>
        </w:rPr>
        <w:t>.</w:t>
      </w:r>
      <w:r w:rsidR="00A3088D" w:rsidRPr="00A3088D">
        <w:rPr>
          <w:rFonts w:ascii="Times New Roman" w:hAnsi="Times New Roman"/>
          <w:sz w:val="28"/>
          <w:szCs w:val="28"/>
        </w:rPr>
        <w:t xml:space="preserve"> настоящего А</w:t>
      </w:r>
      <w:r w:rsidR="00A3088D" w:rsidRPr="00A3088D">
        <w:rPr>
          <w:rFonts w:ascii="Times New Roman" w:hAnsi="Times New Roman"/>
          <w:sz w:val="28"/>
          <w:szCs w:val="28"/>
        </w:rPr>
        <w:t>д</w:t>
      </w:r>
      <w:r w:rsidR="00A3088D" w:rsidRPr="00A3088D">
        <w:rPr>
          <w:rFonts w:ascii="Times New Roman" w:hAnsi="Times New Roman"/>
          <w:sz w:val="28"/>
          <w:szCs w:val="28"/>
        </w:rPr>
        <w:t>министративного регламента.</w:t>
      </w:r>
    </w:p>
    <w:p w:rsidR="00A3088D" w:rsidRPr="00A3088D" w:rsidRDefault="00A3088D" w:rsidP="00A30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88D">
        <w:rPr>
          <w:rFonts w:ascii="Times New Roman" w:hAnsi="Times New Roman"/>
          <w:sz w:val="28"/>
          <w:szCs w:val="28"/>
        </w:rPr>
        <w:t>3.6</w:t>
      </w:r>
      <w:r w:rsidR="00890B4F">
        <w:rPr>
          <w:rFonts w:ascii="Times New Roman" w:hAnsi="Times New Roman"/>
          <w:sz w:val="28"/>
          <w:szCs w:val="28"/>
        </w:rPr>
        <w:t>.</w:t>
      </w:r>
      <w:r w:rsidRPr="00A3088D">
        <w:rPr>
          <w:rFonts w:ascii="Times New Roman" w:hAnsi="Times New Roman"/>
          <w:sz w:val="28"/>
          <w:szCs w:val="28"/>
        </w:rPr>
        <w:tab/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A3088D" w:rsidRPr="00A3088D" w:rsidRDefault="00890B4F" w:rsidP="00A30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3088D" w:rsidRPr="00A3088D">
        <w:rPr>
          <w:rFonts w:ascii="Times New Roman" w:hAnsi="Times New Roman"/>
          <w:sz w:val="28"/>
          <w:szCs w:val="28"/>
        </w:rPr>
        <w:t>в форме электронного документа, подписанного усиленной квалиф</w:t>
      </w:r>
      <w:r w:rsidR="00A3088D" w:rsidRPr="00A3088D">
        <w:rPr>
          <w:rFonts w:ascii="Times New Roman" w:hAnsi="Times New Roman"/>
          <w:sz w:val="28"/>
          <w:szCs w:val="28"/>
        </w:rPr>
        <w:t>и</w:t>
      </w:r>
      <w:r w:rsidR="00A3088D" w:rsidRPr="00A3088D">
        <w:rPr>
          <w:rFonts w:ascii="Times New Roman" w:hAnsi="Times New Roman"/>
          <w:sz w:val="28"/>
          <w:szCs w:val="28"/>
        </w:rPr>
        <w:t>цированной электронной подписью уполномоченного должностного лица Уполномоченного органа, направленного заявителю в личный кабинет на Е</w:t>
      </w:r>
      <w:r w:rsidR="00892113">
        <w:rPr>
          <w:rFonts w:ascii="Times New Roman" w:hAnsi="Times New Roman"/>
          <w:sz w:val="28"/>
          <w:szCs w:val="28"/>
        </w:rPr>
        <w:t>дином портале</w:t>
      </w:r>
      <w:r w:rsidR="00A3088D" w:rsidRPr="00A3088D">
        <w:rPr>
          <w:rFonts w:ascii="Times New Roman" w:hAnsi="Times New Roman"/>
          <w:sz w:val="28"/>
          <w:szCs w:val="28"/>
        </w:rPr>
        <w:t>;</w:t>
      </w:r>
    </w:p>
    <w:p w:rsidR="00A3088D" w:rsidRPr="00A3088D" w:rsidRDefault="00890B4F" w:rsidP="00A30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3088D" w:rsidRPr="00A3088D">
        <w:rPr>
          <w:rFonts w:ascii="Times New Roman" w:hAnsi="Times New Roman"/>
          <w:sz w:val="28"/>
          <w:szCs w:val="28"/>
        </w:rPr>
        <w:t>в виде бумажного документа, подтверждающего содержание эле</w:t>
      </w:r>
      <w:r w:rsidR="00A3088D" w:rsidRPr="00A3088D">
        <w:rPr>
          <w:rFonts w:ascii="Times New Roman" w:hAnsi="Times New Roman"/>
          <w:sz w:val="28"/>
          <w:szCs w:val="28"/>
        </w:rPr>
        <w:t>к</w:t>
      </w:r>
      <w:r w:rsidR="00A3088D" w:rsidRPr="00A3088D">
        <w:rPr>
          <w:rFonts w:ascii="Times New Roman" w:hAnsi="Times New Roman"/>
          <w:sz w:val="28"/>
          <w:szCs w:val="28"/>
        </w:rPr>
        <w:t>тронногодокумента</w:t>
      </w:r>
      <w:proofErr w:type="gramStart"/>
      <w:r w:rsidR="00A3088D" w:rsidRPr="00A3088D">
        <w:rPr>
          <w:rFonts w:ascii="Times New Roman" w:hAnsi="Times New Roman"/>
          <w:sz w:val="28"/>
          <w:szCs w:val="28"/>
        </w:rPr>
        <w:t>,к</w:t>
      </w:r>
      <w:proofErr w:type="gramEnd"/>
      <w:r w:rsidR="00A3088D" w:rsidRPr="00A3088D">
        <w:rPr>
          <w:rFonts w:ascii="Times New Roman" w:hAnsi="Times New Roman"/>
          <w:sz w:val="28"/>
          <w:szCs w:val="28"/>
        </w:rPr>
        <w:t>оторый заявитель получает при личном обращении в многофункциональном центре.</w:t>
      </w:r>
    </w:p>
    <w:p w:rsidR="00A3088D" w:rsidRPr="00A3088D" w:rsidRDefault="00A3088D" w:rsidP="00A30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88D">
        <w:rPr>
          <w:rFonts w:ascii="Times New Roman" w:hAnsi="Times New Roman"/>
          <w:sz w:val="28"/>
          <w:szCs w:val="28"/>
        </w:rPr>
        <w:t>3.7</w:t>
      </w:r>
      <w:r w:rsidR="00890B4F">
        <w:rPr>
          <w:rFonts w:ascii="Times New Roman" w:hAnsi="Times New Roman"/>
          <w:sz w:val="28"/>
          <w:szCs w:val="28"/>
        </w:rPr>
        <w:t>.</w:t>
      </w:r>
      <w:r w:rsidRPr="00A3088D">
        <w:rPr>
          <w:rFonts w:ascii="Times New Roman" w:hAnsi="Times New Roman"/>
          <w:sz w:val="28"/>
          <w:szCs w:val="28"/>
        </w:rPr>
        <w:tab/>
        <w:t>Получение информации о ходе рассмотрения заявления и о р</w:t>
      </w:r>
      <w:r w:rsidRPr="00A3088D">
        <w:rPr>
          <w:rFonts w:ascii="Times New Roman" w:hAnsi="Times New Roman"/>
          <w:sz w:val="28"/>
          <w:szCs w:val="28"/>
        </w:rPr>
        <w:t>е</w:t>
      </w:r>
      <w:r w:rsidRPr="00A3088D">
        <w:rPr>
          <w:rFonts w:ascii="Times New Roman" w:hAnsi="Times New Roman"/>
          <w:sz w:val="28"/>
          <w:szCs w:val="28"/>
        </w:rPr>
        <w:t>зультате предоставления муниципальной услуги производится в личном к</w:t>
      </w:r>
      <w:r w:rsidRPr="00A3088D">
        <w:rPr>
          <w:rFonts w:ascii="Times New Roman" w:hAnsi="Times New Roman"/>
          <w:sz w:val="28"/>
          <w:szCs w:val="28"/>
        </w:rPr>
        <w:t>а</w:t>
      </w:r>
      <w:r w:rsidRPr="00A3088D">
        <w:rPr>
          <w:rFonts w:ascii="Times New Roman" w:hAnsi="Times New Roman"/>
          <w:sz w:val="28"/>
          <w:szCs w:val="28"/>
        </w:rPr>
        <w:t>бинете на Е</w:t>
      </w:r>
      <w:r w:rsidR="00892113">
        <w:rPr>
          <w:rFonts w:ascii="Times New Roman" w:hAnsi="Times New Roman"/>
          <w:sz w:val="28"/>
          <w:szCs w:val="28"/>
        </w:rPr>
        <w:t>дином портале</w:t>
      </w:r>
      <w:r w:rsidRPr="00A3088D">
        <w:rPr>
          <w:rFonts w:ascii="Times New Roman" w:hAnsi="Times New Roman"/>
          <w:sz w:val="28"/>
          <w:szCs w:val="28"/>
        </w:rPr>
        <w:t>. Заявитель имеет возможность просматривать ст</w:t>
      </w:r>
      <w:r w:rsidRPr="00A3088D">
        <w:rPr>
          <w:rFonts w:ascii="Times New Roman" w:hAnsi="Times New Roman"/>
          <w:sz w:val="28"/>
          <w:szCs w:val="28"/>
        </w:rPr>
        <w:t>а</w:t>
      </w:r>
      <w:r w:rsidRPr="00A3088D">
        <w:rPr>
          <w:rFonts w:ascii="Times New Roman" w:hAnsi="Times New Roman"/>
          <w:sz w:val="28"/>
          <w:szCs w:val="28"/>
        </w:rPr>
        <w:t>тус электронного заявления, а та</w:t>
      </w:r>
      <w:r w:rsidR="00890B4F">
        <w:rPr>
          <w:rFonts w:ascii="Times New Roman" w:hAnsi="Times New Roman"/>
          <w:sz w:val="28"/>
          <w:szCs w:val="28"/>
        </w:rPr>
        <w:t>кж</w:t>
      </w:r>
      <w:r w:rsidRPr="00A3088D">
        <w:rPr>
          <w:rFonts w:ascii="Times New Roman" w:hAnsi="Times New Roman"/>
          <w:sz w:val="28"/>
          <w:szCs w:val="28"/>
        </w:rPr>
        <w:t>е информацию о дальнейших действиях в личном кабинете по собственной инициативе, в любое время.</w:t>
      </w:r>
    </w:p>
    <w:p w:rsidR="00A3088D" w:rsidRPr="00A3088D" w:rsidRDefault="00A3088D" w:rsidP="00A30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88D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</w:t>
      </w:r>
      <w:r w:rsidRPr="00A3088D">
        <w:rPr>
          <w:rFonts w:ascii="Times New Roman" w:hAnsi="Times New Roman"/>
          <w:sz w:val="28"/>
          <w:szCs w:val="28"/>
        </w:rPr>
        <w:t>я</w:t>
      </w:r>
      <w:r w:rsidRPr="00A3088D">
        <w:rPr>
          <w:rFonts w:ascii="Times New Roman" w:hAnsi="Times New Roman"/>
          <w:sz w:val="28"/>
          <w:szCs w:val="28"/>
        </w:rPr>
        <w:t>вителю направляется:</w:t>
      </w:r>
    </w:p>
    <w:p w:rsidR="00A3088D" w:rsidRPr="00A3088D" w:rsidRDefault="00A3088D" w:rsidP="00A30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88D">
        <w:rPr>
          <w:rFonts w:ascii="Times New Roman" w:hAnsi="Times New Roman"/>
          <w:sz w:val="28"/>
          <w:szCs w:val="28"/>
        </w:rPr>
        <w:t>а) уведомление о приеме и регистрации заявления и иных докуме</w:t>
      </w:r>
      <w:r w:rsidRPr="00A3088D">
        <w:rPr>
          <w:rFonts w:ascii="Times New Roman" w:hAnsi="Times New Roman"/>
          <w:sz w:val="28"/>
          <w:szCs w:val="28"/>
        </w:rPr>
        <w:t>н</w:t>
      </w:r>
      <w:r w:rsidRPr="00A3088D">
        <w:rPr>
          <w:rFonts w:ascii="Times New Roman" w:hAnsi="Times New Roman"/>
          <w:sz w:val="28"/>
          <w:szCs w:val="28"/>
        </w:rPr>
        <w:t>тов</w:t>
      </w:r>
      <w:proofErr w:type="gramStart"/>
      <w:r w:rsidRPr="00A3088D">
        <w:rPr>
          <w:rFonts w:ascii="Times New Roman" w:hAnsi="Times New Roman"/>
          <w:sz w:val="28"/>
          <w:szCs w:val="28"/>
        </w:rPr>
        <w:t>,н</w:t>
      </w:r>
      <w:proofErr w:type="gramEnd"/>
      <w:r w:rsidRPr="00A3088D">
        <w:rPr>
          <w:rFonts w:ascii="Times New Roman" w:hAnsi="Times New Roman"/>
          <w:sz w:val="28"/>
          <w:szCs w:val="28"/>
        </w:rPr>
        <w:t>еобходимых для предоставления муниципально</w:t>
      </w:r>
      <w:r w:rsidR="00890B4F">
        <w:rPr>
          <w:rFonts w:ascii="Times New Roman" w:hAnsi="Times New Roman"/>
          <w:sz w:val="28"/>
          <w:szCs w:val="28"/>
        </w:rPr>
        <w:t>й</w:t>
      </w:r>
      <w:r w:rsidRPr="00A3088D">
        <w:rPr>
          <w:rFonts w:ascii="Times New Roman" w:hAnsi="Times New Roman"/>
          <w:sz w:val="28"/>
          <w:szCs w:val="28"/>
        </w:rPr>
        <w:t xml:space="preserve"> услуги, содержащее сведения о факте приема заявления и документов, необходимых для предо</w:t>
      </w:r>
      <w:r w:rsidRPr="00A3088D">
        <w:rPr>
          <w:rFonts w:ascii="Times New Roman" w:hAnsi="Times New Roman"/>
          <w:sz w:val="28"/>
          <w:szCs w:val="28"/>
        </w:rPr>
        <w:t>с</w:t>
      </w:r>
      <w:r w:rsidRPr="00A3088D">
        <w:rPr>
          <w:rFonts w:ascii="Times New Roman" w:hAnsi="Times New Roman"/>
          <w:sz w:val="28"/>
          <w:szCs w:val="28"/>
        </w:rPr>
        <w:t>тавления муниципальной услуги, и начале процедуры предоставления мун</w:t>
      </w:r>
      <w:r w:rsidRPr="00A3088D">
        <w:rPr>
          <w:rFonts w:ascii="Times New Roman" w:hAnsi="Times New Roman"/>
          <w:sz w:val="28"/>
          <w:szCs w:val="28"/>
        </w:rPr>
        <w:t>и</w:t>
      </w:r>
      <w:r w:rsidRPr="00A3088D">
        <w:rPr>
          <w:rFonts w:ascii="Times New Roman" w:hAnsi="Times New Roman"/>
          <w:sz w:val="28"/>
          <w:szCs w:val="28"/>
        </w:rPr>
        <w:t>ципальной услуги, а также сведения о дате и времени окончания предоста</w:t>
      </w:r>
      <w:r w:rsidRPr="00A3088D">
        <w:rPr>
          <w:rFonts w:ascii="Times New Roman" w:hAnsi="Times New Roman"/>
          <w:sz w:val="28"/>
          <w:szCs w:val="28"/>
        </w:rPr>
        <w:t>в</w:t>
      </w:r>
      <w:r w:rsidRPr="00A3088D">
        <w:rPr>
          <w:rFonts w:ascii="Times New Roman" w:hAnsi="Times New Roman"/>
          <w:sz w:val="28"/>
          <w:szCs w:val="28"/>
        </w:rPr>
        <w:t>ления муниципальной услуги либо мотивированный отказ в приеме докуме</w:t>
      </w:r>
      <w:r w:rsidRPr="00A3088D">
        <w:rPr>
          <w:rFonts w:ascii="Times New Roman" w:hAnsi="Times New Roman"/>
          <w:sz w:val="28"/>
          <w:szCs w:val="28"/>
        </w:rPr>
        <w:t>н</w:t>
      </w:r>
      <w:r w:rsidRPr="00A3088D">
        <w:rPr>
          <w:rFonts w:ascii="Times New Roman" w:hAnsi="Times New Roman"/>
          <w:sz w:val="28"/>
          <w:szCs w:val="28"/>
        </w:rPr>
        <w:t>тов, необходимых для предоставления муниципальной услуги;</w:t>
      </w:r>
    </w:p>
    <w:p w:rsidR="00A3088D" w:rsidRPr="00A3088D" w:rsidRDefault="00A3088D" w:rsidP="00A30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88D">
        <w:rPr>
          <w:rFonts w:ascii="Times New Roman" w:hAnsi="Times New Roman"/>
          <w:sz w:val="28"/>
          <w:szCs w:val="28"/>
        </w:rPr>
        <w:t>6) уведомление о результатах рассмотрения документов, необходимых для предоставления муниципальной услуги, содержащее сведения о прин</w:t>
      </w:r>
      <w:r w:rsidRPr="00A3088D">
        <w:rPr>
          <w:rFonts w:ascii="Times New Roman" w:hAnsi="Times New Roman"/>
          <w:sz w:val="28"/>
          <w:szCs w:val="28"/>
        </w:rPr>
        <w:t>я</w:t>
      </w:r>
      <w:r w:rsidRPr="00A3088D">
        <w:rPr>
          <w:rFonts w:ascii="Times New Roman" w:hAnsi="Times New Roman"/>
          <w:sz w:val="28"/>
          <w:szCs w:val="28"/>
        </w:rPr>
        <w:t>тии положительного решения о предоставлении муниципальной услуги и возможности получить результат предоставления муниципальной     услуги     либо     мотивированный     отказ в предоставлении муниципальной услуги.</w:t>
      </w:r>
    </w:p>
    <w:p w:rsidR="00A3088D" w:rsidRDefault="00A3088D" w:rsidP="00A30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88D">
        <w:rPr>
          <w:rFonts w:ascii="Times New Roman" w:hAnsi="Times New Roman"/>
          <w:sz w:val="28"/>
          <w:szCs w:val="28"/>
        </w:rPr>
        <w:lastRenderedPageBreak/>
        <w:t>3.8</w:t>
      </w:r>
      <w:r w:rsidR="00890B4F">
        <w:rPr>
          <w:rFonts w:ascii="Times New Roman" w:hAnsi="Times New Roman"/>
          <w:sz w:val="28"/>
          <w:szCs w:val="28"/>
        </w:rPr>
        <w:t>.</w:t>
      </w:r>
      <w:r w:rsidRPr="00A3088D">
        <w:rPr>
          <w:rFonts w:ascii="Times New Roman" w:hAnsi="Times New Roman"/>
          <w:sz w:val="28"/>
          <w:szCs w:val="28"/>
        </w:rPr>
        <w:tab/>
      </w:r>
      <w:proofErr w:type="gramStart"/>
      <w:r w:rsidRPr="00A3088D">
        <w:rPr>
          <w:rFonts w:ascii="Times New Roman" w:hAnsi="Times New Roman"/>
          <w:sz w:val="28"/>
          <w:szCs w:val="28"/>
        </w:rPr>
        <w:t>Заявителю    обеспечивается    возможность    направления    ж</w:t>
      </w:r>
      <w:r w:rsidRPr="00A3088D">
        <w:rPr>
          <w:rFonts w:ascii="Times New Roman" w:hAnsi="Times New Roman"/>
          <w:sz w:val="28"/>
          <w:szCs w:val="28"/>
        </w:rPr>
        <w:t>а</w:t>
      </w:r>
      <w:r w:rsidRPr="00A3088D">
        <w:rPr>
          <w:rFonts w:ascii="Times New Roman" w:hAnsi="Times New Roman"/>
          <w:sz w:val="28"/>
          <w:szCs w:val="28"/>
        </w:rPr>
        <w:t>лобы на решения, действия или бездействие Уполномоченного органа, дол</w:t>
      </w:r>
      <w:r w:rsidRPr="00A3088D">
        <w:rPr>
          <w:rFonts w:ascii="Times New Roman" w:hAnsi="Times New Roman"/>
          <w:sz w:val="28"/>
          <w:szCs w:val="28"/>
        </w:rPr>
        <w:t>ж</w:t>
      </w:r>
      <w:r w:rsidRPr="00A3088D">
        <w:rPr>
          <w:rFonts w:ascii="Times New Roman" w:hAnsi="Times New Roman"/>
          <w:sz w:val="28"/>
          <w:szCs w:val="28"/>
        </w:rPr>
        <w:t xml:space="preserve">ностного лица Уполномоченного органа либо муниципального служащего в соответствии со статьей 11.2 Федерального закона </w:t>
      </w:r>
      <w:r w:rsidR="000527EE">
        <w:rPr>
          <w:rFonts w:ascii="Times New Roman" w:hAnsi="Times New Roman"/>
          <w:sz w:val="28"/>
          <w:szCs w:val="28"/>
        </w:rPr>
        <w:t>№</w:t>
      </w:r>
      <w:r w:rsidRPr="00A3088D">
        <w:rPr>
          <w:rFonts w:ascii="Times New Roman" w:hAnsi="Times New Roman"/>
          <w:sz w:val="28"/>
          <w:szCs w:val="28"/>
        </w:rPr>
        <w:t xml:space="preserve"> 210-ФЗ и в порядке, у</w:t>
      </w:r>
      <w:r w:rsidRPr="00A3088D">
        <w:rPr>
          <w:rFonts w:ascii="Times New Roman" w:hAnsi="Times New Roman"/>
          <w:sz w:val="28"/>
          <w:szCs w:val="28"/>
        </w:rPr>
        <w:t>с</w:t>
      </w:r>
      <w:r w:rsidRPr="00A3088D">
        <w:rPr>
          <w:rFonts w:ascii="Times New Roman" w:hAnsi="Times New Roman"/>
          <w:sz w:val="28"/>
          <w:szCs w:val="28"/>
        </w:rPr>
        <w:t xml:space="preserve">тановленном постановлением Правительства Российской Федерации от 20.11.2012 </w:t>
      </w:r>
      <w:r w:rsidR="00890B4F">
        <w:rPr>
          <w:rFonts w:ascii="Times New Roman" w:hAnsi="Times New Roman"/>
          <w:sz w:val="28"/>
          <w:szCs w:val="28"/>
        </w:rPr>
        <w:t>№</w:t>
      </w:r>
      <w:r w:rsidRPr="00A3088D">
        <w:rPr>
          <w:rFonts w:ascii="Times New Roman" w:hAnsi="Times New Roman"/>
          <w:sz w:val="28"/>
          <w:szCs w:val="28"/>
        </w:rPr>
        <w:t xml:space="preserve"> 1198 «О федеральной государственной информационной си</w:t>
      </w:r>
      <w:r w:rsidRPr="00A3088D">
        <w:rPr>
          <w:rFonts w:ascii="Times New Roman" w:hAnsi="Times New Roman"/>
          <w:sz w:val="28"/>
          <w:szCs w:val="28"/>
        </w:rPr>
        <w:t>с</w:t>
      </w:r>
      <w:r w:rsidRPr="00A3088D">
        <w:rPr>
          <w:rFonts w:ascii="Times New Roman" w:hAnsi="Times New Roman"/>
          <w:sz w:val="28"/>
          <w:szCs w:val="28"/>
        </w:rPr>
        <w:t>теме, обеспечивающей процесс досудебного, (внесудебного) обжалования решений и действий (бездействия), совершенных при предоставлении гос</w:t>
      </w:r>
      <w:r w:rsidRPr="00A3088D">
        <w:rPr>
          <w:rFonts w:ascii="Times New Roman" w:hAnsi="Times New Roman"/>
          <w:sz w:val="28"/>
          <w:szCs w:val="28"/>
        </w:rPr>
        <w:t>у</w:t>
      </w:r>
      <w:r w:rsidRPr="00A3088D">
        <w:rPr>
          <w:rFonts w:ascii="Times New Roman" w:hAnsi="Times New Roman"/>
          <w:sz w:val="28"/>
          <w:szCs w:val="28"/>
        </w:rPr>
        <w:t>дарственных и муниципальных услуг</w:t>
      </w:r>
      <w:r w:rsidR="00890B4F">
        <w:rPr>
          <w:rFonts w:ascii="Times New Roman" w:hAnsi="Times New Roman"/>
          <w:sz w:val="28"/>
          <w:szCs w:val="28"/>
        </w:rPr>
        <w:t>»</w:t>
      </w:r>
      <w:r w:rsidRPr="00A3088D">
        <w:rPr>
          <w:rFonts w:ascii="Times New Roman" w:hAnsi="Times New Roman"/>
          <w:sz w:val="28"/>
          <w:szCs w:val="28"/>
        </w:rPr>
        <w:t>.</w:t>
      </w:r>
      <w:proofErr w:type="gramEnd"/>
    </w:p>
    <w:p w:rsidR="00890B4F" w:rsidRDefault="00890B4F" w:rsidP="00A30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21D0" w:rsidRDefault="00890B4F" w:rsidP="00BC21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0B4F">
        <w:rPr>
          <w:rFonts w:ascii="Times New Roman" w:hAnsi="Times New Roman"/>
          <w:b/>
          <w:bCs/>
          <w:sz w:val="28"/>
          <w:szCs w:val="28"/>
        </w:rPr>
        <w:t>Порядок исправления допущенных опечаток н ош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890B4F">
        <w:rPr>
          <w:rFonts w:ascii="Times New Roman" w:hAnsi="Times New Roman"/>
          <w:b/>
          <w:bCs/>
          <w:sz w:val="28"/>
          <w:szCs w:val="28"/>
        </w:rPr>
        <w:t xml:space="preserve">бок </w:t>
      </w:r>
    </w:p>
    <w:p w:rsidR="00890B4F" w:rsidRPr="00890B4F" w:rsidRDefault="00890B4F" w:rsidP="00BC21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0B4F">
        <w:rPr>
          <w:rFonts w:ascii="Times New Roman" w:hAnsi="Times New Roman"/>
          <w:b/>
          <w:bCs/>
          <w:sz w:val="28"/>
          <w:szCs w:val="28"/>
        </w:rPr>
        <w:t>ввыданных в результате предоставлен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890B4F">
        <w:rPr>
          <w:rFonts w:ascii="Times New Roman" w:hAnsi="Times New Roman"/>
          <w:b/>
          <w:bCs/>
          <w:sz w:val="28"/>
          <w:szCs w:val="28"/>
        </w:rPr>
        <w:t xml:space="preserve">я </w:t>
      </w:r>
      <w:proofErr w:type="gramStart"/>
      <w:r w:rsidRPr="00890B4F">
        <w:rPr>
          <w:rFonts w:ascii="Times New Roman" w:hAnsi="Times New Roman"/>
          <w:b/>
          <w:bCs/>
          <w:sz w:val="28"/>
          <w:szCs w:val="28"/>
        </w:rPr>
        <w:t>мун</w:t>
      </w:r>
      <w:r w:rsidR="00BC21D0">
        <w:rPr>
          <w:rFonts w:ascii="Times New Roman" w:hAnsi="Times New Roman"/>
          <w:b/>
          <w:bCs/>
          <w:sz w:val="28"/>
          <w:szCs w:val="28"/>
        </w:rPr>
        <w:t>и</w:t>
      </w:r>
      <w:r w:rsidRPr="00890B4F">
        <w:rPr>
          <w:rFonts w:ascii="Times New Roman" w:hAnsi="Times New Roman"/>
          <w:b/>
          <w:bCs/>
          <w:sz w:val="28"/>
          <w:szCs w:val="28"/>
        </w:rPr>
        <w:t>ципальной</w:t>
      </w:r>
      <w:proofErr w:type="gramEnd"/>
    </w:p>
    <w:p w:rsidR="00890B4F" w:rsidRPr="00890B4F" w:rsidRDefault="00890B4F" w:rsidP="00BC21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0B4F">
        <w:rPr>
          <w:rFonts w:ascii="Times New Roman" w:hAnsi="Times New Roman"/>
          <w:b/>
          <w:bCs/>
          <w:sz w:val="28"/>
          <w:szCs w:val="28"/>
        </w:rPr>
        <w:t xml:space="preserve">услуги </w:t>
      </w:r>
      <w:proofErr w:type="gramStart"/>
      <w:r w:rsidRPr="00890B4F">
        <w:rPr>
          <w:rFonts w:ascii="Times New Roman" w:hAnsi="Times New Roman"/>
          <w:b/>
          <w:bCs/>
          <w:sz w:val="28"/>
          <w:szCs w:val="28"/>
        </w:rPr>
        <w:t>документах</w:t>
      </w:r>
      <w:proofErr w:type="gramEnd"/>
    </w:p>
    <w:p w:rsidR="00890B4F" w:rsidRPr="00890B4F" w:rsidRDefault="00890B4F" w:rsidP="00890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B4F" w:rsidRPr="00890B4F" w:rsidRDefault="00890B4F" w:rsidP="00890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B4F">
        <w:rPr>
          <w:rFonts w:ascii="Times New Roman" w:hAnsi="Times New Roman"/>
          <w:sz w:val="28"/>
          <w:szCs w:val="28"/>
        </w:rPr>
        <w:t>3.9</w:t>
      </w:r>
      <w:r w:rsidR="00BC21D0">
        <w:rPr>
          <w:rFonts w:ascii="Times New Roman" w:hAnsi="Times New Roman"/>
          <w:sz w:val="28"/>
          <w:szCs w:val="28"/>
        </w:rPr>
        <w:t>.</w:t>
      </w:r>
      <w:r w:rsidRPr="00890B4F">
        <w:rPr>
          <w:rFonts w:ascii="Times New Roman" w:hAnsi="Times New Roman"/>
          <w:sz w:val="28"/>
          <w:szCs w:val="28"/>
        </w:rPr>
        <w:tab/>
      </w:r>
      <w:proofErr w:type="gramStart"/>
      <w:r w:rsidRPr="00890B4F">
        <w:rPr>
          <w:rFonts w:ascii="Times New Roman" w:hAnsi="Times New Roman"/>
          <w:sz w:val="28"/>
          <w:szCs w:val="28"/>
        </w:rPr>
        <w:t>В случае выявления опечаток и ошибок заявитель вправе обр</w:t>
      </w:r>
      <w:r w:rsidRPr="00890B4F">
        <w:rPr>
          <w:rFonts w:ascii="Times New Roman" w:hAnsi="Times New Roman"/>
          <w:sz w:val="28"/>
          <w:szCs w:val="28"/>
        </w:rPr>
        <w:t>а</w:t>
      </w:r>
      <w:r w:rsidRPr="00890B4F">
        <w:rPr>
          <w:rFonts w:ascii="Times New Roman" w:hAnsi="Times New Roman"/>
          <w:sz w:val="28"/>
          <w:szCs w:val="28"/>
        </w:rPr>
        <w:t>титься в Уполномоченный органа с заявлением с приложением документов, указанн</w:t>
      </w:r>
      <w:r w:rsidR="00BC21D0">
        <w:rPr>
          <w:rFonts w:ascii="Times New Roman" w:hAnsi="Times New Roman"/>
          <w:sz w:val="28"/>
          <w:szCs w:val="28"/>
        </w:rPr>
        <w:t>ы</w:t>
      </w:r>
      <w:r w:rsidRPr="00890B4F">
        <w:rPr>
          <w:rFonts w:ascii="Times New Roman" w:hAnsi="Times New Roman"/>
          <w:sz w:val="28"/>
          <w:szCs w:val="28"/>
        </w:rPr>
        <w:t>х в пункте 2.</w:t>
      </w:r>
      <w:r w:rsidR="000527EE">
        <w:rPr>
          <w:rFonts w:ascii="Times New Roman" w:hAnsi="Times New Roman"/>
          <w:sz w:val="28"/>
          <w:szCs w:val="28"/>
        </w:rPr>
        <w:t>6</w:t>
      </w:r>
      <w:r w:rsidRPr="00890B4F">
        <w:rPr>
          <w:rFonts w:ascii="Times New Roman" w:hAnsi="Times New Roman"/>
          <w:sz w:val="28"/>
          <w:szCs w:val="28"/>
        </w:rPr>
        <w:t>. настоящего Административного регламента.</w:t>
      </w:r>
      <w:proofErr w:type="gramEnd"/>
    </w:p>
    <w:p w:rsidR="00890B4F" w:rsidRPr="00890B4F" w:rsidRDefault="00890B4F" w:rsidP="00890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B4F">
        <w:rPr>
          <w:rFonts w:ascii="Times New Roman" w:hAnsi="Times New Roman"/>
          <w:sz w:val="28"/>
          <w:szCs w:val="28"/>
        </w:rPr>
        <w:t>3.10</w:t>
      </w:r>
      <w:r w:rsidR="00BC21D0">
        <w:rPr>
          <w:rFonts w:ascii="Times New Roman" w:hAnsi="Times New Roman"/>
          <w:sz w:val="28"/>
          <w:szCs w:val="28"/>
        </w:rPr>
        <w:t>.</w:t>
      </w:r>
      <w:r w:rsidRPr="00890B4F">
        <w:rPr>
          <w:rFonts w:ascii="Times New Roman" w:hAnsi="Times New Roman"/>
          <w:sz w:val="28"/>
          <w:szCs w:val="28"/>
        </w:rPr>
        <w:tab/>
        <w:t xml:space="preserve">Основания отказа в приеме заявления об исправлении опечатоки ошибок указано в пункте </w:t>
      </w:r>
      <w:r w:rsidRPr="00A724F8">
        <w:rPr>
          <w:rFonts w:ascii="Times New Roman" w:hAnsi="Times New Roman"/>
          <w:sz w:val="28"/>
          <w:szCs w:val="28"/>
        </w:rPr>
        <w:t>2.1</w:t>
      </w:r>
      <w:r w:rsidR="00A724F8" w:rsidRPr="00A724F8">
        <w:rPr>
          <w:rFonts w:ascii="Times New Roman" w:hAnsi="Times New Roman"/>
          <w:sz w:val="28"/>
          <w:szCs w:val="28"/>
        </w:rPr>
        <w:t>1</w:t>
      </w:r>
      <w:r w:rsidR="00BC21D0" w:rsidRPr="00A724F8">
        <w:rPr>
          <w:rFonts w:ascii="Times New Roman" w:hAnsi="Times New Roman"/>
          <w:sz w:val="28"/>
          <w:szCs w:val="28"/>
        </w:rPr>
        <w:t>.</w:t>
      </w:r>
      <w:r w:rsidRPr="00890B4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890B4F" w:rsidRPr="00890B4F" w:rsidRDefault="00890B4F" w:rsidP="00890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B4F">
        <w:rPr>
          <w:rFonts w:ascii="Times New Roman" w:hAnsi="Times New Roman"/>
          <w:sz w:val="28"/>
          <w:szCs w:val="28"/>
        </w:rPr>
        <w:t>3.11</w:t>
      </w:r>
      <w:r w:rsidR="00BC21D0">
        <w:rPr>
          <w:rFonts w:ascii="Times New Roman" w:hAnsi="Times New Roman"/>
          <w:sz w:val="28"/>
          <w:szCs w:val="28"/>
        </w:rPr>
        <w:t>.</w:t>
      </w:r>
      <w:r w:rsidRPr="00890B4F">
        <w:rPr>
          <w:rFonts w:ascii="Times New Roman" w:hAnsi="Times New Roman"/>
          <w:sz w:val="28"/>
          <w:szCs w:val="28"/>
        </w:rPr>
        <w:t xml:space="preserve"> Исправление допущенных опечаток и ошибок в выданных в р</w:t>
      </w:r>
      <w:r w:rsidRPr="00890B4F">
        <w:rPr>
          <w:rFonts w:ascii="Times New Roman" w:hAnsi="Times New Roman"/>
          <w:sz w:val="28"/>
          <w:szCs w:val="28"/>
        </w:rPr>
        <w:t>е</w:t>
      </w:r>
      <w:r w:rsidRPr="00890B4F">
        <w:rPr>
          <w:rFonts w:ascii="Times New Roman" w:hAnsi="Times New Roman"/>
          <w:sz w:val="28"/>
          <w:szCs w:val="28"/>
        </w:rPr>
        <w:t>зультате предоставления муниципальной услуги документах осуществляется в следующем порядке:</w:t>
      </w:r>
    </w:p>
    <w:p w:rsidR="00890B4F" w:rsidRPr="00890B4F" w:rsidRDefault="00890B4F" w:rsidP="00890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B4F">
        <w:rPr>
          <w:rFonts w:ascii="Times New Roman" w:hAnsi="Times New Roman"/>
          <w:sz w:val="28"/>
          <w:szCs w:val="28"/>
        </w:rPr>
        <w:t>3.11.1</w:t>
      </w:r>
      <w:r w:rsidR="00BC21D0">
        <w:rPr>
          <w:rFonts w:ascii="Times New Roman" w:hAnsi="Times New Roman"/>
          <w:sz w:val="28"/>
          <w:szCs w:val="28"/>
        </w:rPr>
        <w:t xml:space="preserve">. </w:t>
      </w:r>
      <w:r w:rsidRPr="00890B4F">
        <w:rPr>
          <w:rFonts w:ascii="Times New Roman" w:hAnsi="Times New Roman"/>
          <w:sz w:val="28"/>
          <w:szCs w:val="28"/>
        </w:rPr>
        <w:t xml:space="preserve">Заявитель при обнаружении опечаток и ошибок в документах, выданных в результате предоставления муниципальнойуслуги, обращается лично в Уполномоченный орган с заявлением о необходимости исправления опечаток и ошибок, в котором содержится </w:t>
      </w:r>
      <w:r w:rsidR="00BC21D0">
        <w:rPr>
          <w:rFonts w:ascii="Times New Roman" w:hAnsi="Times New Roman"/>
          <w:sz w:val="28"/>
          <w:szCs w:val="28"/>
        </w:rPr>
        <w:t>указание</w:t>
      </w:r>
      <w:r w:rsidRPr="00890B4F">
        <w:rPr>
          <w:rFonts w:ascii="Times New Roman" w:hAnsi="Times New Roman"/>
          <w:sz w:val="28"/>
          <w:szCs w:val="28"/>
        </w:rPr>
        <w:t xml:space="preserve"> на их описание.</w:t>
      </w:r>
    </w:p>
    <w:p w:rsidR="00890B4F" w:rsidRPr="00890B4F" w:rsidRDefault="00890B4F" w:rsidP="00890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B4F">
        <w:rPr>
          <w:rFonts w:ascii="Times New Roman" w:hAnsi="Times New Roman"/>
          <w:sz w:val="28"/>
          <w:szCs w:val="28"/>
        </w:rPr>
        <w:t>3.11.2</w:t>
      </w:r>
      <w:r w:rsidR="00700032">
        <w:rPr>
          <w:rFonts w:ascii="Times New Roman" w:hAnsi="Times New Roman"/>
          <w:sz w:val="28"/>
          <w:szCs w:val="28"/>
        </w:rPr>
        <w:t xml:space="preserve">. </w:t>
      </w:r>
      <w:r w:rsidRPr="00890B4F">
        <w:rPr>
          <w:rFonts w:ascii="Times New Roman" w:hAnsi="Times New Roman"/>
          <w:sz w:val="28"/>
          <w:szCs w:val="28"/>
        </w:rPr>
        <w:t>Уполномоченный   орган   при   получении заявления, указанн</w:t>
      </w:r>
      <w:r w:rsidRPr="00890B4F">
        <w:rPr>
          <w:rFonts w:ascii="Times New Roman" w:hAnsi="Times New Roman"/>
          <w:sz w:val="28"/>
          <w:szCs w:val="28"/>
        </w:rPr>
        <w:t>о</w:t>
      </w:r>
      <w:r w:rsidRPr="00890B4F">
        <w:rPr>
          <w:rFonts w:ascii="Times New Roman" w:hAnsi="Times New Roman"/>
          <w:sz w:val="28"/>
          <w:szCs w:val="28"/>
        </w:rPr>
        <w:t>го</w:t>
      </w:r>
    </w:p>
    <w:p w:rsidR="00890B4F" w:rsidRPr="00890B4F" w:rsidRDefault="00890B4F" w:rsidP="00700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B4F">
        <w:rPr>
          <w:rFonts w:ascii="Times New Roman" w:hAnsi="Times New Roman"/>
          <w:sz w:val="28"/>
          <w:szCs w:val="28"/>
        </w:rPr>
        <w:t>в подпункте 3.11.1</w:t>
      </w:r>
      <w:r w:rsidR="00700032">
        <w:rPr>
          <w:rFonts w:ascii="Times New Roman" w:hAnsi="Times New Roman"/>
          <w:sz w:val="28"/>
          <w:szCs w:val="28"/>
        </w:rPr>
        <w:t>.</w:t>
      </w:r>
      <w:r w:rsidRPr="00890B4F">
        <w:rPr>
          <w:rFonts w:ascii="Times New Roman" w:hAnsi="Times New Roman"/>
          <w:sz w:val="28"/>
          <w:szCs w:val="28"/>
        </w:rPr>
        <w:t xml:space="preserve"> пункта 3.1</w:t>
      </w:r>
      <w:r w:rsidR="00700032">
        <w:rPr>
          <w:rFonts w:ascii="Times New Roman" w:hAnsi="Times New Roman"/>
          <w:sz w:val="28"/>
          <w:szCs w:val="28"/>
        </w:rPr>
        <w:t>1.</w:t>
      </w:r>
      <w:r w:rsidRPr="00890B4F">
        <w:rPr>
          <w:rFonts w:ascii="Times New Roman" w:hAnsi="Times New Roman"/>
          <w:sz w:val="28"/>
          <w:szCs w:val="28"/>
        </w:rPr>
        <w:t xml:space="preserve"> настоящего подраздела, рассматривает нео</w:t>
      </w:r>
      <w:r w:rsidRPr="00890B4F">
        <w:rPr>
          <w:rFonts w:ascii="Times New Roman" w:hAnsi="Times New Roman"/>
          <w:sz w:val="28"/>
          <w:szCs w:val="28"/>
        </w:rPr>
        <w:t>б</w:t>
      </w:r>
      <w:r w:rsidRPr="00890B4F">
        <w:rPr>
          <w:rFonts w:ascii="Times New Roman" w:hAnsi="Times New Roman"/>
          <w:sz w:val="28"/>
          <w:szCs w:val="28"/>
        </w:rPr>
        <w:t>ходимость внесения соответствующих изменений в документы, являющиеся результатом предоставления муниципальной услуги.</w:t>
      </w:r>
    </w:p>
    <w:p w:rsidR="00890B4F" w:rsidRPr="00890B4F" w:rsidRDefault="00890B4F" w:rsidP="00890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B4F">
        <w:rPr>
          <w:rFonts w:ascii="Times New Roman" w:hAnsi="Times New Roman"/>
          <w:sz w:val="28"/>
          <w:szCs w:val="28"/>
        </w:rPr>
        <w:t>3.11.3</w:t>
      </w:r>
      <w:r w:rsidR="00700032">
        <w:rPr>
          <w:rFonts w:ascii="Times New Roman" w:hAnsi="Times New Roman"/>
          <w:sz w:val="28"/>
          <w:szCs w:val="28"/>
        </w:rPr>
        <w:t xml:space="preserve">. </w:t>
      </w:r>
      <w:r w:rsidRPr="00890B4F">
        <w:rPr>
          <w:rFonts w:ascii="Times New Roman" w:hAnsi="Times New Roman"/>
          <w:sz w:val="28"/>
          <w:szCs w:val="28"/>
        </w:rPr>
        <w:t>Уполномоченный орган обеспечивает устранение опечаток и ошибок в документах, явля</w:t>
      </w:r>
      <w:r w:rsidR="00700032">
        <w:rPr>
          <w:rFonts w:ascii="Times New Roman" w:hAnsi="Times New Roman"/>
          <w:sz w:val="28"/>
          <w:szCs w:val="28"/>
        </w:rPr>
        <w:t>ю</w:t>
      </w:r>
      <w:r w:rsidRPr="00890B4F">
        <w:rPr>
          <w:rFonts w:ascii="Times New Roman" w:hAnsi="Times New Roman"/>
          <w:sz w:val="28"/>
          <w:szCs w:val="28"/>
        </w:rPr>
        <w:t>щихся результатом предоставления муниц</w:t>
      </w:r>
      <w:r w:rsidRPr="00890B4F">
        <w:rPr>
          <w:rFonts w:ascii="Times New Roman" w:hAnsi="Times New Roman"/>
          <w:sz w:val="28"/>
          <w:szCs w:val="28"/>
        </w:rPr>
        <w:t>и</w:t>
      </w:r>
      <w:r w:rsidRPr="00890B4F">
        <w:rPr>
          <w:rFonts w:ascii="Times New Roman" w:hAnsi="Times New Roman"/>
          <w:sz w:val="28"/>
          <w:szCs w:val="28"/>
        </w:rPr>
        <w:t>пальной услуги.</w:t>
      </w:r>
    </w:p>
    <w:p w:rsidR="00890B4F" w:rsidRDefault="00890B4F" w:rsidP="00890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B4F">
        <w:rPr>
          <w:rFonts w:ascii="Times New Roman" w:hAnsi="Times New Roman"/>
          <w:sz w:val="28"/>
          <w:szCs w:val="28"/>
        </w:rPr>
        <w:t>3.11.4</w:t>
      </w:r>
      <w:r w:rsidRPr="00890B4F">
        <w:rPr>
          <w:rFonts w:ascii="Times New Roman" w:hAnsi="Times New Roman"/>
          <w:sz w:val="28"/>
          <w:szCs w:val="28"/>
        </w:rPr>
        <w:tab/>
      </w:r>
      <w:r w:rsidR="00700032">
        <w:rPr>
          <w:rFonts w:ascii="Times New Roman" w:hAnsi="Times New Roman"/>
          <w:sz w:val="28"/>
          <w:szCs w:val="28"/>
        </w:rPr>
        <w:t>.</w:t>
      </w:r>
      <w:r w:rsidRPr="00890B4F">
        <w:rPr>
          <w:rFonts w:ascii="Times New Roman" w:hAnsi="Times New Roman"/>
          <w:sz w:val="28"/>
          <w:szCs w:val="28"/>
        </w:rPr>
        <w:t xml:space="preserve"> Срок устранения опечаток и ошибок не должен прев</w:t>
      </w:r>
      <w:r w:rsidR="00700032">
        <w:rPr>
          <w:rFonts w:ascii="Times New Roman" w:hAnsi="Times New Roman"/>
          <w:sz w:val="28"/>
          <w:szCs w:val="28"/>
        </w:rPr>
        <w:t>ы</w:t>
      </w:r>
      <w:r w:rsidRPr="00890B4F">
        <w:rPr>
          <w:rFonts w:ascii="Times New Roman" w:hAnsi="Times New Roman"/>
          <w:sz w:val="28"/>
          <w:szCs w:val="28"/>
        </w:rPr>
        <w:t xml:space="preserve">шать трехрабочих дней </w:t>
      </w:r>
      <w:proofErr w:type="gramStart"/>
      <w:r w:rsidRPr="00890B4F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890B4F">
        <w:rPr>
          <w:rFonts w:ascii="Times New Roman" w:hAnsi="Times New Roman"/>
          <w:sz w:val="28"/>
          <w:szCs w:val="28"/>
        </w:rPr>
        <w:t xml:space="preserve"> заявления, ука</w:t>
      </w:r>
      <w:r w:rsidR="00700032">
        <w:rPr>
          <w:rFonts w:ascii="Times New Roman" w:hAnsi="Times New Roman"/>
          <w:sz w:val="28"/>
          <w:szCs w:val="28"/>
        </w:rPr>
        <w:t>з</w:t>
      </w:r>
      <w:r w:rsidRPr="00890B4F">
        <w:rPr>
          <w:rFonts w:ascii="Times New Roman" w:hAnsi="Times New Roman"/>
          <w:sz w:val="28"/>
          <w:szCs w:val="28"/>
        </w:rPr>
        <w:t>анного в подпункте 3.11.1</w:t>
      </w:r>
      <w:r w:rsidR="00700032">
        <w:rPr>
          <w:rFonts w:ascii="Times New Roman" w:hAnsi="Times New Roman"/>
          <w:sz w:val="28"/>
          <w:szCs w:val="28"/>
        </w:rPr>
        <w:t>.</w:t>
      </w:r>
      <w:r w:rsidRPr="00890B4F">
        <w:rPr>
          <w:rFonts w:ascii="Times New Roman" w:hAnsi="Times New Roman"/>
          <w:sz w:val="28"/>
          <w:szCs w:val="28"/>
        </w:rPr>
        <w:t xml:space="preserve"> пункта3.11</w:t>
      </w:r>
      <w:r w:rsidR="00700032">
        <w:rPr>
          <w:rFonts w:ascii="Times New Roman" w:hAnsi="Times New Roman"/>
          <w:sz w:val="28"/>
          <w:szCs w:val="28"/>
        </w:rPr>
        <w:t>.</w:t>
      </w:r>
      <w:r w:rsidRPr="00890B4F">
        <w:rPr>
          <w:rFonts w:ascii="Times New Roman" w:hAnsi="Times New Roman"/>
          <w:sz w:val="28"/>
          <w:szCs w:val="28"/>
        </w:rPr>
        <w:t xml:space="preserve"> настоящего подраздела.</w:t>
      </w:r>
    </w:p>
    <w:p w:rsidR="00700032" w:rsidRDefault="00700032" w:rsidP="00890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0032" w:rsidRDefault="00700032" w:rsidP="007000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IV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Формы </w:t>
      </w:r>
      <w:proofErr w:type="gramStart"/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контроля за</w:t>
      </w:r>
      <w:proofErr w:type="gramEnd"/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исполнением </w:t>
      </w:r>
    </w:p>
    <w:p w:rsidR="00700032" w:rsidRDefault="00700032" w:rsidP="00794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административного регламента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Порядок осуществления текущего </w:t>
      </w:r>
      <w:proofErr w:type="gramStart"/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контроля за</w:t>
      </w:r>
      <w:proofErr w:type="gramEnd"/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соблюдением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и исполнением ответственными должностными лицами положений</w:t>
      </w:r>
    </w:p>
    <w:p w:rsidR="00FE29AB" w:rsidRDefault="00FE29AB" w:rsidP="00FE2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регламента и иных нормативных правовых актов</w:t>
      </w:r>
      <w:proofErr w:type="gramStart"/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,у</w:t>
      </w:r>
      <w:proofErr w:type="gramEnd"/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станавливающих </w:t>
      </w:r>
    </w:p>
    <w:p w:rsidR="00FE29AB" w:rsidRDefault="00FE29AB" w:rsidP="00FE2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требования к предоставлению муниципальной услуги, 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а также принятием ими решений</w:t>
      </w:r>
    </w:p>
    <w:p w:rsidR="00FE29AB" w:rsidRPr="00302E6A" w:rsidRDefault="00FE29AB" w:rsidP="00FE2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4.1. Текущий </w:t>
      </w: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соблюдением и исполнением настоящего 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министративного регламента, иных нормативных правовых актов, устана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ливающих требования к предоставлению муниципальной услуги, осущест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ляется на постоянной основе должностными лицами 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полномоченного орг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на, уполномоченными на осуществление контроля за предоставлением мун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ципальной услуги.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Для текущего контроля используются сведения служебной корреспо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денции, устная и письменная информация специалистов и должностных лиц 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полномоченного органа.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Текущий контроль осуществляется путем проведения проверок: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решений о предоставлении (об отказе в предоставлении) услуги;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выявления и устранения нарушений прав граждан;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ных лиц.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Порядок и периодичность осуществления </w:t>
      </w:r>
      <w:proofErr w:type="gramStart"/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плановых</w:t>
      </w:r>
      <w:proofErr w:type="gramEnd"/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 внеплановых</w:t>
      </w:r>
    </w:p>
    <w:p w:rsidR="00FE29AB" w:rsidRDefault="00FE29AB" w:rsidP="00FE2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проверок полноты и качества предоставления муниципальной услуги, </w:t>
      </w:r>
    </w:p>
    <w:p w:rsidR="00FE29AB" w:rsidRDefault="00FE29AB" w:rsidP="00FE2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том числе порядок и формы </w:t>
      </w:r>
      <w:proofErr w:type="gramStart"/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контроля за</w:t>
      </w:r>
      <w:proofErr w:type="gramEnd"/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полнотой и качеством 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предоставления муниципальной услуги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4.2. </w:t>
      </w: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полнотой и качеством предоставления услуги включает в себя проведение плановых и внеплановых проверок.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4.3. Плановые проверки осуществляются на основании годовых планов работы 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полномоченного органа, утверждаемых руководителем 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полном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ченного органа. При плановой проверке полноты и качества предоставления услуги контролю подлежат: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соблюдение сроков предоставления услуги;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соблюдение положений настоящего Административного регламента;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правильность и обоснованность принятого решения об отказе в предо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тавлении услуги.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Основанием для проведения внеплановых проверок являются: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получение от государственных органов, органов местного самоупра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ления информации о предполагаемых или выявленных нарушениях норм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тивных правовых актов Российской Федерации, нормативных правовых 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тов органов местного самоуправления </w:t>
      </w:r>
      <w:proofErr w:type="spellStart"/>
      <w:r w:rsidR="00B86F65">
        <w:rPr>
          <w:rFonts w:ascii="Times New Roman" w:hAnsi="Times New Roman"/>
          <w:color w:val="000000" w:themeColor="text1"/>
          <w:sz w:val="28"/>
          <w:szCs w:val="28"/>
        </w:rPr>
        <w:t>Екатериновского</w:t>
      </w:r>
      <w:proofErr w:type="spellEnd"/>
      <w:r w:rsidRPr="006601C5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Саратовской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E29AB" w:rsidRDefault="00FE29AB" w:rsidP="00FE2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обращения граждан и юридических лиц на нарушения законодательс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ва, в том числе на качество предоставления услуги.</w:t>
      </w:r>
    </w:p>
    <w:p w:rsidR="00931236" w:rsidRPr="00302E6A" w:rsidRDefault="00931236" w:rsidP="00FE2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Ответственность должностных лиц за решения и действия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(бездействие), </w:t>
      </w:r>
      <w:proofErr w:type="gramStart"/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принимаемые</w:t>
      </w:r>
      <w:proofErr w:type="gramEnd"/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(осуществляемые) ими в ходе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предоставления муниципальной услуги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4.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 По результатам проведенных проверок в случае выявления наруш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ний положений настоящего Административного регламента, нормативных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правовых актов органов местного самоуправления </w:t>
      </w:r>
      <w:proofErr w:type="spellStart"/>
      <w:r w:rsidR="00B86F65">
        <w:rPr>
          <w:rFonts w:ascii="Times New Roman" w:hAnsi="Times New Roman"/>
          <w:color w:val="000000" w:themeColor="text1"/>
          <w:sz w:val="28"/>
          <w:szCs w:val="28"/>
        </w:rPr>
        <w:t>Екатериновского</w:t>
      </w:r>
      <w:proofErr w:type="spellEnd"/>
      <w:r w:rsidRPr="006601C5">
        <w:rPr>
          <w:rFonts w:ascii="Times New Roman" w:hAnsi="Times New Roman"/>
          <w:color w:val="000000" w:themeColor="text1"/>
          <w:sz w:val="28"/>
          <w:szCs w:val="28"/>
        </w:rPr>
        <w:t xml:space="preserve"> муниц</w:t>
      </w:r>
      <w:r w:rsidRPr="006601C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6601C5">
        <w:rPr>
          <w:rFonts w:ascii="Times New Roman" w:hAnsi="Times New Roman"/>
          <w:color w:val="000000" w:themeColor="text1"/>
          <w:sz w:val="28"/>
          <w:szCs w:val="28"/>
        </w:rPr>
        <w:t>пального района Саратовской области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дерации.</w:t>
      </w:r>
    </w:p>
    <w:p w:rsidR="00FE29AB" w:rsidRDefault="00FE29AB" w:rsidP="00FE2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тавлении) услуги закрепляется в их должностных регламентах в соответс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вии с требованиями законодательства.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Требования к порядку и формам </w:t>
      </w:r>
      <w:proofErr w:type="gramStart"/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контроля за</w:t>
      </w:r>
      <w:proofErr w:type="gramEnd"/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предоставлением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 услуги, в том числе со стороны граждан,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их объединений и организаций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351EA3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Граждане, их объединения и организации имеют право осуществлять </w:t>
      </w: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FE29AB" w:rsidRPr="00302E6A" w:rsidRDefault="00351EA3" w:rsidP="00FE2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4.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FE29AB" w:rsidRPr="00302E6A">
        <w:rPr>
          <w:rFonts w:ascii="Times New Roman" w:hAnsi="Times New Roman"/>
          <w:color w:val="000000" w:themeColor="text1"/>
          <w:sz w:val="28"/>
          <w:szCs w:val="28"/>
        </w:rPr>
        <w:t>Граждане, их объединения и организации также имеют право: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направлять замечания и предложения по улучшению доступности и к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чества предоставления услуги;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FE29AB" w:rsidRDefault="00351EA3" w:rsidP="00FE2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4.7. </w:t>
      </w:r>
      <w:r w:rsidR="00FE29AB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Должностные лица </w:t>
      </w:r>
      <w:r w:rsidR="00FE29AB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FE29AB" w:rsidRPr="00302E6A">
        <w:rPr>
          <w:rFonts w:ascii="Times New Roman" w:hAnsi="Times New Roman"/>
          <w:color w:val="000000" w:themeColor="text1"/>
          <w:sz w:val="28"/>
          <w:szCs w:val="28"/>
        </w:rPr>
        <w:t>полномоченного органа принимают меры к прекращению допущенных нарушений, устраняют причины и условия, сп</w:t>
      </w:r>
      <w:r w:rsidR="00FE29AB" w:rsidRPr="00302E6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E29AB" w:rsidRPr="00302E6A">
        <w:rPr>
          <w:rFonts w:ascii="Times New Roman" w:hAnsi="Times New Roman"/>
          <w:color w:val="000000" w:themeColor="text1"/>
          <w:sz w:val="28"/>
          <w:szCs w:val="28"/>
        </w:rPr>
        <w:t>собствующие совершению нарушений.</w:t>
      </w:r>
    </w:p>
    <w:p w:rsidR="00FE29AB" w:rsidRPr="00302E6A" w:rsidRDefault="00351EA3" w:rsidP="00FE2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4.</w:t>
      </w: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FE29AB" w:rsidRPr="00302E6A">
        <w:rPr>
          <w:rFonts w:ascii="Times New Roman" w:hAnsi="Times New Roman"/>
          <w:color w:val="000000" w:themeColor="text1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</w:t>
      </w:r>
      <w:r w:rsidR="00FE29AB" w:rsidRPr="00302E6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E29AB" w:rsidRPr="00302E6A">
        <w:rPr>
          <w:rFonts w:ascii="Times New Roman" w:hAnsi="Times New Roman"/>
          <w:color w:val="000000" w:themeColor="text1"/>
          <w:sz w:val="28"/>
          <w:szCs w:val="28"/>
        </w:rPr>
        <w:t>вивших эти замечания и предложения.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E29AB" w:rsidRDefault="00FE29AB" w:rsidP="00FE29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Досудебный (внесудебный) порядок обжалования решений </w:t>
      </w:r>
    </w:p>
    <w:p w:rsidR="00FE29AB" w:rsidRDefault="00FE29AB" w:rsidP="00FE29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 действий (бездействия) органа, предоставляющего </w:t>
      </w:r>
      <w:proofErr w:type="gramStart"/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муниципальную</w:t>
      </w:r>
      <w:proofErr w:type="gramEnd"/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FE29AB" w:rsidRPr="00302E6A" w:rsidRDefault="00FE29AB" w:rsidP="00FE29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услугу, а также их должностных лиц, муниципальных служащих</w:t>
      </w:r>
    </w:p>
    <w:p w:rsidR="00FE29AB" w:rsidRPr="00302E6A" w:rsidRDefault="00FE29AB" w:rsidP="00FE2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E29AB" w:rsidRPr="00302E6A" w:rsidRDefault="00FE29AB" w:rsidP="00FE2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5.1. </w:t>
      </w: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Заявитель имеет право на обжалование решения и (или) действий (бездействия) 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полномоченного органа, должностных лиц 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полномоченного органа, муниципальных служащих, многофункционального центра, а также работника многофункционального центра при предоставлении услугив дос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дебном (внесудебном) порядке (далее – жалоба).</w:t>
      </w:r>
      <w:proofErr w:type="gramEnd"/>
    </w:p>
    <w:p w:rsidR="00FE29AB" w:rsidRPr="00302E6A" w:rsidRDefault="00FE29AB" w:rsidP="00FE2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FE29AB" w:rsidRDefault="00FE29AB" w:rsidP="00FE2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Органы местного самоуправления, организации и уполномоченные </w:t>
      </w:r>
    </w:p>
    <w:p w:rsidR="00FE29AB" w:rsidRDefault="00FE29AB" w:rsidP="00FE2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на рассмотрение жалобы лица, которым может быть направлена жалоба 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заявителя в досудебном (внесудебном) порядке</w:t>
      </w:r>
    </w:p>
    <w:p w:rsidR="00FE29AB" w:rsidRPr="00302E6A" w:rsidRDefault="00FE29AB" w:rsidP="00FE29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-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полномоченный орган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– на решение и (или) действия (бездейс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т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вие) должностного лица, руководителя структурного подразделения 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номоченного органа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решение и действия (бездействие) 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полномоченного органа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руководителя 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полномоченного органа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вышестоящий орган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решение и (или) действия (бездействие) должностного лица, руководителя структурного подразделения 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полном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ченного органа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к руководителю многофункционального центра – на решения и дейс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т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вия (бездействие) работника многофункционального центра;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полномоченном органе, многофункциональном центре, у учредит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ля многофункционального центра определяются уполномоченные на ра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смотрение жалоб должностные лица.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51EA3" w:rsidRDefault="00FE29AB" w:rsidP="00FE2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Способы информирования заявителей о порядке подачи </w:t>
      </w:r>
    </w:p>
    <w:p w:rsidR="00351EA3" w:rsidRDefault="00FE29AB" w:rsidP="00FE2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 рассмотрения жалобы, в том числе с использованием Единого 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портала государственных и муниципальных услуг (функций)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5.3. Информация о порядке подачи и рассмотрения жалобы размещае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ся на информационных стендах в местах предоставления услуги, на сайте 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полномоченного органа, на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лем (представителем).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E29AB" w:rsidRDefault="00FE29AB" w:rsidP="00FE2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Перечень нормативных правовых актов, регулирующих порядок </w:t>
      </w:r>
    </w:p>
    <w:p w:rsidR="00FE29AB" w:rsidRDefault="00FE29AB" w:rsidP="00FE2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досудебного (внесудебного) обжалования действий (бездействия) </w:t>
      </w:r>
    </w:p>
    <w:p w:rsidR="00FE29AB" w:rsidRDefault="00FE29AB" w:rsidP="00FE2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 (или) решений, принятых (осуществленных) в ходе предоставления 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 услуги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5.4. Порядок досудебного (внесудебного) обжалования решений и де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ствий (бездействия) 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полномоченного органа, а также его должностных лиц регулируется: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</w:t>
      </w:r>
      <w:hyperlink r:id="rId9" w:history="1">
        <w:r w:rsidRPr="00302E6A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№ 210-ФЗ;</w:t>
      </w:r>
    </w:p>
    <w:p w:rsidR="00FE29AB" w:rsidRPr="00302E6A" w:rsidRDefault="00FE29AB" w:rsidP="00FE2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t xml:space="preserve">- </w:t>
      </w:r>
      <w:hyperlink r:id="rId10" w:history="1">
        <w:r w:rsidRPr="00302E6A">
          <w:rPr>
            <w:rFonts w:ascii="Times New Roman" w:hAnsi="Times New Roman"/>
            <w:color w:val="000000" w:themeColor="text1"/>
            <w:sz w:val="28"/>
            <w:szCs w:val="28"/>
          </w:rPr>
          <w:t>постановлением</w:t>
        </w:r>
      </w:hyperlink>
      <w:r w:rsidRPr="00846F8D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BC0045">
        <w:rPr>
          <w:rFonts w:ascii="Times New Roman" w:hAnsi="Times New Roman"/>
          <w:color w:val="000000" w:themeColor="text1"/>
          <w:sz w:val="28"/>
          <w:szCs w:val="28"/>
        </w:rPr>
        <w:t xml:space="preserve">об </w:t>
      </w:r>
      <w:proofErr w:type="gramStart"/>
      <w:r w:rsidRPr="00BC0045">
        <w:rPr>
          <w:rFonts w:ascii="Times New Roman" w:hAnsi="Times New Roman"/>
          <w:color w:val="000000" w:themeColor="text1"/>
          <w:sz w:val="28"/>
          <w:szCs w:val="28"/>
        </w:rPr>
        <w:t>утверждении</w:t>
      </w:r>
      <w:proofErr w:type="gramEnd"/>
      <w:r w:rsidRPr="00BC0045">
        <w:rPr>
          <w:rFonts w:ascii="Times New Roman" w:hAnsi="Times New Roman"/>
          <w:color w:val="000000" w:themeColor="text1"/>
          <w:sz w:val="28"/>
          <w:szCs w:val="28"/>
        </w:rPr>
        <w:t xml:space="preserve"> порядка п</w:t>
      </w:r>
      <w:r w:rsidRPr="00BC004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BC0045">
        <w:rPr>
          <w:rFonts w:ascii="Times New Roman" w:hAnsi="Times New Roman"/>
          <w:color w:val="000000" w:themeColor="text1"/>
          <w:sz w:val="28"/>
          <w:szCs w:val="28"/>
        </w:rPr>
        <w:t>дачи и рассмотрения жалоб на решения и действия (бездействие) органов м</w:t>
      </w:r>
      <w:r w:rsidRPr="00BC004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BC0045">
        <w:rPr>
          <w:rFonts w:ascii="Times New Roman" w:hAnsi="Times New Roman"/>
          <w:color w:val="000000" w:themeColor="text1"/>
          <w:sz w:val="28"/>
          <w:szCs w:val="28"/>
        </w:rPr>
        <w:t>стного самоуправления и их должностных лиц и муниципальных служащих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E29AB" w:rsidRDefault="00FE29AB" w:rsidP="00FE2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t xml:space="preserve">- </w:t>
      </w:r>
      <w:hyperlink r:id="rId11" w:history="1">
        <w:r w:rsidRPr="00302E6A">
          <w:rPr>
            <w:rFonts w:ascii="Times New Roman" w:hAnsi="Times New Roman"/>
            <w:color w:val="000000" w:themeColor="text1"/>
            <w:sz w:val="28"/>
            <w:szCs w:val="28"/>
          </w:rPr>
          <w:t>постановлением</w:t>
        </w:r>
      </w:hyperlink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ме, обеспечивающей процесс досудебного (внесудебного) обжалования р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шений и действий (бездействия), совершенных при предоставлении госуда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ственных и муниципальных услуг».</w:t>
      </w:r>
    </w:p>
    <w:p w:rsidR="00FE29AB" w:rsidRDefault="00FE29AB" w:rsidP="00890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2113" w:rsidRDefault="00892113" w:rsidP="000C028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92113" w:rsidRDefault="00892113" w:rsidP="000C028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</w:tblGrid>
      <w:tr w:rsidR="00DA5D9C" w:rsidRPr="00DA5D9C" w:rsidTr="00016785">
        <w:trPr>
          <w:trHeight w:val="1985"/>
        </w:trPr>
        <w:tc>
          <w:tcPr>
            <w:tcW w:w="4111" w:type="dxa"/>
          </w:tcPr>
          <w:p w:rsidR="00AB5F6D" w:rsidRDefault="00DA5D9C" w:rsidP="00DA5D9C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15" w:name="_Hlk94792975"/>
            <w:bookmarkStart w:id="16" w:name="_Hlk137222550"/>
            <w:r w:rsidRPr="00DA5D9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Приложение № 1</w:t>
            </w:r>
            <w:r w:rsidRPr="00DA5D9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br/>
              <w:t xml:space="preserve">к Административному регламенту </w:t>
            </w:r>
          </w:p>
          <w:p w:rsidR="00DA5D9C" w:rsidRPr="00DA5D9C" w:rsidRDefault="00DA5D9C" w:rsidP="000167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D9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предоставления муниципальной у</w:t>
            </w:r>
            <w:r w:rsidRPr="00DA5D9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r w:rsidRPr="00DA5D9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луги </w:t>
            </w:r>
            <w:bookmarkEnd w:id="15"/>
            <w:r w:rsidRPr="00DA5D9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«Предоставление </w:t>
            </w:r>
            <w:r w:rsidR="00C219D7" w:rsidRPr="00C219D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решения о с</w:t>
            </w:r>
            <w:r w:rsidR="00C219D7" w:rsidRPr="00C219D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C219D7" w:rsidRPr="00C219D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гласовании архитектурно-градостроительного облика объекта капитального строительства»</w:t>
            </w:r>
          </w:p>
        </w:tc>
      </w:tr>
    </w:tbl>
    <w:bookmarkEnd w:id="16"/>
    <w:p w:rsidR="00FF220F" w:rsidRDefault="00546D2A" w:rsidP="00DA5D9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tbl>
      <w:tblPr>
        <w:tblStyle w:val="a5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3"/>
      </w:tblGrid>
      <w:tr w:rsidR="00FF220F" w:rsidTr="00530EB9">
        <w:tc>
          <w:tcPr>
            <w:tcW w:w="5093" w:type="dxa"/>
            <w:tcBorders>
              <w:bottom w:val="single" w:sz="4" w:space="0" w:color="auto"/>
            </w:tcBorders>
          </w:tcPr>
          <w:p w:rsidR="00FF220F" w:rsidRDefault="00FF220F" w:rsidP="00DA5D9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20F" w:rsidTr="00530EB9">
        <w:tc>
          <w:tcPr>
            <w:tcW w:w="5093" w:type="dxa"/>
            <w:tcBorders>
              <w:top w:val="single" w:sz="4" w:space="0" w:color="auto"/>
            </w:tcBorders>
          </w:tcPr>
          <w:p w:rsidR="00FF220F" w:rsidRDefault="00FF220F" w:rsidP="00530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E7A34">
              <w:rPr>
                <w:rFonts w:ascii="Times New Roman" w:eastAsia="Tahoma" w:hAnsi="Times New Roman" w:cs="Tahoma"/>
                <w:color w:val="000000"/>
                <w:sz w:val="28"/>
                <w:szCs w:val="28"/>
                <w:vertAlign w:val="superscript"/>
                <w:lang w:bidi="ru-RU"/>
              </w:rPr>
              <w:t>(фамилия, имя, отчество (при наличии) заявителя,</w:t>
            </w:r>
            <w:proofErr w:type="gramEnd"/>
          </w:p>
        </w:tc>
      </w:tr>
      <w:tr w:rsidR="00FF220F" w:rsidTr="00530EB9">
        <w:tc>
          <w:tcPr>
            <w:tcW w:w="5093" w:type="dxa"/>
            <w:tcBorders>
              <w:bottom w:val="single" w:sz="4" w:space="0" w:color="auto"/>
            </w:tcBorders>
          </w:tcPr>
          <w:p w:rsidR="00FF220F" w:rsidRDefault="00FF220F" w:rsidP="00530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20F" w:rsidTr="00530EB9">
        <w:tc>
          <w:tcPr>
            <w:tcW w:w="5093" w:type="dxa"/>
            <w:tcBorders>
              <w:top w:val="single" w:sz="4" w:space="0" w:color="auto"/>
            </w:tcBorders>
          </w:tcPr>
          <w:p w:rsidR="00FF220F" w:rsidRDefault="00FF220F" w:rsidP="00530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E7A34">
              <w:rPr>
                <w:rFonts w:ascii="Times New Roman" w:eastAsia="Tahoma" w:hAnsi="Times New Roman" w:cs="Tahoma"/>
                <w:color w:val="000000"/>
                <w:sz w:val="28"/>
                <w:szCs w:val="28"/>
                <w:vertAlign w:val="superscript"/>
                <w:lang w:bidi="ru-RU"/>
              </w:rPr>
              <w:t>ОГРН ИП (для физического лица, зарегистрированного</w:t>
            </w:r>
            <w:proofErr w:type="gramEnd"/>
          </w:p>
        </w:tc>
      </w:tr>
      <w:tr w:rsidR="00FF220F" w:rsidTr="00530EB9">
        <w:tc>
          <w:tcPr>
            <w:tcW w:w="5093" w:type="dxa"/>
            <w:tcBorders>
              <w:bottom w:val="single" w:sz="4" w:space="0" w:color="auto"/>
            </w:tcBorders>
          </w:tcPr>
          <w:p w:rsidR="00FF220F" w:rsidRDefault="00FF220F" w:rsidP="00530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20F" w:rsidTr="00530EB9">
        <w:tc>
          <w:tcPr>
            <w:tcW w:w="5093" w:type="dxa"/>
            <w:tcBorders>
              <w:top w:val="single" w:sz="4" w:space="0" w:color="auto"/>
            </w:tcBorders>
          </w:tcPr>
          <w:p w:rsidR="00FF220F" w:rsidRDefault="00FF220F" w:rsidP="00530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7A34">
              <w:rPr>
                <w:rFonts w:ascii="Times New Roman" w:eastAsia="Tahoma" w:hAnsi="Times New Roman" w:cs="Tahoma"/>
                <w:color w:val="000000"/>
                <w:sz w:val="28"/>
                <w:szCs w:val="28"/>
                <w:vertAlign w:val="superscript"/>
                <w:lang w:bidi="ru-RU"/>
              </w:rPr>
              <w:t>в качестве индивидуального предпринимателя) –</w:t>
            </w:r>
          </w:p>
        </w:tc>
      </w:tr>
      <w:tr w:rsidR="00FF220F" w:rsidTr="00530EB9">
        <w:tc>
          <w:tcPr>
            <w:tcW w:w="5093" w:type="dxa"/>
            <w:tcBorders>
              <w:bottom w:val="single" w:sz="4" w:space="0" w:color="auto"/>
            </w:tcBorders>
          </w:tcPr>
          <w:p w:rsidR="00FF220F" w:rsidRDefault="00FF220F" w:rsidP="00530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20F" w:rsidTr="00530EB9">
        <w:tc>
          <w:tcPr>
            <w:tcW w:w="5093" w:type="dxa"/>
            <w:tcBorders>
              <w:top w:val="single" w:sz="4" w:space="0" w:color="auto"/>
            </w:tcBorders>
          </w:tcPr>
          <w:p w:rsidR="00BF3510" w:rsidRPr="00BF3510" w:rsidRDefault="00FF220F" w:rsidP="00530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A34">
              <w:rPr>
                <w:rFonts w:ascii="Times New Roman" w:eastAsia="Tahoma" w:hAnsi="Times New Roman" w:cs="Tahoma"/>
                <w:color w:val="000000"/>
                <w:sz w:val="28"/>
                <w:szCs w:val="28"/>
                <w:vertAlign w:val="superscript"/>
                <w:lang w:bidi="ru-RU"/>
              </w:rPr>
              <w:t>для физического лица, полное наименование заявителя,</w:t>
            </w:r>
          </w:p>
        </w:tc>
      </w:tr>
      <w:tr w:rsidR="00FF220F" w:rsidTr="00530EB9">
        <w:tc>
          <w:tcPr>
            <w:tcW w:w="5093" w:type="dxa"/>
            <w:tcBorders>
              <w:bottom w:val="single" w:sz="4" w:space="0" w:color="auto"/>
            </w:tcBorders>
          </w:tcPr>
          <w:p w:rsidR="00FF220F" w:rsidRPr="009E7A34" w:rsidRDefault="00FF220F" w:rsidP="00530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center"/>
              <w:rPr>
                <w:rFonts w:ascii="Times New Roman" w:eastAsia="Tahoma" w:hAnsi="Times New Roman" w:cs="Tahoma"/>
                <w:color w:val="000000"/>
                <w:sz w:val="28"/>
                <w:szCs w:val="28"/>
                <w:vertAlign w:val="superscript"/>
                <w:lang w:bidi="ru-RU"/>
              </w:rPr>
            </w:pPr>
          </w:p>
        </w:tc>
      </w:tr>
      <w:tr w:rsidR="00FF220F" w:rsidTr="00530EB9">
        <w:tc>
          <w:tcPr>
            <w:tcW w:w="5093" w:type="dxa"/>
            <w:tcBorders>
              <w:top w:val="single" w:sz="4" w:space="0" w:color="auto"/>
            </w:tcBorders>
          </w:tcPr>
          <w:p w:rsidR="00FF220F" w:rsidRPr="009E7A34" w:rsidRDefault="00FF220F" w:rsidP="00530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center"/>
              <w:rPr>
                <w:rFonts w:ascii="Times New Roman" w:eastAsia="Tahoma" w:hAnsi="Times New Roman" w:cs="Tahoma"/>
                <w:color w:val="000000"/>
                <w:sz w:val="28"/>
                <w:szCs w:val="28"/>
                <w:vertAlign w:val="superscript"/>
                <w:lang w:bidi="ru-RU"/>
              </w:rPr>
            </w:pPr>
            <w:r w:rsidRPr="009E7A34">
              <w:rPr>
                <w:rFonts w:ascii="Times New Roman" w:eastAsia="Tahoma" w:hAnsi="Times New Roman" w:cs="Tahoma"/>
                <w:color w:val="000000"/>
                <w:sz w:val="28"/>
                <w:szCs w:val="28"/>
                <w:vertAlign w:val="superscript"/>
                <w:lang w:bidi="ru-RU"/>
              </w:rPr>
              <w:t>ИНН, ОГРН – для юридического лица, почтовый индекс</w:t>
            </w:r>
          </w:p>
        </w:tc>
      </w:tr>
      <w:tr w:rsidR="00FF220F" w:rsidTr="00530EB9">
        <w:tc>
          <w:tcPr>
            <w:tcW w:w="5093" w:type="dxa"/>
            <w:tcBorders>
              <w:bottom w:val="single" w:sz="4" w:space="0" w:color="auto"/>
            </w:tcBorders>
          </w:tcPr>
          <w:p w:rsidR="00FF220F" w:rsidRPr="009E7A34" w:rsidRDefault="00FF220F" w:rsidP="00530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center"/>
              <w:rPr>
                <w:rFonts w:ascii="Times New Roman" w:eastAsia="Tahoma" w:hAnsi="Times New Roman" w:cs="Tahoma"/>
                <w:color w:val="000000"/>
                <w:sz w:val="28"/>
                <w:szCs w:val="28"/>
                <w:vertAlign w:val="superscript"/>
                <w:lang w:bidi="ru-RU"/>
              </w:rPr>
            </w:pPr>
          </w:p>
        </w:tc>
      </w:tr>
      <w:tr w:rsidR="00FF220F" w:rsidTr="00530EB9">
        <w:tc>
          <w:tcPr>
            <w:tcW w:w="5093" w:type="dxa"/>
            <w:tcBorders>
              <w:top w:val="single" w:sz="4" w:space="0" w:color="auto"/>
            </w:tcBorders>
          </w:tcPr>
          <w:p w:rsidR="00FF220F" w:rsidRPr="009E7A34" w:rsidRDefault="00FF220F" w:rsidP="00530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center"/>
              <w:rPr>
                <w:rFonts w:ascii="Times New Roman" w:eastAsia="Tahoma" w:hAnsi="Times New Roman" w:cs="Tahoma"/>
                <w:color w:val="000000"/>
                <w:sz w:val="28"/>
                <w:szCs w:val="28"/>
                <w:vertAlign w:val="superscript"/>
                <w:lang w:bidi="ru-RU"/>
              </w:rPr>
            </w:pPr>
            <w:r w:rsidRPr="009E7A34">
              <w:rPr>
                <w:rFonts w:ascii="Times New Roman" w:eastAsia="Tahoma" w:hAnsi="Times New Roman" w:cs="Tahoma"/>
                <w:color w:val="000000"/>
                <w:sz w:val="28"/>
                <w:szCs w:val="28"/>
                <w:vertAlign w:val="superscript"/>
                <w:lang w:bidi="ru-RU"/>
              </w:rPr>
              <w:t>и адрес, телефон, адрес электронной почты)</w:t>
            </w:r>
          </w:p>
        </w:tc>
      </w:tr>
    </w:tbl>
    <w:p w:rsidR="009E7A34" w:rsidRDefault="009E7A34" w:rsidP="00546D2A">
      <w:pPr>
        <w:spacing w:after="0" w:line="240" w:lineRule="auto"/>
        <w:jc w:val="center"/>
        <w:rPr>
          <w:rFonts w:ascii="Times New Roman" w:eastAsia="Tahoma" w:hAnsi="Times New Roman"/>
          <w:color w:val="000000"/>
          <w:sz w:val="24"/>
          <w:szCs w:val="24"/>
          <w:lang w:bidi="ru-RU"/>
        </w:rPr>
      </w:pPr>
      <w:bookmarkStart w:id="17" w:name="_Hlk94794621"/>
    </w:p>
    <w:bookmarkEnd w:id="17"/>
    <w:p w:rsidR="00546D2A" w:rsidRPr="00546D2A" w:rsidRDefault="00546D2A" w:rsidP="00546D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46D2A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1D0AED" w:rsidRDefault="00546D2A" w:rsidP="00546D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46D2A">
        <w:rPr>
          <w:rFonts w:ascii="Times New Roman" w:hAnsi="Times New Roman"/>
          <w:b/>
          <w:bCs/>
          <w:sz w:val="28"/>
          <w:szCs w:val="28"/>
        </w:rPr>
        <w:t>o предоставлении мун</w:t>
      </w:r>
      <w:r w:rsidR="00761334">
        <w:rPr>
          <w:rFonts w:ascii="Times New Roman" w:hAnsi="Times New Roman"/>
          <w:b/>
          <w:bCs/>
          <w:sz w:val="28"/>
          <w:szCs w:val="28"/>
        </w:rPr>
        <w:t>и</w:t>
      </w:r>
      <w:r w:rsidRPr="00546D2A">
        <w:rPr>
          <w:rFonts w:ascii="Times New Roman" w:hAnsi="Times New Roman"/>
          <w:b/>
          <w:bCs/>
          <w:sz w:val="28"/>
          <w:szCs w:val="28"/>
        </w:rPr>
        <w:t>ципальной услуги</w:t>
      </w:r>
      <w:proofErr w:type="gramStart"/>
      <w:r w:rsidR="001D0AED" w:rsidRPr="001D0AED">
        <w:rPr>
          <w:rFonts w:ascii="Times New Roman" w:hAnsi="Times New Roman"/>
          <w:b/>
          <w:bCs/>
          <w:sz w:val="28"/>
          <w:szCs w:val="28"/>
        </w:rPr>
        <w:t>«П</w:t>
      </w:r>
      <w:proofErr w:type="gramEnd"/>
      <w:r w:rsidR="001D0AED" w:rsidRPr="001D0AED">
        <w:rPr>
          <w:rFonts w:ascii="Times New Roman" w:hAnsi="Times New Roman"/>
          <w:b/>
          <w:bCs/>
          <w:sz w:val="28"/>
          <w:szCs w:val="28"/>
        </w:rPr>
        <w:t xml:space="preserve">редоставление решения </w:t>
      </w:r>
    </w:p>
    <w:p w:rsidR="001D0AED" w:rsidRDefault="001D0AED" w:rsidP="00546D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D0AED">
        <w:rPr>
          <w:rFonts w:ascii="Times New Roman" w:hAnsi="Times New Roman"/>
          <w:b/>
          <w:bCs/>
          <w:sz w:val="28"/>
          <w:szCs w:val="28"/>
        </w:rPr>
        <w:t xml:space="preserve">о согласовании архитектурно-градостроительного облика объекта </w:t>
      </w:r>
    </w:p>
    <w:p w:rsidR="00546D2A" w:rsidRPr="00546D2A" w:rsidRDefault="001D0AED" w:rsidP="00546D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D0AED">
        <w:rPr>
          <w:rFonts w:ascii="Times New Roman" w:hAnsi="Times New Roman"/>
          <w:b/>
          <w:bCs/>
          <w:sz w:val="28"/>
          <w:szCs w:val="28"/>
        </w:rPr>
        <w:t>капитального строительства»</w:t>
      </w:r>
    </w:p>
    <w:p w:rsidR="00546D2A" w:rsidRPr="00546D2A" w:rsidRDefault="00546D2A" w:rsidP="00546D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19D7" w:rsidRDefault="00546D2A" w:rsidP="00C219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46D2A">
        <w:rPr>
          <w:rFonts w:ascii="Times New Roman" w:hAnsi="Times New Roman"/>
          <w:sz w:val="28"/>
          <w:szCs w:val="28"/>
        </w:rPr>
        <w:t xml:space="preserve">Прошу предоставить </w:t>
      </w:r>
      <w:r w:rsidR="00C219D7" w:rsidRPr="00EF1B29">
        <w:rPr>
          <w:rFonts w:ascii="Times New Roman" w:hAnsi="Times New Roman"/>
          <w:bCs/>
          <w:sz w:val="28"/>
          <w:szCs w:val="28"/>
          <w:lang w:eastAsia="ar-SA"/>
        </w:rPr>
        <w:t>решени</w:t>
      </w:r>
      <w:r w:rsidR="005728FA">
        <w:rPr>
          <w:rFonts w:ascii="Times New Roman" w:hAnsi="Times New Roman"/>
          <w:bCs/>
          <w:sz w:val="28"/>
          <w:szCs w:val="28"/>
          <w:lang w:eastAsia="ar-SA"/>
        </w:rPr>
        <w:t>е</w:t>
      </w:r>
      <w:r w:rsidR="00C219D7" w:rsidRPr="00EF1B29">
        <w:rPr>
          <w:rFonts w:ascii="Times New Roman" w:hAnsi="Times New Roman"/>
          <w:bCs/>
          <w:sz w:val="28"/>
          <w:szCs w:val="28"/>
          <w:lang w:eastAsia="ar-SA"/>
        </w:rPr>
        <w:t xml:space="preserve"> о согласовании архитектурно-градостроительного облика объекта капитального строительства</w:t>
      </w:r>
      <w:r w:rsidR="00C953F7">
        <w:rPr>
          <w:rFonts w:ascii="Times New Roman" w:hAnsi="Times New Roman"/>
          <w:bCs/>
          <w:sz w:val="28"/>
          <w:szCs w:val="28"/>
          <w:lang w:eastAsia="ar-SA"/>
        </w:rPr>
        <w:t>:</w:t>
      </w:r>
    </w:p>
    <w:p w:rsidR="00C953F7" w:rsidRDefault="005728FA" w:rsidP="00C953F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953F7">
        <w:rPr>
          <w:rFonts w:ascii="Times New Roman" w:hAnsi="Times New Roman"/>
          <w:sz w:val="28"/>
          <w:szCs w:val="28"/>
        </w:rPr>
        <w:t>существующего здания/строения/сооружения (</w:t>
      </w:r>
      <w:proofErr w:type="gramStart"/>
      <w:r w:rsidRPr="00C953F7">
        <w:rPr>
          <w:rFonts w:ascii="Times New Roman" w:hAnsi="Times New Roman"/>
          <w:sz w:val="28"/>
          <w:szCs w:val="28"/>
        </w:rPr>
        <w:t>ненужное</w:t>
      </w:r>
      <w:proofErr w:type="gramEnd"/>
      <w:r w:rsidRPr="00C953F7">
        <w:rPr>
          <w:rFonts w:ascii="Times New Roman" w:hAnsi="Times New Roman"/>
          <w:sz w:val="28"/>
          <w:szCs w:val="28"/>
        </w:rPr>
        <w:t xml:space="preserve"> зачеркнуть) __________________________________________________________________ </w:t>
      </w:r>
    </w:p>
    <w:p w:rsidR="00C953F7" w:rsidRDefault="005728FA" w:rsidP="00C560B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531F8">
        <w:rPr>
          <w:rFonts w:ascii="Times New Roman" w:hAnsi="Times New Roman"/>
          <w:sz w:val="28"/>
          <w:szCs w:val="28"/>
          <w:vertAlign w:val="superscript"/>
        </w:rPr>
        <w:t>(наименование объе</w:t>
      </w:r>
      <w:r w:rsidRPr="009531F8">
        <w:rPr>
          <w:rFonts w:ascii="Times New Roman" w:hAnsi="Times New Roman"/>
          <w:sz w:val="28"/>
          <w:szCs w:val="28"/>
          <w:vertAlign w:val="superscript"/>
        </w:rPr>
        <w:t>к</w:t>
      </w:r>
      <w:r w:rsidRPr="009531F8">
        <w:rPr>
          <w:rFonts w:ascii="Times New Roman" w:hAnsi="Times New Roman"/>
          <w:sz w:val="28"/>
          <w:szCs w:val="28"/>
          <w:vertAlign w:val="superscript"/>
        </w:rPr>
        <w:t>та)</w:t>
      </w:r>
      <w:r w:rsidRPr="009531F8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</w:t>
      </w:r>
      <w:r w:rsidR="001D45FB">
        <w:rPr>
          <w:rFonts w:ascii="Times New Roman" w:hAnsi="Times New Roman"/>
          <w:sz w:val="26"/>
          <w:szCs w:val="26"/>
        </w:rPr>
        <w:t>______________________</w:t>
      </w:r>
      <w:r w:rsidRPr="009531F8">
        <w:rPr>
          <w:rFonts w:ascii="Times New Roman" w:hAnsi="Times New Roman"/>
          <w:sz w:val="26"/>
          <w:szCs w:val="26"/>
        </w:rPr>
        <w:t xml:space="preserve">, </w:t>
      </w:r>
      <w:r w:rsidRPr="00C953F7">
        <w:rPr>
          <w:rFonts w:ascii="Times New Roman" w:hAnsi="Times New Roman"/>
          <w:sz w:val="28"/>
          <w:szCs w:val="28"/>
        </w:rPr>
        <w:t xml:space="preserve">расположенного на земельном участке по адресу: </w:t>
      </w:r>
      <w:r w:rsidRPr="001D45FB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</w:t>
      </w:r>
      <w:r w:rsidR="001D45FB">
        <w:rPr>
          <w:rFonts w:ascii="Times New Roman" w:hAnsi="Times New Roman"/>
          <w:sz w:val="26"/>
          <w:szCs w:val="26"/>
        </w:rPr>
        <w:t>______________________</w:t>
      </w:r>
      <w:r w:rsidRPr="001D45FB">
        <w:rPr>
          <w:rFonts w:ascii="Times New Roman" w:hAnsi="Times New Roman"/>
          <w:sz w:val="26"/>
          <w:szCs w:val="26"/>
        </w:rPr>
        <w:t xml:space="preserve">, </w:t>
      </w:r>
      <w:r w:rsidRPr="00C953F7">
        <w:rPr>
          <w:rFonts w:ascii="Times New Roman" w:hAnsi="Times New Roman"/>
          <w:sz w:val="28"/>
          <w:szCs w:val="28"/>
        </w:rPr>
        <w:t xml:space="preserve">площадью </w:t>
      </w:r>
      <w:r w:rsidRPr="001D45FB">
        <w:rPr>
          <w:rFonts w:ascii="Times New Roman" w:hAnsi="Times New Roman"/>
          <w:sz w:val="26"/>
          <w:szCs w:val="26"/>
        </w:rPr>
        <w:t xml:space="preserve">_______ </w:t>
      </w:r>
      <w:r w:rsidRPr="00C953F7">
        <w:rPr>
          <w:rFonts w:ascii="Times New Roman" w:hAnsi="Times New Roman"/>
          <w:sz w:val="28"/>
          <w:szCs w:val="28"/>
        </w:rPr>
        <w:t>кв. м с кадастровым номером______________</w:t>
      </w:r>
      <w:r w:rsidR="00C953F7">
        <w:rPr>
          <w:rFonts w:ascii="Times New Roman" w:hAnsi="Times New Roman"/>
          <w:sz w:val="28"/>
          <w:szCs w:val="28"/>
        </w:rPr>
        <w:t>__________</w:t>
      </w:r>
    </w:p>
    <w:p w:rsidR="00C953F7" w:rsidRDefault="005728FA" w:rsidP="00C953F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953F7">
        <w:rPr>
          <w:rFonts w:ascii="Times New Roman" w:hAnsi="Times New Roman"/>
          <w:sz w:val="28"/>
          <w:szCs w:val="28"/>
        </w:rPr>
        <w:t xml:space="preserve">К заявлению приложены следующие документы: </w:t>
      </w:r>
    </w:p>
    <w:p w:rsidR="00F07116" w:rsidRPr="00016785" w:rsidRDefault="005728FA" w:rsidP="00F0711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953F7">
        <w:rPr>
          <w:rFonts w:ascii="Times New Roman" w:hAnsi="Times New Roman"/>
          <w:sz w:val="28"/>
          <w:szCs w:val="28"/>
        </w:rPr>
        <w:t xml:space="preserve">1. </w:t>
      </w:r>
      <w:r w:rsidR="00144807" w:rsidRPr="00144807">
        <w:rPr>
          <w:rFonts w:ascii="Times New Roman" w:hAnsi="Times New Roman"/>
          <w:sz w:val="28"/>
          <w:szCs w:val="28"/>
        </w:rPr>
        <w:t xml:space="preserve">документ, удостоверяющий личность заявителя или представителя заявителя </w:t>
      </w:r>
      <w:r w:rsidR="00F07116" w:rsidRPr="001D45FB">
        <w:rPr>
          <w:rFonts w:ascii="Times New Roman" w:hAnsi="Times New Roman"/>
          <w:sz w:val="26"/>
          <w:szCs w:val="26"/>
        </w:rPr>
        <w:t>_</w:t>
      </w:r>
      <w:r w:rsidR="00F07116" w:rsidRPr="00016785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F07116" w:rsidRDefault="00F07116" w:rsidP="00F0711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953F7">
        <w:rPr>
          <w:rFonts w:ascii="Times New Roman" w:hAnsi="Times New Roman"/>
          <w:sz w:val="28"/>
          <w:szCs w:val="28"/>
          <w:vertAlign w:val="superscript"/>
        </w:rPr>
        <w:t>(наименование и реквизиты докуме</w:t>
      </w:r>
      <w:r w:rsidRPr="00C953F7">
        <w:rPr>
          <w:rFonts w:ascii="Times New Roman" w:hAnsi="Times New Roman"/>
          <w:sz w:val="28"/>
          <w:szCs w:val="28"/>
          <w:vertAlign w:val="superscript"/>
        </w:rPr>
        <w:t>н</w:t>
      </w:r>
      <w:r w:rsidRPr="00C953F7">
        <w:rPr>
          <w:rFonts w:ascii="Times New Roman" w:hAnsi="Times New Roman"/>
          <w:sz w:val="28"/>
          <w:szCs w:val="28"/>
          <w:vertAlign w:val="superscript"/>
        </w:rPr>
        <w:t>т</w:t>
      </w:r>
      <w:r>
        <w:rPr>
          <w:rFonts w:ascii="Times New Roman" w:hAnsi="Times New Roman"/>
          <w:sz w:val="28"/>
          <w:szCs w:val="28"/>
          <w:vertAlign w:val="superscript"/>
        </w:rPr>
        <w:t>а</w:t>
      </w:r>
      <w:r w:rsidRPr="00C953F7">
        <w:rPr>
          <w:rFonts w:ascii="Times New Roman" w:hAnsi="Times New Roman"/>
          <w:sz w:val="28"/>
          <w:szCs w:val="28"/>
          <w:vertAlign w:val="superscript"/>
        </w:rPr>
        <w:t>)</w:t>
      </w:r>
      <w:r w:rsidR="00016785">
        <w:rPr>
          <w:rFonts w:ascii="Times New Roman" w:hAnsi="Times New Roman"/>
          <w:sz w:val="28"/>
          <w:szCs w:val="28"/>
        </w:rPr>
        <w:t>___</w:t>
      </w:r>
      <w:r w:rsidR="001D45FB">
        <w:rPr>
          <w:rFonts w:ascii="Times New Roman" w:hAnsi="Times New Roman"/>
          <w:sz w:val="26"/>
          <w:szCs w:val="26"/>
        </w:rPr>
        <w:t>____________________________________________________________________</w:t>
      </w:r>
      <w:r w:rsidRPr="00C953F7">
        <w:rPr>
          <w:rFonts w:ascii="Times New Roman" w:hAnsi="Times New Roman"/>
          <w:sz w:val="28"/>
          <w:szCs w:val="28"/>
        </w:rPr>
        <w:t>_______________________________________________________</w:t>
      </w:r>
      <w:r w:rsidR="00016785">
        <w:rPr>
          <w:rFonts w:ascii="Times New Roman" w:hAnsi="Times New Roman"/>
          <w:sz w:val="28"/>
          <w:szCs w:val="28"/>
        </w:rPr>
        <w:t>___________</w:t>
      </w:r>
    </w:p>
    <w:p w:rsidR="0098012C" w:rsidRDefault="00F07116" w:rsidP="009801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953F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5728FA" w:rsidRPr="00C953F7">
        <w:rPr>
          <w:rFonts w:ascii="Times New Roman" w:hAnsi="Times New Roman"/>
          <w:sz w:val="28"/>
          <w:szCs w:val="28"/>
        </w:rPr>
        <w:t>Копия правоустанавливающих документов на земельный участок (</w:t>
      </w:r>
      <w:r w:rsidRPr="00F07116">
        <w:rPr>
          <w:rFonts w:ascii="Times New Roman" w:hAnsi="Times New Roman"/>
          <w:sz w:val="28"/>
          <w:szCs w:val="28"/>
        </w:rPr>
        <w:t xml:space="preserve">в случае, если права на него не зарегистрированы в Едином государственном </w:t>
      </w:r>
      <w:r w:rsidRPr="00F07116">
        <w:rPr>
          <w:rFonts w:ascii="Times New Roman" w:hAnsi="Times New Roman"/>
          <w:sz w:val="28"/>
          <w:szCs w:val="28"/>
        </w:rPr>
        <w:lastRenderedPageBreak/>
        <w:t>реестре недвижим</w:t>
      </w:r>
      <w:r w:rsidRPr="00F07116">
        <w:rPr>
          <w:rFonts w:ascii="Times New Roman" w:hAnsi="Times New Roman"/>
          <w:sz w:val="28"/>
          <w:szCs w:val="28"/>
        </w:rPr>
        <w:t>о</w:t>
      </w:r>
      <w:r w:rsidRPr="00F07116">
        <w:rPr>
          <w:rFonts w:ascii="Times New Roman" w:hAnsi="Times New Roman"/>
          <w:sz w:val="28"/>
          <w:szCs w:val="28"/>
        </w:rPr>
        <w:t>сти</w:t>
      </w:r>
      <w:r w:rsidR="0097405A">
        <w:rPr>
          <w:rFonts w:ascii="Times New Roman" w:hAnsi="Times New Roman"/>
          <w:sz w:val="28"/>
          <w:szCs w:val="28"/>
        </w:rPr>
        <w:t>)</w:t>
      </w:r>
      <w:bookmarkStart w:id="18" w:name="_Hlk142042231"/>
      <w:r w:rsidR="00A46B63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5728FA" w:rsidRPr="00C953F7">
        <w:rPr>
          <w:rFonts w:ascii="Times New Roman" w:hAnsi="Times New Roman"/>
          <w:sz w:val="28"/>
          <w:szCs w:val="28"/>
        </w:rPr>
        <w:t>_</w:t>
      </w:r>
    </w:p>
    <w:p w:rsidR="00C953F7" w:rsidRDefault="005728FA" w:rsidP="009801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953F7">
        <w:rPr>
          <w:rFonts w:ascii="Times New Roman" w:hAnsi="Times New Roman"/>
          <w:sz w:val="28"/>
          <w:szCs w:val="28"/>
          <w:vertAlign w:val="superscript"/>
        </w:rPr>
        <w:t>(наименование и реквизиты документов)</w:t>
      </w:r>
      <w:r w:rsidRPr="00C953F7">
        <w:rPr>
          <w:rFonts w:ascii="Times New Roman" w:hAnsi="Times New Roman"/>
          <w:sz w:val="28"/>
          <w:szCs w:val="28"/>
        </w:rPr>
        <w:t xml:space="preserve"> __________________________</w:t>
      </w:r>
      <w:r w:rsidR="00A46B63">
        <w:rPr>
          <w:rFonts w:ascii="Times New Roman" w:hAnsi="Times New Roman"/>
          <w:sz w:val="28"/>
          <w:szCs w:val="28"/>
        </w:rPr>
        <w:t>_</w:t>
      </w:r>
      <w:r w:rsidRPr="00C953F7">
        <w:rPr>
          <w:rFonts w:ascii="Times New Roman" w:hAnsi="Times New Roman"/>
          <w:sz w:val="28"/>
          <w:szCs w:val="28"/>
        </w:rPr>
        <w:t>______________________________________</w:t>
      </w:r>
      <w:r w:rsidR="0098012C">
        <w:rPr>
          <w:rFonts w:ascii="Times New Roman" w:hAnsi="Times New Roman"/>
          <w:sz w:val="28"/>
          <w:szCs w:val="28"/>
        </w:rPr>
        <w:t>_</w:t>
      </w:r>
    </w:p>
    <w:bookmarkEnd w:id="18"/>
    <w:p w:rsidR="00BF5734" w:rsidRPr="00BF5734" w:rsidRDefault="00F07116" w:rsidP="00BF573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728FA" w:rsidRPr="00C953F7">
        <w:rPr>
          <w:rFonts w:ascii="Times New Roman" w:hAnsi="Times New Roman"/>
          <w:sz w:val="28"/>
          <w:szCs w:val="28"/>
        </w:rPr>
        <w:t xml:space="preserve">. </w:t>
      </w:r>
      <w:r w:rsidR="00BF5734">
        <w:rPr>
          <w:rFonts w:ascii="Times New Roman" w:hAnsi="Times New Roman"/>
          <w:sz w:val="28"/>
          <w:szCs w:val="28"/>
        </w:rPr>
        <w:t>Р</w:t>
      </w:r>
      <w:r w:rsidR="00BF5734" w:rsidRPr="00BF5734">
        <w:rPr>
          <w:rFonts w:ascii="Times New Roman" w:hAnsi="Times New Roman"/>
          <w:sz w:val="28"/>
          <w:szCs w:val="28"/>
        </w:rPr>
        <w:t>азделы проектной документации объекта капитального строител</w:t>
      </w:r>
      <w:r w:rsidR="00BF5734" w:rsidRPr="00BF5734">
        <w:rPr>
          <w:rFonts w:ascii="Times New Roman" w:hAnsi="Times New Roman"/>
          <w:sz w:val="28"/>
          <w:szCs w:val="28"/>
        </w:rPr>
        <w:t>ь</w:t>
      </w:r>
      <w:r w:rsidR="00BF5734" w:rsidRPr="00BF5734">
        <w:rPr>
          <w:rFonts w:ascii="Times New Roman" w:hAnsi="Times New Roman"/>
          <w:sz w:val="28"/>
          <w:szCs w:val="28"/>
        </w:rPr>
        <w:t>ства:</w:t>
      </w:r>
    </w:p>
    <w:p w:rsidR="00BF5734" w:rsidRPr="00BF5734" w:rsidRDefault="00BF5734" w:rsidP="00BF573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5734">
        <w:rPr>
          <w:rFonts w:ascii="Times New Roman" w:hAnsi="Times New Roman"/>
          <w:sz w:val="28"/>
          <w:szCs w:val="28"/>
        </w:rPr>
        <w:t>а) пояснительная записка;</w:t>
      </w:r>
    </w:p>
    <w:p w:rsidR="00BF5734" w:rsidRPr="00BF5734" w:rsidRDefault="00BF5734" w:rsidP="00BF573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5734">
        <w:rPr>
          <w:rFonts w:ascii="Times New Roman" w:hAnsi="Times New Roman"/>
          <w:sz w:val="28"/>
          <w:szCs w:val="28"/>
        </w:rPr>
        <w:t>б) схема планировочной организации земельного участка;</w:t>
      </w:r>
    </w:p>
    <w:p w:rsidR="00BF5734" w:rsidRDefault="00BF5734" w:rsidP="00BF573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5734">
        <w:rPr>
          <w:rFonts w:ascii="Times New Roman" w:hAnsi="Times New Roman"/>
          <w:sz w:val="28"/>
          <w:szCs w:val="28"/>
        </w:rPr>
        <w:t>в) объемно-планировочные и архитектурные решения.</w:t>
      </w:r>
    </w:p>
    <w:p w:rsidR="00D62800" w:rsidRDefault="00D62800" w:rsidP="00BF573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62800" w:rsidRDefault="00084F10" w:rsidP="00084F1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953F7">
        <w:rPr>
          <w:rFonts w:ascii="Times New Roman" w:hAnsi="Times New Roman"/>
          <w:sz w:val="28"/>
          <w:szCs w:val="28"/>
        </w:rPr>
        <w:t xml:space="preserve"> сроке оказания муниципальной услуги - </w:t>
      </w:r>
      <w:r>
        <w:rPr>
          <w:rFonts w:ascii="Times New Roman" w:hAnsi="Times New Roman"/>
          <w:sz w:val="28"/>
          <w:szCs w:val="28"/>
        </w:rPr>
        <w:t>1</w:t>
      </w:r>
      <w:r w:rsidRPr="00C953F7"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>рабочи</w:t>
      </w:r>
      <w:r w:rsidRPr="00C953F7">
        <w:rPr>
          <w:rFonts w:ascii="Times New Roman" w:hAnsi="Times New Roman"/>
          <w:sz w:val="28"/>
          <w:szCs w:val="28"/>
        </w:rPr>
        <w:t xml:space="preserve">х дней </w:t>
      </w:r>
      <w:r>
        <w:rPr>
          <w:rFonts w:ascii="Times New Roman" w:hAnsi="Times New Roman"/>
          <w:sz w:val="28"/>
          <w:szCs w:val="28"/>
        </w:rPr>
        <w:t>у</w:t>
      </w:r>
      <w:r w:rsidR="00D62800" w:rsidRPr="00C953F7">
        <w:rPr>
          <w:rFonts w:ascii="Times New Roman" w:hAnsi="Times New Roman"/>
          <w:sz w:val="28"/>
          <w:szCs w:val="28"/>
        </w:rPr>
        <w:t>ведомле</w:t>
      </w:r>
      <w:proofErr w:type="gramStart"/>
      <w:r w:rsidR="00D62800" w:rsidRPr="00C953F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а)</w:t>
      </w:r>
      <w:r w:rsidR="00D62800">
        <w:rPr>
          <w:rFonts w:ascii="Times New Roman" w:hAnsi="Times New Roman"/>
          <w:sz w:val="28"/>
          <w:szCs w:val="28"/>
        </w:rPr>
        <w:t>.</w:t>
      </w:r>
    </w:p>
    <w:p w:rsidR="00D62800" w:rsidRDefault="00D62800" w:rsidP="00BF573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953F7" w:rsidRPr="00A46B63" w:rsidRDefault="005728FA" w:rsidP="00C953F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46B63">
        <w:rPr>
          <w:rFonts w:ascii="Times New Roman" w:hAnsi="Times New Roman"/>
          <w:sz w:val="26"/>
          <w:szCs w:val="26"/>
        </w:rPr>
        <w:t xml:space="preserve">___________________ _______________ ________________ </w:t>
      </w:r>
    </w:p>
    <w:p w:rsidR="00C953F7" w:rsidRDefault="005728FA" w:rsidP="00C953F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953F7">
        <w:rPr>
          <w:rFonts w:ascii="Times New Roman" w:hAnsi="Times New Roman"/>
          <w:sz w:val="28"/>
          <w:szCs w:val="28"/>
          <w:vertAlign w:val="superscript"/>
        </w:rPr>
        <w:t>дата подпись Ф.И.О.</w:t>
      </w:r>
    </w:p>
    <w:p w:rsidR="00D62800" w:rsidRDefault="00D62800" w:rsidP="009E7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016785" w:rsidRDefault="00016785" w:rsidP="009E7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016785" w:rsidRDefault="00016785" w:rsidP="009E7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016785" w:rsidRDefault="00016785" w:rsidP="009E7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016785" w:rsidRDefault="00016785" w:rsidP="009E7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016785" w:rsidRDefault="00016785" w:rsidP="009E7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016785" w:rsidRDefault="00016785" w:rsidP="009E7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016785" w:rsidRDefault="00016785" w:rsidP="009E7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016785" w:rsidRDefault="00016785" w:rsidP="009E7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016785" w:rsidRDefault="00016785" w:rsidP="009E7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016785" w:rsidRDefault="00016785" w:rsidP="009E7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016785" w:rsidRDefault="00016785" w:rsidP="009E7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016785" w:rsidRDefault="00016785" w:rsidP="009E7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016785" w:rsidRDefault="00016785" w:rsidP="009E7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016785" w:rsidRDefault="00016785" w:rsidP="009E7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016785" w:rsidRDefault="00016785" w:rsidP="009E7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016785" w:rsidRDefault="00016785" w:rsidP="009E7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D62800" w:rsidRDefault="00D62800" w:rsidP="009E7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D62800" w:rsidRDefault="00D62800" w:rsidP="009E7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D62800" w:rsidRDefault="00D62800" w:rsidP="009E7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D62800" w:rsidRDefault="00D62800" w:rsidP="009E7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D62800" w:rsidRDefault="00D62800" w:rsidP="009E7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D62800" w:rsidRDefault="00D62800" w:rsidP="009E7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D62800" w:rsidRDefault="00D62800" w:rsidP="009E7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D62800" w:rsidRDefault="00D62800" w:rsidP="009E7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D62800" w:rsidRDefault="00D62800" w:rsidP="009E7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D62800" w:rsidRDefault="00D62800" w:rsidP="009E7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9E7A34" w:rsidRPr="009E7A34" w:rsidRDefault="009E7A34" w:rsidP="009E7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tbl>
      <w:tblPr>
        <w:tblStyle w:val="a5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761334" w:rsidRPr="00DA5D9C" w:rsidTr="00D40DB3">
        <w:trPr>
          <w:trHeight w:val="1987"/>
        </w:trPr>
        <w:tc>
          <w:tcPr>
            <w:tcW w:w="4536" w:type="dxa"/>
          </w:tcPr>
          <w:p w:rsidR="00AB5F6D" w:rsidRDefault="00761334" w:rsidP="00FE68BC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19" w:name="_Hlk137644350"/>
            <w:r w:rsidRPr="00DA5D9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Приложение №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DA5D9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br/>
              <w:t xml:space="preserve">к Административному регламенту </w:t>
            </w:r>
          </w:p>
          <w:p w:rsidR="00761334" w:rsidRPr="00DA5D9C" w:rsidRDefault="00761334" w:rsidP="00D40D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D9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предоставления </w:t>
            </w:r>
            <w:bookmarkStart w:id="20" w:name="_Hlk142298816"/>
            <w:r w:rsidRPr="00DA5D9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муниципальной</w:t>
            </w:r>
            <w:bookmarkEnd w:id="20"/>
            <w:r w:rsidRPr="00DA5D9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услуги «Предоставление </w:t>
            </w:r>
            <w:r w:rsidR="00C219D7" w:rsidRPr="00C219D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решения о согласов</w:t>
            </w:r>
            <w:r w:rsidR="00C219D7" w:rsidRPr="00C219D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C219D7" w:rsidRPr="00C219D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нии архитектурно-градостроительного облика объекта капитального строител</w:t>
            </w:r>
            <w:r w:rsidR="00C219D7" w:rsidRPr="00C219D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ь</w:t>
            </w:r>
            <w:r w:rsidR="00C219D7" w:rsidRPr="00C219D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ства»</w:t>
            </w:r>
          </w:p>
        </w:tc>
      </w:tr>
    </w:tbl>
    <w:p w:rsidR="00761334" w:rsidRDefault="004A006B" w:rsidP="004A006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21" w:name="_Hlk137644476"/>
      <w:bookmarkEnd w:id="19"/>
      <w:r>
        <w:rPr>
          <w:rFonts w:ascii="Times New Roman" w:hAnsi="Times New Roman"/>
          <w:color w:val="000000" w:themeColor="text1"/>
          <w:sz w:val="28"/>
          <w:szCs w:val="28"/>
        </w:rPr>
        <w:t>Ф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ОРМА</w:t>
      </w:r>
    </w:p>
    <w:p w:rsidR="004A006B" w:rsidRPr="00302E6A" w:rsidRDefault="004A006B" w:rsidP="004A006B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565907">
        <w:rPr>
          <w:rFonts w:ascii="Times New Roman" w:hAnsi="Times New Roman"/>
          <w:sz w:val="24"/>
          <w:szCs w:val="24"/>
        </w:rPr>
        <w:t>Бланк органа</w:t>
      </w:r>
      <w:proofErr w:type="gramStart"/>
      <w:r w:rsidRPr="00565907">
        <w:rPr>
          <w:rFonts w:ascii="Times New Roman" w:hAnsi="Times New Roman"/>
          <w:sz w:val="24"/>
          <w:szCs w:val="24"/>
        </w:rPr>
        <w:t>,о</w:t>
      </w:r>
      <w:proofErr w:type="gramEnd"/>
      <w:r w:rsidRPr="00565907">
        <w:rPr>
          <w:rFonts w:ascii="Times New Roman" w:hAnsi="Times New Roman"/>
          <w:sz w:val="24"/>
          <w:szCs w:val="24"/>
        </w:rPr>
        <w:t>существляющего</w:t>
      </w:r>
      <w:r w:rsidRPr="00565907">
        <w:rPr>
          <w:rFonts w:ascii="Times New Roman" w:hAnsi="Times New Roman"/>
          <w:sz w:val="24"/>
          <w:szCs w:val="24"/>
        </w:rPr>
        <w:br/>
        <w:t xml:space="preserve">предоставление </w:t>
      </w:r>
      <w:r w:rsidRPr="00565907">
        <w:rPr>
          <w:rFonts w:ascii="Times New Roman" w:hAnsi="Times New Roman"/>
          <w:sz w:val="24"/>
          <w:szCs w:val="24"/>
          <w:lang w:bidi="ru-RU"/>
        </w:rPr>
        <w:t>муниципальной услуги</w:t>
      </w:r>
    </w:p>
    <w:p w:rsidR="004A006B" w:rsidRPr="00DF5597" w:rsidRDefault="004A006B" w:rsidP="004A006B">
      <w:pPr>
        <w:spacing w:after="0" w:line="240" w:lineRule="auto"/>
        <w:jc w:val="right"/>
        <w:rPr>
          <w:rFonts w:ascii="Times New Roman" w:eastAsia="Tahoma" w:hAnsi="Times New Roman"/>
          <w:color w:val="000000"/>
          <w:sz w:val="24"/>
          <w:szCs w:val="24"/>
          <w:lang w:bidi="ru-RU"/>
        </w:rPr>
      </w:pPr>
      <w:r w:rsidRPr="00DF5597">
        <w:rPr>
          <w:rFonts w:ascii="Times New Roman" w:eastAsia="Tahoma" w:hAnsi="Times New Roman"/>
          <w:color w:val="000000"/>
          <w:sz w:val="28"/>
          <w:szCs w:val="28"/>
          <w:lang w:bidi="ru-RU"/>
        </w:rPr>
        <w:t xml:space="preserve">Кому </w:t>
      </w:r>
      <w:r w:rsidRPr="00DF5597">
        <w:rPr>
          <w:rFonts w:ascii="Times New Roman" w:eastAsia="Tahoma" w:hAnsi="Times New Roman"/>
          <w:color w:val="000000"/>
          <w:sz w:val="24"/>
          <w:szCs w:val="24"/>
          <w:lang w:bidi="ru-RU"/>
        </w:rPr>
        <w:t>____________________________________</w:t>
      </w:r>
    </w:p>
    <w:p w:rsidR="004A006B" w:rsidRPr="004A006B" w:rsidRDefault="004A006B" w:rsidP="004A006B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</w:pPr>
      <w:proofErr w:type="gramStart"/>
      <w:r w:rsidRPr="004A006B"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  <w:t xml:space="preserve">(фамилия, имя, отчество (при наличии) заявителя,  </w:t>
      </w:r>
      <w:proofErr w:type="gramEnd"/>
    </w:p>
    <w:p w:rsidR="004A006B" w:rsidRPr="00DF5597" w:rsidRDefault="004A006B" w:rsidP="004A006B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</w:pPr>
      <w:r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  <w:t>____</w:t>
      </w:r>
      <w:r w:rsidRPr="00DF5597"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  <w:t>_____________________________________________</w:t>
      </w:r>
    </w:p>
    <w:p w:rsidR="004A006B" w:rsidRPr="004A006B" w:rsidRDefault="004A006B" w:rsidP="004A00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</w:pPr>
      <w:proofErr w:type="gramStart"/>
      <w:r w:rsidRPr="004A006B"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  <w:t xml:space="preserve">ОГРН ИП (для физического лица, зарегистрированного </w:t>
      </w:r>
      <w:proofErr w:type="gramEnd"/>
    </w:p>
    <w:p w:rsidR="004A006B" w:rsidRPr="00DF5597" w:rsidRDefault="004A006B" w:rsidP="004A006B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</w:pPr>
      <w:r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  <w:t>___</w:t>
      </w:r>
      <w:r w:rsidRPr="00DF5597"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  <w:t>______________________________________________</w:t>
      </w:r>
    </w:p>
    <w:p w:rsidR="004A006B" w:rsidRPr="004A006B" w:rsidRDefault="004A006B" w:rsidP="004A006B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</w:pPr>
      <w:r w:rsidRPr="004A006B"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  <w:t xml:space="preserve">в качестве индивидуального предпринимателя) –  </w:t>
      </w:r>
    </w:p>
    <w:p w:rsidR="004A006B" w:rsidRPr="00DF5597" w:rsidRDefault="004A006B" w:rsidP="004A006B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</w:pPr>
      <w:r w:rsidRPr="00DF5597"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  <w:t>_________________________________________________</w:t>
      </w:r>
    </w:p>
    <w:p w:rsidR="004A006B" w:rsidRPr="004A006B" w:rsidRDefault="004A006B" w:rsidP="004A00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</w:pPr>
      <w:r w:rsidRPr="004A006B"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  <w:t>для физического лица, полное наименование заявителя,</w:t>
      </w:r>
    </w:p>
    <w:p w:rsidR="004A006B" w:rsidRPr="00DF5597" w:rsidRDefault="004A006B" w:rsidP="004A006B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</w:pPr>
      <w:r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  <w:t>__</w:t>
      </w:r>
      <w:r w:rsidRPr="00DF5597"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  <w:t>_______________________________________________</w:t>
      </w:r>
    </w:p>
    <w:p w:rsidR="004A006B" w:rsidRPr="004A006B" w:rsidRDefault="004A006B" w:rsidP="004A00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</w:pPr>
      <w:r w:rsidRPr="004A006B"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  <w:t>ИНН, ОГРН – для юридического лица, почтовый индекс</w:t>
      </w:r>
    </w:p>
    <w:p w:rsidR="004A006B" w:rsidRPr="00DF5597" w:rsidRDefault="004A006B" w:rsidP="004A00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ahoma"/>
          <w:color w:val="000000"/>
          <w:sz w:val="27"/>
          <w:szCs w:val="27"/>
          <w:lang w:bidi="ru-RU"/>
        </w:rPr>
      </w:pPr>
      <w:r w:rsidRPr="00DF5597">
        <w:rPr>
          <w:rFonts w:ascii="Times New Roman" w:eastAsia="Tahoma" w:hAnsi="Times New Roman" w:cs="Tahoma"/>
          <w:color w:val="000000"/>
          <w:sz w:val="27"/>
          <w:szCs w:val="27"/>
          <w:lang w:bidi="ru-RU"/>
        </w:rPr>
        <w:t>____________________________________</w:t>
      </w:r>
    </w:p>
    <w:p w:rsidR="004A006B" w:rsidRPr="004A006B" w:rsidRDefault="004A006B" w:rsidP="004A006B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</w:pPr>
      <w:r w:rsidRPr="004A006B"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  <w:t>и адрес, телефон, адрес электронной почты)</w:t>
      </w:r>
    </w:p>
    <w:p w:rsidR="004A006B" w:rsidRPr="00302E6A" w:rsidRDefault="004A006B" w:rsidP="004A006B">
      <w:pPr>
        <w:tabs>
          <w:tab w:val="left" w:pos="5556"/>
        </w:tabs>
        <w:spacing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ab/>
      </w:r>
    </w:p>
    <w:p w:rsidR="009531F8" w:rsidRDefault="004A006B" w:rsidP="00C219D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Е Ш Е Н И Е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br/>
        <w:t>об отказе в</w:t>
      </w:r>
      <w:bookmarkEnd w:id="21"/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приеме документов</w:t>
      </w:r>
      <w:r w:rsidR="00BF0324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="00BF0324" w:rsidRPr="00BF03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необходимых для предоставления </w:t>
      </w:r>
    </w:p>
    <w:p w:rsidR="009531F8" w:rsidRDefault="009531F8" w:rsidP="00C219D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531F8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муниципальной </w:t>
      </w:r>
      <w:r w:rsidR="00BF0324" w:rsidRPr="00BF03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услуги «Предоставление </w:t>
      </w:r>
      <w:r w:rsidR="00C219D7" w:rsidRPr="00C219D7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решения о согласовании </w:t>
      </w:r>
    </w:p>
    <w:p w:rsidR="009531F8" w:rsidRDefault="00C219D7" w:rsidP="00C219D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19D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архитектурно-градостроительного облика объекта </w:t>
      </w:r>
    </w:p>
    <w:p w:rsidR="00BF0324" w:rsidRDefault="00C219D7" w:rsidP="00C219D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19D7">
        <w:rPr>
          <w:rFonts w:ascii="Times New Roman" w:hAnsi="Times New Roman"/>
          <w:b/>
          <w:color w:val="000000" w:themeColor="text1"/>
          <w:sz w:val="28"/>
          <w:szCs w:val="28"/>
        </w:rPr>
        <w:t>капитального строительства»</w:t>
      </w:r>
    </w:p>
    <w:p w:rsidR="00BF0324" w:rsidRDefault="00BF0324" w:rsidP="004A006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0033F" w:rsidRPr="00AB5F6D" w:rsidRDefault="008E3668" w:rsidP="008E3668">
      <w:pPr>
        <w:tabs>
          <w:tab w:val="left" w:pos="0"/>
          <w:tab w:val="left" w:pos="6726"/>
        </w:tabs>
        <w:spacing w:after="0" w:line="240" w:lineRule="auto"/>
        <w:ind w:right="21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р</w:t>
      </w:r>
      <w:r w:rsidR="00BF0324" w:rsidRPr="0010033F">
        <w:rPr>
          <w:rFonts w:ascii="Times New Roman" w:hAnsi="Times New Roman"/>
          <w:sz w:val="28"/>
          <w:szCs w:val="28"/>
        </w:rPr>
        <w:t>ассмотре</w:t>
      </w:r>
      <w:r>
        <w:rPr>
          <w:rFonts w:ascii="Times New Roman" w:hAnsi="Times New Roman"/>
          <w:sz w:val="28"/>
          <w:szCs w:val="28"/>
        </w:rPr>
        <w:t>ния</w:t>
      </w:r>
      <w:r w:rsidR="00261A70">
        <w:rPr>
          <w:rFonts w:ascii="Times New Roman" w:hAnsi="Times New Roman"/>
          <w:sz w:val="28"/>
          <w:szCs w:val="28"/>
        </w:rPr>
        <w:t xml:space="preserve"> </w:t>
      </w:r>
      <w:r w:rsidR="00BF0324" w:rsidRPr="0010033F">
        <w:rPr>
          <w:rFonts w:ascii="Times New Roman" w:hAnsi="Times New Roman"/>
          <w:sz w:val="28"/>
          <w:szCs w:val="28"/>
        </w:rPr>
        <w:t>Ваше</w:t>
      </w:r>
      <w:r>
        <w:rPr>
          <w:rFonts w:ascii="Times New Roman" w:hAnsi="Times New Roman"/>
          <w:sz w:val="28"/>
          <w:szCs w:val="28"/>
        </w:rPr>
        <w:t>го</w:t>
      </w:r>
      <w:r w:rsidR="00261A70">
        <w:rPr>
          <w:rFonts w:ascii="Times New Roman" w:hAnsi="Times New Roman"/>
          <w:sz w:val="28"/>
          <w:szCs w:val="28"/>
        </w:rPr>
        <w:t xml:space="preserve"> </w:t>
      </w:r>
      <w:r w:rsidR="00BF0324" w:rsidRPr="0010033F">
        <w:rPr>
          <w:rFonts w:ascii="Times New Roman" w:hAnsi="Times New Roman"/>
          <w:sz w:val="28"/>
          <w:szCs w:val="28"/>
        </w:rPr>
        <w:t>заявлени</w:t>
      </w:r>
      <w:r>
        <w:rPr>
          <w:rFonts w:ascii="Times New Roman" w:hAnsi="Times New Roman"/>
          <w:sz w:val="28"/>
          <w:szCs w:val="28"/>
        </w:rPr>
        <w:t>я</w:t>
      </w:r>
      <w:r w:rsidR="00261A70">
        <w:rPr>
          <w:rFonts w:ascii="Times New Roman" w:hAnsi="Times New Roman"/>
          <w:sz w:val="28"/>
          <w:szCs w:val="28"/>
        </w:rPr>
        <w:t xml:space="preserve"> </w:t>
      </w:r>
      <w:r w:rsidR="00BF0324" w:rsidRPr="0010033F">
        <w:rPr>
          <w:rFonts w:ascii="Times New Roman" w:hAnsi="Times New Roman"/>
          <w:sz w:val="28"/>
          <w:szCs w:val="28"/>
        </w:rPr>
        <w:t>и</w:t>
      </w:r>
      <w:r w:rsidR="00261A70">
        <w:rPr>
          <w:rFonts w:ascii="Times New Roman" w:hAnsi="Times New Roman"/>
          <w:sz w:val="28"/>
          <w:szCs w:val="28"/>
        </w:rPr>
        <w:t xml:space="preserve"> </w:t>
      </w:r>
      <w:r w:rsidR="00BF0324" w:rsidRPr="0010033F">
        <w:rPr>
          <w:rFonts w:ascii="Times New Roman" w:hAnsi="Times New Roman"/>
          <w:sz w:val="28"/>
          <w:szCs w:val="28"/>
        </w:rPr>
        <w:t>прилагаемы</w:t>
      </w:r>
      <w:r>
        <w:rPr>
          <w:rFonts w:ascii="Times New Roman" w:hAnsi="Times New Roman"/>
          <w:sz w:val="28"/>
          <w:szCs w:val="28"/>
        </w:rPr>
        <w:t>х</w:t>
      </w:r>
      <w:r w:rsidR="00261A70">
        <w:rPr>
          <w:rFonts w:ascii="Times New Roman" w:hAnsi="Times New Roman"/>
          <w:sz w:val="28"/>
          <w:szCs w:val="28"/>
        </w:rPr>
        <w:t xml:space="preserve"> </w:t>
      </w:r>
      <w:r w:rsidR="00BF0324" w:rsidRPr="0010033F">
        <w:rPr>
          <w:rFonts w:ascii="Times New Roman" w:hAnsi="Times New Roman"/>
          <w:sz w:val="28"/>
          <w:szCs w:val="28"/>
        </w:rPr>
        <w:t>к</w:t>
      </w:r>
      <w:r w:rsidR="00261A70">
        <w:rPr>
          <w:rFonts w:ascii="Times New Roman" w:hAnsi="Times New Roman"/>
          <w:sz w:val="28"/>
          <w:szCs w:val="28"/>
        </w:rPr>
        <w:t xml:space="preserve"> </w:t>
      </w:r>
      <w:r w:rsidR="00BF0324" w:rsidRPr="0010033F">
        <w:rPr>
          <w:rFonts w:ascii="Times New Roman" w:hAnsi="Times New Roman"/>
          <w:sz w:val="28"/>
          <w:szCs w:val="28"/>
        </w:rPr>
        <w:t>нему</w:t>
      </w:r>
      <w:r w:rsidR="00261A70">
        <w:rPr>
          <w:rFonts w:ascii="Times New Roman" w:hAnsi="Times New Roman"/>
          <w:sz w:val="28"/>
          <w:szCs w:val="28"/>
        </w:rPr>
        <w:t xml:space="preserve"> </w:t>
      </w:r>
      <w:r w:rsidR="00BF0324" w:rsidRPr="0010033F"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>ов</w:t>
      </w:r>
      <w:r w:rsidR="00BF0324" w:rsidRPr="0010033F">
        <w:rPr>
          <w:rFonts w:ascii="Times New Roman" w:hAnsi="Times New Roman"/>
          <w:sz w:val="28"/>
          <w:szCs w:val="28"/>
        </w:rPr>
        <w:t xml:space="preserve">, </w:t>
      </w:r>
      <w:bookmarkStart w:id="22" w:name="_Hlk137646402"/>
      <w:r w:rsidR="00986F20">
        <w:rPr>
          <w:rFonts w:ascii="Times New Roman" w:hAnsi="Times New Roman"/>
          <w:sz w:val="28"/>
          <w:szCs w:val="28"/>
        </w:rPr>
        <w:t xml:space="preserve">администрацией </w:t>
      </w:r>
      <w:proofErr w:type="spellStart"/>
      <w:r w:rsidR="00B86F65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986F20">
        <w:rPr>
          <w:rFonts w:ascii="Times New Roman" w:hAnsi="Times New Roman"/>
          <w:sz w:val="28"/>
          <w:szCs w:val="28"/>
        </w:rPr>
        <w:t xml:space="preserve"> муниципального района С</w:t>
      </w:r>
      <w:r w:rsidR="00986F20">
        <w:rPr>
          <w:rFonts w:ascii="Times New Roman" w:hAnsi="Times New Roman"/>
          <w:sz w:val="28"/>
          <w:szCs w:val="28"/>
        </w:rPr>
        <w:t>а</w:t>
      </w:r>
      <w:r w:rsidR="00986F20">
        <w:rPr>
          <w:rFonts w:ascii="Times New Roman" w:hAnsi="Times New Roman"/>
          <w:sz w:val="28"/>
          <w:szCs w:val="28"/>
        </w:rPr>
        <w:t>ратовской области</w:t>
      </w:r>
      <w:bookmarkEnd w:id="22"/>
      <w:r w:rsidR="005049C0" w:rsidRPr="00AB5F6D">
        <w:rPr>
          <w:rFonts w:ascii="Times New Roman" w:hAnsi="Times New Roman"/>
          <w:sz w:val="28"/>
          <w:szCs w:val="28"/>
        </w:rPr>
        <w:t>принято</w:t>
      </w:r>
      <w:r w:rsidR="00BF0324" w:rsidRPr="00AB5F6D">
        <w:rPr>
          <w:rFonts w:ascii="Times New Roman" w:hAnsi="Times New Roman"/>
          <w:sz w:val="28"/>
          <w:szCs w:val="28"/>
        </w:rPr>
        <w:t xml:space="preserve"> решение об отказе в </w:t>
      </w:r>
      <w:r w:rsidR="00E25C33" w:rsidRPr="00AB5F6D">
        <w:rPr>
          <w:rFonts w:ascii="Times New Roman" w:hAnsi="Times New Roman"/>
          <w:sz w:val="28"/>
          <w:szCs w:val="28"/>
        </w:rPr>
        <w:t>приеме</w:t>
      </w:r>
      <w:r>
        <w:rPr>
          <w:rFonts w:ascii="Times New Roman" w:hAnsi="Times New Roman"/>
          <w:sz w:val="28"/>
          <w:szCs w:val="28"/>
        </w:rPr>
        <w:t>к рассмотрению</w:t>
      </w:r>
      <w:r w:rsidR="00BF0324" w:rsidRPr="00AB5F6D">
        <w:rPr>
          <w:rFonts w:ascii="Times New Roman" w:hAnsi="Times New Roman"/>
          <w:sz w:val="28"/>
          <w:szCs w:val="28"/>
        </w:rPr>
        <w:t xml:space="preserve"> д</w:t>
      </w:r>
      <w:r w:rsidR="00BF0324" w:rsidRPr="00AB5F6D">
        <w:rPr>
          <w:rFonts w:ascii="Times New Roman" w:hAnsi="Times New Roman"/>
          <w:sz w:val="28"/>
          <w:szCs w:val="28"/>
        </w:rPr>
        <w:t>о</w:t>
      </w:r>
      <w:r w:rsidR="00BF0324" w:rsidRPr="00AB5F6D">
        <w:rPr>
          <w:rFonts w:ascii="Times New Roman" w:hAnsi="Times New Roman"/>
          <w:sz w:val="28"/>
          <w:szCs w:val="28"/>
        </w:rPr>
        <w:t>кументов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E3668">
        <w:rPr>
          <w:rFonts w:ascii="Times New Roman" w:hAnsi="Times New Roman"/>
          <w:sz w:val="28"/>
          <w:szCs w:val="28"/>
        </w:rPr>
        <w:t>необходимых для предоставлениямуниципальной услуги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="00BF0324" w:rsidRPr="00AB5F6D">
        <w:rPr>
          <w:rFonts w:ascii="Times New Roman" w:hAnsi="Times New Roman"/>
          <w:sz w:val="28"/>
          <w:szCs w:val="28"/>
        </w:rPr>
        <w:t>п</w:t>
      </w:r>
      <w:proofErr w:type="gramEnd"/>
      <w:r w:rsidR="00BF0324" w:rsidRPr="00AB5F6D">
        <w:rPr>
          <w:rFonts w:ascii="Times New Roman" w:hAnsi="Times New Roman"/>
          <w:sz w:val="28"/>
          <w:szCs w:val="28"/>
        </w:rPr>
        <w:t>о сл</w:t>
      </w:r>
      <w:r w:rsidR="00BF0324" w:rsidRPr="00AB5F6D">
        <w:rPr>
          <w:rFonts w:ascii="Times New Roman" w:hAnsi="Times New Roman"/>
          <w:sz w:val="28"/>
          <w:szCs w:val="28"/>
        </w:rPr>
        <w:t>е</w:t>
      </w:r>
      <w:r w:rsidR="00BF0324" w:rsidRPr="00AB5F6D">
        <w:rPr>
          <w:rFonts w:ascii="Times New Roman" w:hAnsi="Times New Roman"/>
          <w:sz w:val="28"/>
          <w:szCs w:val="28"/>
        </w:rPr>
        <w:t>дующим основаниям:</w:t>
      </w:r>
    </w:p>
    <w:p w:rsidR="006D146A" w:rsidRPr="0010033F" w:rsidRDefault="006D146A" w:rsidP="006D146A">
      <w:pPr>
        <w:tabs>
          <w:tab w:val="left" w:pos="0"/>
          <w:tab w:val="left" w:pos="6726"/>
        </w:tabs>
        <w:spacing w:after="0"/>
        <w:ind w:right="210" w:firstLine="851"/>
        <w:jc w:val="both"/>
        <w:rPr>
          <w:rFonts w:ascii="Times New Roman" w:hAnsi="Times New Roman"/>
          <w:w w:val="95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543"/>
        <w:gridCol w:w="3537"/>
      </w:tblGrid>
      <w:tr w:rsidR="0010033F" w:rsidRPr="00302E6A" w:rsidTr="008E3668">
        <w:trPr>
          <w:trHeight w:val="1205"/>
        </w:trPr>
        <w:tc>
          <w:tcPr>
            <w:tcW w:w="1276" w:type="dxa"/>
          </w:tcPr>
          <w:p w:rsidR="0010033F" w:rsidRPr="00302E6A" w:rsidRDefault="0010033F" w:rsidP="006D146A">
            <w:pPr>
              <w:spacing w:line="240" w:lineRule="auto"/>
              <w:ind w:left="-60" w:right="-64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3" w:name="_Hlk95209036"/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№ пункта Админис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т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ративного регламента</w:t>
            </w:r>
          </w:p>
        </w:tc>
        <w:tc>
          <w:tcPr>
            <w:tcW w:w="4543" w:type="dxa"/>
          </w:tcPr>
          <w:p w:rsidR="0010033F" w:rsidRDefault="0010033F" w:rsidP="006D14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Наименование основания для отказа</w:t>
            </w:r>
          </w:p>
          <w:p w:rsidR="0010033F" w:rsidRDefault="0010033F" w:rsidP="006D14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в соответствии с </w:t>
            </w:r>
            <w:proofErr w:type="gramStart"/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Административным</w:t>
            </w:r>
            <w:proofErr w:type="gramEnd"/>
          </w:p>
          <w:p w:rsidR="0010033F" w:rsidRPr="00302E6A" w:rsidRDefault="0010033F" w:rsidP="006D14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регламентом</w:t>
            </w:r>
          </w:p>
        </w:tc>
        <w:tc>
          <w:tcPr>
            <w:tcW w:w="3537" w:type="dxa"/>
          </w:tcPr>
          <w:p w:rsidR="0010033F" w:rsidRPr="00302E6A" w:rsidRDefault="0010033F" w:rsidP="006D14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br/>
              <w:t xml:space="preserve"> в приеме документов</w:t>
            </w:r>
          </w:p>
        </w:tc>
      </w:tr>
      <w:tr w:rsidR="0010033F" w:rsidRPr="00302E6A" w:rsidTr="006D146A">
        <w:trPr>
          <w:trHeight w:val="806"/>
        </w:trPr>
        <w:tc>
          <w:tcPr>
            <w:tcW w:w="1276" w:type="dxa"/>
          </w:tcPr>
          <w:p w:rsidR="0010033F" w:rsidRPr="00E46A58" w:rsidRDefault="0010033F" w:rsidP="006D14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46A58">
              <w:rPr>
                <w:rFonts w:ascii="Times New Roman" w:hAnsi="Times New Roman"/>
                <w:color w:val="000000" w:themeColor="text1"/>
                <w:sz w:val="24"/>
              </w:rPr>
              <w:t>подпункт "а" пункта 2.1</w:t>
            </w:r>
            <w:r w:rsidR="00685D45" w:rsidRPr="00E46A58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543" w:type="dxa"/>
          </w:tcPr>
          <w:p w:rsidR="005271DA" w:rsidRPr="00084F10" w:rsidRDefault="005049C0" w:rsidP="003801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заявитель не относится к кругу лиц, </w:t>
            </w:r>
          </w:p>
          <w:p w:rsidR="005271DA" w:rsidRPr="00084F10" w:rsidRDefault="005049C0" w:rsidP="003801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имеющих</w:t>
            </w:r>
            <w:proofErr w:type="gramEnd"/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право на предоставление </w:t>
            </w:r>
          </w:p>
          <w:p w:rsidR="0010033F" w:rsidRPr="00084F10" w:rsidRDefault="005049C0" w:rsidP="003801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="005271DA"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3537" w:type="dxa"/>
          </w:tcPr>
          <w:p w:rsidR="00CD0B5C" w:rsidRDefault="00CD0B5C" w:rsidP="00CD0B5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Указываются основания такого </w:t>
            </w:r>
          </w:p>
          <w:p w:rsidR="0010033F" w:rsidRPr="00302E6A" w:rsidRDefault="00CD0B5C" w:rsidP="00CD0B5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вывода</w:t>
            </w:r>
          </w:p>
        </w:tc>
      </w:tr>
      <w:tr w:rsidR="0010033F" w:rsidRPr="00302E6A" w:rsidTr="006D146A">
        <w:trPr>
          <w:trHeight w:val="806"/>
        </w:trPr>
        <w:tc>
          <w:tcPr>
            <w:tcW w:w="1276" w:type="dxa"/>
          </w:tcPr>
          <w:p w:rsidR="0010033F" w:rsidRPr="00302E6A" w:rsidRDefault="0010033F" w:rsidP="006D14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"б" пункта 2.1</w:t>
            </w:r>
            <w:r w:rsidR="00685D45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543" w:type="dxa"/>
          </w:tcPr>
          <w:p w:rsidR="0010033F" w:rsidRPr="00084F10" w:rsidRDefault="00C04666" w:rsidP="0038019B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документе, подтверждающем полном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чия представителя, имеются повреждения, что не позволяет в полном объеме испол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зовать информацию и сведения, прочитать 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текст и распознать реквизиты документа </w:t>
            </w:r>
          </w:p>
        </w:tc>
        <w:tc>
          <w:tcPr>
            <w:tcW w:w="3537" w:type="dxa"/>
          </w:tcPr>
          <w:p w:rsidR="006D146A" w:rsidRDefault="0026765E" w:rsidP="006D146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 xml:space="preserve">Указывается исчерпывающий </w:t>
            </w:r>
          </w:p>
          <w:p w:rsidR="006D146A" w:rsidRDefault="0026765E" w:rsidP="006D146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перечень документов, </w:t>
            </w:r>
          </w:p>
          <w:p w:rsidR="0010033F" w:rsidRPr="00302E6A" w:rsidRDefault="0026765E" w:rsidP="006D146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не </w:t>
            </w:r>
            <w:proofErr w:type="gramStart"/>
            <w:r w:rsidRPr="00302E6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представленных</w:t>
            </w:r>
            <w:proofErr w:type="gramEnd"/>
            <w:r w:rsidRPr="00302E6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заявителе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м</w:t>
            </w:r>
          </w:p>
        </w:tc>
      </w:tr>
      <w:tr w:rsidR="0010033F" w:rsidRPr="00302E6A" w:rsidTr="006D146A">
        <w:trPr>
          <w:trHeight w:val="1051"/>
        </w:trPr>
        <w:tc>
          <w:tcPr>
            <w:tcW w:w="1276" w:type="dxa"/>
          </w:tcPr>
          <w:p w:rsidR="0010033F" w:rsidRPr="00302E6A" w:rsidRDefault="0010033F" w:rsidP="00AB5F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подпункт "в" пункта 2.1</w:t>
            </w:r>
            <w:r w:rsidR="00685D45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543" w:type="dxa"/>
          </w:tcPr>
          <w:p w:rsidR="0010033F" w:rsidRPr="00084F10" w:rsidRDefault="009A12EC" w:rsidP="0038019B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84F1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заявление о предоставлении услуги под</w:t>
            </w:r>
            <w:r w:rsidRPr="00084F1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084F1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 в орган государственной власти, орган местного самоуправления или организ</w:t>
            </w:r>
            <w:r w:rsidRPr="00084F1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084F1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цию, в полномочия которых не входит предоставление услуги</w:t>
            </w:r>
          </w:p>
        </w:tc>
        <w:tc>
          <w:tcPr>
            <w:tcW w:w="3537" w:type="dxa"/>
          </w:tcPr>
          <w:p w:rsidR="006D146A" w:rsidRDefault="00CD0B5C" w:rsidP="006D146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Указывается исчерпывающий </w:t>
            </w:r>
          </w:p>
          <w:p w:rsidR="006D146A" w:rsidRDefault="00CD0B5C" w:rsidP="006D146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перечень документов, </w:t>
            </w:r>
          </w:p>
          <w:p w:rsidR="0010033F" w:rsidRPr="00302E6A" w:rsidRDefault="00CD0B5C" w:rsidP="00AB5F6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утративших</w:t>
            </w:r>
            <w:proofErr w:type="gramEnd"/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силу</w:t>
            </w:r>
          </w:p>
        </w:tc>
      </w:tr>
      <w:tr w:rsidR="0010033F" w:rsidRPr="00302E6A" w:rsidTr="006D146A">
        <w:trPr>
          <w:trHeight w:val="934"/>
        </w:trPr>
        <w:tc>
          <w:tcPr>
            <w:tcW w:w="1276" w:type="dxa"/>
          </w:tcPr>
          <w:p w:rsidR="0010033F" w:rsidRPr="00302E6A" w:rsidRDefault="0010033F" w:rsidP="00AB5F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"г" пункта 2.1</w:t>
            </w:r>
            <w:r w:rsidR="00685D45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543" w:type="dxa"/>
          </w:tcPr>
          <w:p w:rsidR="0010033F" w:rsidRPr="00084F10" w:rsidRDefault="00CD0B5C" w:rsidP="003801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537" w:type="dxa"/>
          </w:tcPr>
          <w:p w:rsidR="006D146A" w:rsidRDefault="00CD0B5C" w:rsidP="006D146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Указывается исчерпывающий </w:t>
            </w:r>
          </w:p>
          <w:p w:rsidR="0010033F" w:rsidRPr="00302E6A" w:rsidRDefault="00CD0B5C" w:rsidP="006D146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перечень документов, соде</w:t>
            </w: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р</w:t>
            </w: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жащих подчистки и исправления текста</w:t>
            </w:r>
          </w:p>
        </w:tc>
      </w:tr>
      <w:tr w:rsidR="0010033F" w:rsidRPr="00302E6A" w:rsidTr="006D146A">
        <w:trPr>
          <w:trHeight w:val="1006"/>
        </w:trPr>
        <w:tc>
          <w:tcPr>
            <w:tcW w:w="1276" w:type="dxa"/>
          </w:tcPr>
          <w:p w:rsidR="0010033F" w:rsidRPr="00302E6A" w:rsidRDefault="0010033F" w:rsidP="00AB5F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"д" пункта 2.1</w:t>
            </w:r>
            <w:r w:rsidR="00685D45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543" w:type="dxa"/>
          </w:tcPr>
          <w:p w:rsidR="0010033F" w:rsidRPr="00084F10" w:rsidRDefault="00CD0B5C" w:rsidP="003801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 содержат повреждения, нал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чие которых не позволяет в полном объ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 использовать информацию и сведения, содержащиеся в документах</w:t>
            </w:r>
            <w:r w:rsidR="009A12EC"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предо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тавления муниципальной услуги</w:t>
            </w:r>
          </w:p>
        </w:tc>
        <w:tc>
          <w:tcPr>
            <w:tcW w:w="3537" w:type="dxa"/>
          </w:tcPr>
          <w:p w:rsidR="00CD0B5C" w:rsidRDefault="00CD0B5C" w:rsidP="00CD0B5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Указывается исчерпывающий </w:t>
            </w:r>
          </w:p>
          <w:p w:rsidR="0010033F" w:rsidRPr="00302E6A" w:rsidRDefault="00CD0B5C" w:rsidP="00CD0B5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перечень документов, соде</w:t>
            </w: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р</w:t>
            </w: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жащих повреждения</w:t>
            </w:r>
          </w:p>
        </w:tc>
      </w:tr>
      <w:tr w:rsidR="0010033F" w:rsidRPr="00302E6A" w:rsidTr="006D146A">
        <w:trPr>
          <w:trHeight w:val="1393"/>
        </w:trPr>
        <w:tc>
          <w:tcPr>
            <w:tcW w:w="1276" w:type="dxa"/>
          </w:tcPr>
          <w:p w:rsidR="0010033F" w:rsidRPr="00302E6A" w:rsidRDefault="0010033F" w:rsidP="00AB5F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"е" пункта 2.1</w:t>
            </w:r>
            <w:r w:rsidR="00685D45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543" w:type="dxa"/>
          </w:tcPr>
          <w:p w:rsidR="0010033F" w:rsidRPr="00084F10" w:rsidRDefault="009A12EC" w:rsidP="003801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представленные документы или сведения утратили силу на момент обращения за </w:t>
            </w:r>
            <w:r w:rsidRPr="00084F1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получением услуги (сведения документа, удостоверяющего личность; документ, удостоверяющий полномочия представ</w:t>
            </w:r>
            <w:r w:rsidRPr="00084F1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084F1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теля, в случае обращения за предоставл</w:t>
            </w:r>
            <w:r w:rsidRPr="00084F1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084F1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нием муниципальной услуги указанным лицом)</w:t>
            </w:r>
          </w:p>
        </w:tc>
        <w:tc>
          <w:tcPr>
            <w:tcW w:w="3537" w:type="dxa"/>
          </w:tcPr>
          <w:p w:rsidR="006D146A" w:rsidRDefault="00CD0B5C" w:rsidP="006D146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</w:t>
            </w:r>
          </w:p>
          <w:p w:rsidR="0010033F" w:rsidRPr="00302E6A" w:rsidRDefault="00CD0B5C" w:rsidP="006D146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вывода</w:t>
            </w:r>
          </w:p>
        </w:tc>
      </w:tr>
      <w:tr w:rsidR="0010033F" w:rsidRPr="00302E6A" w:rsidTr="006D146A">
        <w:trPr>
          <w:trHeight w:val="1030"/>
        </w:trPr>
        <w:tc>
          <w:tcPr>
            <w:tcW w:w="1276" w:type="dxa"/>
          </w:tcPr>
          <w:p w:rsidR="0010033F" w:rsidRPr="00302E6A" w:rsidRDefault="0010033F" w:rsidP="00AB5F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"ж</w:t>
            </w:r>
            <w:proofErr w:type="gramStart"/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"п</w:t>
            </w:r>
            <w:proofErr w:type="gramEnd"/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ункта 2.1</w:t>
            </w:r>
            <w:r w:rsidR="00685D45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543" w:type="dxa"/>
          </w:tcPr>
          <w:p w:rsidR="0010033F" w:rsidRPr="00084F10" w:rsidRDefault="009A12EC" w:rsidP="003801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подача запроса о предоставлении муниц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пальной услуги и документов, необход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мых для предоставления муниципальной услуги, в электронной форме с нарушен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ем установленных требований</w:t>
            </w:r>
          </w:p>
        </w:tc>
        <w:tc>
          <w:tcPr>
            <w:tcW w:w="3537" w:type="dxa"/>
          </w:tcPr>
          <w:p w:rsidR="0010033F" w:rsidRPr="00302E6A" w:rsidRDefault="006D146A" w:rsidP="00FE68BC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0033F" w:rsidRPr="00302E6A" w:rsidTr="006D146A">
        <w:trPr>
          <w:trHeight w:val="28"/>
        </w:trPr>
        <w:tc>
          <w:tcPr>
            <w:tcW w:w="1276" w:type="dxa"/>
          </w:tcPr>
          <w:p w:rsidR="0010033F" w:rsidRPr="00302E6A" w:rsidRDefault="0010033F" w:rsidP="00FE68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"з" пункта 2.1</w:t>
            </w:r>
            <w:r w:rsidR="00685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43" w:type="dxa"/>
          </w:tcPr>
          <w:p w:rsidR="0010033F" w:rsidRPr="00084F10" w:rsidRDefault="009A12EC" w:rsidP="0038019B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представление неполного комплекта д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кументов, необходимых для предоставл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ния муниципальной услуги, перечисле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ных в пункте 2.6. настоящего Админис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ративного регламента</w:t>
            </w:r>
          </w:p>
        </w:tc>
        <w:tc>
          <w:tcPr>
            <w:tcW w:w="3537" w:type="dxa"/>
          </w:tcPr>
          <w:p w:rsidR="005271DA" w:rsidRDefault="005271DA" w:rsidP="005271DA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Указывается исчерпывающий </w:t>
            </w:r>
          </w:p>
          <w:p w:rsidR="006D146A" w:rsidRDefault="005271DA" w:rsidP="005271DA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перечень электронных докуме</w:t>
            </w: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н</w:t>
            </w: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тов, не соответствующих </w:t>
            </w:r>
          </w:p>
          <w:p w:rsidR="0010033F" w:rsidRPr="00302E6A" w:rsidRDefault="005271DA" w:rsidP="005271DA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указанному критерию</w:t>
            </w:r>
          </w:p>
        </w:tc>
      </w:tr>
      <w:tr w:rsidR="00CD0B5C" w:rsidRPr="00302E6A" w:rsidTr="00AB5F6D">
        <w:trPr>
          <w:trHeight w:val="1159"/>
        </w:trPr>
        <w:tc>
          <w:tcPr>
            <w:tcW w:w="1276" w:type="dxa"/>
          </w:tcPr>
          <w:p w:rsidR="00CD0B5C" w:rsidRPr="00302E6A" w:rsidRDefault="00CD0B5C" w:rsidP="00FE68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пункта 2.1</w:t>
            </w:r>
            <w:r w:rsidR="00685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43" w:type="dxa"/>
          </w:tcPr>
          <w:p w:rsidR="00CD0B5C" w:rsidRPr="00084F10" w:rsidRDefault="009A12EC" w:rsidP="009A12EC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неполное или некорректное заполнение полей в форме заявления, в том числе в интерактивной форме заявления на Ед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 портале</w:t>
            </w:r>
          </w:p>
        </w:tc>
        <w:tc>
          <w:tcPr>
            <w:tcW w:w="3537" w:type="dxa"/>
          </w:tcPr>
          <w:p w:rsidR="005271DA" w:rsidRPr="005271DA" w:rsidRDefault="005271DA" w:rsidP="005271DA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271D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Указывается исчерпывающий </w:t>
            </w:r>
          </w:p>
          <w:p w:rsidR="006D146A" w:rsidRDefault="005271DA" w:rsidP="005271DA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271D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перечень электронных докуме</w:t>
            </w:r>
            <w:r w:rsidRPr="005271D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н</w:t>
            </w:r>
            <w:r w:rsidRPr="005271D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тов, не соответствующих</w:t>
            </w:r>
          </w:p>
          <w:p w:rsidR="00CD0B5C" w:rsidRPr="00302E6A" w:rsidRDefault="005271DA" w:rsidP="006D146A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5271D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указанному критерию</w:t>
            </w:r>
          </w:p>
        </w:tc>
      </w:tr>
      <w:tr w:rsidR="00685D45" w:rsidRPr="00302E6A" w:rsidTr="00AB5F6D">
        <w:trPr>
          <w:trHeight w:val="1159"/>
        </w:trPr>
        <w:tc>
          <w:tcPr>
            <w:tcW w:w="1276" w:type="dxa"/>
          </w:tcPr>
          <w:p w:rsidR="00685D45" w:rsidRPr="00302E6A" w:rsidRDefault="00685D45" w:rsidP="00FE68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пункта 2.1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43" w:type="dxa"/>
          </w:tcPr>
          <w:p w:rsidR="00685D45" w:rsidRPr="00084F10" w:rsidRDefault="00685D45" w:rsidP="003801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выявлено несоблюдение установленных статьей 11 Федерального закона от 6 апр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ля 2011 года № 63-ФЗ "Об электронной подписи" условий признания квалифиц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рованной электронной подписи действ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084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тельной в документах, представленных в электронной форме</w:t>
            </w:r>
          </w:p>
        </w:tc>
        <w:tc>
          <w:tcPr>
            <w:tcW w:w="3537" w:type="dxa"/>
          </w:tcPr>
          <w:p w:rsidR="00685D45" w:rsidRPr="005271DA" w:rsidRDefault="00685D45" w:rsidP="005271DA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bookmarkEnd w:id="23"/>
    </w:tbl>
    <w:p w:rsidR="00BF0324" w:rsidRDefault="00BF0324" w:rsidP="00BF0324">
      <w:pPr>
        <w:pStyle w:val="a6"/>
        <w:spacing w:before="5"/>
        <w:rPr>
          <w:rFonts w:ascii="Times New Roman"/>
          <w:sz w:val="20"/>
        </w:rPr>
      </w:pPr>
    </w:p>
    <w:p w:rsidR="00BF0324" w:rsidRPr="0038019B" w:rsidRDefault="00BF0324" w:rsidP="006D146A">
      <w:pPr>
        <w:tabs>
          <w:tab w:val="left" w:pos="9356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bookmarkStart w:id="24" w:name="_Hlk137649459"/>
      <w:r w:rsidRPr="0038019B">
        <w:rPr>
          <w:rFonts w:ascii="Times New Roman" w:hAnsi="Times New Roman"/>
          <w:sz w:val="26"/>
          <w:szCs w:val="26"/>
        </w:rPr>
        <w:t>Дополнительная информация</w:t>
      </w:r>
      <w:r w:rsidR="006D146A" w:rsidRPr="0038019B">
        <w:rPr>
          <w:rFonts w:ascii="Times New Roman" w:hAnsi="Times New Roman"/>
          <w:sz w:val="26"/>
          <w:szCs w:val="26"/>
        </w:rPr>
        <w:t>: ____________________________________________________________________________________________________________________________________</w:t>
      </w:r>
    </w:p>
    <w:p w:rsidR="00C04666" w:rsidRPr="0038019B" w:rsidRDefault="00C04666" w:rsidP="00C04666">
      <w:pPr>
        <w:spacing w:before="2" w:after="0" w:line="240" w:lineRule="auto"/>
        <w:ind w:firstLine="707"/>
        <w:jc w:val="both"/>
        <w:rPr>
          <w:rFonts w:ascii="Times New Roman" w:hAnsi="Times New Roman"/>
          <w:sz w:val="26"/>
          <w:szCs w:val="26"/>
        </w:rPr>
      </w:pPr>
      <w:r w:rsidRPr="0038019B">
        <w:rPr>
          <w:rFonts w:ascii="Times New Roman" w:hAnsi="Times New Roman"/>
          <w:sz w:val="26"/>
          <w:szCs w:val="26"/>
        </w:rPr>
        <w:t xml:space="preserve">Вы вправе повторно обратиться в уполномоченный орган с заявлением о предоставлении    муниципальной услуги </w:t>
      </w:r>
      <w:r w:rsidRPr="00BB32EC">
        <w:rPr>
          <w:rFonts w:ascii="Times New Roman" w:hAnsi="Times New Roman"/>
          <w:sz w:val="26"/>
          <w:szCs w:val="26"/>
        </w:rPr>
        <w:t>после устранения выявленных в рассмо</w:t>
      </w:r>
      <w:r w:rsidRPr="00BB32EC">
        <w:rPr>
          <w:rFonts w:ascii="Times New Roman" w:hAnsi="Times New Roman"/>
          <w:sz w:val="26"/>
          <w:szCs w:val="26"/>
        </w:rPr>
        <w:t>т</w:t>
      </w:r>
      <w:r w:rsidRPr="00BB32EC">
        <w:rPr>
          <w:rFonts w:ascii="Times New Roman" w:hAnsi="Times New Roman"/>
          <w:sz w:val="26"/>
          <w:szCs w:val="26"/>
        </w:rPr>
        <w:t xml:space="preserve">ренных разделах проектной документации несоответствий </w:t>
      </w:r>
      <w:proofErr w:type="gramStart"/>
      <w:r w:rsidRPr="00BB32EC">
        <w:rPr>
          <w:rFonts w:ascii="Times New Roman" w:hAnsi="Times New Roman"/>
          <w:sz w:val="26"/>
          <w:szCs w:val="26"/>
        </w:rPr>
        <w:t>архитектурных решений</w:t>
      </w:r>
      <w:proofErr w:type="gramEnd"/>
      <w:r w:rsidRPr="00BB32EC">
        <w:rPr>
          <w:rFonts w:ascii="Times New Roman" w:hAnsi="Times New Roman"/>
          <w:sz w:val="26"/>
          <w:szCs w:val="26"/>
        </w:rPr>
        <w:t xml:space="preserve"> объекта капитального строительства, определяющих его архитектурно-градостроительный облик и содержащихся в разделах проектной документации, требованиям к архитектурно-градостроительному облику объекта капитального строительства, указанным в градостроительном регламенте. </w:t>
      </w:r>
    </w:p>
    <w:p w:rsidR="00BF0324" w:rsidRPr="0038019B" w:rsidRDefault="00BF0324" w:rsidP="006D146A">
      <w:pPr>
        <w:spacing w:after="0" w:line="240" w:lineRule="auto"/>
        <w:ind w:firstLine="705"/>
        <w:rPr>
          <w:rFonts w:ascii="Times New Roman" w:hAnsi="Times New Roman"/>
          <w:sz w:val="26"/>
          <w:szCs w:val="26"/>
        </w:rPr>
      </w:pPr>
      <w:r w:rsidRPr="0038019B">
        <w:rPr>
          <w:rFonts w:ascii="Times New Roman" w:hAnsi="Times New Roman"/>
          <w:sz w:val="26"/>
          <w:szCs w:val="26"/>
        </w:rPr>
        <w:t>Да</w:t>
      </w:r>
      <w:r w:rsidR="00E25C33" w:rsidRPr="0038019B">
        <w:rPr>
          <w:rFonts w:ascii="Times New Roman" w:hAnsi="Times New Roman"/>
          <w:sz w:val="26"/>
          <w:szCs w:val="26"/>
        </w:rPr>
        <w:t>н</w:t>
      </w:r>
      <w:r w:rsidRPr="0038019B">
        <w:rPr>
          <w:rFonts w:ascii="Times New Roman" w:hAnsi="Times New Roman"/>
          <w:sz w:val="26"/>
          <w:szCs w:val="26"/>
        </w:rPr>
        <w:t>ный отка</w:t>
      </w:r>
      <w:r w:rsidR="00E25C33" w:rsidRPr="0038019B">
        <w:rPr>
          <w:rFonts w:ascii="Times New Roman" w:hAnsi="Times New Roman"/>
          <w:sz w:val="26"/>
          <w:szCs w:val="26"/>
        </w:rPr>
        <w:t>з</w:t>
      </w:r>
      <w:r w:rsidRPr="0038019B">
        <w:rPr>
          <w:rFonts w:ascii="Times New Roman" w:hAnsi="Times New Roman"/>
          <w:sz w:val="26"/>
          <w:szCs w:val="26"/>
        </w:rPr>
        <w:t xml:space="preserve"> может быть обжа</w:t>
      </w:r>
      <w:r w:rsidR="00E25C33" w:rsidRPr="0038019B">
        <w:rPr>
          <w:rFonts w:ascii="Times New Roman" w:hAnsi="Times New Roman"/>
          <w:sz w:val="26"/>
          <w:szCs w:val="26"/>
        </w:rPr>
        <w:t>л</w:t>
      </w:r>
      <w:r w:rsidRPr="0038019B">
        <w:rPr>
          <w:rFonts w:ascii="Times New Roman" w:hAnsi="Times New Roman"/>
          <w:sz w:val="26"/>
          <w:szCs w:val="26"/>
        </w:rPr>
        <w:t>ован в досудебном порядке путем направл</w:t>
      </w:r>
      <w:r w:rsidRPr="0038019B">
        <w:rPr>
          <w:rFonts w:ascii="Times New Roman" w:hAnsi="Times New Roman"/>
          <w:sz w:val="26"/>
          <w:szCs w:val="26"/>
        </w:rPr>
        <w:t>е</w:t>
      </w:r>
      <w:r w:rsidRPr="0038019B">
        <w:rPr>
          <w:rFonts w:ascii="Times New Roman" w:hAnsi="Times New Roman"/>
          <w:sz w:val="26"/>
          <w:szCs w:val="26"/>
        </w:rPr>
        <w:t>ния жалобы в уполномоченный орган, а также в судебном порядке.</w:t>
      </w:r>
    </w:p>
    <w:p w:rsidR="00AB5F6D" w:rsidRPr="0038019B" w:rsidRDefault="00AB5F6D" w:rsidP="00AB5F6D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61"/>
        <w:gridCol w:w="141"/>
        <w:gridCol w:w="2269"/>
        <w:gridCol w:w="283"/>
        <w:gridCol w:w="3516"/>
      </w:tblGrid>
      <w:tr w:rsidR="00AB5F6D" w:rsidRPr="00302E6A" w:rsidTr="0038019B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5F6D" w:rsidRPr="00302E6A" w:rsidRDefault="00AB5F6D" w:rsidP="00FE68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F6D" w:rsidRPr="00302E6A" w:rsidRDefault="00AB5F6D" w:rsidP="00FE68B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5F6D" w:rsidRPr="00302E6A" w:rsidRDefault="00AB5F6D" w:rsidP="00FE68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F6D" w:rsidRPr="00302E6A" w:rsidRDefault="00AB5F6D" w:rsidP="00FE68B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5F6D" w:rsidRPr="00302E6A" w:rsidRDefault="00AB5F6D" w:rsidP="00FE68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B5F6D" w:rsidRPr="00302E6A" w:rsidTr="0038019B">
        <w:trPr>
          <w:trHeight w:val="25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B5F6D" w:rsidRPr="00302E6A" w:rsidRDefault="00AB5F6D" w:rsidP="00FE68B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AB5F6D" w:rsidRPr="00302E6A" w:rsidRDefault="00AB5F6D" w:rsidP="00FE68B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B5F6D" w:rsidRPr="00302E6A" w:rsidRDefault="00AB5F6D" w:rsidP="00FE68B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B5F6D" w:rsidRPr="00302E6A" w:rsidRDefault="00AB5F6D" w:rsidP="00FE68B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AB5F6D" w:rsidRPr="00302E6A" w:rsidRDefault="00AB5F6D" w:rsidP="00FE68B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  <w:tr w:rsidR="0038019B" w:rsidRPr="00302E6A" w:rsidTr="0038019B">
        <w:trPr>
          <w:trHeight w:val="25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19B" w:rsidRPr="0038019B" w:rsidRDefault="0038019B" w:rsidP="0038019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38019B" w:rsidRPr="00302E6A" w:rsidRDefault="0038019B" w:rsidP="00FE68B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8019B" w:rsidRPr="00302E6A" w:rsidRDefault="0038019B" w:rsidP="00FE68B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8019B" w:rsidRPr="00302E6A" w:rsidRDefault="0038019B" w:rsidP="00FE68B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38019B" w:rsidRPr="00302E6A" w:rsidRDefault="0038019B" w:rsidP="00FE68B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84F10" w:rsidRDefault="00084F10" w:rsidP="0038019B">
      <w:pPr>
        <w:jc w:val="center"/>
        <w:rPr>
          <w:rFonts w:ascii="Times New Roman" w:hAnsi="Times New Roman"/>
          <w:color w:val="000000" w:themeColor="text1"/>
          <w:sz w:val="26"/>
          <w:szCs w:val="26"/>
        </w:rPr>
        <w:sectPr w:rsidR="00084F10" w:rsidSect="0041220B">
          <w:headerReference w:type="default" r:id="rId12"/>
          <w:type w:val="continuous"/>
          <w:pgSz w:w="11907" w:h="16840" w:code="9"/>
          <w:pgMar w:top="851" w:right="850" w:bottom="1134" w:left="1701" w:header="425" w:footer="709" w:gutter="0"/>
          <w:cols w:space="708"/>
          <w:docGrid w:linePitch="360"/>
        </w:sectPr>
      </w:pPr>
    </w:p>
    <w:tbl>
      <w:tblPr>
        <w:tblStyle w:val="a5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AB5F6D" w:rsidRPr="00DA5D9C" w:rsidTr="00FE68BC">
        <w:trPr>
          <w:trHeight w:val="2271"/>
        </w:trPr>
        <w:tc>
          <w:tcPr>
            <w:tcW w:w="4536" w:type="dxa"/>
          </w:tcPr>
          <w:bookmarkEnd w:id="24"/>
          <w:p w:rsidR="00AB5F6D" w:rsidRDefault="00AB5F6D" w:rsidP="00FE68BC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A5D9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Приложение №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DA5D9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br/>
              <w:t xml:space="preserve">к Административному регламенту </w:t>
            </w:r>
          </w:p>
          <w:p w:rsidR="00C219D7" w:rsidRPr="00DA5D9C" w:rsidRDefault="00AB5F6D" w:rsidP="00C219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D9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предоставления муниципальной услуги «Предоставление </w:t>
            </w:r>
            <w:r w:rsidR="00C219D7" w:rsidRPr="00C219D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решения о согласов</w:t>
            </w:r>
            <w:r w:rsidR="00C219D7" w:rsidRPr="00C219D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C219D7" w:rsidRPr="00C219D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нии архитектурно-градостроительного облика объекта капитального строител</w:t>
            </w:r>
            <w:r w:rsidR="00C219D7" w:rsidRPr="00C219D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ь</w:t>
            </w:r>
            <w:r w:rsidR="00C219D7" w:rsidRPr="00C219D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ства»</w:t>
            </w:r>
          </w:p>
          <w:p w:rsidR="00AB5F6D" w:rsidRPr="00DA5D9C" w:rsidRDefault="00AB5F6D" w:rsidP="00FE68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B5F6D" w:rsidRDefault="00AB5F6D" w:rsidP="00AB5F6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25" w:name="_Hlk137649913"/>
      <w:r>
        <w:rPr>
          <w:rFonts w:ascii="Times New Roman" w:hAnsi="Times New Roman"/>
          <w:color w:val="000000" w:themeColor="text1"/>
          <w:sz w:val="28"/>
          <w:szCs w:val="28"/>
        </w:rPr>
        <w:t>Ф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ОРМА</w:t>
      </w:r>
    </w:p>
    <w:p w:rsidR="00AB5F6D" w:rsidRPr="00302E6A" w:rsidRDefault="00AB5F6D" w:rsidP="00AB5F6D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565907">
        <w:rPr>
          <w:rFonts w:ascii="Times New Roman" w:hAnsi="Times New Roman"/>
          <w:sz w:val="24"/>
          <w:szCs w:val="24"/>
        </w:rPr>
        <w:t>Бланк органа</w:t>
      </w:r>
      <w:proofErr w:type="gramStart"/>
      <w:r w:rsidRPr="00565907">
        <w:rPr>
          <w:rFonts w:ascii="Times New Roman" w:hAnsi="Times New Roman"/>
          <w:sz w:val="24"/>
          <w:szCs w:val="24"/>
        </w:rPr>
        <w:t>,о</w:t>
      </w:r>
      <w:proofErr w:type="gramEnd"/>
      <w:r w:rsidRPr="00565907">
        <w:rPr>
          <w:rFonts w:ascii="Times New Roman" w:hAnsi="Times New Roman"/>
          <w:sz w:val="24"/>
          <w:szCs w:val="24"/>
        </w:rPr>
        <w:t>существляющего</w:t>
      </w:r>
      <w:r w:rsidRPr="00565907">
        <w:rPr>
          <w:rFonts w:ascii="Times New Roman" w:hAnsi="Times New Roman"/>
          <w:sz w:val="24"/>
          <w:szCs w:val="24"/>
        </w:rPr>
        <w:br/>
        <w:t xml:space="preserve">предоставление </w:t>
      </w:r>
      <w:r w:rsidRPr="00565907">
        <w:rPr>
          <w:rFonts w:ascii="Times New Roman" w:hAnsi="Times New Roman"/>
          <w:sz w:val="24"/>
          <w:szCs w:val="24"/>
          <w:lang w:bidi="ru-RU"/>
        </w:rPr>
        <w:t>муниципальной услуги</w:t>
      </w:r>
    </w:p>
    <w:p w:rsidR="00AB5F6D" w:rsidRPr="00DF5597" w:rsidRDefault="00AB5F6D" w:rsidP="00AB5F6D">
      <w:pPr>
        <w:spacing w:after="0" w:line="240" w:lineRule="auto"/>
        <w:jc w:val="right"/>
        <w:rPr>
          <w:rFonts w:ascii="Times New Roman" w:eastAsia="Tahoma" w:hAnsi="Times New Roman"/>
          <w:color w:val="000000"/>
          <w:sz w:val="24"/>
          <w:szCs w:val="24"/>
          <w:lang w:bidi="ru-RU"/>
        </w:rPr>
      </w:pPr>
      <w:r w:rsidRPr="00DF5597">
        <w:rPr>
          <w:rFonts w:ascii="Times New Roman" w:eastAsia="Tahoma" w:hAnsi="Times New Roman"/>
          <w:color w:val="000000"/>
          <w:sz w:val="28"/>
          <w:szCs w:val="28"/>
          <w:lang w:bidi="ru-RU"/>
        </w:rPr>
        <w:t xml:space="preserve">Кому </w:t>
      </w:r>
      <w:r w:rsidRPr="00DF5597">
        <w:rPr>
          <w:rFonts w:ascii="Times New Roman" w:eastAsia="Tahoma" w:hAnsi="Times New Roman"/>
          <w:color w:val="000000"/>
          <w:sz w:val="24"/>
          <w:szCs w:val="24"/>
          <w:lang w:bidi="ru-RU"/>
        </w:rPr>
        <w:t>____________________________________</w:t>
      </w:r>
    </w:p>
    <w:p w:rsidR="00AB5F6D" w:rsidRPr="004A006B" w:rsidRDefault="00AB5F6D" w:rsidP="00AB5F6D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</w:pPr>
      <w:proofErr w:type="gramStart"/>
      <w:r w:rsidRPr="004A006B"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  <w:t xml:space="preserve">(фамилия, имя, отчество (при наличии) заявителя,  </w:t>
      </w:r>
      <w:proofErr w:type="gramEnd"/>
    </w:p>
    <w:p w:rsidR="00AB5F6D" w:rsidRPr="00DF5597" w:rsidRDefault="00AB5F6D" w:rsidP="00AB5F6D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</w:pPr>
      <w:r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  <w:t>____</w:t>
      </w:r>
      <w:r w:rsidRPr="00DF5597"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  <w:t>_____________________________________________</w:t>
      </w:r>
    </w:p>
    <w:p w:rsidR="00AB5F6D" w:rsidRPr="004A006B" w:rsidRDefault="00AB5F6D" w:rsidP="00AB5F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</w:pPr>
      <w:proofErr w:type="gramStart"/>
      <w:r w:rsidRPr="004A006B"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  <w:t xml:space="preserve">ОГРН ИП (для физического лица, зарегистрированного </w:t>
      </w:r>
      <w:proofErr w:type="gramEnd"/>
    </w:p>
    <w:p w:rsidR="00AB5F6D" w:rsidRPr="00DF5597" w:rsidRDefault="00AB5F6D" w:rsidP="00AB5F6D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</w:pPr>
      <w:r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  <w:t>___</w:t>
      </w:r>
      <w:r w:rsidRPr="00DF5597"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  <w:t>______________________________________________</w:t>
      </w:r>
    </w:p>
    <w:p w:rsidR="00AB5F6D" w:rsidRPr="004A006B" w:rsidRDefault="00AB5F6D" w:rsidP="00AB5F6D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</w:pPr>
      <w:r w:rsidRPr="004A006B"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  <w:t xml:space="preserve">в качестве индивидуального предпринимателя) –  </w:t>
      </w:r>
    </w:p>
    <w:p w:rsidR="00AB5F6D" w:rsidRPr="00DF5597" w:rsidRDefault="00AB5F6D" w:rsidP="00AB5F6D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</w:pPr>
      <w:r w:rsidRPr="00DF5597"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  <w:t>_________________________________________________</w:t>
      </w:r>
    </w:p>
    <w:p w:rsidR="00AB5F6D" w:rsidRPr="004A006B" w:rsidRDefault="00AB5F6D" w:rsidP="00AB5F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</w:pPr>
      <w:r w:rsidRPr="004A006B"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  <w:t>для физического лица, полное наименование заявителя,</w:t>
      </w:r>
    </w:p>
    <w:p w:rsidR="00AB5F6D" w:rsidRPr="00DF5597" w:rsidRDefault="00AB5F6D" w:rsidP="00AB5F6D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</w:pPr>
      <w:r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  <w:t>__</w:t>
      </w:r>
      <w:r w:rsidRPr="00DF5597"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  <w:t>_______________________________________________</w:t>
      </w:r>
    </w:p>
    <w:p w:rsidR="00AB5F6D" w:rsidRPr="004A006B" w:rsidRDefault="00AB5F6D" w:rsidP="00AB5F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</w:pPr>
      <w:r w:rsidRPr="004A006B"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  <w:t>ИНН, ОГРН – для юридического лица, почтовый индекс</w:t>
      </w:r>
    </w:p>
    <w:p w:rsidR="00AB5F6D" w:rsidRPr="00DF5597" w:rsidRDefault="00AB5F6D" w:rsidP="00AB5F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ahoma"/>
          <w:color w:val="000000"/>
          <w:sz w:val="27"/>
          <w:szCs w:val="27"/>
          <w:lang w:bidi="ru-RU"/>
        </w:rPr>
      </w:pPr>
      <w:r w:rsidRPr="00DF5597">
        <w:rPr>
          <w:rFonts w:ascii="Times New Roman" w:eastAsia="Tahoma" w:hAnsi="Times New Roman" w:cs="Tahoma"/>
          <w:color w:val="000000"/>
          <w:sz w:val="27"/>
          <w:szCs w:val="27"/>
          <w:lang w:bidi="ru-RU"/>
        </w:rPr>
        <w:t>____________________________________</w:t>
      </w:r>
    </w:p>
    <w:p w:rsidR="00AB5F6D" w:rsidRPr="004A006B" w:rsidRDefault="00AB5F6D" w:rsidP="00AB5F6D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</w:pPr>
      <w:r w:rsidRPr="004A006B"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  <w:t>и адрес, телефон, адрес электронной почты)</w:t>
      </w:r>
    </w:p>
    <w:bookmarkEnd w:id="25"/>
    <w:p w:rsidR="009531F8" w:rsidRDefault="00AB5F6D" w:rsidP="009531F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Е Ш Е Н И Е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br/>
        <w:t>об отказе в</w:t>
      </w:r>
      <w:r w:rsidR="00827653" w:rsidRPr="0082765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предоставлении </w:t>
      </w:r>
      <w:r w:rsidR="009531F8" w:rsidRPr="009531F8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муниципальной </w:t>
      </w:r>
      <w:r w:rsidR="009531F8" w:rsidRPr="00BF03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услуги «Предоставление </w:t>
      </w:r>
    </w:p>
    <w:p w:rsidR="009531F8" w:rsidRDefault="009531F8" w:rsidP="009531F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19D7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решения о согласовании архитектурно-градостроительного облика </w:t>
      </w:r>
    </w:p>
    <w:p w:rsidR="009531F8" w:rsidRDefault="009531F8" w:rsidP="009531F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19D7">
        <w:rPr>
          <w:rFonts w:ascii="Times New Roman" w:hAnsi="Times New Roman"/>
          <w:b/>
          <w:color w:val="000000" w:themeColor="text1"/>
          <w:sz w:val="28"/>
          <w:szCs w:val="28"/>
        </w:rPr>
        <w:t>объекта капитального строительства»</w:t>
      </w:r>
    </w:p>
    <w:p w:rsidR="000E6853" w:rsidRDefault="000E6853" w:rsidP="000E685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______________ № ________</w:t>
      </w:r>
    </w:p>
    <w:p w:rsidR="004A006B" w:rsidRDefault="004A006B" w:rsidP="00986F2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E6853" w:rsidRPr="000E6853" w:rsidRDefault="002F0A88" w:rsidP="000E685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38019B">
        <w:rPr>
          <w:rFonts w:ascii="Times New Roman" w:hAnsi="Times New Roman"/>
          <w:sz w:val="26"/>
          <w:szCs w:val="26"/>
        </w:rPr>
        <w:t xml:space="preserve">По результатам рассмотрения заявления напредоставление муниципальной услуги «Предоставление </w:t>
      </w:r>
      <w:r w:rsidR="00C219D7" w:rsidRPr="00C219D7">
        <w:rPr>
          <w:rFonts w:ascii="Times New Roman" w:hAnsi="Times New Roman"/>
          <w:sz w:val="26"/>
          <w:szCs w:val="26"/>
        </w:rPr>
        <w:t xml:space="preserve">решения о согласовании архитектурно-градостроительного облика объекта капитального строительства» </w:t>
      </w:r>
      <w:r w:rsidRPr="0038019B">
        <w:rPr>
          <w:rFonts w:ascii="Times New Roman" w:hAnsi="Times New Roman"/>
          <w:sz w:val="26"/>
          <w:szCs w:val="26"/>
        </w:rPr>
        <w:t>от «___</w:t>
      </w:r>
      <w:r w:rsidR="00A750DC">
        <w:rPr>
          <w:rFonts w:ascii="Times New Roman" w:hAnsi="Times New Roman"/>
          <w:sz w:val="26"/>
          <w:szCs w:val="26"/>
        </w:rPr>
        <w:t>_</w:t>
      </w:r>
      <w:r w:rsidRPr="0038019B">
        <w:rPr>
          <w:rFonts w:ascii="Times New Roman" w:hAnsi="Times New Roman"/>
          <w:sz w:val="26"/>
          <w:szCs w:val="26"/>
        </w:rPr>
        <w:t>» _______</w:t>
      </w:r>
      <w:r w:rsidR="0038019B">
        <w:rPr>
          <w:rFonts w:ascii="Times New Roman" w:hAnsi="Times New Roman"/>
          <w:sz w:val="26"/>
          <w:szCs w:val="26"/>
        </w:rPr>
        <w:t>_</w:t>
      </w:r>
      <w:r w:rsidR="00A750DC">
        <w:rPr>
          <w:rFonts w:ascii="Times New Roman" w:hAnsi="Times New Roman"/>
          <w:sz w:val="26"/>
          <w:szCs w:val="26"/>
        </w:rPr>
        <w:t>__</w:t>
      </w:r>
      <w:r w:rsidRPr="0038019B">
        <w:rPr>
          <w:rFonts w:ascii="Times New Roman" w:hAnsi="Times New Roman"/>
          <w:sz w:val="26"/>
          <w:szCs w:val="26"/>
        </w:rPr>
        <w:t xml:space="preserve"> 20 ___ г. № _________</w:t>
      </w:r>
      <w:r w:rsidR="00986F20" w:rsidRPr="0038019B">
        <w:rPr>
          <w:rFonts w:ascii="Times New Roman" w:hAnsi="Times New Roman"/>
          <w:sz w:val="26"/>
          <w:szCs w:val="26"/>
        </w:rPr>
        <w:t xml:space="preserve"> и прилагаемые к нему документ</w:t>
      </w:r>
      <w:r w:rsidR="0038019B">
        <w:rPr>
          <w:rFonts w:ascii="Times New Roman" w:hAnsi="Times New Roman"/>
          <w:sz w:val="26"/>
          <w:szCs w:val="26"/>
        </w:rPr>
        <w:t>ы</w:t>
      </w:r>
      <w:r w:rsidR="00986F20" w:rsidRPr="0038019B">
        <w:rPr>
          <w:rFonts w:ascii="Times New Roman" w:hAnsi="Times New Roman"/>
          <w:sz w:val="26"/>
          <w:szCs w:val="26"/>
        </w:rPr>
        <w:t xml:space="preserve">, </w:t>
      </w:r>
      <w:bookmarkStart w:id="26" w:name="_Hlk137650907"/>
      <w:r w:rsidR="00986F20" w:rsidRPr="0038019B">
        <w:rPr>
          <w:rFonts w:ascii="Times New Roman" w:hAnsi="Times New Roman"/>
          <w:sz w:val="26"/>
          <w:szCs w:val="26"/>
        </w:rPr>
        <w:t>администр</w:t>
      </w:r>
      <w:r w:rsidR="00986F20" w:rsidRPr="0038019B">
        <w:rPr>
          <w:rFonts w:ascii="Times New Roman" w:hAnsi="Times New Roman"/>
          <w:sz w:val="26"/>
          <w:szCs w:val="26"/>
        </w:rPr>
        <w:t>а</w:t>
      </w:r>
      <w:r w:rsidR="00986F20" w:rsidRPr="0038019B">
        <w:rPr>
          <w:rFonts w:ascii="Times New Roman" w:hAnsi="Times New Roman"/>
          <w:sz w:val="26"/>
          <w:szCs w:val="26"/>
        </w:rPr>
        <w:t xml:space="preserve">цией </w:t>
      </w:r>
      <w:proofErr w:type="spellStart"/>
      <w:r w:rsidR="00B86F65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986F20" w:rsidRPr="0038019B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</w:t>
      </w:r>
      <w:r w:rsidR="00EA26B7">
        <w:rPr>
          <w:rFonts w:ascii="Times New Roman" w:hAnsi="Times New Roman"/>
          <w:sz w:val="26"/>
          <w:szCs w:val="26"/>
        </w:rPr>
        <w:t xml:space="preserve">на основании п. 2.14. Административного регламента </w:t>
      </w:r>
      <w:r w:rsidR="00986F20" w:rsidRPr="0038019B">
        <w:rPr>
          <w:rFonts w:ascii="Times New Roman" w:hAnsi="Times New Roman"/>
          <w:sz w:val="26"/>
          <w:szCs w:val="26"/>
        </w:rPr>
        <w:t xml:space="preserve">принято решение об </w:t>
      </w:r>
      <w:bookmarkEnd w:id="26"/>
      <w:r w:rsidR="00986F20" w:rsidRPr="0038019B">
        <w:rPr>
          <w:rFonts w:ascii="Times New Roman" w:hAnsi="Times New Roman"/>
          <w:sz w:val="26"/>
          <w:szCs w:val="26"/>
        </w:rPr>
        <w:t xml:space="preserve">отказе в </w:t>
      </w:r>
      <w:r w:rsidR="000E6853" w:rsidRPr="000E6853">
        <w:rPr>
          <w:rFonts w:ascii="Times New Roman" w:hAnsi="Times New Roman"/>
          <w:sz w:val="26"/>
          <w:szCs w:val="26"/>
        </w:rPr>
        <w:t>согласовании архитектурно-градостроительного облика объекта капитального строительства, расположенного по адр</w:t>
      </w:r>
      <w:r w:rsidR="000E6853" w:rsidRPr="000E6853">
        <w:rPr>
          <w:rFonts w:ascii="Times New Roman" w:hAnsi="Times New Roman"/>
          <w:sz w:val="26"/>
          <w:szCs w:val="26"/>
        </w:rPr>
        <w:t>е</w:t>
      </w:r>
      <w:r w:rsidR="000E6853" w:rsidRPr="000E6853">
        <w:rPr>
          <w:rFonts w:ascii="Times New Roman" w:hAnsi="Times New Roman"/>
          <w:sz w:val="26"/>
          <w:szCs w:val="26"/>
        </w:rPr>
        <w:t>су:__________________________________________</w:t>
      </w:r>
      <w:r w:rsidR="000E6853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</w:t>
      </w:r>
      <w:r w:rsidR="000E6853" w:rsidRPr="000E6853">
        <w:rPr>
          <w:rFonts w:ascii="Times New Roman" w:hAnsi="Times New Roman"/>
          <w:sz w:val="26"/>
          <w:szCs w:val="26"/>
        </w:rPr>
        <w:t>.</w:t>
      </w:r>
    </w:p>
    <w:p w:rsidR="000E6853" w:rsidRPr="000E6853" w:rsidRDefault="000E6853" w:rsidP="000E68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6853">
        <w:rPr>
          <w:rFonts w:ascii="Times New Roman" w:hAnsi="Times New Roman"/>
          <w:sz w:val="26"/>
          <w:szCs w:val="26"/>
        </w:rPr>
        <w:t>Кадастровы</w:t>
      </w:r>
      <w:proofErr w:type="gramStart"/>
      <w:r w:rsidRPr="000E6853">
        <w:rPr>
          <w:rFonts w:ascii="Times New Roman" w:hAnsi="Times New Roman"/>
          <w:sz w:val="26"/>
          <w:szCs w:val="26"/>
        </w:rPr>
        <w:t>й(</w:t>
      </w:r>
      <w:proofErr w:type="gramEnd"/>
      <w:r w:rsidRPr="000E6853">
        <w:rPr>
          <w:rFonts w:ascii="Times New Roman" w:hAnsi="Times New Roman"/>
          <w:sz w:val="26"/>
          <w:szCs w:val="26"/>
        </w:rPr>
        <w:t>-е) номер(-а) ОКС:____________________________________, находящегося(-</w:t>
      </w:r>
      <w:proofErr w:type="spellStart"/>
      <w:r w:rsidRPr="000E6853">
        <w:rPr>
          <w:rFonts w:ascii="Times New Roman" w:hAnsi="Times New Roman"/>
          <w:sz w:val="26"/>
          <w:szCs w:val="26"/>
        </w:rPr>
        <w:t>ихся</w:t>
      </w:r>
      <w:proofErr w:type="spellEnd"/>
      <w:r w:rsidRPr="000E6853">
        <w:rPr>
          <w:rFonts w:ascii="Times New Roman" w:hAnsi="Times New Roman"/>
          <w:sz w:val="26"/>
          <w:szCs w:val="26"/>
        </w:rPr>
        <w:t>) на земельном(-</w:t>
      </w:r>
      <w:proofErr w:type="spellStart"/>
      <w:r w:rsidRPr="000E6853">
        <w:rPr>
          <w:rFonts w:ascii="Times New Roman" w:hAnsi="Times New Roman"/>
          <w:sz w:val="26"/>
          <w:szCs w:val="26"/>
        </w:rPr>
        <w:t>ых</w:t>
      </w:r>
      <w:proofErr w:type="spellEnd"/>
      <w:r w:rsidRPr="000E6853">
        <w:rPr>
          <w:rFonts w:ascii="Times New Roman" w:hAnsi="Times New Roman"/>
          <w:sz w:val="26"/>
          <w:szCs w:val="26"/>
        </w:rPr>
        <w:t>) участке(-ах), расположенном(-</w:t>
      </w:r>
      <w:proofErr w:type="spellStart"/>
      <w:r w:rsidRPr="000E6853">
        <w:rPr>
          <w:rFonts w:ascii="Times New Roman" w:hAnsi="Times New Roman"/>
          <w:sz w:val="26"/>
          <w:szCs w:val="26"/>
        </w:rPr>
        <w:t>ых</w:t>
      </w:r>
      <w:proofErr w:type="spellEnd"/>
      <w:r w:rsidRPr="000E6853">
        <w:rPr>
          <w:rFonts w:ascii="Times New Roman" w:hAnsi="Times New Roman"/>
          <w:sz w:val="26"/>
          <w:szCs w:val="26"/>
        </w:rPr>
        <w:t>)  по а</w:t>
      </w:r>
      <w:r w:rsidRPr="000E6853">
        <w:rPr>
          <w:rFonts w:ascii="Times New Roman" w:hAnsi="Times New Roman"/>
          <w:sz w:val="26"/>
          <w:szCs w:val="26"/>
        </w:rPr>
        <w:t>д</w:t>
      </w:r>
      <w:r w:rsidRPr="000E6853">
        <w:rPr>
          <w:rFonts w:ascii="Times New Roman" w:hAnsi="Times New Roman"/>
          <w:sz w:val="26"/>
          <w:szCs w:val="26"/>
        </w:rPr>
        <w:t>ресу(-</w:t>
      </w:r>
      <w:proofErr w:type="spellStart"/>
      <w:r w:rsidRPr="000E6853">
        <w:rPr>
          <w:rFonts w:ascii="Times New Roman" w:hAnsi="Times New Roman"/>
          <w:sz w:val="26"/>
          <w:szCs w:val="26"/>
        </w:rPr>
        <w:t>ам</w:t>
      </w:r>
      <w:proofErr w:type="spellEnd"/>
      <w:r w:rsidRPr="000E6853">
        <w:rPr>
          <w:rFonts w:ascii="Times New Roman" w:hAnsi="Times New Roman"/>
          <w:sz w:val="26"/>
          <w:szCs w:val="26"/>
        </w:rPr>
        <w:t>): _____________________________________________________</w:t>
      </w:r>
      <w:r>
        <w:rPr>
          <w:rFonts w:ascii="Times New Roman" w:hAnsi="Times New Roman"/>
          <w:sz w:val="26"/>
          <w:szCs w:val="26"/>
        </w:rPr>
        <w:t>_________</w:t>
      </w:r>
    </w:p>
    <w:p w:rsidR="000E6853" w:rsidRPr="000E6853" w:rsidRDefault="000E6853" w:rsidP="000E685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E6853">
        <w:rPr>
          <w:rFonts w:ascii="Times New Roman" w:hAnsi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/>
          <w:sz w:val="26"/>
          <w:szCs w:val="26"/>
        </w:rPr>
        <w:t xml:space="preserve">_____ </w:t>
      </w:r>
      <w:r w:rsidRPr="000E6853">
        <w:rPr>
          <w:rFonts w:ascii="Times New Roman" w:hAnsi="Times New Roman"/>
          <w:sz w:val="26"/>
          <w:szCs w:val="26"/>
        </w:rPr>
        <w:t>с кадастровы</w:t>
      </w:r>
      <w:proofErr w:type="gramStart"/>
      <w:r w:rsidRPr="000E6853">
        <w:rPr>
          <w:rFonts w:ascii="Times New Roman" w:hAnsi="Times New Roman"/>
          <w:sz w:val="26"/>
          <w:szCs w:val="26"/>
        </w:rPr>
        <w:t>м(</w:t>
      </w:r>
      <w:proofErr w:type="gramEnd"/>
      <w:r w:rsidRPr="000E6853">
        <w:rPr>
          <w:rFonts w:ascii="Times New Roman" w:hAnsi="Times New Roman"/>
          <w:sz w:val="26"/>
          <w:szCs w:val="26"/>
        </w:rPr>
        <w:t>-ми) номером(-</w:t>
      </w:r>
      <w:proofErr w:type="spellStart"/>
      <w:r w:rsidRPr="000E6853">
        <w:rPr>
          <w:rFonts w:ascii="Times New Roman" w:hAnsi="Times New Roman"/>
          <w:sz w:val="26"/>
          <w:szCs w:val="26"/>
        </w:rPr>
        <w:t>ами</w:t>
      </w:r>
      <w:proofErr w:type="spellEnd"/>
      <w:r w:rsidRPr="000E6853">
        <w:rPr>
          <w:rFonts w:ascii="Times New Roman" w:hAnsi="Times New Roman"/>
          <w:sz w:val="26"/>
          <w:szCs w:val="26"/>
        </w:rPr>
        <w:t>)  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0E6853">
        <w:rPr>
          <w:rFonts w:ascii="Times New Roman" w:hAnsi="Times New Roman"/>
          <w:sz w:val="26"/>
          <w:szCs w:val="26"/>
        </w:rPr>
        <w:t>,</w:t>
      </w:r>
    </w:p>
    <w:p w:rsidR="000E6853" w:rsidRPr="000E6853" w:rsidRDefault="000E6853" w:rsidP="000E685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E6853">
        <w:rPr>
          <w:rFonts w:ascii="Times New Roman" w:hAnsi="Times New Roman"/>
          <w:sz w:val="26"/>
          <w:szCs w:val="26"/>
        </w:rPr>
        <w:t>и имеющег</w:t>
      </w:r>
      <w:proofErr w:type="gramStart"/>
      <w:r w:rsidRPr="000E6853">
        <w:rPr>
          <w:rFonts w:ascii="Times New Roman" w:hAnsi="Times New Roman"/>
          <w:sz w:val="26"/>
          <w:szCs w:val="26"/>
        </w:rPr>
        <w:t>о(</w:t>
      </w:r>
      <w:proofErr w:type="gramEnd"/>
      <w:r w:rsidRPr="000E6853">
        <w:rPr>
          <w:rFonts w:ascii="Times New Roman" w:hAnsi="Times New Roman"/>
          <w:sz w:val="26"/>
          <w:szCs w:val="26"/>
        </w:rPr>
        <w:t>-их) следующие основные параметры:</w:t>
      </w:r>
    </w:p>
    <w:p w:rsidR="000E6853" w:rsidRPr="000E6853" w:rsidRDefault="000E6853" w:rsidP="000E68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6853">
        <w:rPr>
          <w:rFonts w:ascii="Times New Roman" w:hAnsi="Times New Roman"/>
          <w:sz w:val="26"/>
          <w:szCs w:val="26"/>
        </w:rPr>
        <w:t>- функциональное назначение объекта капитального строительства:</w:t>
      </w:r>
    </w:p>
    <w:p w:rsidR="000E6853" w:rsidRPr="008E3668" w:rsidRDefault="00C04666" w:rsidP="000E68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="000E6853" w:rsidRPr="008E3668">
        <w:rPr>
          <w:rFonts w:ascii="Times New Roman" w:hAnsi="Times New Roman"/>
          <w:sz w:val="28"/>
          <w:szCs w:val="28"/>
        </w:rPr>
        <w:t>_________________________________________________________________;</w:t>
      </w:r>
    </w:p>
    <w:p w:rsidR="000E6853" w:rsidRPr="000E6853" w:rsidRDefault="000E6853" w:rsidP="000E68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6853">
        <w:rPr>
          <w:rFonts w:ascii="Times New Roman" w:hAnsi="Times New Roman"/>
          <w:sz w:val="26"/>
          <w:szCs w:val="26"/>
        </w:rPr>
        <w:t>- основные параметры объекта капитального строительства:</w:t>
      </w:r>
    </w:p>
    <w:p w:rsidR="000E6853" w:rsidRPr="000E6853" w:rsidRDefault="000E6853" w:rsidP="000E68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6853">
        <w:rPr>
          <w:rFonts w:ascii="Times New Roman" w:hAnsi="Times New Roman"/>
          <w:sz w:val="26"/>
          <w:szCs w:val="26"/>
        </w:rPr>
        <w:lastRenderedPageBreak/>
        <w:t>- площадь - ______________  м</w:t>
      </w:r>
      <w:proofErr w:type="gramStart"/>
      <w:r w:rsidRPr="000E6853">
        <w:rPr>
          <w:rFonts w:ascii="Times New Roman" w:hAnsi="Times New Roman"/>
          <w:sz w:val="26"/>
          <w:szCs w:val="26"/>
        </w:rPr>
        <w:t>2</w:t>
      </w:r>
      <w:proofErr w:type="gramEnd"/>
    </w:p>
    <w:p w:rsidR="000E6853" w:rsidRPr="000E6853" w:rsidRDefault="000E6853" w:rsidP="000E68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6853">
        <w:rPr>
          <w:rFonts w:ascii="Times New Roman" w:hAnsi="Times New Roman"/>
          <w:sz w:val="26"/>
          <w:szCs w:val="26"/>
        </w:rPr>
        <w:t>- этажность</w:t>
      </w:r>
      <w:proofErr w:type="gramStart"/>
      <w:r w:rsidRPr="000E6853">
        <w:rPr>
          <w:rFonts w:ascii="Times New Roman" w:hAnsi="Times New Roman"/>
          <w:sz w:val="26"/>
          <w:szCs w:val="26"/>
        </w:rPr>
        <w:t xml:space="preserve"> -  ______________ ;</w:t>
      </w:r>
      <w:proofErr w:type="gramEnd"/>
    </w:p>
    <w:p w:rsidR="002F0A88" w:rsidRDefault="000E6853" w:rsidP="000E68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6853">
        <w:rPr>
          <w:rFonts w:ascii="Times New Roman" w:hAnsi="Times New Roman"/>
          <w:sz w:val="26"/>
          <w:szCs w:val="26"/>
        </w:rPr>
        <w:t xml:space="preserve">- соответствие </w:t>
      </w:r>
      <w:bookmarkStart w:id="27" w:name="_Hlk142312631"/>
      <w:r w:rsidRPr="000E6853">
        <w:rPr>
          <w:rFonts w:ascii="Times New Roman" w:hAnsi="Times New Roman"/>
          <w:sz w:val="26"/>
          <w:szCs w:val="26"/>
        </w:rPr>
        <w:t xml:space="preserve">архитектурно-градостроительного облика объекта </w:t>
      </w:r>
      <w:proofErr w:type="gramStart"/>
      <w:r w:rsidRPr="000E6853">
        <w:rPr>
          <w:rFonts w:ascii="Times New Roman" w:hAnsi="Times New Roman"/>
          <w:sz w:val="26"/>
          <w:szCs w:val="26"/>
        </w:rPr>
        <w:t>капитал</w:t>
      </w:r>
      <w:r w:rsidRPr="000E6853">
        <w:rPr>
          <w:rFonts w:ascii="Times New Roman" w:hAnsi="Times New Roman"/>
          <w:sz w:val="26"/>
          <w:szCs w:val="26"/>
        </w:rPr>
        <w:t>ь</w:t>
      </w:r>
      <w:r w:rsidRPr="000E6853">
        <w:rPr>
          <w:rFonts w:ascii="Times New Roman" w:hAnsi="Times New Roman"/>
          <w:sz w:val="26"/>
          <w:szCs w:val="26"/>
        </w:rPr>
        <w:t>но-го</w:t>
      </w:r>
      <w:proofErr w:type="gramEnd"/>
      <w:r w:rsidRPr="000E6853">
        <w:rPr>
          <w:rFonts w:ascii="Times New Roman" w:hAnsi="Times New Roman"/>
          <w:sz w:val="26"/>
          <w:szCs w:val="26"/>
        </w:rPr>
        <w:t xml:space="preserve"> строительства требованиям к архитектурно-градостроительному облику об</w:t>
      </w:r>
      <w:r w:rsidRPr="000E6853">
        <w:rPr>
          <w:rFonts w:ascii="Times New Roman" w:hAnsi="Times New Roman"/>
          <w:sz w:val="26"/>
          <w:szCs w:val="26"/>
        </w:rPr>
        <w:t>ъ</w:t>
      </w:r>
      <w:r w:rsidRPr="000E6853">
        <w:rPr>
          <w:rFonts w:ascii="Times New Roman" w:hAnsi="Times New Roman"/>
          <w:sz w:val="26"/>
          <w:szCs w:val="26"/>
        </w:rPr>
        <w:t xml:space="preserve">екта капитального строительства, указанным в градостроительном регламенте: </w:t>
      </w:r>
      <w:r w:rsidRPr="000D7E90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6"/>
          <w:szCs w:val="26"/>
        </w:rPr>
        <w:t>;</w:t>
      </w:r>
      <w:bookmarkEnd w:id="27"/>
    </w:p>
    <w:p w:rsidR="00C04666" w:rsidRDefault="000E6853" w:rsidP="000E68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обоснование </w:t>
      </w:r>
      <w:r w:rsidR="00C04666" w:rsidRPr="00C04666">
        <w:rPr>
          <w:rFonts w:ascii="Times New Roman" w:hAnsi="Times New Roman"/>
          <w:sz w:val="26"/>
          <w:szCs w:val="26"/>
        </w:rPr>
        <w:t>несоответстви</w:t>
      </w:r>
      <w:r w:rsidR="00C04666">
        <w:rPr>
          <w:rFonts w:ascii="Times New Roman" w:hAnsi="Times New Roman"/>
          <w:sz w:val="26"/>
          <w:szCs w:val="26"/>
        </w:rPr>
        <w:t>я</w:t>
      </w:r>
      <w:r w:rsidR="00C04666" w:rsidRPr="00C0466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04666" w:rsidRPr="00C04666">
        <w:rPr>
          <w:rFonts w:ascii="Times New Roman" w:hAnsi="Times New Roman"/>
          <w:sz w:val="26"/>
          <w:szCs w:val="26"/>
        </w:rPr>
        <w:t>архитектурных решений</w:t>
      </w:r>
      <w:proofErr w:type="gramEnd"/>
      <w:r w:rsidR="00C04666" w:rsidRPr="00C04666">
        <w:rPr>
          <w:rFonts w:ascii="Times New Roman" w:hAnsi="Times New Roman"/>
          <w:sz w:val="26"/>
          <w:szCs w:val="26"/>
        </w:rPr>
        <w:t xml:space="preserve"> объекта капитального строительства, определяющих его архитектурно-градостроительный облик и с</w:t>
      </w:r>
      <w:r w:rsidR="00C04666" w:rsidRPr="00C04666">
        <w:rPr>
          <w:rFonts w:ascii="Times New Roman" w:hAnsi="Times New Roman"/>
          <w:sz w:val="26"/>
          <w:szCs w:val="26"/>
        </w:rPr>
        <w:t>о</w:t>
      </w:r>
      <w:r w:rsidR="00C04666" w:rsidRPr="00C04666">
        <w:rPr>
          <w:rFonts w:ascii="Times New Roman" w:hAnsi="Times New Roman"/>
          <w:sz w:val="26"/>
          <w:szCs w:val="26"/>
        </w:rPr>
        <w:t>держащихся в разделах проектной документации, требованиям к архитектурно-градостроительному облику объекта капитального строительства, указанным в гр</w:t>
      </w:r>
      <w:r w:rsidR="00C04666" w:rsidRPr="00C04666">
        <w:rPr>
          <w:rFonts w:ascii="Times New Roman" w:hAnsi="Times New Roman"/>
          <w:sz w:val="26"/>
          <w:szCs w:val="26"/>
        </w:rPr>
        <w:t>а</w:t>
      </w:r>
      <w:r w:rsidR="00C04666" w:rsidRPr="00C04666">
        <w:rPr>
          <w:rFonts w:ascii="Times New Roman" w:hAnsi="Times New Roman"/>
          <w:sz w:val="26"/>
          <w:szCs w:val="26"/>
        </w:rPr>
        <w:t>достроительном регламенте</w:t>
      </w:r>
      <w:r w:rsidR="00C04666">
        <w:rPr>
          <w:rFonts w:ascii="Times New Roman" w:hAnsi="Times New Roman"/>
          <w:sz w:val="26"/>
          <w:szCs w:val="26"/>
        </w:rPr>
        <w:t xml:space="preserve">:  </w:t>
      </w:r>
    </w:p>
    <w:p w:rsidR="000E6853" w:rsidRDefault="000E6853" w:rsidP="00C0466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E6853">
        <w:rPr>
          <w:rFonts w:ascii="Times New Roman" w:hAnsi="Times New Roman"/>
          <w:sz w:val="26"/>
          <w:szCs w:val="26"/>
        </w:rPr>
        <w:t>____________________________________________________________________</w:t>
      </w:r>
      <w:r w:rsidR="009F3C0B" w:rsidRPr="00A750DC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C04666">
        <w:rPr>
          <w:rFonts w:ascii="Times New Roman" w:hAnsi="Times New Roman"/>
          <w:sz w:val="28"/>
          <w:szCs w:val="28"/>
        </w:rPr>
        <w:t>___</w:t>
      </w:r>
      <w:r w:rsidRPr="00A750DC">
        <w:rPr>
          <w:rFonts w:ascii="Times New Roman" w:hAnsi="Times New Roman"/>
          <w:sz w:val="28"/>
          <w:szCs w:val="28"/>
        </w:rPr>
        <w:t>;</w:t>
      </w:r>
    </w:p>
    <w:p w:rsidR="000E6853" w:rsidRDefault="000E6853" w:rsidP="000E68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- предложения (при наличии) по доработке разделов проектной документ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ции:___________________________________________________________________________________________________________________________________________.</w:t>
      </w:r>
    </w:p>
    <w:p w:rsidR="00C45A3D" w:rsidRDefault="00C45A3D" w:rsidP="00986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019B" w:rsidRPr="0038019B" w:rsidRDefault="0038019B" w:rsidP="0038019B">
      <w:pPr>
        <w:tabs>
          <w:tab w:val="left" w:pos="9356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38019B">
        <w:rPr>
          <w:rFonts w:ascii="Times New Roman" w:hAnsi="Times New Roman"/>
          <w:sz w:val="26"/>
          <w:szCs w:val="26"/>
        </w:rPr>
        <w:t>Дополнительная информация: ____________________________________________________________________________________________________________________________________</w:t>
      </w:r>
    </w:p>
    <w:p w:rsidR="00084F10" w:rsidRDefault="00084F10" w:rsidP="00BB32EC">
      <w:pPr>
        <w:spacing w:before="2" w:after="0" w:line="240" w:lineRule="auto"/>
        <w:ind w:firstLine="707"/>
        <w:jc w:val="both"/>
        <w:rPr>
          <w:rFonts w:ascii="Times New Roman" w:hAnsi="Times New Roman"/>
          <w:sz w:val="26"/>
          <w:szCs w:val="26"/>
        </w:rPr>
      </w:pPr>
      <w:bookmarkStart w:id="28" w:name="_Hlk142661419"/>
    </w:p>
    <w:p w:rsidR="0038019B" w:rsidRPr="0038019B" w:rsidRDefault="0038019B" w:rsidP="00BB32EC">
      <w:pPr>
        <w:spacing w:before="2" w:after="0" w:line="240" w:lineRule="auto"/>
        <w:ind w:firstLine="707"/>
        <w:jc w:val="both"/>
        <w:rPr>
          <w:rFonts w:ascii="Times New Roman" w:hAnsi="Times New Roman"/>
          <w:sz w:val="26"/>
          <w:szCs w:val="26"/>
        </w:rPr>
      </w:pPr>
      <w:r w:rsidRPr="0038019B">
        <w:rPr>
          <w:rFonts w:ascii="Times New Roman" w:hAnsi="Times New Roman"/>
          <w:sz w:val="26"/>
          <w:szCs w:val="26"/>
        </w:rPr>
        <w:t xml:space="preserve">Вы вправе повторно обратиться в уполномоченный орган с заявлением о предоставлении    муниципальной услуги </w:t>
      </w:r>
      <w:r w:rsidR="00BB32EC" w:rsidRPr="00BB32EC">
        <w:rPr>
          <w:rFonts w:ascii="Times New Roman" w:hAnsi="Times New Roman"/>
          <w:sz w:val="26"/>
          <w:szCs w:val="26"/>
        </w:rPr>
        <w:t>после устранения выявленных в рассмо</w:t>
      </w:r>
      <w:r w:rsidR="00BB32EC" w:rsidRPr="00BB32EC">
        <w:rPr>
          <w:rFonts w:ascii="Times New Roman" w:hAnsi="Times New Roman"/>
          <w:sz w:val="26"/>
          <w:szCs w:val="26"/>
        </w:rPr>
        <w:t>т</w:t>
      </w:r>
      <w:r w:rsidR="00BB32EC" w:rsidRPr="00BB32EC">
        <w:rPr>
          <w:rFonts w:ascii="Times New Roman" w:hAnsi="Times New Roman"/>
          <w:sz w:val="26"/>
          <w:szCs w:val="26"/>
        </w:rPr>
        <w:t xml:space="preserve">ренных разделах проектной документации несоответствий </w:t>
      </w:r>
      <w:proofErr w:type="gramStart"/>
      <w:r w:rsidR="00BB32EC" w:rsidRPr="00BB32EC">
        <w:rPr>
          <w:rFonts w:ascii="Times New Roman" w:hAnsi="Times New Roman"/>
          <w:sz w:val="26"/>
          <w:szCs w:val="26"/>
        </w:rPr>
        <w:t>архитектурных решений</w:t>
      </w:r>
      <w:proofErr w:type="gramEnd"/>
      <w:r w:rsidR="00BB32EC" w:rsidRPr="00BB32EC">
        <w:rPr>
          <w:rFonts w:ascii="Times New Roman" w:hAnsi="Times New Roman"/>
          <w:sz w:val="26"/>
          <w:szCs w:val="26"/>
        </w:rPr>
        <w:t xml:space="preserve"> объекта капитального строительства, определяющих его архитектурно-градостроительный облик и содержащихся в разделах проектной документации, требованиям к архитектурно-градостроительному облику объекта капитального строительства, указанным в градостроительном регламенте. </w:t>
      </w:r>
    </w:p>
    <w:bookmarkEnd w:id="28"/>
    <w:p w:rsidR="0038019B" w:rsidRDefault="0038019B" w:rsidP="00BB32EC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38019B">
        <w:rPr>
          <w:rFonts w:ascii="Times New Roman" w:hAnsi="Times New Roman"/>
          <w:sz w:val="26"/>
          <w:szCs w:val="26"/>
        </w:rPr>
        <w:t>Данный отказ может быть обжалован в досудебном порядке путем направл</w:t>
      </w:r>
      <w:r w:rsidRPr="0038019B">
        <w:rPr>
          <w:rFonts w:ascii="Times New Roman" w:hAnsi="Times New Roman"/>
          <w:sz w:val="26"/>
          <w:szCs w:val="26"/>
        </w:rPr>
        <w:t>е</w:t>
      </w:r>
      <w:r w:rsidRPr="0038019B">
        <w:rPr>
          <w:rFonts w:ascii="Times New Roman" w:hAnsi="Times New Roman"/>
          <w:sz w:val="26"/>
          <w:szCs w:val="26"/>
        </w:rPr>
        <w:t>ния жалобы в уполномоченный орган, а также в судебном порядке.</w:t>
      </w:r>
    </w:p>
    <w:p w:rsidR="00016785" w:rsidRPr="0038019B" w:rsidRDefault="00016785" w:rsidP="00BB32EC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</w:p>
    <w:p w:rsidR="0038019B" w:rsidRPr="00302E6A" w:rsidRDefault="0038019B" w:rsidP="0038019B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38019B" w:rsidRPr="00302E6A" w:rsidTr="00FE68BC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19B" w:rsidRPr="00302E6A" w:rsidRDefault="0038019B" w:rsidP="00FE68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19B" w:rsidRPr="00302E6A" w:rsidRDefault="0038019B" w:rsidP="00FE68B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19B" w:rsidRPr="00302E6A" w:rsidRDefault="0038019B" w:rsidP="00FE68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19B" w:rsidRPr="00302E6A" w:rsidRDefault="0038019B" w:rsidP="00FE68B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19B" w:rsidRPr="00302E6A" w:rsidRDefault="0038019B" w:rsidP="00FE68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019B" w:rsidRPr="00302E6A" w:rsidTr="00FE68BC">
        <w:trPr>
          <w:trHeight w:val="25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8019B" w:rsidRPr="00302E6A" w:rsidRDefault="0038019B" w:rsidP="00FE68B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8019B" w:rsidRPr="00302E6A" w:rsidRDefault="0038019B" w:rsidP="00FE68B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8019B" w:rsidRPr="00302E6A" w:rsidRDefault="0038019B" w:rsidP="00FE68B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8019B" w:rsidRPr="00302E6A" w:rsidRDefault="0038019B" w:rsidP="00FE68B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38019B" w:rsidRPr="00302E6A" w:rsidRDefault="0038019B" w:rsidP="00FE68B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BB32EC" w:rsidRDefault="00BB32EC" w:rsidP="0038019B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084F10" w:rsidRDefault="00084F10" w:rsidP="0038019B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084F10" w:rsidRDefault="00084F10" w:rsidP="0038019B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084F10" w:rsidRDefault="00084F10" w:rsidP="0038019B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084F10" w:rsidRDefault="00084F10" w:rsidP="0038019B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084F10" w:rsidRDefault="00084F10" w:rsidP="0038019B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084F10" w:rsidRDefault="00084F10" w:rsidP="0038019B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084F10" w:rsidRDefault="00084F10" w:rsidP="0038019B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084F10" w:rsidRDefault="00084F10" w:rsidP="0038019B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084F10" w:rsidRDefault="00084F10" w:rsidP="0038019B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084F10" w:rsidRDefault="00084F10" w:rsidP="0038019B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084F10" w:rsidRDefault="00084F10" w:rsidP="0038019B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BB32EC" w:rsidRPr="00BC07A4" w:rsidRDefault="00BB32EC" w:rsidP="0038019B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Style w:val="a5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38019B" w:rsidRPr="00DA5D9C" w:rsidTr="00707F81">
        <w:trPr>
          <w:trHeight w:val="1845"/>
        </w:trPr>
        <w:tc>
          <w:tcPr>
            <w:tcW w:w="4536" w:type="dxa"/>
          </w:tcPr>
          <w:p w:rsidR="0038019B" w:rsidRDefault="0038019B" w:rsidP="00FE68BC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29" w:name="_Hlk137650382"/>
            <w:r w:rsidRPr="00DA5D9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Приложение №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DA5D9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br/>
              <w:t xml:space="preserve">к Административному регламенту </w:t>
            </w:r>
          </w:p>
          <w:p w:rsidR="0038019B" w:rsidRPr="00DA5D9C" w:rsidRDefault="0038019B" w:rsidP="00707F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D9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предоставления муниципальной услуги «Предоставление </w:t>
            </w:r>
            <w:r w:rsidR="00C219D7" w:rsidRPr="00C219D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решения о согласов</w:t>
            </w:r>
            <w:r w:rsidR="00C219D7" w:rsidRPr="00C219D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C219D7" w:rsidRPr="00C219D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нии архитектурно-градостроительного облика объекта капитального строител</w:t>
            </w:r>
            <w:r w:rsidR="00C219D7" w:rsidRPr="00C219D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ь</w:t>
            </w:r>
            <w:r w:rsidR="00C219D7" w:rsidRPr="00C219D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ства»</w:t>
            </w:r>
          </w:p>
        </w:tc>
      </w:tr>
    </w:tbl>
    <w:p w:rsidR="00355E94" w:rsidRDefault="00355E94" w:rsidP="00355E9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30" w:name="_Hlk137650435"/>
      <w:bookmarkEnd w:id="29"/>
      <w:r>
        <w:rPr>
          <w:rFonts w:ascii="Times New Roman" w:hAnsi="Times New Roman"/>
          <w:color w:val="000000" w:themeColor="text1"/>
          <w:sz w:val="28"/>
          <w:szCs w:val="28"/>
        </w:rPr>
        <w:t>Ф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ОРМА</w:t>
      </w:r>
    </w:p>
    <w:p w:rsidR="00355E94" w:rsidRPr="00302E6A" w:rsidRDefault="00355E94" w:rsidP="00355E94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565907">
        <w:rPr>
          <w:rFonts w:ascii="Times New Roman" w:hAnsi="Times New Roman"/>
          <w:sz w:val="24"/>
          <w:szCs w:val="24"/>
        </w:rPr>
        <w:t>Бланк органа</w:t>
      </w:r>
      <w:proofErr w:type="gramStart"/>
      <w:r w:rsidRPr="00565907">
        <w:rPr>
          <w:rFonts w:ascii="Times New Roman" w:hAnsi="Times New Roman"/>
          <w:sz w:val="24"/>
          <w:szCs w:val="24"/>
        </w:rPr>
        <w:t>,о</w:t>
      </w:r>
      <w:proofErr w:type="gramEnd"/>
      <w:r w:rsidRPr="00565907">
        <w:rPr>
          <w:rFonts w:ascii="Times New Roman" w:hAnsi="Times New Roman"/>
          <w:sz w:val="24"/>
          <w:szCs w:val="24"/>
        </w:rPr>
        <w:t>существляющего</w:t>
      </w:r>
      <w:r w:rsidRPr="00565907">
        <w:rPr>
          <w:rFonts w:ascii="Times New Roman" w:hAnsi="Times New Roman"/>
          <w:sz w:val="24"/>
          <w:szCs w:val="24"/>
        </w:rPr>
        <w:br/>
        <w:t xml:space="preserve">предоставление </w:t>
      </w:r>
      <w:r w:rsidRPr="00565907">
        <w:rPr>
          <w:rFonts w:ascii="Times New Roman" w:hAnsi="Times New Roman"/>
          <w:sz w:val="24"/>
          <w:szCs w:val="24"/>
          <w:lang w:bidi="ru-RU"/>
        </w:rPr>
        <w:t>муниципальной услуги</w:t>
      </w:r>
    </w:p>
    <w:p w:rsidR="00355E94" w:rsidRPr="00DF5597" w:rsidRDefault="00355E94" w:rsidP="00355E94">
      <w:pPr>
        <w:spacing w:after="0" w:line="240" w:lineRule="auto"/>
        <w:jc w:val="right"/>
        <w:rPr>
          <w:rFonts w:ascii="Times New Roman" w:eastAsia="Tahoma" w:hAnsi="Times New Roman"/>
          <w:color w:val="000000"/>
          <w:sz w:val="24"/>
          <w:szCs w:val="24"/>
          <w:lang w:bidi="ru-RU"/>
        </w:rPr>
      </w:pPr>
      <w:r w:rsidRPr="00DF5597">
        <w:rPr>
          <w:rFonts w:ascii="Times New Roman" w:eastAsia="Tahoma" w:hAnsi="Times New Roman"/>
          <w:color w:val="000000"/>
          <w:sz w:val="28"/>
          <w:szCs w:val="28"/>
          <w:lang w:bidi="ru-RU"/>
        </w:rPr>
        <w:t xml:space="preserve">Кому </w:t>
      </w:r>
      <w:r w:rsidRPr="00DF5597">
        <w:rPr>
          <w:rFonts w:ascii="Times New Roman" w:eastAsia="Tahoma" w:hAnsi="Times New Roman"/>
          <w:color w:val="000000"/>
          <w:sz w:val="24"/>
          <w:szCs w:val="24"/>
          <w:lang w:bidi="ru-RU"/>
        </w:rPr>
        <w:t>____________________________________</w:t>
      </w:r>
    </w:p>
    <w:p w:rsidR="00355E94" w:rsidRPr="004A006B" w:rsidRDefault="00355E94" w:rsidP="00355E94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</w:pPr>
      <w:proofErr w:type="gramStart"/>
      <w:r w:rsidRPr="004A006B"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  <w:t xml:space="preserve">(фамилия, имя, отчество (при наличии) заявителя,  </w:t>
      </w:r>
      <w:proofErr w:type="gramEnd"/>
    </w:p>
    <w:p w:rsidR="00355E94" w:rsidRPr="00DF5597" w:rsidRDefault="00355E94" w:rsidP="00355E94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</w:pPr>
      <w:r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  <w:t>____</w:t>
      </w:r>
      <w:r w:rsidRPr="00DF5597"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  <w:t>_____________________________________________</w:t>
      </w:r>
    </w:p>
    <w:p w:rsidR="00355E94" w:rsidRPr="004A006B" w:rsidRDefault="00355E94" w:rsidP="00355E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</w:pPr>
      <w:proofErr w:type="gramStart"/>
      <w:r w:rsidRPr="004A006B"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  <w:t xml:space="preserve">ОГРН ИП (для физического лица, зарегистрированного </w:t>
      </w:r>
      <w:proofErr w:type="gramEnd"/>
    </w:p>
    <w:p w:rsidR="00355E94" w:rsidRPr="00DF5597" w:rsidRDefault="00355E94" w:rsidP="00355E94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</w:pPr>
      <w:r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  <w:t>___</w:t>
      </w:r>
      <w:r w:rsidRPr="00DF5597"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  <w:t>______________________________________________</w:t>
      </w:r>
    </w:p>
    <w:p w:rsidR="00355E94" w:rsidRPr="004A006B" w:rsidRDefault="00355E94" w:rsidP="00355E94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</w:pPr>
      <w:r w:rsidRPr="004A006B"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  <w:t xml:space="preserve">в качестве индивидуального предпринимателя) –  </w:t>
      </w:r>
    </w:p>
    <w:p w:rsidR="00355E94" w:rsidRPr="00DF5597" w:rsidRDefault="00355E94" w:rsidP="00355E94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</w:pPr>
      <w:r w:rsidRPr="00DF5597"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  <w:t>_________________________________________________</w:t>
      </w:r>
    </w:p>
    <w:p w:rsidR="00355E94" w:rsidRPr="004A006B" w:rsidRDefault="00355E94" w:rsidP="00355E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</w:pPr>
      <w:r w:rsidRPr="004A006B"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  <w:t>для физического лица, полное наименование заявителя,</w:t>
      </w:r>
    </w:p>
    <w:p w:rsidR="00355E94" w:rsidRPr="00DF5597" w:rsidRDefault="00355E94" w:rsidP="00355E94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</w:pPr>
      <w:r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  <w:t>__</w:t>
      </w:r>
      <w:r w:rsidRPr="00DF5597"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  <w:t>_______________________________________________</w:t>
      </w:r>
    </w:p>
    <w:p w:rsidR="00355E94" w:rsidRPr="004A006B" w:rsidRDefault="00355E94" w:rsidP="00355E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</w:pPr>
      <w:r w:rsidRPr="004A006B"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  <w:t>ИНН, ОГРН – для юридического лица, почтовый индекс</w:t>
      </w:r>
    </w:p>
    <w:p w:rsidR="00355E94" w:rsidRPr="00DF5597" w:rsidRDefault="00355E94" w:rsidP="00355E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ahoma"/>
          <w:color w:val="000000"/>
          <w:sz w:val="27"/>
          <w:szCs w:val="27"/>
          <w:lang w:bidi="ru-RU"/>
        </w:rPr>
      </w:pPr>
      <w:r w:rsidRPr="00DF5597">
        <w:rPr>
          <w:rFonts w:ascii="Times New Roman" w:eastAsia="Tahoma" w:hAnsi="Times New Roman" w:cs="Tahoma"/>
          <w:color w:val="000000"/>
          <w:sz w:val="27"/>
          <w:szCs w:val="27"/>
          <w:lang w:bidi="ru-RU"/>
        </w:rPr>
        <w:t>____________________________________</w:t>
      </w:r>
    </w:p>
    <w:p w:rsidR="00355E94" w:rsidRPr="004A006B" w:rsidRDefault="00355E94" w:rsidP="00355E94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</w:pPr>
      <w:r w:rsidRPr="004A006B">
        <w:rPr>
          <w:rFonts w:ascii="Times New Roman" w:eastAsia="Tahoma" w:hAnsi="Times New Roman" w:cs="Tahoma"/>
          <w:color w:val="000000"/>
          <w:sz w:val="28"/>
          <w:szCs w:val="28"/>
          <w:vertAlign w:val="superscript"/>
          <w:lang w:bidi="ru-RU"/>
        </w:rPr>
        <w:t>и адрес, телефон, адрес электронной почты)</w:t>
      </w:r>
    </w:p>
    <w:bookmarkEnd w:id="30"/>
    <w:p w:rsidR="00827653" w:rsidRDefault="00827653" w:rsidP="00355E9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7653" w:rsidRDefault="00827653" w:rsidP="00707F8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27653">
        <w:rPr>
          <w:rFonts w:ascii="Times New Roman" w:hAnsi="Times New Roman"/>
          <w:b/>
          <w:bCs/>
          <w:sz w:val="28"/>
          <w:szCs w:val="28"/>
        </w:rPr>
        <w:t xml:space="preserve">РЕШЕНИЕ </w:t>
      </w:r>
    </w:p>
    <w:p w:rsidR="00827653" w:rsidRDefault="00827653" w:rsidP="00707F8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27653">
        <w:rPr>
          <w:rFonts w:ascii="Times New Roman" w:hAnsi="Times New Roman"/>
          <w:b/>
          <w:bCs/>
          <w:sz w:val="28"/>
          <w:szCs w:val="28"/>
        </w:rPr>
        <w:t xml:space="preserve">о согласовании архитектурно-градостроительного облика </w:t>
      </w:r>
    </w:p>
    <w:p w:rsidR="00355E94" w:rsidRDefault="00827653" w:rsidP="00707F8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27653">
        <w:rPr>
          <w:rFonts w:ascii="Times New Roman" w:hAnsi="Times New Roman"/>
          <w:b/>
          <w:bCs/>
          <w:sz w:val="28"/>
          <w:szCs w:val="28"/>
        </w:rPr>
        <w:t>объекта капитального строительства</w:t>
      </w:r>
    </w:p>
    <w:p w:rsidR="00827653" w:rsidRDefault="00707F81" w:rsidP="00707F8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31" w:name="_Hlk142312155"/>
      <w:r>
        <w:rPr>
          <w:rFonts w:ascii="Times New Roman" w:hAnsi="Times New Roman"/>
          <w:b/>
          <w:bCs/>
          <w:sz w:val="28"/>
          <w:szCs w:val="28"/>
        </w:rPr>
        <w:t>от ______________ № ________</w:t>
      </w:r>
    </w:p>
    <w:bookmarkEnd w:id="31"/>
    <w:p w:rsidR="00707F81" w:rsidRDefault="00707F81" w:rsidP="00707F8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78F6" w:rsidRDefault="00D40DB3" w:rsidP="006E46ED">
      <w:pPr>
        <w:spacing w:after="0"/>
        <w:ind w:firstLine="709"/>
        <w:jc w:val="both"/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По результатам рассмотрения за</w:t>
      </w:r>
      <w:r w:rsidR="00707F81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явления</w:t>
      </w:r>
      <w:r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 предоставлении </w:t>
      </w:r>
      <w:r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муниц</w:t>
      </w:r>
      <w:r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паль</w:t>
      </w:r>
      <w:r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ной услуги "Выдача решения о согласовании </w:t>
      </w:r>
      <w:bookmarkStart w:id="32" w:name="_Hlk142310638"/>
      <w:r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архитектурно-градостроительного облика объект</w:t>
      </w:r>
      <w:r w:rsidR="00707F81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капитального строительства </w:t>
      </w:r>
      <w:bookmarkEnd w:id="32"/>
      <w:r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 </w:t>
      </w:r>
      <w:proofErr w:type="gramStart"/>
      <w:r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от</w:t>
      </w:r>
      <w:proofErr w:type="gramEnd"/>
      <w:r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________</w:t>
      </w:r>
      <w:r w:rsidR="00707F81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_______       №</w:t>
      </w:r>
      <w:r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_____________ </w:t>
      </w:r>
      <w:proofErr w:type="gramStart"/>
      <w:r w:rsidR="00707F81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администрацией</w:t>
      </w:r>
      <w:proofErr w:type="gramEnd"/>
      <w:r w:rsidR="00707F81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86F65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Екатериновского</w:t>
      </w:r>
      <w:proofErr w:type="spellEnd"/>
      <w:r w:rsidR="00707F81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муниципального района Саратовской области</w:t>
      </w:r>
      <w:r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принято решение о согласов</w:t>
      </w:r>
      <w:r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нии архитектурно-градостроительного облика </w:t>
      </w:r>
      <w:r w:rsidR="0088632D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объекта капитального стро</w:t>
      </w:r>
      <w:r w:rsidR="0088632D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88632D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тельства</w:t>
      </w:r>
      <w:bookmarkStart w:id="33" w:name="_Hlk142312368"/>
      <w:r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расположенного </w:t>
      </w:r>
      <w:bookmarkStart w:id="34" w:name="_Hlk142310114"/>
      <w:r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по адресу: __________________________________________________</w:t>
      </w:r>
      <w:r w:rsidR="00707F81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________________</w:t>
      </w:r>
      <w:r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bookmarkEnd w:id="34"/>
      <w:r w:rsidRPr="00D40DB3">
        <w:rPr>
          <w:rFonts w:ascii="Times New Roman" w:hAnsi="Times New Roman"/>
          <w:color w:val="000000"/>
          <w:sz w:val="28"/>
          <w:szCs w:val="28"/>
        </w:rPr>
        <w:br/>
      </w:r>
      <w:r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Кадастровый номер ОКС: ___________________</w:t>
      </w:r>
      <w:r w:rsidR="00707F81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________________</w:t>
      </w:r>
      <w:r w:rsidR="008378F6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__</w:t>
      </w:r>
      <w:r w:rsidR="006E46ED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____</w:t>
      </w:r>
      <w:r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, находящегося на земельно</w:t>
      </w:r>
      <w:proofErr w:type="gramStart"/>
      <w:r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м(</w:t>
      </w:r>
      <w:proofErr w:type="gramEnd"/>
      <w:r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spellStart"/>
      <w:r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ых</w:t>
      </w:r>
      <w:proofErr w:type="spellEnd"/>
      <w:r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) участке(-ах)</w:t>
      </w:r>
      <w:r w:rsidR="008378F6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, расположенном(-</w:t>
      </w:r>
      <w:proofErr w:type="spellStart"/>
      <w:r w:rsidR="008378F6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ых</w:t>
      </w:r>
      <w:proofErr w:type="spellEnd"/>
      <w:r w:rsidR="008378F6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</w:t>
      </w:r>
      <w:r w:rsidR="008378F6"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по адр</w:t>
      </w:r>
      <w:r w:rsidR="008378F6"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8378F6"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су</w:t>
      </w:r>
      <w:r w:rsidR="008378F6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(-</w:t>
      </w:r>
      <w:proofErr w:type="spellStart"/>
      <w:r w:rsidR="008378F6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ам</w:t>
      </w:r>
      <w:proofErr w:type="spellEnd"/>
      <w:r w:rsidR="008378F6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8378F6"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: __________________________________________________</w:t>
      </w:r>
      <w:r w:rsidR="008378F6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___</w:t>
      </w:r>
      <w:r w:rsidR="006E46ED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____</w:t>
      </w:r>
    </w:p>
    <w:p w:rsidR="008378F6" w:rsidRDefault="008378F6" w:rsidP="008378F6">
      <w:pPr>
        <w:spacing w:after="0"/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__________________________________________________________________</w:t>
      </w:r>
      <w:r w:rsidR="00D40DB3"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с кадастровы</w:t>
      </w:r>
      <w:proofErr w:type="gramStart"/>
      <w:r w:rsidR="00D40DB3"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м(</w:t>
      </w:r>
      <w:proofErr w:type="gramEnd"/>
      <w:r w:rsidR="00D40DB3"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-ми) номером(-</w:t>
      </w:r>
      <w:proofErr w:type="spellStart"/>
      <w:r w:rsidR="00D40DB3"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ами</w:t>
      </w:r>
      <w:proofErr w:type="spellEnd"/>
      <w:r w:rsidR="00D40DB3"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) __________________________________</w:t>
      </w:r>
      <w:r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_</w:t>
      </w:r>
      <w:r w:rsidR="00D40DB3"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D40DB3" w:rsidRPr="00D40DB3">
        <w:rPr>
          <w:rFonts w:ascii="Times New Roman" w:hAnsi="Times New Roman"/>
          <w:color w:val="000000"/>
          <w:sz w:val="28"/>
          <w:szCs w:val="28"/>
        </w:rPr>
        <w:br/>
      </w:r>
      <w:r w:rsidR="00D40DB3"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и имеющего следующие основные параметры:</w:t>
      </w:r>
      <w:r w:rsidR="00D40DB3" w:rsidRPr="00D40DB3">
        <w:rPr>
          <w:rFonts w:ascii="Times New Roman" w:hAnsi="Times New Roman"/>
          <w:color w:val="000000"/>
          <w:sz w:val="28"/>
          <w:szCs w:val="28"/>
        </w:rPr>
        <w:br/>
      </w:r>
      <w:r w:rsidR="00707F81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функциональное назначение объекта капитального строительства:</w:t>
      </w:r>
    </w:p>
    <w:p w:rsidR="0088632D" w:rsidRDefault="008378F6" w:rsidP="008378F6">
      <w:pPr>
        <w:spacing w:after="0"/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ng-scope"/>
          <w:shd w:val="clear" w:color="auto" w:fill="FFFFFF"/>
        </w:rPr>
        <w:t>____________________________________________________________________________________;</w:t>
      </w:r>
      <w:r w:rsidR="00D40DB3" w:rsidRPr="00D40DB3">
        <w:rPr>
          <w:rFonts w:ascii="Times New Roman" w:hAnsi="Times New Roman"/>
          <w:color w:val="000000"/>
          <w:sz w:val="28"/>
          <w:szCs w:val="28"/>
        </w:rPr>
        <w:br/>
      </w:r>
      <w:r w:rsidR="00D40DB3"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88632D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основные параметры объекта капитального строительства:</w:t>
      </w:r>
    </w:p>
    <w:p w:rsidR="0088632D" w:rsidRDefault="0088632D" w:rsidP="0088632D">
      <w:pPr>
        <w:spacing w:after="0"/>
        <w:ind w:firstLine="709"/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</w:pPr>
      <w:r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- площадь - ______________  м</w:t>
      </w:r>
      <w:proofErr w:type="gramStart"/>
      <w:r w:rsidRPr="0088632D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proofErr w:type="gramEnd"/>
    </w:p>
    <w:p w:rsidR="00084F10" w:rsidRDefault="0088632D" w:rsidP="0088632D">
      <w:pPr>
        <w:spacing w:after="0"/>
        <w:ind w:firstLine="709"/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- этажность</w:t>
      </w:r>
      <w:proofErr w:type="gramStart"/>
      <w:r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 ______________ </w:t>
      </w:r>
      <w:r w:rsidR="00D40DB3"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="00D40DB3" w:rsidRPr="00D40DB3">
        <w:rPr>
          <w:rFonts w:ascii="Times New Roman" w:hAnsi="Times New Roman"/>
          <w:color w:val="000000"/>
          <w:sz w:val="28"/>
          <w:szCs w:val="28"/>
        </w:rPr>
        <w:br/>
      </w:r>
      <w:r w:rsidR="00D40DB3"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соответствие </w:t>
      </w:r>
      <w:r w:rsidRPr="0088632D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архитектурно-градостроительного облика объекта капитал</w:t>
      </w:r>
      <w:r w:rsidRPr="0088632D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Pr="0088632D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ного строительства</w:t>
      </w:r>
      <w:r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требованиям к </w:t>
      </w:r>
      <w:r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архитектурно-градостроительно</w:t>
      </w:r>
      <w:r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му</w:t>
      </w:r>
      <w:r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облик</w:t>
      </w:r>
      <w:r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объект</w:t>
      </w:r>
      <w:r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капитального строительства</w:t>
      </w:r>
      <w:r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, указанным в градостроительном регл</w:t>
      </w:r>
      <w:r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ме</w:t>
      </w:r>
      <w:r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те</w:t>
      </w:r>
      <w:r w:rsidR="000E685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D40DB3"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_________________________________________________________________.</w:t>
      </w:r>
      <w:r w:rsidR="00D40DB3" w:rsidRPr="00D40DB3">
        <w:rPr>
          <w:rFonts w:ascii="Times New Roman" w:hAnsi="Times New Roman"/>
          <w:color w:val="000000"/>
          <w:sz w:val="28"/>
          <w:szCs w:val="28"/>
        </w:rPr>
        <w:br/>
      </w:r>
      <w:bookmarkEnd w:id="33"/>
      <w:r w:rsidR="00D40DB3" w:rsidRPr="00D40D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D40DB3" w:rsidRPr="00D40DB3">
        <w:rPr>
          <w:rFonts w:ascii="Times New Roman" w:hAnsi="Times New Roman"/>
          <w:color w:val="000000"/>
          <w:sz w:val="28"/>
          <w:szCs w:val="28"/>
        </w:rPr>
        <w:br/>
      </w:r>
      <w:r w:rsidR="00D40DB3"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Приложение: материалы по описанию архитектурно-градостроительного о</w:t>
      </w:r>
      <w:r w:rsidR="00D40DB3"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б</w:t>
      </w:r>
      <w:r w:rsidR="00D40DB3" w:rsidRPr="00D40DB3">
        <w:rPr>
          <w:rStyle w:val="ng-scope"/>
          <w:rFonts w:ascii="Times New Roman" w:hAnsi="Times New Roman"/>
          <w:color w:val="000000"/>
          <w:sz w:val="28"/>
          <w:szCs w:val="28"/>
          <w:shd w:val="clear" w:color="auto" w:fill="FFFFFF"/>
        </w:rPr>
        <w:t>лика объекта (группы объектов) капитального строительства.</w:t>
      </w:r>
    </w:p>
    <w:p w:rsidR="00827653" w:rsidRPr="00D40DB3" w:rsidRDefault="00D40DB3" w:rsidP="0088632D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D40DB3">
        <w:rPr>
          <w:rFonts w:ascii="Times New Roman" w:hAnsi="Times New Roman"/>
          <w:color w:val="000000"/>
          <w:sz w:val="28"/>
          <w:szCs w:val="28"/>
        </w:rPr>
        <w:br/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355E94" w:rsidRPr="00302E6A" w:rsidTr="00FE68BC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5E94" w:rsidRPr="00302E6A" w:rsidRDefault="00355E94" w:rsidP="00FE68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bookmarkStart w:id="35" w:name="_Hlk137651009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E94" w:rsidRPr="00302E6A" w:rsidRDefault="00355E94" w:rsidP="00FE68B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5E94" w:rsidRPr="00302E6A" w:rsidRDefault="00355E94" w:rsidP="00FE68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E94" w:rsidRPr="00302E6A" w:rsidRDefault="00355E94" w:rsidP="00FE68B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5E94" w:rsidRPr="00302E6A" w:rsidRDefault="00355E94" w:rsidP="00FE68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55E94" w:rsidRPr="00302E6A" w:rsidTr="00FE68BC">
        <w:trPr>
          <w:trHeight w:val="25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55E94" w:rsidRPr="00302E6A" w:rsidRDefault="00355E94" w:rsidP="00FE68B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5E94" w:rsidRPr="00302E6A" w:rsidRDefault="00355E94" w:rsidP="00FE68B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55E94" w:rsidRPr="00302E6A" w:rsidRDefault="00355E94" w:rsidP="00FE68B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5E94" w:rsidRPr="00302E6A" w:rsidRDefault="00355E94" w:rsidP="00FE68B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355E94" w:rsidRPr="00302E6A" w:rsidRDefault="00355E94" w:rsidP="00FE68B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  <w:bookmarkEnd w:id="35"/>
    </w:tbl>
    <w:p w:rsidR="00355E94" w:rsidRDefault="00355E94" w:rsidP="00355E9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5E94" w:rsidRDefault="00355E94" w:rsidP="00355E9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2FAB" w:rsidRDefault="00322FAB" w:rsidP="00355E9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2FAB" w:rsidRDefault="00322FAB" w:rsidP="00355E9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282" w:rsidRDefault="000C0282" w:rsidP="00794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282" w:rsidRDefault="000C0282" w:rsidP="00794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282" w:rsidRDefault="000C0282" w:rsidP="00794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0C0282" w:rsidSect="00084F10">
          <w:pgSz w:w="11907" w:h="16840" w:code="9"/>
          <w:pgMar w:top="851" w:right="850" w:bottom="1134" w:left="1701" w:header="425" w:footer="709" w:gutter="0"/>
          <w:cols w:space="708"/>
          <w:docGrid w:linePitch="360"/>
        </w:sect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</w:tblGrid>
      <w:tr w:rsidR="000C0282" w:rsidRPr="00DA5D9C" w:rsidTr="00827653">
        <w:trPr>
          <w:trHeight w:val="1702"/>
          <w:jc w:val="right"/>
        </w:trPr>
        <w:tc>
          <w:tcPr>
            <w:tcW w:w="4678" w:type="dxa"/>
          </w:tcPr>
          <w:p w:rsidR="000C0282" w:rsidRDefault="000C0282" w:rsidP="00FE68BC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A5D9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Приложение № </w:t>
            </w:r>
            <w:r w:rsidR="00827653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DA5D9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br/>
              <w:t xml:space="preserve">к Административному регламенту </w:t>
            </w:r>
          </w:p>
          <w:p w:rsidR="000C0282" w:rsidRPr="00DA5D9C" w:rsidRDefault="000C0282" w:rsidP="00084F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D9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предоставления муниципальной услуги «Предоставление </w:t>
            </w:r>
            <w:r w:rsidR="00827653" w:rsidRPr="00827653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решения о согласовании архитектурно-градостроительного облика объекта капитального строительства»</w:t>
            </w:r>
          </w:p>
        </w:tc>
      </w:tr>
    </w:tbl>
    <w:p w:rsidR="000C0282" w:rsidRDefault="000C0282" w:rsidP="000C028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C0282" w:rsidRPr="00AA2A88" w:rsidRDefault="000C0282" w:rsidP="000C02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A2A88">
        <w:rPr>
          <w:rFonts w:ascii="Times New Roman" w:hAnsi="Times New Roman"/>
          <w:b/>
          <w:bCs/>
          <w:sz w:val="28"/>
          <w:szCs w:val="28"/>
        </w:rPr>
        <w:t xml:space="preserve">Состав, последовательность и сроки выполнения административных процедур (действий) </w:t>
      </w:r>
    </w:p>
    <w:p w:rsidR="009531F8" w:rsidRDefault="000C0282" w:rsidP="009531F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A2A88">
        <w:rPr>
          <w:rFonts w:ascii="Times New Roman" w:hAnsi="Times New Roman"/>
          <w:b/>
          <w:bCs/>
          <w:sz w:val="28"/>
          <w:szCs w:val="28"/>
        </w:rPr>
        <w:t xml:space="preserve">при предоставлении </w:t>
      </w:r>
      <w:r w:rsidR="009531F8" w:rsidRPr="00AA2A88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="009531F8" w:rsidRPr="00BF03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услуги «Предоставление </w:t>
      </w:r>
      <w:r w:rsidR="009531F8" w:rsidRPr="00C219D7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решения о согласовании </w:t>
      </w:r>
    </w:p>
    <w:p w:rsidR="009531F8" w:rsidRDefault="009531F8" w:rsidP="009531F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19D7">
        <w:rPr>
          <w:rFonts w:ascii="Times New Roman" w:hAnsi="Times New Roman"/>
          <w:b/>
          <w:color w:val="000000" w:themeColor="text1"/>
          <w:sz w:val="28"/>
          <w:szCs w:val="28"/>
        </w:rPr>
        <w:t>архитектурно-градостроительного облика объекта капитального строительства»</w:t>
      </w:r>
    </w:p>
    <w:p w:rsidR="000C0282" w:rsidRDefault="000C0282" w:rsidP="000C02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2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2525"/>
        <w:gridCol w:w="3118"/>
        <w:gridCol w:w="1761"/>
        <w:gridCol w:w="1695"/>
        <w:gridCol w:w="2053"/>
        <w:gridCol w:w="1972"/>
        <w:gridCol w:w="2568"/>
        <w:gridCol w:w="6"/>
      </w:tblGrid>
      <w:tr w:rsidR="000C0282" w:rsidRPr="00302E6A" w:rsidTr="00CC3AF2">
        <w:trPr>
          <w:gridAfter w:val="1"/>
          <w:wAfter w:w="3" w:type="pct"/>
          <w:tblHeader/>
        </w:trPr>
        <w:tc>
          <w:tcPr>
            <w:tcW w:w="804" w:type="pct"/>
            <w:shd w:val="clear" w:color="auto" w:fill="auto"/>
            <w:vAlign w:val="center"/>
          </w:tcPr>
          <w:p w:rsidR="000C0282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bookmarkStart w:id="36" w:name="_Hlk95226919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Основание </w:t>
            </w:r>
          </w:p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для начала админис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ративной процедуры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0C0282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Содержание </w:t>
            </w:r>
          </w:p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административных дейс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вий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Срок выпо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л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нения админ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стративных действий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C0282" w:rsidRDefault="000C0282" w:rsidP="00FE68BC">
            <w:pPr>
              <w:spacing w:after="0" w:line="240" w:lineRule="auto"/>
              <w:ind w:left="-102" w:right="-10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Должностное лицо, ответс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венное за в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ы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полнение </w:t>
            </w:r>
            <w:proofErr w:type="gramStart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адм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нистративного</w:t>
            </w:r>
            <w:proofErr w:type="gramEnd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C0282" w:rsidRPr="00302E6A" w:rsidRDefault="000C0282" w:rsidP="00FE68BC">
            <w:pPr>
              <w:spacing w:after="0" w:line="240" w:lineRule="auto"/>
              <w:ind w:left="-102" w:right="-10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действия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Место выполн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ния администр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тивного дейс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вия/ использу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мая информац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онная система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0C0282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Критерии </w:t>
            </w:r>
          </w:p>
          <w:p w:rsidR="000C0282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принятия </w:t>
            </w:r>
          </w:p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решения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0C0282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Результат </w:t>
            </w:r>
          </w:p>
          <w:p w:rsidR="000C0282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административного действия, способ </w:t>
            </w:r>
          </w:p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фиксации</w:t>
            </w:r>
          </w:p>
        </w:tc>
      </w:tr>
      <w:tr w:rsidR="000C0282" w:rsidRPr="00302E6A" w:rsidTr="00CC3AF2">
        <w:trPr>
          <w:gridAfter w:val="1"/>
          <w:wAfter w:w="3" w:type="pct"/>
          <w:tblHeader/>
        </w:trPr>
        <w:tc>
          <w:tcPr>
            <w:tcW w:w="804" w:type="pct"/>
            <w:shd w:val="clear" w:color="auto" w:fill="auto"/>
            <w:vAlign w:val="center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0C0282" w:rsidRPr="00302E6A" w:rsidTr="00CC3AF2">
        <w:tc>
          <w:tcPr>
            <w:tcW w:w="5000" w:type="pct"/>
            <w:gridSpan w:val="8"/>
            <w:shd w:val="clear" w:color="auto" w:fill="auto"/>
          </w:tcPr>
          <w:p w:rsidR="000C0282" w:rsidRPr="00302E6A" w:rsidRDefault="000C0282" w:rsidP="000C028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0C0282" w:rsidRPr="00302E6A" w:rsidTr="00CC3AF2">
        <w:trPr>
          <w:gridAfter w:val="1"/>
          <w:wAfter w:w="3" w:type="pct"/>
          <w:trHeight w:val="541"/>
        </w:trPr>
        <w:tc>
          <w:tcPr>
            <w:tcW w:w="804" w:type="pct"/>
            <w:vMerge w:val="restart"/>
            <w:tcBorders>
              <w:bottom w:val="nil"/>
            </w:tcBorders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Поступление заявл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ния и документов для предоставления м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ниципальной услуги в Уполномоченный о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ган</w:t>
            </w:r>
          </w:p>
        </w:tc>
        <w:tc>
          <w:tcPr>
            <w:tcW w:w="993" w:type="pct"/>
            <w:shd w:val="clear" w:color="auto" w:fill="auto"/>
          </w:tcPr>
          <w:p w:rsidR="000C0282" w:rsidRPr="00302E6A" w:rsidRDefault="000C0282" w:rsidP="00CC3AF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Прием и проверка ко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плектности документов на наличие/отсутствие осн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ваний для отказа в приеме документов, предусмотре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ных пунктом 2.1</w:t>
            </w:r>
            <w:r w:rsidR="00AA2A8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Админ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стративного регламента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 рабоч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д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ень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олжностное лицо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Упо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номоченного органа, отве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ственное за предоставл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ние муниц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пальной усл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</w:t>
            </w:r>
          </w:p>
        </w:tc>
        <w:tc>
          <w:tcPr>
            <w:tcW w:w="654" w:type="pct"/>
            <w:vMerge w:val="restart"/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ный</w:t>
            </w:r>
            <w:proofErr w:type="spellEnd"/>
            <w:proofErr w:type="gramEnd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орган / ГИС / ПГС</w:t>
            </w:r>
          </w:p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8" w:type="pct"/>
            <w:vMerge w:val="restart"/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pct"/>
            <w:vMerge w:val="restart"/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регистрация заявления и документов в ГИС (присвоение номера и датирование);</w:t>
            </w:r>
          </w:p>
          <w:p w:rsidR="000C0282" w:rsidRDefault="000C0282" w:rsidP="00FE68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назначение должнос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 лица, ответс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венного за предоста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ление муниципальной услуги, </w:t>
            </w:r>
          </w:p>
          <w:p w:rsidR="000C0282" w:rsidRDefault="000C0282" w:rsidP="00FE68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передача ему </w:t>
            </w:r>
          </w:p>
          <w:p w:rsidR="000C0282" w:rsidRPr="00302E6A" w:rsidRDefault="000C0282" w:rsidP="00CC3AF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документов</w:t>
            </w:r>
          </w:p>
        </w:tc>
      </w:tr>
      <w:tr w:rsidR="000C0282" w:rsidRPr="00302E6A" w:rsidTr="00CC3AF2">
        <w:trPr>
          <w:gridAfter w:val="1"/>
          <w:wAfter w:w="3" w:type="pct"/>
          <w:trHeight w:val="691"/>
        </w:trPr>
        <w:tc>
          <w:tcPr>
            <w:tcW w:w="804" w:type="pct"/>
            <w:vMerge/>
            <w:tcBorders>
              <w:top w:val="nil"/>
              <w:bottom w:val="nil"/>
            </w:tcBorders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nil"/>
            </w:tcBorders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Принятие решения об отк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 в приеме документов,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случае выявления основ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ний для отказа в приеме документов</w:t>
            </w:r>
          </w:p>
        </w:tc>
        <w:tc>
          <w:tcPr>
            <w:tcW w:w="561" w:type="pct"/>
            <w:vMerge/>
            <w:tcBorders>
              <w:top w:val="nil"/>
            </w:tcBorders>
            <w:shd w:val="clear" w:color="auto" w:fill="auto"/>
            <w:vAlign w:val="center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pct"/>
            <w:vMerge/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pct"/>
            <w:vMerge/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C0282" w:rsidRPr="00302E6A" w:rsidTr="00CC3AF2">
        <w:trPr>
          <w:gridAfter w:val="1"/>
          <w:wAfter w:w="3" w:type="pct"/>
          <w:trHeight w:val="2291"/>
        </w:trPr>
        <w:tc>
          <w:tcPr>
            <w:tcW w:w="804" w:type="pct"/>
            <w:vMerge/>
            <w:tcBorders>
              <w:top w:val="nil"/>
              <w:bottom w:val="nil"/>
            </w:tcBorders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</w:tcPr>
          <w:p w:rsidR="00016785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Регистрация заявления, </w:t>
            </w:r>
          </w:p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случае отсутствия осн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ваний для отказа в приеме документов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олжностное лицо Упо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номоченного органа, отве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ственное за регистрацию корреспо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денции</w:t>
            </w:r>
          </w:p>
        </w:tc>
        <w:tc>
          <w:tcPr>
            <w:tcW w:w="654" w:type="pct"/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ный</w:t>
            </w:r>
            <w:proofErr w:type="spellEnd"/>
            <w:proofErr w:type="gramEnd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орган/ГИС</w:t>
            </w:r>
          </w:p>
        </w:tc>
        <w:tc>
          <w:tcPr>
            <w:tcW w:w="628" w:type="pct"/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pct"/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C0282" w:rsidRPr="00302E6A" w:rsidTr="00CC3AF2">
        <w:trPr>
          <w:trHeight w:val="262"/>
        </w:trPr>
        <w:tc>
          <w:tcPr>
            <w:tcW w:w="5000" w:type="pct"/>
            <w:gridSpan w:val="8"/>
            <w:shd w:val="clear" w:color="auto" w:fill="auto"/>
          </w:tcPr>
          <w:p w:rsidR="000C0282" w:rsidRPr="000871CE" w:rsidRDefault="000C0282" w:rsidP="000C028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Рассмотрение документов и сведений</w:t>
            </w:r>
          </w:p>
        </w:tc>
      </w:tr>
      <w:tr w:rsidR="000C0282" w:rsidRPr="00302E6A" w:rsidTr="00CC3AF2">
        <w:trPr>
          <w:gridAfter w:val="1"/>
          <w:wAfter w:w="3" w:type="pct"/>
          <w:trHeight w:val="2530"/>
        </w:trPr>
        <w:tc>
          <w:tcPr>
            <w:tcW w:w="804" w:type="pct"/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пакет зарегистрир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ванных документов, поступивших дол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ностному лицу,</w:t>
            </w:r>
          </w:p>
          <w:p w:rsidR="000C0282" w:rsidRPr="00302E6A" w:rsidRDefault="000C0282" w:rsidP="00FE68B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ответственному</w:t>
            </w:r>
            <w:proofErr w:type="gramEnd"/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предоставление  м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ниципальной услуги</w:t>
            </w:r>
          </w:p>
        </w:tc>
        <w:tc>
          <w:tcPr>
            <w:tcW w:w="993" w:type="pct"/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Проверка соответствия д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кументов и сведений треб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ваниям нормативных пр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вовых актов предоставл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ния муниципальной услуги</w:t>
            </w:r>
          </w:p>
        </w:tc>
        <w:tc>
          <w:tcPr>
            <w:tcW w:w="561" w:type="pct"/>
            <w:shd w:val="clear" w:color="auto" w:fill="auto"/>
          </w:tcPr>
          <w:p w:rsidR="000C0282" w:rsidRPr="00302E6A" w:rsidRDefault="00AD3FB5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  <w:r w:rsidR="000C0282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рабочи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й</w:t>
            </w:r>
            <w:r w:rsidR="000C0282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д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ень</w:t>
            </w:r>
          </w:p>
        </w:tc>
        <w:tc>
          <w:tcPr>
            <w:tcW w:w="540" w:type="pct"/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олжностное лицо Упо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номоченного органа, отве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ственное за предоставл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ние муниц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пальной усл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</w:t>
            </w:r>
          </w:p>
        </w:tc>
        <w:tc>
          <w:tcPr>
            <w:tcW w:w="654" w:type="pct"/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ный</w:t>
            </w:r>
            <w:proofErr w:type="spellEnd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орган) / ГИС / ПГС</w:t>
            </w:r>
            <w:proofErr w:type="gramEnd"/>
          </w:p>
        </w:tc>
        <w:tc>
          <w:tcPr>
            <w:tcW w:w="628" w:type="pct"/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основания отк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в предоста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лении муниц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пальной услуги, предусмотре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ные пунктом 2.</w:t>
            </w:r>
            <w:r w:rsidR="00AD3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ративного ре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ламента</w:t>
            </w:r>
          </w:p>
        </w:tc>
        <w:tc>
          <w:tcPr>
            <w:tcW w:w="818" w:type="pct"/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проект результата предоставления мун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ципальной услуги</w:t>
            </w:r>
          </w:p>
        </w:tc>
      </w:tr>
      <w:tr w:rsidR="000C0282" w:rsidRPr="00302E6A" w:rsidTr="00CC3AF2">
        <w:trPr>
          <w:trHeight w:val="281"/>
        </w:trPr>
        <w:tc>
          <w:tcPr>
            <w:tcW w:w="5000" w:type="pct"/>
            <w:gridSpan w:val="8"/>
            <w:shd w:val="clear" w:color="auto" w:fill="auto"/>
          </w:tcPr>
          <w:p w:rsidR="000C0282" w:rsidRPr="00302E6A" w:rsidRDefault="000C0282" w:rsidP="000C028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Принятие решения</w:t>
            </w:r>
          </w:p>
        </w:tc>
      </w:tr>
      <w:tr w:rsidR="00CC3E0E" w:rsidRPr="00302E6A" w:rsidTr="00CC3AF2">
        <w:trPr>
          <w:gridAfter w:val="1"/>
          <w:wAfter w:w="3" w:type="pct"/>
          <w:trHeight w:val="901"/>
        </w:trPr>
        <w:tc>
          <w:tcPr>
            <w:tcW w:w="804" w:type="pct"/>
            <w:vMerge w:val="restart"/>
            <w:shd w:val="clear" w:color="auto" w:fill="auto"/>
          </w:tcPr>
          <w:p w:rsidR="00CC3E0E" w:rsidRDefault="00CC3E0E" w:rsidP="00FE68B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проект результата предоставления м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ниципальнойуслуги</w:t>
            </w:r>
          </w:p>
          <w:p w:rsidR="00CC3E0E" w:rsidRPr="00671E97" w:rsidRDefault="00CC3E0E" w:rsidP="00FE68B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</w:tcPr>
          <w:p w:rsidR="00CC3E0E" w:rsidRDefault="00CC3E0E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Принятие решения о пр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доставления муниципал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ь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ной услуги</w:t>
            </w:r>
          </w:p>
          <w:p w:rsidR="00CC3E0E" w:rsidRDefault="00CC3E0E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CC3E0E" w:rsidRDefault="00CC3E0E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CC3E0E" w:rsidRDefault="00CC3E0E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CC3E0E" w:rsidRDefault="00CC3E0E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CC3E0E" w:rsidRDefault="00CC3E0E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CC3E0E" w:rsidRPr="00302E6A" w:rsidRDefault="00CC3E0E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CC3E0E" w:rsidRPr="00302E6A" w:rsidRDefault="00CC3E0E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" w:type="pct"/>
            <w:vMerge w:val="restart"/>
            <w:shd w:val="clear" w:color="auto" w:fill="auto"/>
          </w:tcPr>
          <w:p w:rsidR="00CC3E0E" w:rsidRPr="00302E6A" w:rsidRDefault="00CC3E0E" w:rsidP="00AD3FB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рабочи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д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ень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CC3E0E" w:rsidRPr="00302E6A" w:rsidRDefault="00CC3E0E" w:rsidP="00FE68BC">
            <w:pPr>
              <w:spacing w:after="0" w:line="240" w:lineRule="auto"/>
              <w:ind w:left="-102" w:right="-114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олжностное лицо Уполн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моченного о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гана, ответс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венное за пр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доставление муниципальной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услуги;</w:t>
            </w:r>
          </w:p>
          <w:p w:rsidR="00CC3E0E" w:rsidRPr="00302E6A" w:rsidRDefault="00CC3E0E" w:rsidP="00FE68BC">
            <w:pPr>
              <w:spacing w:after="0" w:line="240" w:lineRule="auto"/>
              <w:ind w:left="-102" w:right="-114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Руководитель Уполномоче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ного органаили иное уполном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ченное им лицо</w:t>
            </w:r>
          </w:p>
        </w:tc>
        <w:tc>
          <w:tcPr>
            <w:tcW w:w="654" w:type="pct"/>
            <w:vMerge w:val="restart"/>
            <w:shd w:val="clear" w:color="auto" w:fill="auto"/>
          </w:tcPr>
          <w:p w:rsidR="00CC3E0E" w:rsidRPr="00302E6A" w:rsidRDefault="00CC3E0E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Уполномочен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ный</w:t>
            </w:r>
            <w:proofErr w:type="spellEnd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орган) / ГИС / ПГС</w:t>
            </w:r>
            <w:proofErr w:type="gramEnd"/>
          </w:p>
        </w:tc>
        <w:tc>
          <w:tcPr>
            <w:tcW w:w="628" w:type="pct"/>
            <w:vMerge w:val="restart"/>
            <w:shd w:val="clear" w:color="auto" w:fill="auto"/>
          </w:tcPr>
          <w:p w:rsidR="00CC3E0E" w:rsidRPr="00302E6A" w:rsidRDefault="00CC3E0E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  <w:p w:rsidR="00CC3E0E" w:rsidRPr="00302E6A" w:rsidRDefault="00CC3E0E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pct"/>
            <w:vMerge w:val="restart"/>
            <w:shd w:val="clear" w:color="auto" w:fill="auto"/>
          </w:tcPr>
          <w:p w:rsidR="00CC3E0E" w:rsidRPr="00302E6A" w:rsidRDefault="00CC3E0E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Результат предоста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ления муниципальной услуги, подписанный </w:t>
            </w:r>
            <w:r w:rsidRPr="00FD38D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уполномоченным должностным лицом, а в случае подачи з</w:t>
            </w:r>
            <w:r w:rsidRPr="00FD38D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</w:t>
            </w:r>
            <w:r w:rsidRPr="00FD38D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явления в электро</w:t>
            </w:r>
            <w:r w:rsidRPr="00FD38D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</w:t>
            </w:r>
            <w:r w:rsidRPr="00FD38D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ном виде -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усиленной квалифицированной подписью руковод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телем Уполномоче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ного органа или иного уполномоченного им лица</w:t>
            </w:r>
          </w:p>
        </w:tc>
      </w:tr>
      <w:tr w:rsidR="00CC3E0E" w:rsidRPr="00302E6A" w:rsidTr="00CC3AF2">
        <w:trPr>
          <w:gridAfter w:val="1"/>
          <w:wAfter w:w="3" w:type="pct"/>
          <w:trHeight w:val="1134"/>
        </w:trPr>
        <w:tc>
          <w:tcPr>
            <w:tcW w:w="804" w:type="pct"/>
            <w:vMerge/>
            <w:tcBorders>
              <w:bottom w:val="nil"/>
            </w:tcBorders>
            <w:shd w:val="clear" w:color="auto" w:fill="auto"/>
          </w:tcPr>
          <w:p w:rsidR="00CC3E0E" w:rsidRPr="00302E6A" w:rsidRDefault="00CC3E0E" w:rsidP="00FE68B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</w:tcPr>
          <w:p w:rsidR="00CC3E0E" w:rsidRPr="00302E6A" w:rsidRDefault="00CC3E0E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Формирование решения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о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предоставлении муниц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пальной услуги</w:t>
            </w:r>
          </w:p>
        </w:tc>
        <w:tc>
          <w:tcPr>
            <w:tcW w:w="561" w:type="pct"/>
            <w:vMerge/>
            <w:shd w:val="clear" w:color="auto" w:fill="auto"/>
            <w:vAlign w:val="center"/>
          </w:tcPr>
          <w:p w:rsidR="00CC3E0E" w:rsidRPr="00302E6A" w:rsidRDefault="00CC3E0E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CC3E0E" w:rsidRDefault="00CC3E0E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CC3E0E" w:rsidRPr="00302E6A" w:rsidRDefault="00CC3E0E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CC3E0E" w:rsidRPr="00302E6A" w:rsidRDefault="00CC3E0E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pct"/>
            <w:vMerge/>
            <w:shd w:val="clear" w:color="auto" w:fill="auto"/>
          </w:tcPr>
          <w:p w:rsidR="00CC3E0E" w:rsidRPr="00302E6A" w:rsidRDefault="00CC3E0E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C3E0E" w:rsidRPr="00302E6A" w:rsidTr="00CC3AF2">
        <w:trPr>
          <w:gridAfter w:val="1"/>
          <w:wAfter w:w="3" w:type="pct"/>
          <w:trHeight w:val="1474"/>
        </w:trPr>
        <w:tc>
          <w:tcPr>
            <w:tcW w:w="804" w:type="pct"/>
            <w:vMerge w:val="restart"/>
            <w:shd w:val="clear" w:color="auto" w:fill="auto"/>
          </w:tcPr>
          <w:p w:rsidR="00CC3E0E" w:rsidRPr="00302E6A" w:rsidRDefault="00CC3E0E" w:rsidP="00FE68BC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</w:tcPr>
          <w:p w:rsidR="00CC3E0E" w:rsidRPr="00302E6A" w:rsidRDefault="00CC3E0E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Принятие решения об отк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зе в предоставлении услуги</w:t>
            </w:r>
          </w:p>
        </w:tc>
        <w:tc>
          <w:tcPr>
            <w:tcW w:w="561" w:type="pct"/>
            <w:vMerge/>
            <w:shd w:val="clear" w:color="auto" w:fill="auto"/>
          </w:tcPr>
          <w:p w:rsidR="00CC3E0E" w:rsidRPr="00302E6A" w:rsidRDefault="00CC3E0E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pct"/>
            <w:vMerge w:val="restart"/>
            <w:shd w:val="clear" w:color="auto" w:fill="auto"/>
          </w:tcPr>
          <w:p w:rsidR="00CC3E0E" w:rsidRPr="00302E6A" w:rsidRDefault="00CC3E0E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pct"/>
            <w:vMerge w:val="restart"/>
            <w:tcBorders>
              <w:top w:val="nil"/>
            </w:tcBorders>
            <w:shd w:val="clear" w:color="auto" w:fill="auto"/>
          </w:tcPr>
          <w:p w:rsidR="00CC3E0E" w:rsidRPr="00302E6A" w:rsidRDefault="00CC3E0E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8" w:type="pct"/>
            <w:vMerge w:val="restart"/>
            <w:shd w:val="clear" w:color="auto" w:fill="auto"/>
          </w:tcPr>
          <w:p w:rsidR="00CC3E0E" w:rsidRPr="00302E6A" w:rsidRDefault="00CC3E0E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pct"/>
            <w:vMerge w:val="restart"/>
            <w:shd w:val="clear" w:color="auto" w:fill="auto"/>
          </w:tcPr>
          <w:p w:rsidR="00CC3E0E" w:rsidRDefault="00CC3E0E" w:rsidP="00CC3AF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Результат предоста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ления муниципал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ь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нойуслуги по форме, приведенной в прил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жении №</w:t>
            </w:r>
            <w:r w:rsidR="00CC3AF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3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к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стративному регл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менту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подписанны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й</w:t>
            </w:r>
            <w:r w:rsidRPr="00FD38D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уполномоченным должностным лицом, а в случае подачи з</w:t>
            </w:r>
            <w:r w:rsidRPr="00FD38D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</w:t>
            </w:r>
            <w:r w:rsidRPr="00FD38D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явления в электро</w:t>
            </w:r>
            <w:r w:rsidRPr="00FD38D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</w:t>
            </w:r>
            <w:r w:rsidRPr="00FD38D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ном виде -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усиленной квалифицированной подписью руковод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телем Уполномоче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ного органа или иного уполномоченного им лица</w:t>
            </w:r>
          </w:p>
          <w:p w:rsidR="008E3DE6" w:rsidRPr="00302E6A" w:rsidRDefault="008E3DE6" w:rsidP="00CC3AF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C3E0E" w:rsidRPr="00302E6A" w:rsidTr="00CC3AF2">
        <w:trPr>
          <w:gridAfter w:val="1"/>
          <w:wAfter w:w="3" w:type="pct"/>
          <w:trHeight w:val="680"/>
        </w:trPr>
        <w:tc>
          <w:tcPr>
            <w:tcW w:w="804" w:type="pct"/>
            <w:vMerge/>
            <w:shd w:val="clear" w:color="auto" w:fill="auto"/>
          </w:tcPr>
          <w:p w:rsidR="00CC3E0E" w:rsidRPr="00302E6A" w:rsidRDefault="00CC3E0E" w:rsidP="00FE68BC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</w:tcPr>
          <w:p w:rsidR="00CC3E0E" w:rsidRPr="00302E6A" w:rsidRDefault="00CC3E0E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Формирование решения об отказе в предоставлении муниципальной услуги</w:t>
            </w:r>
          </w:p>
        </w:tc>
        <w:tc>
          <w:tcPr>
            <w:tcW w:w="561" w:type="pct"/>
            <w:vMerge/>
            <w:shd w:val="clear" w:color="auto" w:fill="auto"/>
          </w:tcPr>
          <w:p w:rsidR="00CC3E0E" w:rsidRPr="00302E6A" w:rsidRDefault="00CC3E0E" w:rsidP="00FE68BC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CC3E0E" w:rsidRPr="00302E6A" w:rsidRDefault="00CC3E0E" w:rsidP="00FE68BC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pct"/>
            <w:vMerge/>
            <w:tcBorders>
              <w:top w:val="nil"/>
            </w:tcBorders>
            <w:shd w:val="clear" w:color="auto" w:fill="auto"/>
          </w:tcPr>
          <w:p w:rsidR="00CC3E0E" w:rsidRPr="00302E6A" w:rsidRDefault="00CC3E0E" w:rsidP="00FE68BC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CC3E0E" w:rsidRPr="00302E6A" w:rsidRDefault="00CC3E0E" w:rsidP="00FE68BC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pct"/>
            <w:vMerge/>
            <w:shd w:val="clear" w:color="auto" w:fill="auto"/>
          </w:tcPr>
          <w:p w:rsidR="00CC3E0E" w:rsidRPr="00302E6A" w:rsidRDefault="00CC3E0E" w:rsidP="00FE68BC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C0282" w:rsidRPr="00302E6A" w:rsidTr="00CC3AF2">
        <w:trPr>
          <w:trHeight w:val="420"/>
        </w:trPr>
        <w:tc>
          <w:tcPr>
            <w:tcW w:w="5000" w:type="pct"/>
            <w:gridSpan w:val="8"/>
            <w:shd w:val="clear" w:color="auto" w:fill="auto"/>
          </w:tcPr>
          <w:p w:rsidR="000C0282" w:rsidRPr="00302E6A" w:rsidRDefault="000C0282" w:rsidP="000C028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Выдача результата </w:t>
            </w:r>
          </w:p>
        </w:tc>
      </w:tr>
      <w:tr w:rsidR="000C0282" w:rsidRPr="00302E6A" w:rsidTr="008E3DE6">
        <w:trPr>
          <w:gridAfter w:val="1"/>
          <w:wAfter w:w="3" w:type="pct"/>
          <w:trHeight w:val="2858"/>
        </w:trPr>
        <w:tc>
          <w:tcPr>
            <w:tcW w:w="804" w:type="pct"/>
            <w:vMerge w:val="restart"/>
            <w:shd w:val="clear" w:color="auto" w:fill="auto"/>
          </w:tcPr>
          <w:p w:rsidR="000C0282" w:rsidRDefault="000C0282" w:rsidP="00FE68B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формирование и р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гистрация результата муниципальной усл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ги, указанного </w:t>
            </w:r>
          </w:p>
          <w:p w:rsidR="000C0282" w:rsidRDefault="000C0282" w:rsidP="00FE68B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пункте 2.</w:t>
            </w:r>
            <w:r w:rsidR="00CC3AF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</w:t>
            </w:r>
          </w:p>
          <w:p w:rsidR="000C0282" w:rsidRDefault="000C0282" w:rsidP="00FE68B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Административного </w:t>
            </w:r>
          </w:p>
          <w:p w:rsidR="000C0282" w:rsidRPr="00302E6A" w:rsidRDefault="000C0282" w:rsidP="00FE68B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регламента</w:t>
            </w:r>
          </w:p>
        </w:tc>
        <w:tc>
          <w:tcPr>
            <w:tcW w:w="993" w:type="pct"/>
            <w:shd w:val="clear" w:color="auto" w:fill="auto"/>
          </w:tcPr>
          <w:p w:rsidR="000C0282" w:rsidRPr="00302E6A" w:rsidRDefault="000C0282" w:rsidP="00CC3AF2">
            <w:pPr>
              <w:spacing w:after="0" w:line="240" w:lineRule="auto"/>
              <w:ind w:left="32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Регистрация результата предоставления муниц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пальной услуги</w:t>
            </w:r>
          </w:p>
        </w:tc>
        <w:tc>
          <w:tcPr>
            <w:tcW w:w="561" w:type="pct"/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ind w:left="29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после оконч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ния процед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ры принятия решения (в общий срок предоставл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ния муниц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пальной усл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ги не включ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ется)</w:t>
            </w:r>
          </w:p>
        </w:tc>
        <w:tc>
          <w:tcPr>
            <w:tcW w:w="540" w:type="pct"/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ind w:left="28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олжностное лицо Упо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номоченного органа, о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ветственное за </w:t>
            </w:r>
            <w:proofErr w:type="spellStart"/>
            <w:proofErr w:type="gramStart"/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ление</w:t>
            </w:r>
            <w:proofErr w:type="spellEnd"/>
            <w:proofErr w:type="gramEnd"/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мун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ципальной услуги</w:t>
            </w:r>
          </w:p>
        </w:tc>
        <w:tc>
          <w:tcPr>
            <w:tcW w:w="654" w:type="pct"/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ind w:left="28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ный</w:t>
            </w:r>
            <w:proofErr w:type="spellEnd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орган) /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ПГ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628" w:type="pct"/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818" w:type="pct"/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ind w:left="47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Внесение сведений о конечном результате предоставления м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ниципальной услуги</w:t>
            </w:r>
          </w:p>
        </w:tc>
      </w:tr>
      <w:tr w:rsidR="000C0282" w:rsidRPr="00302E6A" w:rsidTr="00CC3AF2">
        <w:trPr>
          <w:gridAfter w:val="1"/>
          <w:wAfter w:w="3" w:type="pct"/>
          <w:trHeight w:val="3310"/>
        </w:trPr>
        <w:tc>
          <w:tcPr>
            <w:tcW w:w="804" w:type="pct"/>
            <w:vMerge/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ind w:left="32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Направление заявителю р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зультата предоставления муниципальной услуги в личный кабинет на Едином портале</w:t>
            </w:r>
          </w:p>
        </w:tc>
        <w:tc>
          <w:tcPr>
            <w:tcW w:w="561" w:type="pct"/>
            <w:shd w:val="clear" w:color="auto" w:fill="auto"/>
          </w:tcPr>
          <w:p w:rsidR="000C0282" w:rsidRDefault="000C0282" w:rsidP="00FE68BC">
            <w:pPr>
              <w:spacing w:after="0" w:line="240" w:lineRule="auto"/>
              <w:ind w:left="29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 день </w:t>
            </w:r>
          </w:p>
          <w:p w:rsidR="000C0282" w:rsidRPr="00302E6A" w:rsidRDefault="000C0282" w:rsidP="00FE68BC">
            <w:pPr>
              <w:spacing w:after="0" w:line="240" w:lineRule="auto"/>
              <w:ind w:left="29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регистрации результата предоставл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ния </w:t>
            </w:r>
            <w:proofErr w:type="spellStart"/>
            <w:proofErr w:type="gramStart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пальной</w:t>
            </w:r>
            <w:proofErr w:type="spellEnd"/>
            <w:proofErr w:type="gramEnd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ги</w:t>
            </w:r>
          </w:p>
        </w:tc>
        <w:tc>
          <w:tcPr>
            <w:tcW w:w="540" w:type="pct"/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ind w:left="28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олжностное лицо Упо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номоченного органа, о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ветственное за </w:t>
            </w:r>
            <w:proofErr w:type="spellStart"/>
            <w:proofErr w:type="gramStart"/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ление</w:t>
            </w:r>
            <w:proofErr w:type="spellEnd"/>
            <w:proofErr w:type="gramEnd"/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мун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ципальной услуги</w:t>
            </w:r>
          </w:p>
        </w:tc>
        <w:tc>
          <w:tcPr>
            <w:tcW w:w="654" w:type="pct"/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ind w:left="28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ПГ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628" w:type="pct"/>
            <w:shd w:val="clear" w:color="auto" w:fill="auto"/>
          </w:tcPr>
          <w:p w:rsidR="000C0282" w:rsidRPr="00302E6A" w:rsidRDefault="000C0282" w:rsidP="00FE68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pct"/>
            <w:shd w:val="clear" w:color="auto" w:fill="auto"/>
          </w:tcPr>
          <w:p w:rsidR="000C0282" w:rsidRDefault="000C0282" w:rsidP="00FE68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 муниц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пальной услуги, н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правленный </w:t>
            </w:r>
          </w:p>
          <w:p w:rsidR="000C0282" w:rsidRPr="00302E6A" w:rsidRDefault="000C0282" w:rsidP="00FE68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заявителю в личный кабинет на Едином портале</w:t>
            </w:r>
          </w:p>
        </w:tc>
      </w:tr>
      <w:bookmarkEnd w:id="36"/>
    </w:tbl>
    <w:p w:rsidR="000C0282" w:rsidRDefault="000C0282" w:rsidP="000C02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0282" w:rsidRPr="000C0282" w:rsidRDefault="000C0282" w:rsidP="000C02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0C0282" w:rsidRPr="000C0282" w:rsidSect="000C0282">
      <w:type w:val="continuous"/>
      <w:pgSz w:w="16840" w:h="11907" w:orient="landscape" w:code="9"/>
      <w:pgMar w:top="1560" w:right="851" w:bottom="851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619" w:rsidRDefault="00506619" w:rsidP="00546D2A">
      <w:pPr>
        <w:spacing w:after="0" w:line="240" w:lineRule="auto"/>
      </w:pPr>
      <w:r>
        <w:separator/>
      </w:r>
    </w:p>
  </w:endnote>
  <w:endnote w:type="continuationSeparator" w:id="0">
    <w:p w:rsidR="00506619" w:rsidRDefault="00506619" w:rsidP="0054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619" w:rsidRDefault="00506619" w:rsidP="00546D2A">
      <w:pPr>
        <w:spacing w:after="0" w:line="240" w:lineRule="auto"/>
      </w:pPr>
      <w:r>
        <w:separator/>
      </w:r>
    </w:p>
  </w:footnote>
  <w:footnote w:type="continuationSeparator" w:id="0">
    <w:p w:rsidR="00506619" w:rsidRDefault="00506619" w:rsidP="0054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59A" w:rsidRDefault="006B259A">
    <w:pPr>
      <w:pStyle w:val="a6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4A66"/>
    <w:multiLevelType w:val="multilevel"/>
    <w:tmpl w:val="5FBC41C8"/>
    <w:lvl w:ilvl="0">
      <w:start w:val="2"/>
      <w:numFmt w:val="decimal"/>
      <w:lvlText w:val="%1"/>
      <w:lvlJc w:val="left"/>
      <w:pPr>
        <w:ind w:left="1705" w:hanging="77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05" w:hanging="779"/>
      </w:pPr>
      <w:rPr>
        <w:rFonts w:hint="default"/>
        <w:spacing w:val="-1"/>
        <w:w w:val="97"/>
        <w:lang w:val="ru-RU" w:eastAsia="en-US" w:bidi="ar-SA"/>
      </w:rPr>
    </w:lvl>
    <w:lvl w:ilvl="2">
      <w:numFmt w:val="bullet"/>
      <w:lvlText w:val="•"/>
      <w:lvlJc w:val="left"/>
      <w:pPr>
        <w:ind w:left="3457" w:hanging="7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5" w:hanging="7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4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2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1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9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8" w:hanging="779"/>
      </w:pPr>
      <w:rPr>
        <w:rFonts w:hint="default"/>
        <w:lang w:val="ru-RU" w:eastAsia="en-US" w:bidi="ar-SA"/>
      </w:rPr>
    </w:lvl>
  </w:abstractNum>
  <w:abstractNum w:abstractNumId="2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AAF33EF"/>
    <w:multiLevelType w:val="hybridMultilevel"/>
    <w:tmpl w:val="2F402894"/>
    <w:lvl w:ilvl="0" w:tplc="3E442AC0">
      <w:start w:val="1"/>
      <w:numFmt w:val="decimal"/>
      <w:lvlText w:val="%1."/>
      <w:lvlJc w:val="left"/>
      <w:pPr>
        <w:ind w:left="226" w:hanging="330"/>
      </w:pPr>
      <w:rPr>
        <w:rFonts w:ascii="Times New Roman" w:eastAsia="Times New Roman" w:hAnsi="Times New Roman" w:cs="Times New Roman" w:hint="default"/>
        <w:w w:val="90"/>
        <w:sz w:val="29"/>
        <w:szCs w:val="29"/>
        <w:lang w:val="ru-RU" w:eastAsia="en-US" w:bidi="ar-SA"/>
      </w:rPr>
    </w:lvl>
    <w:lvl w:ilvl="1" w:tplc="95D20FFE">
      <w:numFmt w:val="bullet"/>
      <w:lvlText w:val="•"/>
      <w:lvlJc w:val="left"/>
      <w:pPr>
        <w:ind w:left="1246" w:hanging="330"/>
      </w:pPr>
      <w:rPr>
        <w:rFonts w:hint="default"/>
        <w:lang w:val="ru-RU" w:eastAsia="en-US" w:bidi="ar-SA"/>
      </w:rPr>
    </w:lvl>
    <w:lvl w:ilvl="2" w:tplc="C8E47310">
      <w:numFmt w:val="bullet"/>
      <w:lvlText w:val="•"/>
      <w:lvlJc w:val="left"/>
      <w:pPr>
        <w:ind w:left="2273" w:hanging="330"/>
      </w:pPr>
      <w:rPr>
        <w:rFonts w:hint="default"/>
        <w:lang w:val="ru-RU" w:eastAsia="en-US" w:bidi="ar-SA"/>
      </w:rPr>
    </w:lvl>
    <w:lvl w:ilvl="3" w:tplc="A7D8B5C6">
      <w:numFmt w:val="bullet"/>
      <w:lvlText w:val="•"/>
      <w:lvlJc w:val="left"/>
      <w:pPr>
        <w:ind w:left="3299" w:hanging="330"/>
      </w:pPr>
      <w:rPr>
        <w:rFonts w:hint="default"/>
        <w:lang w:val="ru-RU" w:eastAsia="en-US" w:bidi="ar-SA"/>
      </w:rPr>
    </w:lvl>
    <w:lvl w:ilvl="4" w:tplc="DC58964C">
      <w:numFmt w:val="bullet"/>
      <w:lvlText w:val="•"/>
      <w:lvlJc w:val="left"/>
      <w:pPr>
        <w:ind w:left="4326" w:hanging="330"/>
      </w:pPr>
      <w:rPr>
        <w:rFonts w:hint="default"/>
        <w:lang w:val="ru-RU" w:eastAsia="en-US" w:bidi="ar-SA"/>
      </w:rPr>
    </w:lvl>
    <w:lvl w:ilvl="5" w:tplc="71F42776">
      <w:numFmt w:val="bullet"/>
      <w:lvlText w:val="•"/>
      <w:lvlJc w:val="left"/>
      <w:pPr>
        <w:ind w:left="5352" w:hanging="330"/>
      </w:pPr>
      <w:rPr>
        <w:rFonts w:hint="default"/>
        <w:lang w:val="ru-RU" w:eastAsia="en-US" w:bidi="ar-SA"/>
      </w:rPr>
    </w:lvl>
    <w:lvl w:ilvl="6" w:tplc="23BC41DA">
      <w:numFmt w:val="bullet"/>
      <w:lvlText w:val="•"/>
      <w:lvlJc w:val="left"/>
      <w:pPr>
        <w:ind w:left="6379" w:hanging="330"/>
      </w:pPr>
      <w:rPr>
        <w:rFonts w:hint="default"/>
        <w:lang w:val="ru-RU" w:eastAsia="en-US" w:bidi="ar-SA"/>
      </w:rPr>
    </w:lvl>
    <w:lvl w:ilvl="7" w:tplc="D92C0232">
      <w:numFmt w:val="bullet"/>
      <w:lvlText w:val="•"/>
      <w:lvlJc w:val="left"/>
      <w:pPr>
        <w:ind w:left="7405" w:hanging="330"/>
      </w:pPr>
      <w:rPr>
        <w:rFonts w:hint="default"/>
        <w:lang w:val="ru-RU" w:eastAsia="en-US" w:bidi="ar-SA"/>
      </w:rPr>
    </w:lvl>
    <w:lvl w:ilvl="8" w:tplc="A3A43BCE">
      <w:numFmt w:val="bullet"/>
      <w:lvlText w:val="•"/>
      <w:lvlJc w:val="left"/>
      <w:pPr>
        <w:ind w:left="8432" w:hanging="330"/>
      </w:pPr>
      <w:rPr>
        <w:rFonts w:hint="default"/>
        <w:lang w:val="ru-RU" w:eastAsia="en-US" w:bidi="ar-SA"/>
      </w:rPr>
    </w:lvl>
  </w:abstractNum>
  <w:abstractNum w:abstractNumId="4">
    <w:nsid w:val="5FFE587D"/>
    <w:multiLevelType w:val="multilevel"/>
    <w:tmpl w:val="8ED60B50"/>
    <w:lvl w:ilvl="0">
      <w:start w:val="2"/>
      <w:numFmt w:val="decimal"/>
      <w:lvlText w:val="%1"/>
      <w:lvlJc w:val="left"/>
      <w:pPr>
        <w:ind w:left="230" w:hanging="711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230" w:hanging="711"/>
      </w:pPr>
      <w:rPr>
        <w:rFonts w:ascii="Times New Roman" w:eastAsia="Times New Roman" w:hAnsi="Times New Roman" w:cs="Times New Roman" w:hint="default"/>
        <w:w w:val="95"/>
        <w:sz w:val="29"/>
        <w:szCs w:val="29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32" w:hanging="779"/>
      </w:pPr>
      <w:rPr>
        <w:rFonts w:hint="default"/>
        <w:w w:val="95"/>
        <w:lang w:val="ru-RU" w:eastAsia="en-US" w:bidi="ar-SA"/>
      </w:rPr>
    </w:lvl>
    <w:lvl w:ilvl="3">
      <w:numFmt w:val="bullet"/>
      <w:lvlText w:val="•"/>
      <w:lvlJc w:val="left"/>
      <w:pPr>
        <w:ind w:left="3313" w:hanging="7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8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7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6" w:hanging="77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C78CC"/>
    <w:rsid w:val="00001C81"/>
    <w:rsid w:val="00016785"/>
    <w:rsid w:val="00040F02"/>
    <w:rsid w:val="000527EE"/>
    <w:rsid w:val="000669A0"/>
    <w:rsid w:val="00084F10"/>
    <w:rsid w:val="000C0282"/>
    <w:rsid w:val="000D5305"/>
    <w:rsid w:val="000D7E90"/>
    <w:rsid w:val="000E6853"/>
    <w:rsid w:val="0010033F"/>
    <w:rsid w:val="00107C89"/>
    <w:rsid w:val="0011088A"/>
    <w:rsid w:val="00140878"/>
    <w:rsid w:val="00144807"/>
    <w:rsid w:val="00162B53"/>
    <w:rsid w:val="0018340F"/>
    <w:rsid w:val="001B1215"/>
    <w:rsid w:val="001D0AED"/>
    <w:rsid w:val="001D45FB"/>
    <w:rsid w:val="001F375C"/>
    <w:rsid w:val="00234DB1"/>
    <w:rsid w:val="002352C7"/>
    <w:rsid w:val="00245CDB"/>
    <w:rsid w:val="002523E8"/>
    <w:rsid w:val="00254022"/>
    <w:rsid w:val="00261A70"/>
    <w:rsid w:val="0026765E"/>
    <w:rsid w:val="002A41C0"/>
    <w:rsid w:val="002B3C79"/>
    <w:rsid w:val="002E4562"/>
    <w:rsid w:val="002F01B0"/>
    <w:rsid w:val="002F0A88"/>
    <w:rsid w:val="002F5848"/>
    <w:rsid w:val="00322FAB"/>
    <w:rsid w:val="00326DB2"/>
    <w:rsid w:val="003336F5"/>
    <w:rsid w:val="003428C3"/>
    <w:rsid w:val="00351D81"/>
    <w:rsid w:val="00351EA3"/>
    <w:rsid w:val="00355E94"/>
    <w:rsid w:val="00360D2B"/>
    <w:rsid w:val="0037505E"/>
    <w:rsid w:val="0038019B"/>
    <w:rsid w:val="003A0EB8"/>
    <w:rsid w:val="003B3A06"/>
    <w:rsid w:val="003D73B9"/>
    <w:rsid w:val="003E4D1F"/>
    <w:rsid w:val="00407589"/>
    <w:rsid w:val="0041220B"/>
    <w:rsid w:val="0041739F"/>
    <w:rsid w:val="00437715"/>
    <w:rsid w:val="004446C4"/>
    <w:rsid w:val="00461A1A"/>
    <w:rsid w:val="004630B5"/>
    <w:rsid w:val="00463D28"/>
    <w:rsid w:val="00465935"/>
    <w:rsid w:val="004813FE"/>
    <w:rsid w:val="00486AE9"/>
    <w:rsid w:val="004A006B"/>
    <w:rsid w:val="004F04BC"/>
    <w:rsid w:val="005049C0"/>
    <w:rsid w:val="00506619"/>
    <w:rsid w:val="00524423"/>
    <w:rsid w:val="005271DA"/>
    <w:rsid w:val="00530EB9"/>
    <w:rsid w:val="00540C04"/>
    <w:rsid w:val="00543EA3"/>
    <w:rsid w:val="00546D2A"/>
    <w:rsid w:val="005728FA"/>
    <w:rsid w:val="005F7B57"/>
    <w:rsid w:val="00606248"/>
    <w:rsid w:val="006713E9"/>
    <w:rsid w:val="00676AB2"/>
    <w:rsid w:val="00685D45"/>
    <w:rsid w:val="0069126F"/>
    <w:rsid w:val="00691BA2"/>
    <w:rsid w:val="006A04EE"/>
    <w:rsid w:val="006B259A"/>
    <w:rsid w:val="006B7C24"/>
    <w:rsid w:val="006D146A"/>
    <w:rsid w:val="006E46ED"/>
    <w:rsid w:val="006F01DB"/>
    <w:rsid w:val="00700032"/>
    <w:rsid w:val="007065D1"/>
    <w:rsid w:val="00707F81"/>
    <w:rsid w:val="00717E94"/>
    <w:rsid w:val="0072575A"/>
    <w:rsid w:val="00761334"/>
    <w:rsid w:val="00784AD8"/>
    <w:rsid w:val="00793B31"/>
    <w:rsid w:val="00794E9C"/>
    <w:rsid w:val="007D6619"/>
    <w:rsid w:val="007E0708"/>
    <w:rsid w:val="007E64B8"/>
    <w:rsid w:val="0082398D"/>
    <w:rsid w:val="00826F4B"/>
    <w:rsid w:val="00827653"/>
    <w:rsid w:val="008378F6"/>
    <w:rsid w:val="0084032A"/>
    <w:rsid w:val="0084163C"/>
    <w:rsid w:val="008674CB"/>
    <w:rsid w:val="0088632D"/>
    <w:rsid w:val="00890B4F"/>
    <w:rsid w:val="00890CDF"/>
    <w:rsid w:val="00892113"/>
    <w:rsid w:val="0089506F"/>
    <w:rsid w:val="008B3A04"/>
    <w:rsid w:val="008D714C"/>
    <w:rsid w:val="008E3668"/>
    <w:rsid w:val="008E3DE6"/>
    <w:rsid w:val="00912AF4"/>
    <w:rsid w:val="00916002"/>
    <w:rsid w:val="00923F6C"/>
    <w:rsid w:val="00931236"/>
    <w:rsid w:val="009531F8"/>
    <w:rsid w:val="00963BD2"/>
    <w:rsid w:val="0097405A"/>
    <w:rsid w:val="0098012C"/>
    <w:rsid w:val="00986F20"/>
    <w:rsid w:val="009A12EC"/>
    <w:rsid w:val="009C6D8C"/>
    <w:rsid w:val="009C7C1B"/>
    <w:rsid w:val="009C7E71"/>
    <w:rsid w:val="009D0444"/>
    <w:rsid w:val="009D4C8D"/>
    <w:rsid w:val="009D7734"/>
    <w:rsid w:val="009D7D6F"/>
    <w:rsid w:val="009E42D4"/>
    <w:rsid w:val="009E7A34"/>
    <w:rsid w:val="009F3C0B"/>
    <w:rsid w:val="009F6538"/>
    <w:rsid w:val="00A05A40"/>
    <w:rsid w:val="00A306DD"/>
    <w:rsid w:val="00A3088D"/>
    <w:rsid w:val="00A41D9B"/>
    <w:rsid w:val="00A46B63"/>
    <w:rsid w:val="00A724F8"/>
    <w:rsid w:val="00A750DC"/>
    <w:rsid w:val="00AA2A88"/>
    <w:rsid w:val="00AA5C6B"/>
    <w:rsid w:val="00AA7F8D"/>
    <w:rsid w:val="00AB1E58"/>
    <w:rsid w:val="00AB5F6D"/>
    <w:rsid w:val="00AD3FB5"/>
    <w:rsid w:val="00B53986"/>
    <w:rsid w:val="00B62B82"/>
    <w:rsid w:val="00B6683C"/>
    <w:rsid w:val="00B71B36"/>
    <w:rsid w:val="00B724E3"/>
    <w:rsid w:val="00B86F65"/>
    <w:rsid w:val="00B9546B"/>
    <w:rsid w:val="00BA66DF"/>
    <w:rsid w:val="00BB32EC"/>
    <w:rsid w:val="00BB37B6"/>
    <w:rsid w:val="00BC21D0"/>
    <w:rsid w:val="00BC3C21"/>
    <w:rsid w:val="00BE1F50"/>
    <w:rsid w:val="00BF0324"/>
    <w:rsid w:val="00BF3510"/>
    <w:rsid w:val="00BF5734"/>
    <w:rsid w:val="00C04666"/>
    <w:rsid w:val="00C07DB1"/>
    <w:rsid w:val="00C219D7"/>
    <w:rsid w:val="00C3469F"/>
    <w:rsid w:val="00C45A3D"/>
    <w:rsid w:val="00C560B6"/>
    <w:rsid w:val="00C65A20"/>
    <w:rsid w:val="00C953F7"/>
    <w:rsid w:val="00C97366"/>
    <w:rsid w:val="00CA26C8"/>
    <w:rsid w:val="00CC3AF2"/>
    <w:rsid w:val="00CC3E0E"/>
    <w:rsid w:val="00CD0B5C"/>
    <w:rsid w:val="00CD48AA"/>
    <w:rsid w:val="00CF0A46"/>
    <w:rsid w:val="00D01231"/>
    <w:rsid w:val="00D06B90"/>
    <w:rsid w:val="00D07ED1"/>
    <w:rsid w:val="00D15257"/>
    <w:rsid w:val="00D36155"/>
    <w:rsid w:val="00D40DB3"/>
    <w:rsid w:val="00D53315"/>
    <w:rsid w:val="00D62800"/>
    <w:rsid w:val="00D72793"/>
    <w:rsid w:val="00D73116"/>
    <w:rsid w:val="00D81FF0"/>
    <w:rsid w:val="00D9067C"/>
    <w:rsid w:val="00DA3B6D"/>
    <w:rsid w:val="00DA5D9C"/>
    <w:rsid w:val="00DE1637"/>
    <w:rsid w:val="00DE7FF7"/>
    <w:rsid w:val="00DF0E4C"/>
    <w:rsid w:val="00DF2206"/>
    <w:rsid w:val="00E25C33"/>
    <w:rsid w:val="00E420D2"/>
    <w:rsid w:val="00E46A58"/>
    <w:rsid w:val="00E6098F"/>
    <w:rsid w:val="00E612D3"/>
    <w:rsid w:val="00E91D5B"/>
    <w:rsid w:val="00EA26B7"/>
    <w:rsid w:val="00EC0DF7"/>
    <w:rsid w:val="00EC78CC"/>
    <w:rsid w:val="00EE0E7A"/>
    <w:rsid w:val="00EF0D9F"/>
    <w:rsid w:val="00EF1B29"/>
    <w:rsid w:val="00EF771F"/>
    <w:rsid w:val="00F07116"/>
    <w:rsid w:val="00F226D1"/>
    <w:rsid w:val="00F32128"/>
    <w:rsid w:val="00F533C9"/>
    <w:rsid w:val="00F56F22"/>
    <w:rsid w:val="00F62DD1"/>
    <w:rsid w:val="00F81E3B"/>
    <w:rsid w:val="00F94E79"/>
    <w:rsid w:val="00F95874"/>
    <w:rsid w:val="00FE1C2A"/>
    <w:rsid w:val="00FE29AB"/>
    <w:rsid w:val="00FE68BC"/>
    <w:rsid w:val="00FF2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66"/>
    <w:pPr>
      <w:spacing w:after="200" w:line="276" w:lineRule="auto"/>
    </w:pPr>
    <w:rPr>
      <w:rFonts w:ascii="Calibri" w:eastAsia="Times New Roman" w:hAnsi="Calibri" w:cs="Times New Roman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AB1E58"/>
    <w:pPr>
      <w:ind w:left="720"/>
      <w:contextualSpacing/>
    </w:p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B1E58"/>
    <w:rPr>
      <w:rFonts w:ascii="Calibri" w:eastAsia="Times New Roman" w:hAnsi="Calibri" w:cs="Times New Roman"/>
      <w:kern w:val="0"/>
      <w:lang w:eastAsia="ru-RU"/>
    </w:rPr>
  </w:style>
  <w:style w:type="table" w:styleId="a5">
    <w:name w:val="Table Grid"/>
    <w:basedOn w:val="a1"/>
    <w:uiPriority w:val="99"/>
    <w:rsid w:val="00412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41220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1220B"/>
    <w:rPr>
      <w:rFonts w:ascii="Cambria" w:eastAsia="Cambria" w:hAnsi="Cambria" w:cs="Cambria"/>
      <w:kern w:val="0"/>
      <w:sz w:val="27"/>
      <w:szCs w:val="27"/>
    </w:rPr>
  </w:style>
  <w:style w:type="paragraph" w:customStyle="1" w:styleId="ConsPlusNormal">
    <w:name w:val="ConsPlusNormal"/>
    <w:link w:val="ConsPlusNormal0"/>
    <w:rsid w:val="00D533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</w:rPr>
  </w:style>
  <w:style w:type="character" w:customStyle="1" w:styleId="ConsPlusNormal0">
    <w:name w:val="ConsPlusNormal Знак"/>
    <w:link w:val="ConsPlusNormal"/>
    <w:locked/>
    <w:rsid w:val="00D53315"/>
    <w:rPr>
      <w:rFonts w:ascii="Times New Roman" w:eastAsia="Calibri" w:hAnsi="Times New Roman" w:cs="Times New Roman"/>
      <w:kern w:val="0"/>
      <w:sz w:val="28"/>
      <w:szCs w:val="28"/>
    </w:rPr>
  </w:style>
  <w:style w:type="paragraph" w:styleId="a8">
    <w:name w:val="footnote text"/>
    <w:basedOn w:val="a"/>
    <w:link w:val="a9"/>
    <w:uiPriority w:val="99"/>
    <w:unhideWhenUsed/>
    <w:rsid w:val="00546D2A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546D2A"/>
    <w:rPr>
      <w:rFonts w:ascii="Calibri" w:eastAsia="Calibri" w:hAnsi="Calibri" w:cs="Times New Roman"/>
      <w:kern w:val="0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546D2A"/>
    <w:rPr>
      <w:vertAlign w:val="superscript"/>
    </w:rPr>
  </w:style>
  <w:style w:type="paragraph" w:styleId="ab">
    <w:name w:val="No Spacing"/>
    <w:uiPriority w:val="1"/>
    <w:qFormat/>
    <w:rsid w:val="004A006B"/>
    <w:pPr>
      <w:spacing w:after="0" w:line="240" w:lineRule="auto"/>
    </w:pPr>
    <w:rPr>
      <w:rFonts w:ascii="Calibri" w:eastAsia="Calibri" w:hAnsi="Calibri" w:cs="Times New Roman"/>
      <w:kern w:val="0"/>
    </w:rPr>
  </w:style>
  <w:style w:type="table" w:customStyle="1" w:styleId="TableNormal">
    <w:name w:val="Table Normal"/>
    <w:uiPriority w:val="2"/>
    <w:semiHidden/>
    <w:unhideWhenUsed/>
    <w:qFormat/>
    <w:rsid w:val="000C0282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g-scope">
    <w:name w:val="ng-scope"/>
    <w:basedOn w:val="a0"/>
    <w:rsid w:val="00D40DB3"/>
  </w:style>
  <w:style w:type="paragraph" w:styleId="ac">
    <w:name w:val="Balloon Text"/>
    <w:basedOn w:val="a"/>
    <w:link w:val="ad"/>
    <w:uiPriority w:val="99"/>
    <w:semiHidden/>
    <w:unhideWhenUsed/>
    <w:rsid w:val="00B86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86F65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97FE100A04CF436DCCCECBCB31C68B42BE200191B8B806F655A1EE54601F0A8CDCC862B6B13B1233FA6C374EFDx9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97FE100A04CF436DCCCECBCB31C68B42BF210599BFB806F655A1EE54601F0A8CDCC862B6B13B1233FA6C374EFDx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3BB16-986F-4859-869A-CA2DBAAD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3098</TotalTime>
  <Pages>1</Pages>
  <Words>10887</Words>
  <Characters>62057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ADM06</dc:creator>
  <cp:keywords/>
  <dc:description/>
  <cp:lastModifiedBy>Администрация</cp:lastModifiedBy>
  <cp:revision>59</cp:revision>
  <cp:lastPrinted>2023-10-24T07:00:00Z</cp:lastPrinted>
  <dcterms:created xsi:type="dcterms:W3CDTF">2023-06-05T07:19:00Z</dcterms:created>
  <dcterms:modified xsi:type="dcterms:W3CDTF">2023-10-24T09:51:00Z</dcterms:modified>
</cp:coreProperties>
</file>