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542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542">
        <w:rPr>
          <w:rFonts w:ascii="Times New Roman" w:eastAsia="Calibri" w:hAnsi="Times New Roman" w:cs="Times New Roman"/>
          <w:b/>
          <w:sz w:val="28"/>
          <w:szCs w:val="28"/>
        </w:rPr>
        <w:t>БАКУРСКОГО МУНИЦИПАЛЬНОГО ОБРАЗОВАНИЯ</w:t>
      </w:r>
    </w:p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542">
        <w:rPr>
          <w:rFonts w:ascii="Times New Roman" w:eastAsia="Calibri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542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</w:t>
      </w:r>
    </w:p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542" w:rsidRPr="00257542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</w:pPr>
      <w:r w:rsidRPr="00257542"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257542" w:rsidRPr="00CB108B" w:rsidRDefault="00257542" w:rsidP="00257542">
      <w:pPr>
        <w:widowControl w:val="0"/>
        <w:shd w:val="clear" w:color="auto" w:fill="FFFFFF"/>
        <w:suppressAutoHyphens/>
        <w:rPr>
          <w:rFonts w:ascii="Calibri" w:eastAsia="Calibri" w:hAnsi="Calibri" w:cs="Times New Roman"/>
          <w:b/>
          <w:szCs w:val="28"/>
        </w:rPr>
      </w:pPr>
    </w:p>
    <w:p w:rsidR="00576E01" w:rsidRPr="00257542" w:rsidRDefault="00257542" w:rsidP="00257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42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>от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</w:t>
      </w:r>
      <w:r w:rsidR="00E8747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19 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февраля  2020 </w:t>
      </w:r>
      <w:r w:rsidRPr="00257542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10 </w:t>
      </w:r>
      <w:r w:rsidRPr="00257542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            </w:t>
      </w:r>
      <w:r w:rsidRPr="0025754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</w:t>
      </w:r>
      <w:r w:rsidRPr="00257542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            с. Бакуры</w:t>
      </w:r>
      <w:r w:rsidR="00576E01" w:rsidRPr="00257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76E01" w:rsidRPr="006E7728" w:rsidRDefault="00576E01" w:rsidP="006E7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 w:rsidR="007A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57542"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 </w:t>
      </w:r>
      <w:r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257542"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06.11.2012 </w:t>
      </w:r>
      <w:r w:rsidRPr="00873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 «</w:t>
      </w:r>
      <w:r w:rsidR="0087377C" w:rsidRPr="006E7728">
        <w:rPr>
          <w:rFonts w:ascii="Times New Roman" w:eastAsia="Calibri" w:hAnsi="Times New Roman" w:cs="Times New Roman"/>
          <w:b/>
          <w:sz w:val="28"/>
          <w:szCs w:val="28"/>
        </w:rPr>
        <w:t>Об утверждении квалификационных требований</w:t>
      </w:r>
      <w:r w:rsidR="006E7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77C" w:rsidRPr="006E7728">
        <w:rPr>
          <w:rFonts w:ascii="Times New Roman" w:eastAsia="Calibri" w:hAnsi="Times New Roman" w:cs="Times New Roman"/>
          <w:b/>
          <w:sz w:val="28"/>
          <w:szCs w:val="28"/>
        </w:rPr>
        <w:t>для замещения должностей муниципальной службы</w:t>
      </w:r>
      <w:r w:rsidRPr="006E7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76E01" w:rsidRPr="00257542" w:rsidRDefault="00576E01" w:rsidP="00576E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6E01" w:rsidRPr="00257542" w:rsidRDefault="00576E01" w:rsidP="00576E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закона от 02 марта 2007 г. № 25-ФЗ «О муниципальной службе в Российской Федерации», законом Саратовской области № 157-ЗСО от 02.08.2007 года «О некоторых вопросах муниципальной службы в Саратовской области», с внесенными изменениями</w:t>
      </w:r>
      <w:r w:rsid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28.11.2017 года № 99-ЗСО, </w:t>
      </w:r>
      <w:r w:rsidR="006E7728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6E772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E77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proofErr w:type="spellStart"/>
      <w:r w:rsid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Бакурского</w:t>
      </w:r>
      <w:proofErr w:type="spellEnd"/>
      <w:r w:rsid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gramEnd"/>
    </w:p>
    <w:p w:rsidR="00576E01" w:rsidRPr="00E87479" w:rsidRDefault="00576E01" w:rsidP="00E87479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76E01" w:rsidRPr="00257542" w:rsidRDefault="00576E01" w:rsidP="00576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постановление № </w:t>
      </w:r>
      <w:r w:rsid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ноября 2012 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 «</w:t>
      </w:r>
      <w:r w:rsidR="006E7728" w:rsidRP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квалификационных требований для замещения должностей муниципальной службы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576E01" w:rsidRPr="00257542" w:rsidRDefault="00576E01" w:rsidP="00576E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Раздел I.</w:t>
      </w:r>
      <w:r w:rsidRPr="00257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Квалификационные требования</w:t>
      </w:r>
      <w:r w:rsidR="006E7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предъявляемые </w:t>
      </w:r>
      <w:r w:rsidRPr="00257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уровню профессионального образования, стажу муниципальной службы или стажу работы по специальности, 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76E01" w:rsidRPr="00257542" w:rsidRDefault="00576E01" w:rsidP="00576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 1.1. </w:t>
      </w:r>
      <w:proofErr w:type="gramStart"/>
      <w:r w:rsidRPr="00257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Типовыми квалификационными требованиями, предъявляемыми к уровню профессионального образования являются</w:t>
      </w:r>
      <w:proofErr w:type="gramEnd"/>
      <w:r w:rsidRPr="00257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76E01" w:rsidRPr="00257542" w:rsidRDefault="00576E01" w:rsidP="00576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 высшим, главным должностям муниципальной службы - наличие высшего образования не ниже уровня </w:t>
      </w:r>
      <w:proofErr w:type="spellStart"/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магистратуры;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к ведущим должностям муниципальной службы - наличие высшего образования;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к старшим и младшим должностям муниципальной службы - наличие профессионального </w:t>
      </w:r>
      <w:r w:rsidRPr="0025754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образования.</w:t>
      </w:r>
      <w:proofErr w:type="gramEnd"/>
    </w:p>
    <w:p w:rsidR="00576E01" w:rsidRPr="00257542" w:rsidRDefault="00576E01" w:rsidP="00576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42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 </w:t>
      </w:r>
    </w:p>
    <w:p w:rsidR="00576E01" w:rsidRPr="00257542" w:rsidRDefault="00576E01" w:rsidP="00576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42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lastRenderedPageBreak/>
        <w:t>1.2.</w:t>
      </w:r>
      <w:r w:rsidRPr="00257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Типовыми квалификационными требованиями, предъявляемыми к стажу муниципальной службы или стажу работы по специальности, направлению подготовки для граждан, претендующих на должности муниципальной службы, являются: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для высших должностей муниципальной службы - наличие не менее четырех лет стажа муниципальной службы или стажа работы по специальности, направлению подготовки;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для главных должностей муниципальной службы - наличие не менее двух лет стажа муниципальной службы или стажа работы по специальности, направлению подготовки;</w:t>
      </w:r>
      <w:r w:rsidRPr="00257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для ведущих, старших и младших должностей муниципальной службы - без предъявления требований к стажу».</w:t>
      </w:r>
    </w:p>
    <w:p w:rsidR="006E7728" w:rsidRPr="006E7728" w:rsidRDefault="006E7728" w:rsidP="006E7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(обнародования).                                                           3.</w:t>
      </w:r>
      <w:proofErr w:type="gramStart"/>
      <w:r w:rsidRP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6E7728" w:rsidRPr="006E7728" w:rsidRDefault="006E7728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28" w:rsidRPr="00E87479" w:rsidRDefault="006E7728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728" w:rsidRPr="00E87479" w:rsidRDefault="00E87479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6E7728" w:rsidRPr="00E87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="006E7728" w:rsidRPr="00E87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Бакурского</w:t>
      </w:r>
      <w:proofErr w:type="spellEnd"/>
    </w:p>
    <w:p w:rsidR="006E7728" w:rsidRPr="00E87479" w:rsidRDefault="006E7728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образования:                                      </w:t>
      </w:r>
      <w:proofErr w:type="spellStart"/>
      <w:r w:rsidRPr="00E87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А.И.Котков</w:t>
      </w:r>
      <w:proofErr w:type="spellEnd"/>
    </w:p>
    <w:p w:rsidR="00576E01" w:rsidRPr="00257542" w:rsidRDefault="006E7728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6E01" w:rsidRPr="0025754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364EDD" w:rsidRPr="00257542" w:rsidRDefault="00364EDD">
      <w:pPr>
        <w:rPr>
          <w:rFonts w:ascii="Times New Roman" w:hAnsi="Times New Roman" w:cs="Times New Roman"/>
          <w:sz w:val="28"/>
          <w:szCs w:val="28"/>
        </w:rPr>
      </w:pPr>
    </w:p>
    <w:sectPr w:rsidR="00364EDD" w:rsidRPr="00257542" w:rsidSect="00E874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E01"/>
    <w:rsid w:val="00257542"/>
    <w:rsid w:val="00364EDD"/>
    <w:rsid w:val="00576E01"/>
    <w:rsid w:val="006E7728"/>
    <w:rsid w:val="007A0205"/>
    <w:rsid w:val="0087377C"/>
    <w:rsid w:val="00C6717E"/>
    <w:rsid w:val="00E8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76E01"/>
  </w:style>
  <w:style w:type="paragraph" w:styleId="a3">
    <w:name w:val="Normal (Web)"/>
    <w:basedOn w:val="a"/>
    <w:uiPriority w:val="99"/>
    <w:semiHidden/>
    <w:unhideWhenUsed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7542"/>
    <w:pPr>
      <w:spacing w:after="0" w:line="240" w:lineRule="auto"/>
    </w:pPr>
  </w:style>
  <w:style w:type="paragraph" w:styleId="a5">
    <w:name w:val="header"/>
    <w:basedOn w:val="a"/>
    <w:link w:val="a6"/>
    <w:rsid w:val="008737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737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2020-02-19T11:42:00Z</cp:lastPrinted>
  <dcterms:created xsi:type="dcterms:W3CDTF">2020-02-19T07:41:00Z</dcterms:created>
  <dcterms:modified xsi:type="dcterms:W3CDTF">2020-02-19T11:42:00Z</dcterms:modified>
</cp:coreProperties>
</file>