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5B" w:rsidRDefault="0011075B" w:rsidP="008163B4">
      <w:pPr>
        <w:spacing w:after="0"/>
        <w:jc w:val="right"/>
        <w:rPr>
          <w:rFonts w:ascii="Times New Roman" w:hAnsi="Times New Roman" w:cs="Times New Roman"/>
          <w:sz w:val="24"/>
          <w:szCs w:val="24"/>
        </w:rPr>
      </w:pPr>
    </w:p>
    <w:p w:rsidR="0011075B" w:rsidRPr="0011075B" w:rsidRDefault="0011075B" w:rsidP="0011075B">
      <w:pPr>
        <w:spacing w:after="0" w:line="240" w:lineRule="auto"/>
        <w:contextualSpacing/>
        <w:jc w:val="center"/>
        <w:rPr>
          <w:rFonts w:ascii="Times New Roman" w:hAnsi="Times New Roman" w:cs="Times New Roman"/>
          <w:lang w:val="en-US"/>
        </w:rPr>
      </w:pPr>
      <w:r>
        <w:rPr>
          <w:noProof/>
          <w:sz w:val="20"/>
        </w:rPr>
        <w:drawing>
          <wp:anchor distT="0" distB="0" distL="114300" distR="114300" simplePos="0" relativeHeight="251659264"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0" name="Рисунок 20"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ГЕРБ%20ЕКАТЕРИНОВКИ%20copy.jpg"/>
                    <pic:cNvPicPr>
                      <a:picLocks noChangeAspect="1" noChangeArrowheads="1"/>
                    </pic:cNvPicPr>
                  </pic:nvPicPr>
                  <pic:blipFill>
                    <a:blip r:embed="rId6" r:link="rId7" cstate="print"/>
                    <a:srcRect/>
                    <a:stretch>
                      <a:fillRect/>
                    </a:stretch>
                  </pic:blipFill>
                  <pic:spPr bwMode="auto">
                    <a:xfrm>
                      <a:off x="0" y="0"/>
                      <a:ext cx="676275" cy="902335"/>
                    </a:xfrm>
                    <a:prstGeom prst="rect">
                      <a:avLst/>
                    </a:prstGeom>
                    <a:noFill/>
                  </pic:spPr>
                </pic:pic>
              </a:graphicData>
            </a:graphic>
          </wp:anchor>
        </w:drawing>
      </w:r>
    </w:p>
    <w:p w:rsidR="0011075B" w:rsidRPr="0011075B" w:rsidRDefault="0011075B" w:rsidP="0011075B">
      <w:pPr>
        <w:pStyle w:val="aa"/>
        <w:contextualSpacing/>
        <w:rPr>
          <w:b/>
          <w:bCs/>
          <w:i w:val="0"/>
          <w:iCs/>
          <w:sz w:val="24"/>
        </w:rPr>
      </w:pPr>
      <w:r w:rsidRPr="0011075B">
        <w:rPr>
          <w:b/>
          <w:bCs/>
          <w:i w:val="0"/>
          <w:iCs/>
          <w:sz w:val="24"/>
        </w:rPr>
        <w:t xml:space="preserve">АДМИНИСТРАЦИЯ ЕКАТЕРИНОВСКОГО  МУНИЦИПАЛЬНОГО РАЙОНА </w:t>
      </w:r>
    </w:p>
    <w:p w:rsidR="0011075B" w:rsidRPr="0011075B" w:rsidRDefault="0011075B" w:rsidP="0011075B">
      <w:pPr>
        <w:spacing w:after="0" w:line="240" w:lineRule="auto"/>
        <w:contextualSpacing/>
        <w:jc w:val="center"/>
        <w:rPr>
          <w:rFonts w:ascii="Times New Roman" w:hAnsi="Times New Roman" w:cs="Times New Roman"/>
          <w:b/>
          <w:bCs/>
          <w:iCs/>
          <w:sz w:val="24"/>
        </w:rPr>
      </w:pPr>
      <w:r w:rsidRPr="0011075B">
        <w:rPr>
          <w:rFonts w:ascii="Times New Roman" w:hAnsi="Times New Roman" w:cs="Times New Roman"/>
          <w:b/>
          <w:bCs/>
          <w:iCs/>
          <w:sz w:val="24"/>
        </w:rPr>
        <w:t xml:space="preserve"> САРАТОВСКОЙ ОБЛАСТИ</w:t>
      </w:r>
    </w:p>
    <w:p w:rsidR="0011075B" w:rsidRPr="0011075B" w:rsidRDefault="0011075B" w:rsidP="0011075B">
      <w:pPr>
        <w:spacing w:after="0" w:line="240" w:lineRule="auto"/>
        <w:contextualSpacing/>
        <w:jc w:val="center"/>
        <w:rPr>
          <w:rFonts w:ascii="Times New Roman" w:hAnsi="Times New Roman" w:cs="Times New Roman"/>
          <w:b/>
          <w:bCs/>
          <w:iCs/>
          <w:sz w:val="24"/>
        </w:rPr>
      </w:pPr>
    </w:p>
    <w:p w:rsidR="0011075B" w:rsidRPr="0011075B" w:rsidRDefault="0011075B" w:rsidP="0011075B">
      <w:pPr>
        <w:spacing w:after="0" w:line="240" w:lineRule="auto"/>
        <w:contextualSpacing/>
        <w:rPr>
          <w:rFonts w:ascii="Times New Roman" w:hAnsi="Times New Roman" w:cs="Times New Roman"/>
          <w:sz w:val="26"/>
          <w:u w:val="single"/>
        </w:rPr>
      </w:pPr>
      <w:r w:rsidRPr="0011075B">
        <w:rPr>
          <w:rFonts w:ascii="Times New Roman" w:hAnsi="Times New Roman" w:cs="Times New Roman"/>
          <w:sz w:val="26"/>
          <w:u w:val="single"/>
        </w:rPr>
        <w:t xml:space="preserve">От 14.12.2017 г.  № 793            </w:t>
      </w:r>
    </w:p>
    <w:p w:rsidR="0011075B" w:rsidRPr="0011075B" w:rsidRDefault="0011075B" w:rsidP="0011075B">
      <w:pPr>
        <w:spacing w:after="0" w:line="240" w:lineRule="auto"/>
        <w:contextualSpacing/>
        <w:rPr>
          <w:rFonts w:ascii="Times New Roman" w:hAnsi="Times New Roman" w:cs="Times New Roman"/>
          <w:sz w:val="26"/>
        </w:rPr>
      </w:pPr>
      <w:r w:rsidRPr="0011075B">
        <w:rPr>
          <w:rFonts w:ascii="Times New Roman" w:hAnsi="Times New Roman" w:cs="Times New Roman"/>
          <w:sz w:val="26"/>
        </w:rPr>
        <w:t xml:space="preserve"> р.п. Екатериновка</w:t>
      </w:r>
    </w:p>
    <w:p w:rsidR="0011075B" w:rsidRPr="0011075B" w:rsidRDefault="0011075B" w:rsidP="0011075B">
      <w:pPr>
        <w:spacing w:after="0" w:line="240" w:lineRule="auto"/>
        <w:contextualSpacing/>
        <w:jc w:val="center"/>
        <w:rPr>
          <w:rFonts w:ascii="Times New Roman" w:hAnsi="Times New Roman" w:cs="Times New Roman"/>
          <w:b/>
          <w:sz w:val="26"/>
        </w:rPr>
      </w:pPr>
      <w:r w:rsidRPr="0011075B">
        <w:rPr>
          <w:rFonts w:ascii="Times New Roman" w:hAnsi="Times New Roman" w:cs="Times New Roman"/>
          <w:b/>
          <w:sz w:val="26"/>
        </w:rPr>
        <w:t>ПОСТАНОВЛЕНИЕ</w:t>
      </w:r>
    </w:p>
    <w:p w:rsidR="0011075B" w:rsidRPr="0011075B" w:rsidRDefault="0011075B" w:rsidP="0011075B">
      <w:pPr>
        <w:spacing w:after="0" w:line="240" w:lineRule="auto"/>
        <w:contextualSpacing/>
        <w:rPr>
          <w:rFonts w:ascii="Times New Roman" w:hAnsi="Times New Roman" w:cs="Times New Roman"/>
        </w:rPr>
      </w:pPr>
      <w:r w:rsidRPr="0011075B">
        <w:rPr>
          <w:rFonts w:ascii="Times New Roman" w:hAnsi="Times New Roman" w:cs="Times New Roman"/>
          <w:sz w:val="26"/>
        </w:rPr>
        <w:t xml:space="preserve">            </w:t>
      </w:r>
    </w:p>
    <w:p w:rsidR="0011075B" w:rsidRPr="0011075B" w:rsidRDefault="0011075B" w:rsidP="0011075B">
      <w:pPr>
        <w:spacing w:after="0" w:line="240" w:lineRule="auto"/>
        <w:contextualSpacing/>
        <w:rPr>
          <w:rFonts w:ascii="Times New Roman" w:hAnsi="Times New Roman" w:cs="Times New Roman"/>
          <w:b/>
          <w:sz w:val="24"/>
          <w:szCs w:val="24"/>
        </w:rPr>
      </w:pPr>
      <w:r w:rsidRPr="0011075B">
        <w:rPr>
          <w:rFonts w:ascii="Times New Roman" w:hAnsi="Times New Roman" w:cs="Times New Roman"/>
          <w:b/>
          <w:sz w:val="24"/>
          <w:szCs w:val="24"/>
        </w:rPr>
        <w:t>О внесении изменений в Положение «Об оплате труда</w:t>
      </w:r>
    </w:p>
    <w:p w:rsidR="0011075B" w:rsidRPr="0011075B" w:rsidRDefault="0011075B" w:rsidP="0011075B">
      <w:pPr>
        <w:spacing w:after="0" w:line="240" w:lineRule="auto"/>
        <w:contextualSpacing/>
        <w:rPr>
          <w:rFonts w:ascii="Times New Roman" w:hAnsi="Times New Roman" w:cs="Times New Roman"/>
          <w:b/>
          <w:sz w:val="24"/>
          <w:szCs w:val="24"/>
        </w:rPr>
      </w:pPr>
      <w:r w:rsidRPr="0011075B">
        <w:rPr>
          <w:rFonts w:ascii="Times New Roman" w:hAnsi="Times New Roman" w:cs="Times New Roman"/>
          <w:b/>
          <w:sz w:val="24"/>
          <w:szCs w:val="24"/>
        </w:rPr>
        <w:t>работников учреждений культуры</w:t>
      </w:r>
    </w:p>
    <w:p w:rsidR="0011075B" w:rsidRPr="0011075B" w:rsidRDefault="0011075B" w:rsidP="0011075B">
      <w:pPr>
        <w:spacing w:after="0" w:line="240" w:lineRule="auto"/>
        <w:contextualSpacing/>
        <w:rPr>
          <w:rFonts w:ascii="Times New Roman" w:hAnsi="Times New Roman" w:cs="Times New Roman"/>
          <w:b/>
          <w:sz w:val="24"/>
          <w:szCs w:val="24"/>
        </w:rPr>
      </w:pPr>
      <w:proofErr w:type="spellStart"/>
      <w:r w:rsidRPr="0011075B">
        <w:rPr>
          <w:rFonts w:ascii="Times New Roman" w:hAnsi="Times New Roman" w:cs="Times New Roman"/>
          <w:b/>
          <w:sz w:val="24"/>
          <w:szCs w:val="24"/>
        </w:rPr>
        <w:t>Екатериновского</w:t>
      </w:r>
      <w:proofErr w:type="spellEnd"/>
      <w:r w:rsidRPr="0011075B">
        <w:rPr>
          <w:rFonts w:ascii="Times New Roman" w:hAnsi="Times New Roman" w:cs="Times New Roman"/>
          <w:b/>
          <w:sz w:val="24"/>
          <w:szCs w:val="24"/>
        </w:rPr>
        <w:t xml:space="preserve"> муниципального района»    </w:t>
      </w:r>
    </w:p>
    <w:p w:rsidR="0011075B" w:rsidRPr="0011075B" w:rsidRDefault="0011075B" w:rsidP="0011075B">
      <w:pPr>
        <w:spacing w:after="0" w:line="240" w:lineRule="auto"/>
        <w:contextualSpacing/>
        <w:rPr>
          <w:rFonts w:ascii="Times New Roman" w:hAnsi="Times New Roman" w:cs="Times New Roman"/>
          <w:b/>
          <w:sz w:val="24"/>
          <w:szCs w:val="24"/>
        </w:rPr>
      </w:pPr>
      <w:r w:rsidRPr="0011075B">
        <w:rPr>
          <w:rFonts w:ascii="Times New Roman" w:hAnsi="Times New Roman" w:cs="Times New Roman"/>
          <w:b/>
          <w:sz w:val="24"/>
          <w:szCs w:val="24"/>
        </w:rPr>
        <w:t xml:space="preserve">  </w:t>
      </w:r>
    </w:p>
    <w:p w:rsidR="0011075B" w:rsidRPr="0011075B" w:rsidRDefault="0011075B" w:rsidP="0011075B">
      <w:pPr>
        <w:spacing w:after="0" w:line="240" w:lineRule="auto"/>
        <w:contextualSpacing/>
        <w:jc w:val="both"/>
        <w:rPr>
          <w:rFonts w:ascii="Times New Roman" w:hAnsi="Times New Roman" w:cs="Times New Roman"/>
          <w:b/>
          <w:sz w:val="24"/>
          <w:szCs w:val="24"/>
        </w:rPr>
      </w:pPr>
      <w:r w:rsidRPr="0011075B">
        <w:rPr>
          <w:rFonts w:ascii="Times New Roman" w:hAnsi="Times New Roman" w:cs="Times New Roman"/>
          <w:sz w:val="24"/>
          <w:szCs w:val="24"/>
        </w:rPr>
        <w:t xml:space="preserve">    В соответствии с Указом Президента Российской Федерации от 07 мая 2012 г. № 597 «О мероприятиях по реализации государственной социальной политики», Программой поэтапного совершенствования системы оплаты в государственных (муниципальных) учреждениях на 2012-2018 годы, утвержденной распоряжением Правительства Российской Федерации от 26 ноября 2012 г.№2190-р</w:t>
      </w:r>
      <w:proofErr w:type="gramStart"/>
      <w:r w:rsidRPr="0011075B">
        <w:rPr>
          <w:rFonts w:ascii="Times New Roman" w:hAnsi="Times New Roman" w:cs="Times New Roman"/>
          <w:sz w:val="24"/>
          <w:szCs w:val="24"/>
        </w:rPr>
        <w:t>,З</w:t>
      </w:r>
      <w:proofErr w:type="gramEnd"/>
      <w:r w:rsidRPr="0011075B">
        <w:rPr>
          <w:rFonts w:ascii="Times New Roman" w:hAnsi="Times New Roman" w:cs="Times New Roman"/>
          <w:sz w:val="24"/>
          <w:szCs w:val="24"/>
        </w:rPr>
        <w:t>акона Саратовской области от 31.10.2008 г. №262-ЗСО «Об оплате труда работников государственных учреждений Саратовской области»,</w:t>
      </w:r>
      <w:r w:rsidRPr="0011075B">
        <w:rPr>
          <w:rFonts w:ascii="Times New Roman" w:hAnsi="Times New Roman" w:cs="Times New Roman"/>
          <w:color w:val="000000"/>
          <w:sz w:val="24"/>
          <w:szCs w:val="24"/>
          <w:shd w:val="clear" w:color="auto" w:fill="FFFFFF"/>
        </w:rPr>
        <w:t xml:space="preserve"> Письмо Министерства </w:t>
      </w:r>
      <w:proofErr w:type="gramStart"/>
      <w:r w:rsidRPr="0011075B">
        <w:rPr>
          <w:rFonts w:ascii="Times New Roman" w:hAnsi="Times New Roman" w:cs="Times New Roman"/>
          <w:color w:val="000000"/>
          <w:sz w:val="24"/>
          <w:szCs w:val="24"/>
          <w:shd w:val="clear" w:color="auto" w:fill="FFFFFF"/>
        </w:rPr>
        <w:t xml:space="preserve">культуры РФ от 15 июня 2017 г. № 172-01.1-39-НМ О рекомендациях по переводу работников государственных (муниципальных) учреждений культуры на "эффективный контракт" с указанием перспектив его внедрения и приложением методологии условий оплаты труда, определяемых в "эффективном контракте" работника государственного (муниципального) учреждения культуры, </w:t>
      </w:r>
      <w:r w:rsidRPr="0011075B">
        <w:rPr>
          <w:rFonts w:ascii="Times New Roman" w:hAnsi="Times New Roman" w:cs="Times New Roman"/>
          <w:sz w:val="24"/>
          <w:szCs w:val="24"/>
        </w:rPr>
        <w:t xml:space="preserve">Устава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Постановления администрации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Саратовской области от 28.11.2017 г. №737 «Об утверждении критериев эффективности</w:t>
      </w:r>
      <w:proofErr w:type="gramEnd"/>
      <w:r w:rsidRPr="0011075B">
        <w:rPr>
          <w:rFonts w:ascii="Times New Roman" w:hAnsi="Times New Roman" w:cs="Times New Roman"/>
          <w:sz w:val="24"/>
          <w:szCs w:val="24"/>
        </w:rPr>
        <w:t xml:space="preserve"> деятельности руководителей и работников муниципальных учреждений культуры и дополнительного образования детей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в связи с переходом на  систему эффективного контракта:</w:t>
      </w:r>
    </w:p>
    <w:p w:rsidR="0011075B" w:rsidRPr="0011075B" w:rsidRDefault="0011075B" w:rsidP="0011075B">
      <w:pPr>
        <w:spacing w:after="0" w:line="240" w:lineRule="auto"/>
        <w:contextualSpacing/>
        <w:rPr>
          <w:rFonts w:ascii="Times New Roman" w:hAnsi="Times New Roman" w:cs="Times New Roman"/>
          <w:sz w:val="26"/>
          <w:szCs w:val="26"/>
        </w:rPr>
      </w:pPr>
      <w:r w:rsidRPr="0011075B">
        <w:rPr>
          <w:rFonts w:ascii="Times New Roman" w:hAnsi="Times New Roman" w:cs="Times New Roman"/>
          <w:sz w:val="26"/>
          <w:szCs w:val="26"/>
        </w:rPr>
        <w:t>ПОСТАНОВЛЯЮ:</w:t>
      </w:r>
    </w:p>
    <w:p w:rsidR="0011075B" w:rsidRPr="0011075B" w:rsidRDefault="0011075B" w:rsidP="0011075B">
      <w:pPr>
        <w:spacing w:after="0" w:line="240" w:lineRule="auto"/>
        <w:contextualSpacing/>
        <w:jc w:val="both"/>
        <w:rPr>
          <w:rFonts w:ascii="Times New Roman" w:hAnsi="Times New Roman" w:cs="Times New Roman"/>
          <w:sz w:val="24"/>
          <w:szCs w:val="24"/>
        </w:rPr>
      </w:pPr>
      <w:r w:rsidRPr="0011075B">
        <w:rPr>
          <w:rFonts w:ascii="Times New Roman" w:hAnsi="Times New Roman" w:cs="Times New Roman"/>
          <w:sz w:val="24"/>
          <w:szCs w:val="24"/>
        </w:rPr>
        <w:t xml:space="preserve">       1.В связи с внедрением системы эффективного контракта, внести изменения в Положение об оплате труда работников учреждений культуры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Саратовской области», в части </w:t>
      </w:r>
      <w:r w:rsidRPr="0011075B">
        <w:rPr>
          <w:rFonts w:ascii="Times New Roman" w:hAnsi="Times New Roman" w:cs="Times New Roman"/>
          <w:sz w:val="24"/>
          <w:szCs w:val="24"/>
          <w:lang w:val="en-US"/>
        </w:rPr>
        <w:t>II</w:t>
      </w:r>
      <w:r w:rsidRPr="0011075B">
        <w:rPr>
          <w:rFonts w:ascii="Times New Roman" w:hAnsi="Times New Roman" w:cs="Times New Roman"/>
          <w:sz w:val="24"/>
          <w:szCs w:val="24"/>
        </w:rPr>
        <w:t>,</w:t>
      </w:r>
      <w:r w:rsidRPr="0011075B">
        <w:rPr>
          <w:rFonts w:ascii="Times New Roman" w:hAnsi="Times New Roman" w:cs="Times New Roman"/>
          <w:sz w:val="24"/>
          <w:szCs w:val="24"/>
          <w:lang w:val="en-US"/>
        </w:rPr>
        <w:t>III</w:t>
      </w:r>
      <w:r w:rsidRPr="0011075B">
        <w:rPr>
          <w:rFonts w:ascii="Times New Roman" w:hAnsi="Times New Roman" w:cs="Times New Roman"/>
          <w:sz w:val="24"/>
          <w:szCs w:val="24"/>
        </w:rPr>
        <w:t>,</w:t>
      </w:r>
      <w:r w:rsidRPr="0011075B">
        <w:rPr>
          <w:rFonts w:ascii="Times New Roman" w:hAnsi="Times New Roman" w:cs="Times New Roman"/>
          <w:sz w:val="24"/>
          <w:szCs w:val="24"/>
          <w:lang w:val="en-US"/>
        </w:rPr>
        <w:t>IV</w:t>
      </w:r>
      <w:r w:rsidRPr="0011075B">
        <w:rPr>
          <w:rFonts w:ascii="Times New Roman" w:hAnsi="Times New Roman" w:cs="Times New Roman"/>
          <w:sz w:val="24"/>
          <w:szCs w:val="24"/>
        </w:rPr>
        <w:t>,</w:t>
      </w:r>
      <w:r w:rsidRPr="0011075B">
        <w:rPr>
          <w:rFonts w:ascii="Times New Roman" w:hAnsi="Times New Roman" w:cs="Times New Roman"/>
          <w:sz w:val="24"/>
          <w:szCs w:val="24"/>
          <w:lang w:val="en-US"/>
        </w:rPr>
        <w:t>V</w:t>
      </w:r>
      <w:r w:rsidRPr="0011075B">
        <w:rPr>
          <w:rFonts w:ascii="Times New Roman" w:hAnsi="Times New Roman" w:cs="Times New Roman"/>
          <w:sz w:val="24"/>
          <w:szCs w:val="24"/>
        </w:rPr>
        <w:t>, согласно Приложению.</w:t>
      </w:r>
    </w:p>
    <w:p w:rsidR="0011075B" w:rsidRPr="0011075B" w:rsidRDefault="0011075B" w:rsidP="0011075B">
      <w:pPr>
        <w:spacing w:after="0" w:line="240" w:lineRule="auto"/>
        <w:ind w:firstLine="426"/>
        <w:contextualSpacing/>
        <w:jc w:val="both"/>
        <w:rPr>
          <w:rFonts w:ascii="Times New Roman" w:hAnsi="Times New Roman" w:cs="Times New Roman"/>
          <w:sz w:val="24"/>
          <w:szCs w:val="24"/>
        </w:rPr>
      </w:pPr>
      <w:r w:rsidRPr="0011075B">
        <w:rPr>
          <w:rFonts w:ascii="Times New Roman" w:hAnsi="Times New Roman" w:cs="Times New Roman"/>
          <w:sz w:val="24"/>
          <w:szCs w:val="24"/>
        </w:rPr>
        <w:t xml:space="preserve"> 2.Настоящее Постановление вступает в силу с 1 января 2018 г.</w:t>
      </w:r>
    </w:p>
    <w:p w:rsidR="0011075B" w:rsidRPr="0011075B" w:rsidRDefault="0011075B" w:rsidP="0011075B">
      <w:pPr>
        <w:spacing w:after="0" w:line="240" w:lineRule="auto"/>
        <w:ind w:firstLine="426"/>
        <w:contextualSpacing/>
        <w:jc w:val="both"/>
        <w:rPr>
          <w:rFonts w:ascii="Times New Roman" w:hAnsi="Times New Roman" w:cs="Times New Roman"/>
          <w:sz w:val="24"/>
          <w:szCs w:val="24"/>
        </w:rPr>
      </w:pPr>
      <w:r w:rsidRPr="0011075B">
        <w:rPr>
          <w:rFonts w:ascii="Times New Roman" w:hAnsi="Times New Roman" w:cs="Times New Roman"/>
          <w:sz w:val="24"/>
          <w:szCs w:val="24"/>
        </w:rPr>
        <w:t xml:space="preserve"> 3.Контроль за исполнением настоящего Постановления возложить на начальника управления культуры и кино администрации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Саратовской области С.Н. </w:t>
      </w:r>
      <w:proofErr w:type="gramStart"/>
      <w:r w:rsidRPr="0011075B">
        <w:rPr>
          <w:rFonts w:ascii="Times New Roman" w:hAnsi="Times New Roman" w:cs="Times New Roman"/>
          <w:sz w:val="24"/>
          <w:szCs w:val="24"/>
        </w:rPr>
        <w:t>Иванушкину</w:t>
      </w:r>
      <w:proofErr w:type="gramEnd"/>
      <w:r w:rsidRPr="0011075B">
        <w:rPr>
          <w:rFonts w:ascii="Times New Roman" w:hAnsi="Times New Roman" w:cs="Times New Roman"/>
          <w:sz w:val="24"/>
          <w:szCs w:val="24"/>
        </w:rPr>
        <w:t xml:space="preserve">. </w:t>
      </w:r>
    </w:p>
    <w:p w:rsidR="0011075B" w:rsidRPr="0011075B" w:rsidRDefault="0011075B" w:rsidP="0011075B">
      <w:pPr>
        <w:spacing w:after="0" w:line="240" w:lineRule="auto"/>
        <w:contextualSpacing/>
        <w:jc w:val="both"/>
        <w:rPr>
          <w:rFonts w:ascii="Times New Roman" w:hAnsi="Times New Roman" w:cs="Times New Roman"/>
          <w:sz w:val="24"/>
          <w:szCs w:val="24"/>
        </w:rPr>
      </w:pPr>
      <w:r w:rsidRPr="0011075B">
        <w:rPr>
          <w:rFonts w:ascii="Times New Roman" w:hAnsi="Times New Roman" w:cs="Times New Roman"/>
          <w:sz w:val="24"/>
          <w:szCs w:val="24"/>
        </w:rPr>
        <w:t xml:space="preserve">      4.Признать утратившим силу с 1 января 2018 г. Постановление администрации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Саратовской области от 14.04.2015 г. № 240 «Об утверждении Положения «Об оплате труда работников учреждений культуры </w:t>
      </w:r>
      <w:proofErr w:type="spellStart"/>
      <w:r w:rsidRPr="0011075B">
        <w:rPr>
          <w:rFonts w:ascii="Times New Roman" w:hAnsi="Times New Roman" w:cs="Times New Roman"/>
          <w:sz w:val="24"/>
          <w:szCs w:val="24"/>
        </w:rPr>
        <w:t>Екатериновского</w:t>
      </w:r>
      <w:proofErr w:type="spellEnd"/>
      <w:r w:rsidRPr="0011075B">
        <w:rPr>
          <w:rFonts w:ascii="Times New Roman" w:hAnsi="Times New Roman" w:cs="Times New Roman"/>
          <w:sz w:val="24"/>
          <w:szCs w:val="24"/>
        </w:rPr>
        <w:t xml:space="preserve"> муниципального района Саратовской области». </w:t>
      </w:r>
    </w:p>
    <w:p w:rsidR="0011075B" w:rsidRPr="0011075B" w:rsidRDefault="0011075B" w:rsidP="0011075B">
      <w:pPr>
        <w:spacing w:after="0" w:line="240" w:lineRule="auto"/>
        <w:contextualSpacing/>
        <w:rPr>
          <w:rFonts w:ascii="Times New Roman" w:hAnsi="Times New Roman" w:cs="Times New Roman"/>
          <w:sz w:val="26"/>
          <w:szCs w:val="26"/>
        </w:rPr>
      </w:pPr>
    </w:p>
    <w:p w:rsidR="0011075B" w:rsidRPr="0011075B" w:rsidRDefault="0011075B" w:rsidP="0011075B">
      <w:pPr>
        <w:spacing w:after="0" w:line="240" w:lineRule="auto"/>
        <w:contextualSpacing/>
        <w:rPr>
          <w:rFonts w:ascii="Times New Roman" w:hAnsi="Times New Roman" w:cs="Times New Roman"/>
          <w:b/>
          <w:sz w:val="26"/>
          <w:szCs w:val="26"/>
        </w:rPr>
      </w:pPr>
      <w:r w:rsidRPr="0011075B">
        <w:rPr>
          <w:rFonts w:ascii="Times New Roman" w:hAnsi="Times New Roman" w:cs="Times New Roman"/>
          <w:b/>
          <w:sz w:val="26"/>
          <w:szCs w:val="26"/>
        </w:rPr>
        <w:t xml:space="preserve">Глава </w:t>
      </w:r>
      <w:proofErr w:type="spellStart"/>
      <w:r w:rsidRPr="0011075B">
        <w:rPr>
          <w:rFonts w:ascii="Times New Roman" w:hAnsi="Times New Roman" w:cs="Times New Roman"/>
          <w:b/>
          <w:sz w:val="26"/>
          <w:szCs w:val="26"/>
        </w:rPr>
        <w:t>Екатериновского</w:t>
      </w:r>
      <w:proofErr w:type="spellEnd"/>
    </w:p>
    <w:p w:rsidR="0011075B" w:rsidRPr="0011075B" w:rsidRDefault="0011075B" w:rsidP="0011075B">
      <w:pPr>
        <w:spacing w:after="0" w:line="240" w:lineRule="auto"/>
        <w:contextualSpacing/>
        <w:rPr>
          <w:rFonts w:ascii="Times New Roman" w:hAnsi="Times New Roman" w:cs="Times New Roman"/>
          <w:sz w:val="26"/>
          <w:szCs w:val="26"/>
        </w:rPr>
      </w:pPr>
      <w:r w:rsidRPr="0011075B">
        <w:rPr>
          <w:rFonts w:ascii="Times New Roman" w:hAnsi="Times New Roman" w:cs="Times New Roman"/>
          <w:b/>
          <w:sz w:val="26"/>
          <w:szCs w:val="26"/>
        </w:rPr>
        <w:t xml:space="preserve">муниципального района:                                                 </w:t>
      </w:r>
      <w:r>
        <w:rPr>
          <w:rFonts w:ascii="Times New Roman" w:hAnsi="Times New Roman" w:cs="Times New Roman"/>
          <w:b/>
          <w:sz w:val="26"/>
          <w:szCs w:val="26"/>
        </w:rPr>
        <w:t xml:space="preserve">                             </w:t>
      </w:r>
      <w:r w:rsidRPr="0011075B">
        <w:rPr>
          <w:rFonts w:ascii="Times New Roman" w:hAnsi="Times New Roman" w:cs="Times New Roman"/>
          <w:b/>
          <w:sz w:val="26"/>
          <w:szCs w:val="26"/>
        </w:rPr>
        <w:t xml:space="preserve">С.Б. </w:t>
      </w:r>
      <w:proofErr w:type="spellStart"/>
      <w:r w:rsidRPr="0011075B">
        <w:rPr>
          <w:rFonts w:ascii="Times New Roman" w:hAnsi="Times New Roman" w:cs="Times New Roman"/>
          <w:b/>
          <w:sz w:val="26"/>
          <w:szCs w:val="26"/>
        </w:rPr>
        <w:t>Зязин</w:t>
      </w:r>
      <w:proofErr w:type="spellEnd"/>
      <w:r w:rsidRPr="0011075B">
        <w:rPr>
          <w:rFonts w:ascii="Times New Roman" w:hAnsi="Times New Roman" w:cs="Times New Roman"/>
          <w:sz w:val="26"/>
          <w:szCs w:val="26"/>
        </w:rPr>
        <w:t xml:space="preserve">                                          </w:t>
      </w:r>
    </w:p>
    <w:p w:rsidR="0011075B" w:rsidRDefault="0011075B" w:rsidP="0011075B">
      <w:pPr>
        <w:spacing w:after="0"/>
        <w:rPr>
          <w:rFonts w:ascii="Times New Roman" w:hAnsi="Times New Roman" w:cs="Times New Roman"/>
          <w:sz w:val="24"/>
          <w:szCs w:val="24"/>
        </w:rPr>
      </w:pPr>
    </w:p>
    <w:p w:rsidR="008163B4" w:rsidRPr="00F57321" w:rsidRDefault="008163B4" w:rsidP="008163B4">
      <w:pPr>
        <w:spacing w:after="0"/>
        <w:jc w:val="right"/>
        <w:rPr>
          <w:rFonts w:ascii="Times New Roman" w:hAnsi="Times New Roman" w:cs="Times New Roman"/>
          <w:sz w:val="24"/>
          <w:szCs w:val="24"/>
        </w:rPr>
      </w:pPr>
      <w:r w:rsidRPr="00F57321">
        <w:rPr>
          <w:rFonts w:ascii="Times New Roman" w:hAnsi="Times New Roman" w:cs="Times New Roman"/>
          <w:sz w:val="24"/>
          <w:szCs w:val="24"/>
        </w:rPr>
        <w:lastRenderedPageBreak/>
        <w:t xml:space="preserve">Приложение к </w:t>
      </w:r>
      <w:r w:rsidR="00AB0942">
        <w:rPr>
          <w:rFonts w:ascii="Times New Roman" w:hAnsi="Times New Roman" w:cs="Times New Roman"/>
          <w:sz w:val="24"/>
          <w:szCs w:val="24"/>
        </w:rPr>
        <w:t>Постановлению</w:t>
      </w:r>
    </w:p>
    <w:p w:rsidR="00F57321" w:rsidRPr="00F57321" w:rsidRDefault="0011075B" w:rsidP="008163B4">
      <w:pPr>
        <w:spacing w:after="0"/>
        <w:jc w:val="right"/>
        <w:rPr>
          <w:rFonts w:ascii="Times New Roman" w:hAnsi="Times New Roman" w:cs="Times New Roman"/>
          <w:sz w:val="24"/>
          <w:szCs w:val="24"/>
        </w:rPr>
      </w:pPr>
      <w:r>
        <w:rPr>
          <w:rFonts w:ascii="Times New Roman" w:hAnsi="Times New Roman" w:cs="Times New Roman"/>
          <w:sz w:val="24"/>
          <w:szCs w:val="24"/>
        </w:rPr>
        <w:t>а</w:t>
      </w:r>
      <w:r w:rsidR="00AB0942">
        <w:rPr>
          <w:rFonts w:ascii="Times New Roman" w:hAnsi="Times New Roman" w:cs="Times New Roman"/>
          <w:sz w:val="24"/>
          <w:szCs w:val="24"/>
        </w:rPr>
        <w:t>дминистрации</w:t>
      </w:r>
      <w:r>
        <w:rPr>
          <w:rFonts w:ascii="Times New Roman" w:hAnsi="Times New Roman" w:cs="Times New Roman"/>
          <w:sz w:val="24"/>
          <w:szCs w:val="24"/>
        </w:rPr>
        <w:t xml:space="preserve"> </w:t>
      </w:r>
      <w:proofErr w:type="spellStart"/>
      <w:r w:rsidR="008163B4" w:rsidRPr="00F57321">
        <w:rPr>
          <w:rFonts w:ascii="Times New Roman" w:hAnsi="Times New Roman" w:cs="Times New Roman"/>
          <w:sz w:val="24"/>
          <w:szCs w:val="24"/>
        </w:rPr>
        <w:t>Екатериновского</w:t>
      </w:r>
      <w:proofErr w:type="spellEnd"/>
      <w:r w:rsidR="008163B4" w:rsidRPr="00F57321">
        <w:rPr>
          <w:rFonts w:ascii="Times New Roman" w:hAnsi="Times New Roman" w:cs="Times New Roman"/>
          <w:sz w:val="24"/>
          <w:szCs w:val="24"/>
        </w:rPr>
        <w:t xml:space="preserve"> </w:t>
      </w:r>
    </w:p>
    <w:p w:rsidR="008163B4" w:rsidRPr="00F57321" w:rsidRDefault="00F57321" w:rsidP="008163B4">
      <w:pPr>
        <w:spacing w:after="0"/>
        <w:jc w:val="right"/>
        <w:rPr>
          <w:rFonts w:ascii="Times New Roman" w:hAnsi="Times New Roman" w:cs="Times New Roman"/>
          <w:sz w:val="24"/>
          <w:szCs w:val="24"/>
        </w:rPr>
      </w:pPr>
      <w:r w:rsidRPr="00F57321">
        <w:rPr>
          <w:rFonts w:ascii="Times New Roman" w:hAnsi="Times New Roman" w:cs="Times New Roman"/>
          <w:sz w:val="24"/>
          <w:szCs w:val="24"/>
        </w:rPr>
        <w:t>муниципального района</w:t>
      </w:r>
    </w:p>
    <w:p w:rsidR="008163B4" w:rsidRPr="00281144" w:rsidRDefault="008163B4" w:rsidP="008163B4">
      <w:pPr>
        <w:spacing w:after="0"/>
        <w:jc w:val="right"/>
        <w:rPr>
          <w:rFonts w:ascii="Times New Roman" w:hAnsi="Times New Roman" w:cs="Times New Roman"/>
          <w:sz w:val="24"/>
          <w:szCs w:val="24"/>
        </w:rPr>
      </w:pPr>
      <w:r w:rsidRPr="00F57321">
        <w:rPr>
          <w:rFonts w:ascii="Times New Roman" w:hAnsi="Times New Roman" w:cs="Times New Roman"/>
          <w:sz w:val="24"/>
          <w:szCs w:val="24"/>
        </w:rPr>
        <w:t>№</w:t>
      </w:r>
      <w:r w:rsidR="0011075B">
        <w:rPr>
          <w:rFonts w:ascii="Times New Roman" w:hAnsi="Times New Roman" w:cs="Times New Roman"/>
          <w:sz w:val="24"/>
          <w:szCs w:val="24"/>
        </w:rPr>
        <w:t xml:space="preserve"> </w:t>
      </w:r>
      <w:r w:rsidR="00CF28C8">
        <w:rPr>
          <w:rFonts w:ascii="Times New Roman" w:hAnsi="Times New Roman" w:cs="Times New Roman"/>
          <w:sz w:val="24"/>
          <w:szCs w:val="24"/>
        </w:rPr>
        <w:t>793</w:t>
      </w:r>
      <w:r w:rsidRPr="00F57321">
        <w:rPr>
          <w:rFonts w:ascii="Times New Roman" w:hAnsi="Times New Roman" w:cs="Times New Roman"/>
          <w:sz w:val="24"/>
          <w:szCs w:val="24"/>
        </w:rPr>
        <w:t xml:space="preserve">  от </w:t>
      </w:r>
      <w:r w:rsidR="00CF28C8">
        <w:rPr>
          <w:rFonts w:ascii="Times New Roman" w:hAnsi="Times New Roman" w:cs="Times New Roman"/>
          <w:sz w:val="24"/>
          <w:szCs w:val="24"/>
        </w:rPr>
        <w:t>14</w:t>
      </w:r>
      <w:r w:rsidR="0011075B">
        <w:rPr>
          <w:rFonts w:ascii="Times New Roman" w:hAnsi="Times New Roman" w:cs="Times New Roman"/>
          <w:sz w:val="24"/>
          <w:szCs w:val="24"/>
        </w:rPr>
        <w:t xml:space="preserve"> </w:t>
      </w:r>
      <w:r w:rsidR="00CF28C8">
        <w:rPr>
          <w:rFonts w:ascii="Times New Roman" w:hAnsi="Times New Roman" w:cs="Times New Roman"/>
          <w:sz w:val="24"/>
          <w:szCs w:val="24"/>
        </w:rPr>
        <w:t>декабря</w:t>
      </w:r>
      <w:r w:rsidR="0011075B">
        <w:rPr>
          <w:rFonts w:ascii="Times New Roman" w:hAnsi="Times New Roman" w:cs="Times New Roman"/>
          <w:sz w:val="24"/>
          <w:szCs w:val="24"/>
        </w:rPr>
        <w:t xml:space="preserve"> </w:t>
      </w:r>
      <w:r w:rsidR="005849C6">
        <w:rPr>
          <w:rFonts w:ascii="Times New Roman" w:hAnsi="Times New Roman" w:cs="Times New Roman"/>
          <w:sz w:val="24"/>
          <w:szCs w:val="24"/>
        </w:rPr>
        <w:t>2017</w:t>
      </w:r>
      <w:r w:rsidRPr="00F57321">
        <w:rPr>
          <w:rFonts w:ascii="Times New Roman" w:hAnsi="Times New Roman" w:cs="Times New Roman"/>
          <w:sz w:val="24"/>
          <w:szCs w:val="24"/>
        </w:rPr>
        <w:t>года</w:t>
      </w:r>
    </w:p>
    <w:p w:rsidR="008163B4" w:rsidRPr="00281144" w:rsidRDefault="008163B4" w:rsidP="008163B4">
      <w:pPr>
        <w:spacing w:after="0"/>
        <w:jc w:val="right"/>
        <w:rPr>
          <w:rFonts w:ascii="Times New Roman" w:hAnsi="Times New Roman" w:cs="Times New Roman"/>
          <w:sz w:val="24"/>
          <w:szCs w:val="24"/>
        </w:rPr>
      </w:pPr>
    </w:p>
    <w:p w:rsidR="008163B4" w:rsidRPr="00281144" w:rsidRDefault="008163B4" w:rsidP="008163B4">
      <w:pPr>
        <w:spacing w:after="0"/>
        <w:jc w:val="center"/>
        <w:rPr>
          <w:rFonts w:ascii="Times New Roman" w:hAnsi="Times New Roman" w:cs="Times New Roman"/>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281144" w:rsidRDefault="008163B4" w:rsidP="008163B4">
      <w:pPr>
        <w:spacing w:after="0"/>
        <w:jc w:val="center"/>
        <w:rPr>
          <w:rFonts w:ascii="Times New Roman" w:hAnsi="Times New Roman" w:cs="Times New Roman"/>
          <w:b/>
          <w:sz w:val="24"/>
          <w:szCs w:val="24"/>
        </w:rPr>
      </w:pPr>
    </w:p>
    <w:p w:rsidR="008163B4" w:rsidRPr="00F57348" w:rsidRDefault="008163B4" w:rsidP="008163B4">
      <w:pPr>
        <w:spacing w:after="0"/>
        <w:jc w:val="center"/>
        <w:rPr>
          <w:rFonts w:ascii="Times New Roman" w:hAnsi="Times New Roman" w:cs="Times New Roman"/>
          <w:b/>
          <w:sz w:val="32"/>
          <w:szCs w:val="32"/>
        </w:rPr>
      </w:pPr>
      <w:r w:rsidRPr="00F57348">
        <w:rPr>
          <w:rFonts w:ascii="Times New Roman" w:hAnsi="Times New Roman" w:cs="Times New Roman"/>
          <w:b/>
          <w:sz w:val="32"/>
          <w:szCs w:val="32"/>
        </w:rPr>
        <w:t>ПОЛОЖЕНИЕ</w:t>
      </w:r>
    </w:p>
    <w:p w:rsidR="008163B4" w:rsidRPr="00F57348" w:rsidRDefault="00F57348" w:rsidP="008163B4">
      <w:pPr>
        <w:spacing w:after="0"/>
        <w:jc w:val="center"/>
        <w:rPr>
          <w:rFonts w:ascii="Times New Roman" w:hAnsi="Times New Roman" w:cs="Times New Roman"/>
          <w:b/>
          <w:sz w:val="28"/>
          <w:szCs w:val="28"/>
        </w:rPr>
      </w:pPr>
      <w:r w:rsidRPr="00F57348">
        <w:rPr>
          <w:rFonts w:ascii="Times New Roman" w:hAnsi="Times New Roman" w:cs="Times New Roman"/>
          <w:b/>
          <w:sz w:val="28"/>
          <w:szCs w:val="28"/>
        </w:rPr>
        <w:t>О</w:t>
      </w:r>
      <w:r w:rsidR="008163B4" w:rsidRPr="00F57348">
        <w:rPr>
          <w:rFonts w:ascii="Times New Roman" w:hAnsi="Times New Roman" w:cs="Times New Roman"/>
          <w:b/>
          <w:sz w:val="28"/>
          <w:szCs w:val="28"/>
        </w:rPr>
        <w:t xml:space="preserve">б оплате труда работников учреждений культуры  Екатериновского </w:t>
      </w:r>
    </w:p>
    <w:p w:rsidR="008163B4" w:rsidRPr="00F57348" w:rsidRDefault="008163B4" w:rsidP="008163B4">
      <w:pPr>
        <w:spacing w:after="0"/>
        <w:jc w:val="center"/>
        <w:rPr>
          <w:rFonts w:ascii="Times New Roman" w:hAnsi="Times New Roman" w:cs="Times New Roman"/>
          <w:b/>
          <w:sz w:val="28"/>
          <w:szCs w:val="28"/>
        </w:rPr>
      </w:pPr>
      <w:r w:rsidRPr="00F57348">
        <w:rPr>
          <w:rFonts w:ascii="Times New Roman" w:hAnsi="Times New Roman" w:cs="Times New Roman"/>
          <w:b/>
          <w:sz w:val="28"/>
          <w:szCs w:val="28"/>
        </w:rPr>
        <w:t>муниципального района Саратовской области.</w:t>
      </w:r>
    </w:p>
    <w:p w:rsidR="008163B4" w:rsidRPr="00F57348" w:rsidRDefault="008163B4" w:rsidP="008163B4">
      <w:pPr>
        <w:spacing w:after="0"/>
        <w:jc w:val="center"/>
        <w:rPr>
          <w:rFonts w:ascii="Times New Roman" w:hAnsi="Times New Roman" w:cs="Times New Roman"/>
          <w:b/>
          <w:sz w:val="28"/>
          <w:szCs w:val="28"/>
        </w:rPr>
      </w:pPr>
    </w:p>
    <w:p w:rsidR="004C5CE3" w:rsidRPr="00281144" w:rsidRDefault="004C5CE3">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281144" w:rsidRDefault="008163B4">
      <w:pPr>
        <w:rPr>
          <w:rFonts w:ascii="Times New Roman" w:hAnsi="Times New Roman" w:cs="Times New Roman"/>
          <w:sz w:val="24"/>
          <w:szCs w:val="24"/>
        </w:rPr>
      </w:pPr>
    </w:p>
    <w:p w:rsidR="008163B4" w:rsidRPr="00FD194E" w:rsidRDefault="008163B4" w:rsidP="008163B4">
      <w:pPr>
        <w:autoSpaceDE w:val="0"/>
        <w:autoSpaceDN w:val="0"/>
        <w:adjustRightInd w:val="0"/>
        <w:spacing w:after="0" w:line="240" w:lineRule="auto"/>
        <w:jc w:val="center"/>
        <w:outlineLvl w:val="1"/>
        <w:rPr>
          <w:rFonts w:ascii="Times New Roman" w:hAnsi="Times New Roman" w:cs="Times New Roman"/>
          <w:b/>
          <w:sz w:val="24"/>
          <w:szCs w:val="24"/>
        </w:rPr>
      </w:pPr>
      <w:r w:rsidRPr="00FD194E">
        <w:rPr>
          <w:rFonts w:ascii="Times New Roman" w:hAnsi="Times New Roman" w:cs="Times New Roman"/>
          <w:b/>
          <w:sz w:val="24"/>
          <w:szCs w:val="24"/>
        </w:rPr>
        <w:lastRenderedPageBreak/>
        <w:t>1. Общие положения</w:t>
      </w:r>
    </w:p>
    <w:p w:rsidR="008163B4" w:rsidRPr="00FD194E" w:rsidRDefault="008163B4" w:rsidP="008163B4">
      <w:pPr>
        <w:autoSpaceDE w:val="0"/>
        <w:autoSpaceDN w:val="0"/>
        <w:adjustRightInd w:val="0"/>
        <w:spacing w:after="0" w:line="240" w:lineRule="auto"/>
        <w:rPr>
          <w:rFonts w:ascii="Times New Roman" w:hAnsi="Times New Roman" w:cs="Times New Roman"/>
          <w:b/>
          <w:sz w:val="24"/>
          <w:szCs w:val="24"/>
        </w:rPr>
      </w:pPr>
    </w:p>
    <w:p w:rsidR="008163B4" w:rsidRPr="00281144" w:rsidRDefault="008163B4" w:rsidP="009B1B20">
      <w:pPr>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1.1. Настоящее Положение об оплате труда работников </w:t>
      </w:r>
      <w:r w:rsidR="00C90C73">
        <w:rPr>
          <w:rFonts w:ascii="Times New Roman" w:hAnsi="Times New Roman" w:cs="Times New Roman"/>
          <w:sz w:val="24"/>
          <w:szCs w:val="24"/>
        </w:rPr>
        <w:t>муниципальных</w:t>
      </w:r>
      <w:r w:rsidRPr="00281144">
        <w:rPr>
          <w:rFonts w:ascii="Times New Roman" w:hAnsi="Times New Roman" w:cs="Times New Roman"/>
          <w:sz w:val="24"/>
          <w:szCs w:val="24"/>
        </w:rPr>
        <w:t xml:space="preserve"> казенных и бюджетных учреждений культуры</w:t>
      </w:r>
      <w:r w:rsidR="00721762" w:rsidRPr="00281144">
        <w:rPr>
          <w:rFonts w:ascii="Times New Roman" w:hAnsi="Times New Roman" w:cs="Times New Roman"/>
          <w:sz w:val="24"/>
          <w:szCs w:val="24"/>
        </w:rPr>
        <w:t xml:space="preserve"> и искусства</w:t>
      </w:r>
      <w:r w:rsidRPr="00281144">
        <w:rPr>
          <w:rFonts w:ascii="Times New Roman" w:hAnsi="Times New Roman" w:cs="Times New Roman"/>
          <w:sz w:val="24"/>
          <w:szCs w:val="24"/>
        </w:rPr>
        <w:t xml:space="preserve"> Екатериновского района Саратовской области (далее - Положение) разработано в соответствии с </w:t>
      </w:r>
      <w:r w:rsidR="0020254B">
        <w:rPr>
          <w:rFonts w:ascii="Times New Roman" w:hAnsi="Times New Roman" w:cs="Times New Roman"/>
          <w:sz w:val="24"/>
          <w:szCs w:val="24"/>
        </w:rPr>
        <w:t xml:space="preserve">Трудовым кодексом Российской Федерации, </w:t>
      </w:r>
      <w:hyperlink r:id="rId8" w:history="1">
        <w:r w:rsidRPr="00DA4FAF">
          <w:rPr>
            <w:rFonts w:ascii="Times New Roman" w:hAnsi="Times New Roman" w:cs="Times New Roman"/>
            <w:sz w:val="24"/>
            <w:szCs w:val="24"/>
          </w:rPr>
          <w:t>Законом</w:t>
        </w:r>
      </w:hyperlink>
      <w:r w:rsidRPr="00281144">
        <w:rPr>
          <w:rFonts w:ascii="Times New Roman" w:hAnsi="Times New Roman" w:cs="Times New Roman"/>
          <w:sz w:val="24"/>
          <w:szCs w:val="24"/>
        </w:rPr>
        <w:t xml:space="preserve"> Саратовской области "Об оплате труда работников государственных учреждений Саратовской области"</w:t>
      </w:r>
      <w:r w:rsidR="0011075B">
        <w:rPr>
          <w:rFonts w:ascii="Times New Roman" w:hAnsi="Times New Roman" w:cs="Times New Roman"/>
          <w:sz w:val="24"/>
          <w:szCs w:val="24"/>
        </w:rPr>
        <w:t xml:space="preserve"> </w:t>
      </w:r>
      <w:r w:rsidR="001A4B20" w:rsidRPr="00281144">
        <w:rPr>
          <w:rFonts w:ascii="Times New Roman" w:hAnsi="Times New Roman" w:cs="Times New Roman"/>
          <w:sz w:val="24"/>
          <w:szCs w:val="24"/>
        </w:rPr>
        <w:t xml:space="preserve">в ред. </w:t>
      </w:r>
      <w:hyperlink r:id="rId9" w:history="1">
        <w:r w:rsidR="001A4B20" w:rsidRPr="00DA4FAF">
          <w:rPr>
            <w:rFonts w:ascii="Times New Roman" w:hAnsi="Times New Roman" w:cs="Times New Roman"/>
            <w:sz w:val="24"/>
            <w:szCs w:val="24"/>
          </w:rPr>
          <w:t>постановления</w:t>
        </w:r>
      </w:hyperlink>
      <w:r w:rsidR="001A4B20" w:rsidRPr="00281144">
        <w:rPr>
          <w:rFonts w:ascii="Times New Roman" w:hAnsi="Times New Roman" w:cs="Times New Roman"/>
          <w:sz w:val="24"/>
          <w:szCs w:val="24"/>
        </w:rPr>
        <w:t xml:space="preserve"> Правительства Саратовской области от 30.12.2011 N 811-П Постановлением Правительства Саратовской области от </w:t>
      </w:r>
      <w:r w:rsidR="001A4B20" w:rsidRPr="00DA4FAF">
        <w:rPr>
          <w:rFonts w:ascii="Times New Roman" w:hAnsi="Times New Roman" w:cs="Times New Roman"/>
          <w:sz w:val="24"/>
          <w:szCs w:val="24"/>
        </w:rPr>
        <w:t>27 мая 2013 года № 264-П</w:t>
      </w:r>
      <w:proofErr w:type="gramStart"/>
      <w:r w:rsidR="001A4B20" w:rsidRPr="00281144">
        <w:rPr>
          <w:rFonts w:ascii="Times New Roman" w:hAnsi="Times New Roman" w:cs="Times New Roman"/>
          <w:sz w:val="24"/>
          <w:szCs w:val="24"/>
        </w:rPr>
        <w:t xml:space="preserve"> ,</w:t>
      </w:r>
      <w:proofErr w:type="gramEnd"/>
      <w:r w:rsidR="001A4B20" w:rsidRPr="00281144">
        <w:rPr>
          <w:rFonts w:ascii="Times New Roman" w:hAnsi="Times New Roman" w:cs="Times New Roman"/>
          <w:sz w:val="24"/>
          <w:szCs w:val="24"/>
        </w:rPr>
        <w:t xml:space="preserve"> </w:t>
      </w:r>
      <w:r w:rsidR="009616AF">
        <w:rPr>
          <w:rFonts w:ascii="Times New Roman" w:hAnsi="Times New Roman" w:cs="Times New Roman"/>
          <w:sz w:val="24"/>
          <w:szCs w:val="24"/>
        </w:rPr>
        <w:t>постановлением администрации</w:t>
      </w:r>
      <w:r w:rsidR="001A4B20" w:rsidRPr="00281144">
        <w:rPr>
          <w:rFonts w:ascii="Times New Roman" w:hAnsi="Times New Roman" w:cs="Times New Roman"/>
          <w:sz w:val="24"/>
          <w:szCs w:val="24"/>
        </w:rPr>
        <w:t xml:space="preserve"> Екатериновского муниципального района № </w:t>
      </w:r>
      <w:r w:rsidR="009616AF">
        <w:rPr>
          <w:rFonts w:ascii="Times New Roman" w:hAnsi="Times New Roman" w:cs="Times New Roman"/>
          <w:sz w:val="24"/>
          <w:szCs w:val="24"/>
        </w:rPr>
        <w:t>793</w:t>
      </w:r>
      <w:r w:rsidR="001A4B20" w:rsidRPr="00281144">
        <w:rPr>
          <w:rFonts w:ascii="Times New Roman" w:hAnsi="Times New Roman" w:cs="Times New Roman"/>
          <w:sz w:val="24"/>
          <w:szCs w:val="24"/>
        </w:rPr>
        <w:t xml:space="preserve"> от </w:t>
      </w:r>
      <w:r w:rsidR="009616AF">
        <w:rPr>
          <w:rFonts w:ascii="Times New Roman" w:hAnsi="Times New Roman" w:cs="Times New Roman"/>
          <w:sz w:val="24"/>
          <w:szCs w:val="24"/>
        </w:rPr>
        <w:t>14.12.2017</w:t>
      </w:r>
      <w:r w:rsidR="001A4B20" w:rsidRPr="00281144">
        <w:rPr>
          <w:rFonts w:ascii="Times New Roman" w:hAnsi="Times New Roman" w:cs="Times New Roman"/>
          <w:sz w:val="24"/>
          <w:szCs w:val="24"/>
        </w:rPr>
        <w:t xml:space="preserve"> г. «О</w:t>
      </w:r>
      <w:r w:rsidR="006932E1">
        <w:rPr>
          <w:rFonts w:ascii="Times New Roman" w:hAnsi="Times New Roman" w:cs="Times New Roman"/>
          <w:sz w:val="24"/>
          <w:szCs w:val="24"/>
        </w:rPr>
        <w:t xml:space="preserve"> внесении изменений в </w:t>
      </w:r>
      <w:r w:rsidR="001A4B20" w:rsidRPr="00281144">
        <w:rPr>
          <w:rFonts w:ascii="Times New Roman" w:hAnsi="Times New Roman" w:cs="Times New Roman"/>
          <w:sz w:val="24"/>
          <w:szCs w:val="24"/>
        </w:rPr>
        <w:t>Положени</w:t>
      </w:r>
      <w:r w:rsidR="006932E1">
        <w:rPr>
          <w:rFonts w:ascii="Times New Roman" w:hAnsi="Times New Roman" w:cs="Times New Roman"/>
          <w:sz w:val="24"/>
          <w:szCs w:val="24"/>
        </w:rPr>
        <w:t xml:space="preserve">е </w:t>
      </w:r>
      <w:r w:rsidR="001A4B20" w:rsidRPr="00281144">
        <w:rPr>
          <w:rFonts w:ascii="Times New Roman" w:hAnsi="Times New Roman" w:cs="Times New Roman"/>
          <w:sz w:val="24"/>
          <w:szCs w:val="24"/>
        </w:rPr>
        <w:t>«Об оплате труда работников муниципальных учреждений культуры и кино Екатериновского муниципального района Саратовской области»</w:t>
      </w:r>
      <w:r w:rsidRPr="00281144">
        <w:rPr>
          <w:rFonts w:ascii="Times New Roman" w:hAnsi="Times New Roman" w:cs="Times New Roman"/>
          <w:sz w:val="24"/>
          <w:szCs w:val="24"/>
        </w:rPr>
        <w:t xml:space="preserve"> и применяется при определении заработной платы работников  казенных и бюджетных учреждений культуры и искусства </w:t>
      </w:r>
      <w:r w:rsidR="001A4B20" w:rsidRPr="00281144">
        <w:rPr>
          <w:rFonts w:ascii="Times New Roman" w:hAnsi="Times New Roman" w:cs="Times New Roman"/>
          <w:sz w:val="24"/>
          <w:szCs w:val="24"/>
        </w:rPr>
        <w:t>Екатериновского муниципального р</w:t>
      </w:r>
      <w:r w:rsidR="00A2690A" w:rsidRPr="00281144">
        <w:rPr>
          <w:rFonts w:ascii="Times New Roman" w:hAnsi="Times New Roman" w:cs="Times New Roman"/>
          <w:sz w:val="24"/>
          <w:szCs w:val="24"/>
        </w:rPr>
        <w:t>айона</w:t>
      </w:r>
      <w:r w:rsidRPr="00281144">
        <w:rPr>
          <w:rFonts w:ascii="Times New Roman" w:hAnsi="Times New Roman" w:cs="Times New Roman"/>
          <w:sz w:val="24"/>
          <w:szCs w:val="24"/>
        </w:rPr>
        <w:t>(далее - учреждения культуры</w:t>
      </w:r>
      <w:r w:rsidR="00721762" w:rsidRPr="00281144">
        <w:rPr>
          <w:rFonts w:ascii="Times New Roman" w:hAnsi="Times New Roman" w:cs="Times New Roman"/>
          <w:sz w:val="24"/>
          <w:szCs w:val="24"/>
        </w:rPr>
        <w:t>)</w:t>
      </w:r>
      <w:r w:rsidR="001A4B20" w:rsidRPr="00281144">
        <w:rPr>
          <w:rFonts w:ascii="Times New Roman" w:hAnsi="Times New Roman" w:cs="Times New Roman"/>
          <w:sz w:val="24"/>
          <w:szCs w:val="24"/>
        </w:rPr>
        <w:t>.</w:t>
      </w:r>
    </w:p>
    <w:p w:rsidR="008163B4" w:rsidRDefault="00933381" w:rsidP="009B1B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163B4" w:rsidRPr="00281144">
        <w:rPr>
          <w:rFonts w:ascii="Times New Roman" w:hAnsi="Times New Roman" w:cs="Times New Roman"/>
          <w:sz w:val="24"/>
          <w:szCs w:val="24"/>
        </w:rPr>
        <w:t xml:space="preserve">Положение устанавливает размеры должностных окладов (окладов) работников </w:t>
      </w:r>
      <w:r w:rsidR="00D15BB3">
        <w:rPr>
          <w:rFonts w:ascii="Times New Roman" w:hAnsi="Times New Roman" w:cs="Times New Roman"/>
          <w:sz w:val="24"/>
          <w:szCs w:val="24"/>
        </w:rPr>
        <w:t xml:space="preserve">и руководителей </w:t>
      </w:r>
      <w:r w:rsidR="008163B4" w:rsidRPr="00281144">
        <w:rPr>
          <w:rFonts w:ascii="Times New Roman" w:hAnsi="Times New Roman" w:cs="Times New Roman"/>
          <w:sz w:val="24"/>
          <w:szCs w:val="24"/>
        </w:rPr>
        <w:t xml:space="preserve">учреждений, а также наименование, условия осуществления выплат компенсационного и стимулирующего характера, а также размеры выплат компенсационного характера в соответствии с </w:t>
      </w:r>
      <w:hyperlink r:id="rId10" w:history="1">
        <w:r w:rsidR="008163B4" w:rsidRPr="00DA4FAF">
          <w:rPr>
            <w:rFonts w:ascii="Times New Roman" w:hAnsi="Times New Roman" w:cs="Times New Roman"/>
            <w:sz w:val="24"/>
            <w:szCs w:val="24"/>
          </w:rPr>
          <w:t>Законом</w:t>
        </w:r>
      </w:hyperlink>
      <w:r w:rsidR="008163B4" w:rsidRPr="00281144">
        <w:rPr>
          <w:rFonts w:ascii="Times New Roman" w:hAnsi="Times New Roman" w:cs="Times New Roman"/>
          <w:sz w:val="24"/>
          <w:szCs w:val="24"/>
        </w:rPr>
        <w:t xml:space="preserve"> Саратовской области "Об оплате труда работников государственных учреждений Саратовской области".</w:t>
      </w:r>
    </w:p>
    <w:p w:rsidR="00103C3F" w:rsidRPr="00281144" w:rsidRDefault="00103C3F" w:rsidP="009B1B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Система </w:t>
      </w:r>
      <w:proofErr w:type="gramStart"/>
      <w:r>
        <w:rPr>
          <w:rFonts w:ascii="Times New Roman" w:hAnsi="Times New Roman" w:cs="Times New Roman"/>
          <w:sz w:val="24"/>
          <w:szCs w:val="24"/>
        </w:rPr>
        <w:t>оплаты труда работников муниципальных учреждений культуры</w:t>
      </w:r>
      <w:proofErr w:type="gramEnd"/>
      <w:r>
        <w:rPr>
          <w:rFonts w:ascii="Times New Roman" w:hAnsi="Times New Roman" w:cs="Times New Roman"/>
          <w:sz w:val="24"/>
          <w:szCs w:val="24"/>
        </w:rPr>
        <w:t xml:space="preserve"> включает минимальные оклады по профессиональным квалификационным группам (минимальные ставки заработной платы), должностные оклады (ставки заработной платы) в зависимости от величины повышающих коэффициентов, условия оплаты труда руководителей учреждений, условия осуществления выплат компенсационного, стимулирующего и иного характера. </w:t>
      </w:r>
      <w:r w:rsidR="00BC597B">
        <w:rPr>
          <w:rFonts w:ascii="Times New Roman" w:hAnsi="Times New Roman" w:cs="Times New Roman"/>
          <w:sz w:val="24"/>
          <w:szCs w:val="24"/>
        </w:rPr>
        <w:t>Размеры выплат стимулирующего характера работника предельными размерами не ограничивается в пределах фонда оплаты труда.</w:t>
      </w:r>
    </w:p>
    <w:p w:rsidR="009B1B20" w:rsidRPr="00281144" w:rsidRDefault="00933381" w:rsidP="009B1B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42DDD">
        <w:rPr>
          <w:rFonts w:ascii="Times New Roman" w:hAnsi="Times New Roman" w:cs="Times New Roman"/>
          <w:sz w:val="24"/>
          <w:szCs w:val="24"/>
        </w:rPr>
        <w:t>4</w:t>
      </w:r>
      <w:r>
        <w:rPr>
          <w:rFonts w:ascii="Times New Roman" w:hAnsi="Times New Roman" w:cs="Times New Roman"/>
          <w:sz w:val="24"/>
          <w:szCs w:val="24"/>
        </w:rPr>
        <w:t>.</w:t>
      </w:r>
      <w:r w:rsidR="009B1B20" w:rsidRPr="00281144">
        <w:rPr>
          <w:rFonts w:ascii="Times New Roman" w:hAnsi="Times New Roman" w:cs="Times New Roman"/>
          <w:sz w:val="24"/>
          <w:szCs w:val="24"/>
        </w:rPr>
        <w:t>Условия оплаты труда, включая размер оклада (должностного оклада) работника, выплаты стимулирующего характера, выплаты компенсационного характера, являются обязательными для включения в трудовой договор.</w:t>
      </w:r>
    </w:p>
    <w:p w:rsidR="009B1B20" w:rsidRPr="00281144" w:rsidRDefault="009B1B20" w:rsidP="009B1B20">
      <w:pPr>
        <w:spacing w:after="0" w:line="240" w:lineRule="auto"/>
        <w:jc w:val="both"/>
        <w:rPr>
          <w:rFonts w:ascii="Times New Roman" w:hAnsi="Times New Roman" w:cs="Times New Roman"/>
          <w:color w:val="000000"/>
          <w:sz w:val="24"/>
          <w:szCs w:val="24"/>
        </w:rPr>
      </w:pPr>
      <w:r w:rsidRPr="00281144">
        <w:rPr>
          <w:rFonts w:ascii="Times New Roman" w:hAnsi="Times New Roman" w:cs="Times New Roman"/>
          <w:color w:val="000000"/>
          <w:sz w:val="24"/>
          <w:szCs w:val="24"/>
        </w:rPr>
        <w:t>1.</w:t>
      </w:r>
      <w:r w:rsidR="00242DDD">
        <w:rPr>
          <w:rFonts w:ascii="Times New Roman" w:hAnsi="Times New Roman" w:cs="Times New Roman"/>
          <w:color w:val="000000"/>
          <w:sz w:val="24"/>
          <w:szCs w:val="24"/>
        </w:rPr>
        <w:t>5</w:t>
      </w:r>
      <w:r w:rsidR="00933381">
        <w:rPr>
          <w:rFonts w:ascii="Times New Roman" w:hAnsi="Times New Roman" w:cs="Times New Roman"/>
          <w:color w:val="000000"/>
          <w:sz w:val="24"/>
          <w:szCs w:val="24"/>
        </w:rPr>
        <w:t>.</w:t>
      </w:r>
      <w:r w:rsidR="00374A4B" w:rsidRPr="00281144">
        <w:rPr>
          <w:rFonts w:ascii="Times New Roman" w:hAnsi="Times New Roman" w:cs="Times New Roman"/>
          <w:color w:val="000000"/>
          <w:sz w:val="24"/>
          <w:szCs w:val="24"/>
        </w:rPr>
        <w:t xml:space="preserve">Размер месячной заработной платы работника, полностью отработавшего за этот период норму рабочего времени и выполнившего трудовые обязанности, не может быть ниже установленного федеральным законом минимального </w:t>
      </w:r>
      <w:proofErr w:type="gramStart"/>
      <w:r w:rsidR="00374A4B" w:rsidRPr="00281144">
        <w:rPr>
          <w:rFonts w:ascii="Times New Roman" w:hAnsi="Times New Roman" w:cs="Times New Roman"/>
          <w:color w:val="000000"/>
          <w:sz w:val="24"/>
          <w:szCs w:val="24"/>
        </w:rPr>
        <w:t>размера оплаты труда</w:t>
      </w:r>
      <w:proofErr w:type="gramEnd"/>
      <w:r w:rsidR="00374A4B" w:rsidRPr="00281144">
        <w:rPr>
          <w:rFonts w:ascii="Times New Roman" w:hAnsi="Times New Roman" w:cs="Times New Roman"/>
          <w:color w:val="000000"/>
          <w:sz w:val="24"/>
          <w:szCs w:val="24"/>
        </w:rPr>
        <w:t>, ниже минимальной заработной платы, установленной нормативными правовыми актами по Саратовской области и органом местного самоуправления.</w:t>
      </w:r>
    </w:p>
    <w:p w:rsidR="009B1B20" w:rsidRPr="00281144" w:rsidRDefault="009B1B20" w:rsidP="009B1B20">
      <w:pPr>
        <w:spacing w:after="0" w:line="240" w:lineRule="auto"/>
        <w:jc w:val="both"/>
        <w:rPr>
          <w:rFonts w:ascii="Times New Roman" w:hAnsi="Times New Roman" w:cs="Times New Roman"/>
          <w:color w:val="000000"/>
          <w:sz w:val="24"/>
          <w:szCs w:val="24"/>
        </w:rPr>
      </w:pPr>
      <w:r w:rsidRPr="00281144">
        <w:rPr>
          <w:rFonts w:ascii="Times New Roman" w:hAnsi="Times New Roman" w:cs="Times New Roman"/>
          <w:color w:val="000000"/>
          <w:sz w:val="24"/>
          <w:szCs w:val="24"/>
        </w:rPr>
        <w:t>1.</w:t>
      </w:r>
      <w:r w:rsidR="00242DDD">
        <w:rPr>
          <w:rFonts w:ascii="Times New Roman" w:hAnsi="Times New Roman" w:cs="Times New Roman"/>
          <w:color w:val="000000"/>
          <w:sz w:val="24"/>
          <w:szCs w:val="24"/>
        </w:rPr>
        <w:t>6</w:t>
      </w:r>
      <w:r w:rsidR="00933381">
        <w:rPr>
          <w:rFonts w:ascii="Times New Roman" w:hAnsi="Times New Roman" w:cs="Times New Roman"/>
          <w:color w:val="000000"/>
          <w:sz w:val="24"/>
          <w:szCs w:val="24"/>
        </w:rPr>
        <w:t>.</w:t>
      </w:r>
      <w:r w:rsidR="00374A4B" w:rsidRPr="00281144">
        <w:rPr>
          <w:rFonts w:ascii="Times New Roman" w:hAnsi="Times New Roman" w:cs="Times New Roman"/>
          <w:color w:val="000000"/>
          <w:sz w:val="24"/>
          <w:szCs w:val="24"/>
        </w:rPr>
        <w:t>Уменьшение размера заработной платы допускается только в связи с изменением организационных условий труда (сокращением рабочего времени, о чем работник должен быть уведомлен в письменной форме не позднее, чем за 2 месяца до их введения</w:t>
      </w:r>
      <w:r w:rsidR="00750DD2">
        <w:rPr>
          <w:rFonts w:ascii="Times New Roman" w:hAnsi="Times New Roman" w:cs="Times New Roman"/>
          <w:color w:val="000000"/>
          <w:sz w:val="24"/>
          <w:szCs w:val="24"/>
        </w:rPr>
        <w:t>)</w:t>
      </w:r>
      <w:r w:rsidR="00374A4B" w:rsidRPr="00281144">
        <w:rPr>
          <w:rFonts w:ascii="Times New Roman" w:hAnsi="Times New Roman" w:cs="Times New Roman"/>
          <w:color w:val="000000"/>
          <w:sz w:val="24"/>
          <w:szCs w:val="24"/>
        </w:rPr>
        <w:t>.</w:t>
      </w:r>
    </w:p>
    <w:p w:rsidR="009B1B20" w:rsidRPr="00281144" w:rsidRDefault="009B1B20" w:rsidP="009B1B20">
      <w:pPr>
        <w:spacing w:after="0" w:line="240" w:lineRule="auto"/>
        <w:jc w:val="both"/>
        <w:rPr>
          <w:rFonts w:ascii="Times New Roman" w:hAnsi="Times New Roman" w:cs="Times New Roman"/>
          <w:color w:val="000000"/>
          <w:sz w:val="24"/>
          <w:szCs w:val="24"/>
        </w:rPr>
      </w:pPr>
      <w:r w:rsidRPr="00281144">
        <w:rPr>
          <w:rFonts w:ascii="Times New Roman" w:hAnsi="Times New Roman" w:cs="Times New Roman"/>
          <w:color w:val="000000"/>
          <w:sz w:val="24"/>
          <w:szCs w:val="24"/>
        </w:rPr>
        <w:t>1.</w:t>
      </w:r>
      <w:r w:rsidR="00242DDD">
        <w:rPr>
          <w:rFonts w:ascii="Times New Roman" w:hAnsi="Times New Roman" w:cs="Times New Roman"/>
          <w:color w:val="000000"/>
          <w:sz w:val="24"/>
          <w:szCs w:val="24"/>
        </w:rPr>
        <w:t>7</w:t>
      </w:r>
      <w:r w:rsidR="00933381">
        <w:rPr>
          <w:rFonts w:ascii="Times New Roman" w:hAnsi="Times New Roman" w:cs="Times New Roman"/>
          <w:color w:val="000000"/>
          <w:sz w:val="24"/>
          <w:szCs w:val="24"/>
        </w:rPr>
        <w:t>.</w:t>
      </w:r>
      <w:r w:rsidR="00374A4B" w:rsidRPr="00281144">
        <w:rPr>
          <w:rFonts w:ascii="Times New Roman" w:hAnsi="Times New Roman" w:cs="Times New Roman"/>
          <w:color w:val="000000"/>
          <w:sz w:val="24"/>
          <w:szCs w:val="24"/>
        </w:rPr>
        <w:t>Изменение размера заработной платы оформляется путем заключения дополнительного соглашения к трудовому договору.</w:t>
      </w:r>
    </w:p>
    <w:p w:rsidR="009B1B20" w:rsidRDefault="009B1B20" w:rsidP="009B1B20">
      <w:pPr>
        <w:spacing w:after="0" w:line="240" w:lineRule="auto"/>
        <w:jc w:val="both"/>
        <w:rPr>
          <w:rFonts w:ascii="Times New Roman" w:hAnsi="Times New Roman" w:cs="Times New Roman"/>
          <w:color w:val="000000"/>
          <w:sz w:val="24"/>
          <w:szCs w:val="24"/>
        </w:rPr>
      </w:pPr>
      <w:r w:rsidRPr="00281144">
        <w:rPr>
          <w:rFonts w:ascii="Times New Roman" w:hAnsi="Times New Roman" w:cs="Times New Roman"/>
          <w:color w:val="000000"/>
          <w:sz w:val="24"/>
          <w:szCs w:val="24"/>
        </w:rPr>
        <w:t>1.</w:t>
      </w:r>
      <w:r w:rsidR="00242DDD">
        <w:rPr>
          <w:rFonts w:ascii="Times New Roman" w:hAnsi="Times New Roman" w:cs="Times New Roman"/>
          <w:color w:val="000000"/>
          <w:sz w:val="24"/>
          <w:szCs w:val="24"/>
        </w:rPr>
        <w:t>8</w:t>
      </w:r>
      <w:r w:rsidR="00374A4B" w:rsidRPr="00281144">
        <w:rPr>
          <w:rFonts w:ascii="Times New Roman" w:hAnsi="Times New Roman" w:cs="Times New Roman"/>
          <w:color w:val="000000"/>
          <w:sz w:val="24"/>
          <w:szCs w:val="24"/>
        </w:rPr>
        <w:t xml:space="preserve"> Заработная плата работника предельными размерами не ограничивается.</w:t>
      </w:r>
    </w:p>
    <w:p w:rsidR="00601472" w:rsidRPr="00601472" w:rsidRDefault="00601472" w:rsidP="0060147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601472">
        <w:rPr>
          <w:rFonts w:ascii="Times New Roman" w:hAnsi="Times New Roman" w:cs="Times New Roman"/>
          <w:color w:val="000000"/>
          <w:sz w:val="24"/>
          <w:szCs w:val="24"/>
        </w:rPr>
        <w:t>Эффективный контракт конкретизирует условия начисления стимулирующих и компенсационных выплат.</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1</w:t>
      </w:r>
      <w:r>
        <w:rPr>
          <w:rFonts w:ascii="Times New Roman" w:hAnsi="Times New Roman" w:cs="Times New Roman"/>
          <w:color w:val="000000"/>
          <w:sz w:val="24"/>
          <w:szCs w:val="24"/>
        </w:rPr>
        <w:t>.9.1</w:t>
      </w:r>
      <w:r w:rsidRPr="00601472">
        <w:rPr>
          <w:rFonts w:ascii="Times New Roman" w:hAnsi="Times New Roman" w:cs="Times New Roman"/>
          <w:color w:val="000000"/>
          <w:sz w:val="24"/>
          <w:szCs w:val="24"/>
        </w:rPr>
        <w:t>.Стимулирующие выплаты за интенсивность и высокие результаты работы:</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-надбавка за интенсивность труда,</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-премия за высокие результаты работы, в том числе достижение определенных показателей,</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-премия за выполнение особо важных и ответственных работ, в том числе с указанием конкретных видов работ;</w:t>
      </w:r>
    </w:p>
    <w:p w:rsidR="00601472" w:rsidRPr="00601472" w:rsidRDefault="00601472" w:rsidP="0060147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601472">
        <w:rPr>
          <w:rFonts w:ascii="Times New Roman" w:hAnsi="Times New Roman" w:cs="Times New Roman"/>
          <w:color w:val="000000"/>
          <w:sz w:val="24"/>
          <w:szCs w:val="24"/>
        </w:rPr>
        <w:t>2.Стимулирующие выплаты за качество выполняемых работ:</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-надбавка за наличие квалификационной категории,</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lastRenderedPageBreak/>
        <w:t>-премия за образцовое выполнение государственного выполнение государственного или муниципального задания,</w:t>
      </w:r>
    </w:p>
    <w:p w:rsidR="00601472" w:rsidRPr="00601472" w:rsidRDefault="00601472" w:rsidP="0060147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601472">
        <w:rPr>
          <w:rFonts w:ascii="Times New Roman" w:hAnsi="Times New Roman" w:cs="Times New Roman"/>
          <w:color w:val="000000"/>
          <w:sz w:val="24"/>
          <w:szCs w:val="24"/>
        </w:rPr>
        <w:t>3.Премиальные выплаты по итогам работы:</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-премия по итогам работы за месяц,</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-премия по итогам работы за квартал,</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-премия по итогам работы за год.</w:t>
      </w:r>
    </w:p>
    <w:p w:rsidR="00601472" w:rsidRPr="00601472" w:rsidRDefault="00601472" w:rsidP="0060147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601472">
        <w:rPr>
          <w:rFonts w:ascii="Times New Roman" w:hAnsi="Times New Roman" w:cs="Times New Roman"/>
          <w:color w:val="000000"/>
          <w:sz w:val="24"/>
          <w:szCs w:val="24"/>
        </w:rPr>
        <w:t>4.Компенсационные выплаты работникам, занятым на работах с вредными или опасными и иными особыми условиями труда;</w:t>
      </w:r>
    </w:p>
    <w:p w:rsidR="00601472" w:rsidRPr="00601472" w:rsidRDefault="00601472" w:rsidP="0060147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601472">
        <w:rPr>
          <w:rFonts w:ascii="Times New Roman" w:hAnsi="Times New Roman" w:cs="Times New Roman"/>
          <w:color w:val="000000"/>
          <w:sz w:val="24"/>
          <w:szCs w:val="24"/>
        </w:rPr>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-доплата за совмещение профессий или должностей,</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-доплата за расширение зон обслуживания,</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-доплата за увеличение объема работы,</w:t>
      </w:r>
    </w:p>
    <w:p w:rsidR="00601472" w:rsidRPr="00601472" w:rsidRDefault="00601472" w:rsidP="00601472">
      <w:pPr>
        <w:spacing w:after="0" w:line="240" w:lineRule="auto"/>
        <w:jc w:val="both"/>
        <w:rPr>
          <w:rFonts w:ascii="Times New Roman" w:hAnsi="Times New Roman" w:cs="Times New Roman"/>
          <w:color w:val="000000"/>
          <w:sz w:val="24"/>
          <w:szCs w:val="24"/>
        </w:rPr>
      </w:pPr>
      <w:r w:rsidRPr="00601472">
        <w:rPr>
          <w:rFonts w:ascii="Times New Roman" w:hAnsi="Times New Roman" w:cs="Times New Roman"/>
          <w:color w:val="000000"/>
          <w:sz w:val="24"/>
          <w:szCs w:val="24"/>
        </w:rP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601472" w:rsidRPr="00601472" w:rsidRDefault="00601472" w:rsidP="0060147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1.9.6</w:t>
      </w:r>
      <w:r w:rsidR="0011075B">
        <w:rPr>
          <w:rFonts w:ascii="Times New Roman" w:hAnsi="Times New Roman" w:cs="Times New Roman"/>
          <w:color w:val="000000"/>
          <w:sz w:val="24"/>
          <w:szCs w:val="24"/>
        </w:rPr>
        <w:t xml:space="preserve">. </w:t>
      </w:r>
      <w:r w:rsidRPr="00601472">
        <w:rPr>
          <w:rFonts w:ascii="Times New Roman" w:hAnsi="Times New Roman" w:cs="Times New Roman"/>
          <w:color w:val="000000"/>
          <w:sz w:val="24"/>
          <w:szCs w:val="24"/>
        </w:rPr>
        <w:t>Стоимость 1 балла – 100 рублей.</w:t>
      </w:r>
    </w:p>
    <w:p w:rsidR="00374A4B" w:rsidRPr="00281144" w:rsidRDefault="009B1B20" w:rsidP="009B1B20">
      <w:pPr>
        <w:spacing w:after="0" w:line="240" w:lineRule="auto"/>
        <w:jc w:val="both"/>
        <w:rPr>
          <w:rFonts w:ascii="Times New Roman" w:hAnsi="Times New Roman" w:cs="Times New Roman"/>
          <w:sz w:val="24"/>
          <w:szCs w:val="24"/>
        </w:rPr>
      </w:pPr>
      <w:r w:rsidRPr="00281144">
        <w:rPr>
          <w:rFonts w:ascii="Times New Roman" w:hAnsi="Times New Roman" w:cs="Times New Roman"/>
          <w:color w:val="000000"/>
          <w:sz w:val="24"/>
          <w:szCs w:val="24"/>
        </w:rPr>
        <w:t>1.</w:t>
      </w:r>
      <w:r w:rsidR="00242DDD">
        <w:rPr>
          <w:rFonts w:ascii="Times New Roman" w:hAnsi="Times New Roman" w:cs="Times New Roman"/>
          <w:color w:val="000000"/>
          <w:sz w:val="24"/>
          <w:szCs w:val="24"/>
        </w:rPr>
        <w:t>9.</w:t>
      </w:r>
      <w:r w:rsidR="00601472">
        <w:rPr>
          <w:rFonts w:ascii="Times New Roman" w:hAnsi="Times New Roman" w:cs="Times New Roman"/>
          <w:color w:val="000000"/>
          <w:sz w:val="24"/>
          <w:szCs w:val="24"/>
        </w:rPr>
        <w:t>7</w:t>
      </w:r>
      <w:r w:rsidR="0011075B">
        <w:rPr>
          <w:rFonts w:ascii="Times New Roman" w:hAnsi="Times New Roman" w:cs="Times New Roman"/>
          <w:color w:val="000000"/>
          <w:sz w:val="24"/>
          <w:szCs w:val="24"/>
        </w:rPr>
        <w:t>. З</w:t>
      </w:r>
      <w:r w:rsidR="00374A4B" w:rsidRPr="00281144">
        <w:rPr>
          <w:rFonts w:ascii="Times New Roman" w:hAnsi="Times New Roman" w:cs="Times New Roman"/>
          <w:color w:val="000000"/>
          <w:sz w:val="24"/>
          <w:szCs w:val="24"/>
        </w:rPr>
        <w:t>аработная плата выплачивается работ</w:t>
      </w:r>
      <w:r w:rsidR="00C90C73">
        <w:rPr>
          <w:rFonts w:ascii="Times New Roman" w:hAnsi="Times New Roman" w:cs="Times New Roman"/>
          <w:color w:val="000000"/>
          <w:sz w:val="24"/>
          <w:szCs w:val="24"/>
        </w:rPr>
        <w:t>одателем</w:t>
      </w:r>
      <w:r w:rsidR="00374A4B" w:rsidRPr="00281144">
        <w:rPr>
          <w:rFonts w:ascii="Times New Roman" w:hAnsi="Times New Roman" w:cs="Times New Roman"/>
          <w:color w:val="000000"/>
          <w:sz w:val="24"/>
          <w:szCs w:val="24"/>
        </w:rPr>
        <w:t xml:space="preserve"> два раза в месяц, в сроки</w:t>
      </w:r>
      <w:r w:rsidR="00AA44A0">
        <w:rPr>
          <w:rFonts w:ascii="Times New Roman" w:hAnsi="Times New Roman" w:cs="Times New Roman"/>
          <w:color w:val="000000"/>
          <w:sz w:val="24"/>
          <w:szCs w:val="24"/>
        </w:rPr>
        <w:t>,</w:t>
      </w:r>
      <w:r w:rsidR="00374A4B" w:rsidRPr="00281144">
        <w:rPr>
          <w:rFonts w:ascii="Times New Roman" w:hAnsi="Times New Roman" w:cs="Times New Roman"/>
          <w:color w:val="000000"/>
          <w:sz w:val="24"/>
          <w:szCs w:val="24"/>
        </w:rPr>
        <w:t xml:space="preserve"> предусмотренные коллективным договором и правилами внутреннего трудового распорядка</w:t>
      </w:r>
      <w:r w:rsidR="006932E1">
        <w:rPr>
          <w:rFonts w:ascii="Times New Roman" w:hAnsi="Times New Roman" w:cs="Times New Roman"/>
          <w:color w:val="000000"/>
          <w:sz w:val="24"/>
          <w:szCs w:val="24"/>
        </w:rPr>
        <w:t>, не позднее 10 и 25 числа каждого месяца</w:t>
      </w:r>
      <w:r w:rsidR="00421F37">
        <w:rPr>
          <w:rFonts w:ascii="Times New Roman" w:hAnsi="Times New Roman" w:cs="Times New Roman"/>
          <w:color w:val="000000"/>
          <w:sz w:val="24"/>
          <w:szCs w:val="24"/>
        </w:rPr>
        <w:t>.</w:t>
      </w:r>
    </w:p>
    <w:p w:rsidR="008163B4" w:rsidRPr="00281144" w:rsidRDefault="009B1B20" w:rsidP="009B1B20">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1.</w:t>
      </w:r>
      <w:r w:rsidR="00242DDD">
        <w:rPr>
          <w:rFonts w:ascii="Times New Roman" w:hAnsi="Times New Roman" w:cs="Times New Roman"/>
          <w:sz w:val="24"/>
          <w:szCs w:val="24"/>
        </w:rPr>
        <w:t>10</w:t>
      </w:r>
      <w:r w:rsidR="00933381">
        <w:rPr>
          <w:rFonts w:ascii="Times New Roman" w:hAnsi="Times New Roman" w:cs="Times New Roman"/>
          <w:sz w:val="24"/>
          <w:szCs w:val="24"/>
        </w:rPr>
        <w:t>.</w:t>
      </w:r>
      <w:r w:rsidR="008163B4" w:rsidRPr="00281144">
        <w:rPr>
          <w:rFonts w:ascii="Times New Roman" w:hAnsi="Times New Roman" w:cs="Times New Roman"/>
          <w:sz w:val="24"/>
          <w:szCs w:val="24"/>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42DDD" w:rsidRPr="00281144" w:rsidRDefault="00242DDD">
      <w:pPr>
        <w:rPr>
          <w:rFonts w:ascii="Times New Roman" w:hAnsi="Times New Roman" w:cs="Times New Roman"/>
          <w:sz w:val="24"/>
          <w:szCs w:val="24"/>
        </w:rPr>
      </w:pPr>
    </w:p>
    <w:p w:rsidR="009B1B20" w:rsidRPr="00FD194E" w:rsidRDefault="009B1B20" w:rsidP="009B1B20">
      <w:pPr>
        <w:autoSpaceDE w:val="0"/>
        <w:autoSpaceDN w:val="0"/>
        <w:adjustRightInd w:val="0"/>
        <w:spacing w:after="0" w:line="240" w:lineRule="auto"/>
        <w:jc w:val="center"/>
        <w:outlineLvl w:val="1"/>
        <w:rPr>
          <w:rFonts w:ascii="Times New Roman" w:hAnsi="Times New Roman" w:cs="Times New Roman"/>
          <w:b/>
          <w:sz w:val="24"/>
          <w:szCs w:val="24"/>
        </w:rPr>
      </w:pPr>
      <w:r w:rsidRPr="00FD194E">
        <w:rPr>
          <w:rFonts w:ascii="Times New Roman" w:hAnsi="Times New Roman" w:cs="Times New Roman"/>
          <w:b/>
          <w:sz w:val="24"/>
          <w:szCs w:val="24"/>
        </w:rPr>
        <w:t>2. Порядок формирования должностных окладов (окладов)</w:t>
      </w:r>
    </w:p>
    <w:p w:rsidR="009B1B20" w:rsidRPr="00281144" w:rsidRDefault="009B1B20" w:rsidP="009B1B20">
      <w:pPr>
        <w:autoSpaceDE w:val="0"/>
        <w:autoSpaceDN w:val="0"/>
        <w:adjustRightInd w:val="0"/>
        <w:spacing w:after="0" w:line="240" w:lineRule="auto"/>
        <w:rPr>
          <w:rFonts w:ascii="Times New Roman" w:hAnsi="Times New Roman" w:cs="Times New Roman"/>
          <w:sz w:val="24"/>
          <w:szCs w:val="24"/>
        </w:rPr>
      </w:pPr>
    </w:p>
    <w:p w:rsidR="009B1B20" w:rsidRPr="00281144" w:rsidRDefault="009B1B20" w:rsidP="008E272A">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2.1. Должностные оклады работников учреждений культуры и учреждений образования определяются с учетом результатов аттестации.</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Аттестация осуществляется:</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 xml:space="preserve">специалистов и других служащих учреждений культуры и учреждений образования - на основе требований </w:t>
      </w:r>
      <w:r w:rsidR="00421F37">
        <w:rPr>
          <w:rFonts w:ascii="Times New Roman" w:hAnsi="Times New Roman" w:cs="Times New Roman"/>
          <w:sz w:val="24"/>
          <w:szCs w:val="24"/>
        </w:rPr>
        <w:t xml:space="preserve">квалификационного справочника должностей руководителей, </w:t>
      </w:r>
      <w:r w:rsidR="00796173">
        <w:rPr>
          <w:rFonts w:ascii="Times New Roman" w:hAnsi="Times New Roman" w:cs="Times New Roman"/>
          <w:sz w:val="24"/>
          <w:szCs w:val="24"/>
        </w:rPr>
        <w:t xml:space="preserve">специалистов и других служащих, Единого тарифно-квалификационного справочника работ и профессий рабочих, </w:t>
      </w:r>
      <w:r w:rsidRPr="00281144">
        <w:rPr>
          <w:rFonts w:ascii="Times New Roman" w:hAnsi="Times New Roman" w:cs="Times New Roman"/>
          <w:sz w:val="24"/>
          <w:szCs w:val="24"/>
        </w:rPr>
        <w:t>тарифно-квалификационных характеристик по должностям работников культуры Российской Федерации</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по общеотраслевым должностям служащих - на основе требований тарифно-квалификационных характеристик по общеотраслевым должностям служащих;</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по профессиям рабочих - на основе тарифно-квалификационных требований по общеотраслевым профессиям рабочих.</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Рабочие, профессии которых не предусмотрены тарифно-квалификационными характеристиками по общеотраслевым профессиям рабочих, аттестуются в соответствии с Единым тарифно-квалификационным справочником работ и профессий рабочих.</w:t>
      </w:r>
    </w:p>
    <w:p w:rsidR="009B1B20" w:rsidRPr="00281144" w:rsidRDefault="00AA44A0" w:rsidP="008E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9B1B20" w:rsidRPr="00281144">
        <w:rPr>
          <w:rFonts w:ascii="Times New Roman" w:hAnsi="Times New Roman" w:cs="Times New Roman"/>
          <w:sz w:val="24"/>
          <w:szCs w:val="24"/>
        </w:rPr>
        <w:t xml:space="preserve">Должностные </w:t>
      </w:r>
      <w:hyperlink r:id="rId11" w:history="1">
        <w:r w:rsidR="009B1B20" w:rsidRPr="00281144">
          <w:rPr>
            <w:rFonts w:ascii="Times New Roman" w:hAnsi="Times New Roman" w:cs="Times New Roman"/>
            <w:sz w:val="24"/>
            <w:szCs w:val="24"/>
          </w:rPr>
          <w:t>оклады</w:t>
        </w:r>
      </w:hyperlink>
      <w:r w:rsidR="009B1B20" w:rsidRPr="00281144">
        <w:rPr>
          <w:rFonts w:ascii="Times New Roman" w:hAnsi="Times New Roman" w:cs="Times New Roman"/>
          <w:sz w:val="24"/>
          <w:szCs w:val="24"/>
        </w:rPr>
        <w:t xml:space="preserve"> руководителей, отдельных специалистов и служащих учреждений культуры устанавливаются в соответствии с группой учреждений по оплате труда согласно </w:t>
      </w:r>
      <w:r w:rsidR="00AE4616">
        <w:rPr>
          <w:rFonts w:ascii="Times New Roman" w:hAnsi="Times New Roman" w:cs="Times New Roman"/>
          <w:sz w:val="24"/>
          <w:szCs w:val="24"/>
        </w:rPr>
        <w:t>П</w:t>
      </w:r>
      <w:r w:rsidR="009B1B20" w:rsidRPr="00637F1F">
        <w:rPr>
          <w:rFonts w:ascii="Times New Roman" w:hAnsi="Times New Roman" w:cs="Times New Roman"/>
          <w:sz w:val="24"/>
          <w:szCs w:val="24"/>
        </w:rPr>
        <w:t xml:space="preserve">риложению </w:t>
      </w:r>
      <w:r w:rsidR="002604F5">
        <w:rPr>
          <w:rFonts w:ascii="Times New Roman" w:hAnsi="Times New Roman" w:cs="Times New Roman"/>
          <w:sz w:val="24"/>
          <w:szCs w:val="24"/>
        </w:rPr>
        <w:t>№</w:t>
      </w:r>
      <w:r w:rsidR="009B1B20" w:rsidRPr="00637F1F">
        <w:rPr>
          <w:rFonts w:ascii="Times New Roman" w:hAnsi="Times New Roman" w:cs="Times New Roman"/>
          <w:sz w:val="24"/>
          <w:szCs w:val="24"/>
        </w:rPr>
        <w:t xml:space="preserve"> 1</w:t>
      </w:r>
      <w:r w:rsidR="00AE4616">
        <w:rPr>
          <w:rFonts w:ascii="Times New Roman" w:hAnsi="Times New Roman" w:cs="Times New Roman"/>
          <w:sz w:val="24"/>
          <w:szCs w:val="24"/>
        </w:rPr>
        <w:t>, Приложению №2</w:t>
      </w:r>
      <w:r w:rsidR="009B1B20" w:rsidRPr="00DA4FAF">
        <w:rPr>
          <w:rFonts w:ascii="Times New Roman" w:hAnsi="Times New Roman" w:cs="Times New Roman"/>
          <w:sz w:val="24"/>
          <w:szCs w:val="24"/>
        </w:rPr>
        <w:t xml:space="preserve"> к настоящему Положению</w:t>
      </w:r>
      <w:r w:rsidR="009B1B20" w:rsidRPr="00281144">
        <w:rPr>
          <w:rFonts w:ascii="Times New Roman" w:hAnsi="Times New Roman" w:cs="Times New Roman"/>
          <w:sz w:val="24"/>
          <w:szCs w:val="24"/>
        </w:rPr>
        <w:t>.</w:t>
      </w:r>
    </w:p>
    <w:p w:rsidR="00580D35" w:rsidRPr="00281144" w:rsidRDefault="009B1B20" w:rsidP="009B1B20">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Порядок отнесения учреждений культуры к группам по оплате труда устанавливается органом исполнительной власти </w:t>
      </w:r>
      <w:r w:rsidR="00542E06" w:rsidRPr="00281144">
        <w:rPr>
          <w:rFonts w:ascii="Times New Roman" w:hAnsi="Times New Roman" w:cs="Times New Roman"/>
          <w:sz w:val="24"/>
          <w:szCs w:val="24"/>
        </w:rPr>
        <w:t>района</w:t>
      </w:r>
      <w:r w:rsidRPr="00281144">
        <w:rPr>
          <w:rFonts w:ascii="Times New Roman" w:hAnsi="Times New Roman" w:cs="Times New Roman"/>
          <w:sz w:val="24"/>
          <w:szCs w:val="24"/>
        </w:rPr>
        <w:t xml:space="preserve">, осуществляющим функции и полномочия </w:t>
      </w:r>
      <w:r w:rsidRPr="00281144">
        <w:rPr>
          <w:rFonts w:ascii="Times New Roman" w:hAnsi="Times New Roman" w:cs="Times New Roman"/>
          <w:sz w:val="24"/>
          <w:szCs w:val="24"/>
        </w:rPr>
        <w:lastRenderedPageBreak/>
        <w:t>учредителя.</w:t>
      </w:r>
      <w:r w:rsidR="003A5086">
        <w:rPr>
          <w:rFonts w:ascii="Times New Roman" w:hAnsi="Times New Roman" w:cs="Times New Roman"/>
          <w:sz w:val="24"/>
          <w:szCs w:val="24"/>
        </w:rPr>
        <w:t xml:space="preserve"> Должностной оклад руководителя учреждения определяется трудовым договором.</w:t>
      </w:r>
    </w:p>
    <w:p w:rsidR="009B1B20" w:rsidRPr="00281144" w:rsidRDefault="00AA44A0" w:rsidP="008E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9B1B20" w:rsidRPr="00281144">
        <w:rPr>
          <w:rFonts w:ascii="Times New Roman" w:hAnsi="Times New Roman" w:cs="Times New Roman"/>
          <w:sz w:val="24"/>
          <w:szCs w:val="24"/>
        </w:rPr>
        <w:t>Должностные ок</w:t>
      </w:r>
      <w:r w:rsidR="00F95C52" w:rsidRPr="00281144">
        <w:rPr>
          <w:rFonts w:ascii="Times New Roman" w:hAnsi="Times New Roman" w:cs="Times New Roman"/>
          <w:sz w:val="24"/>
          <w:szCs w:val="24"/>
        </w:rPr>
        <w:t>лады заместителей руководителя</w:t>
      </w:r>
      <w:r w:rsidR="009B1B20" w:rsidRPr="00281144">
        <w:rPr>
          <w:rFonts w:ascii="Times New Roman" w:hAnsi="Times New Roman" w:cs="Times New Roman"/>
          <w:sz w:val="24"/>
          <w:szCs w:val="24"/>
        </w:rPr>
        <w:t>, главного инженера, заместителей руководителя отдела учреждений культуры и учреждений образования уст</w:t>
      </w:r>
      <w:r w:rsidR="00A34DE8">
        <w:rPr>
          <w:rFonts w:ascii="Times New Roman" w:hAnsi="Times New Roman" w:cs="Times New Roman"/>
          <w:sz w:val="24"/>
          <w:szCs w:val="24"/>
        </w:rPr>
        <w:t xml:space="preserve">анавливаются на </w:t>
      </w:r>
      <w:r w:rsidR="009B1B20" w:rsidRPr="00281144">
        <w:rPr>
          <w:rFonts w:ascii="Times New Roman" w:hAnsi="Times New Roman" w:cs="Times New Roman"/>
          <w:sz w:val="24"/>
          <w:szCs w:val="24"/>
        </w:rPr>
        <w:t>10 процентов ниже должностного оклада соответствующего руководителя.</w:t>
      </w:r>
    </w:p>
    <w:p w:rsidR="009B1B20" w:rsidRPr="00281144" w:rsidRDefault="00AA44A0" w:rsidP="008E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9B1B20" w:rsidRPr="00281144">
        <w:rPr>
          <w:rFonts w:ascii="Times New Roman" w:hAnsi="Times New Roman" w:cs="Times New Roman"/>
          <w:sz w:val="24"/>
          <w:szCs w:val="24"/>
        </w:rPr>
        <w:t>Должностные оклады специалистов и других служащих учреждений культуры и учреждений образования устанавливаются с учетом уровня профессиональной подготовки, стажа работы и наличия квалификационной категории, присваиваемой по результатам аттестации.</w:t>
      </w:r>
    </w:p>
    <w:p w:rsidR="008E272A" w:rsidRDefault="009B1B20" w:rsidP="00542E06">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Порядок </w:t>
      </w:r>
      <w:proofErr w:type="gramStart"/>
      <w:r w:rsidRPr="00281144">
        <w:rPr>
          <w:rFonts w:ascii="Times New Roman" w:hAnsi="Times New Roman" w:cs="Times New Roman"/>
          <w:sz w:val="24"/>
          <w:szCs w:val="24"/>
        </w:rPr>
        <w:t>проведения аттестации работников учреждений культуры</w:t>
      </w:r>
      <w:proofErr w:type="gramEnd"/>
      <w:r w:rsidRPr="00281144">
        <w:rPr>
          <w:rFonts w:ascii="Times New Roman" w:hAnsi="Times New Roman" w:cs="Times New Roman"/>
          <w:sz w:val="24"/>
          <w:szCs w:val="24"/>
        </w:rPr>
        <w:t xml:space="preserve"> и учреждений образования, включая формирование аттестационных комиссий, устанавливается органом исполнительной власти </w:t>
      </w:r>
      <w:r w:rsidR="00F95C52" w:rsidRPr="00DA4FAF">
        <w:rPr>
          <w:rFonts w:ascii="Times New Roman" w:hAnsi="Times New Roman" w:cs="Times New Roman"/>
          <w:sz w:val="24"/>
          <w:szCs w:val="24"/>
        </w:rPr>
        <w:t>района</w:t>
      </w:r>
      <w:r w:rsidRPr="00281144">
        <w:rPr>
          <w:rFonts w:ascii="Times New Roman" w:hAnsi="Times New Roman" w:cs="Times New Roman"/>
          <w:sz w:val="24"/>
          <w:szCs w:val="24"/>
        </w:rPr>
        <w:t>, осуществляющим функции и полномочия учредителя.</w:t>
      </w:r>
    </w:p>
    <w:p w:rsidR="00460ED2" w:rsidRDefault="00460ED2" w:rsidP="00542E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2.5.Должностные оклады по общеотраслевым должностям руководителей, специалистов и других служащих учреждений культуры и учреждений образования устанавливается в размерах, утверждённых Правительством Саратовской области.</w:t>
      </w:r>
    </w:p>
    <w:p w:rsidR="006A5D14" w:rsidRDefault="008E272A" w:rsidP="008C43CA">
      <w:pPr>
        <w:autoSpaceDE w:val="0"/>
        <w:autoSpaceDN w:val="0"/>
        <w:adjustRightInd w:val="0"/>
        <w:spacing w:after="0" w:line="240" w:lineRule="auto"/>
        <w:jc w:val="both"/>
        <w:rPr>
          <w:rFonts w:ascii="Times New Roman" w:hAnsi="Times New Roman" w:cs="Times New Roman"/>
          <w:color w:val="000000"/>
          <w:sz w:val="24"/>
          <w:szCs w:val="24"/>
        </w:rPr>
      </w:pPr>
      <w:r w:rsidRPr="00281144">
        <w:rPr>
          <w:rFonts w:ascii="Times New Roman" w:hAnsi="Times New Roman" w:cs="Times New Roman"/>
          <w:sz w:val="24"/>
          <w:szCs w:val="24"/>
        </w:rPr>
        <w:t>2.</w:t>
      </w:r>
      <w:r w:rsidR="00460ED2">
        <w:rPr>
          <w:rFonts w:ascii="Times New Roman" w:hAnsi="Times New Roman" w:cs="Times New Roman"/>
          <w:sz w:val="24"/>
          <w:szCs w:val="24"/>
        </w:rPr>
        <w:t>6</w:t>
      </w:r>
      <w:r w:rsidRPr="00281144">
        <w:rPr>
          <w:rFonts w:ascii="Times New Roman" w:hAnsi="Times New Roman" w:cs="Times New Roman"/>
          <w:sz w:val="24"/>
          <w:szCs w:val="24"/>
        </w:rPr>
        <w:t>.Специалистам</w:t>
      </w:r>
      <w:r w:rsidRPr="00281144">
        <w:rPr>
          <w:rFonts w:ascii="Times New Roman" w:hAnsi="Times New Roman" w:cs="Times New Roman"/>
          <w:color w:val="000000"/>
          <w:sz w:val="24"/>
          <w:szCs w:val="24"/>
        </w:rPr>
        <w:t xml:space="preserve"> структурных подразделений, находящихся в сельских населенных пунктах, </w:t>
      </w:r>
      <w:r w:rsidR="005D7468">
        <w:rPr>
          <w:rFonts w:ascii="Times New Roman" w:hAnsi="Times New Roman" w:cs="Times New Roman"/>
          <w:color w:val="000000"/>
          <w:sz w:val="24"/>
          <w:szCs w:val="24"/>
        </w:rPr>
        <w:t>выплачивается надбавка в размере 25 % от оклада.</w:t>
      </w:r>
    </w:p>
    <w:p w:rsidR="009B1B20" w:rsidRPr="00281144" w:rsidRDefault="008C43CA" w:rsidP="008C43CA">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2.7</w:t>
      </w:r>
      <w:r w:rsidR="005B42AE">
        <w:rPr>
          <w:rFonts w:ascii="Times New Roman" w:hAnsi="Times New Roman" w:cs="Times New Roman"/>
          <w:sz w:val="24"/>
          <w:szCs w:val="24"/>
        </w:rPr>
        <w:t>.</w:t>
      </w:r>
      <w:r w:rsidR="009B1B20" w:rsidRPr="00281144">
        <w:rPr>
          <w:rFonts w:ascii="Times New Roman" w:hAnsi="Times New Roman" w:cs="Times New Roman"/>
          <w:sz w:val="24"/>
          <w:szCs w:val="24"/>
        </w:rPr>
        <w:t>Должностные оклады руководителей любительских объединений, студий, коллективов самодеятельного искусства, кружков, клубов по интересам, устанавливаются за 3 часа кружковой работы в день, аккомпаниаторам - за 4 часа работы в день.</w:t>
      </w:r>
    </w:p>
    <w:p w:rsidR="009B1B20" w:rsidRPr="00281144" w:rsidRDefault="009B1B20" w:rsidP="008C43CA">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Для указанных работников устанавливается помесячный суммированный учет рабочего времени. В тех случаях, когда данные работники не могут быть полностью загруженными работой, оплата их труда производится за установленный объем работы по часовым ставкам.</w:t>
      </w:r>
    </w:p>
    <w:p w:rsidR="009B1B20" w:rsidRPr="00281144" w:rsidRDefault="009B1B20" w:rsidP="008C43CA">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по нормам, установленным в настоящем пункте.</w:t>
      </w:r>
    </w:p>
    <w:p w:rsidR="009B1B20" w:rsidRPr="00281144" w:rsidRDefault="009B1B20" w:rsidP="005719EB">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2.</w:t>
      </w:r>
      <w:r w:rsidR="005719EB">
        <w:rPr>
          <w:rFonts w:ascii="Times New Roman" w:hAnsi="Times New Roman" w:cs="Times New Roman"/>
          <w:sz w:val="24"/>
          <w:szCs w:val="24"/>
        </w:rPr>
        <w:t>8</w:t>
      </w:r>
      <w:r w:rsidRPr="00281144">
        <w:rPr>
          <w:rFonts w:ascii="Times New Roman" w:hAnsi="Times New Roman" w:cs="Times New Roman"/>
          <w:sz w:val="24"/>
          <w:szCs w:val="24"/>
        </w:rPr>
        <w:t>. Оклады рабочих учреждений культуры и учреждений образования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(ЕКТС) в размерах, утвержденных Правительством области.</w:t>
      </w:r>
    </w:p>
    <w:p w:rsidR="009B1B20" w:rsidRPr="00281144" w:rsidRDefault="009B1B20" w:rsidP="00601472">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Перечень профессий рабочих учреждений культуры определяется органом исполнительной власти </w:t>
      </w:r>
      <w:r w:rsidR="008838AF">
        <w:rPr>
          <w:rFonts w:ascii="Times New Roman" w:hAnsi="Times New Roman" w:cs="Times New Roman"/>
          <w:sz w:val="24"/>
          <w:szCs w:val="24"/>
        </w:rPr>
        <w:t>района</w:t>
      </w:r>
      <w:r w:rsidRPr="00DA4FAF">
        <w:rPr>
          <w:rFonts w:ascii="Times New Roman" w:hAnsi="Times New Roman" w:cs="Times New Roman"/>
          <w:sz w:val="24"/>
          <w:szCs w:val="24"/>
        </w:rPr>
        <w:t>,</w:t>
      </w:r>
      <w:r w:rsidRPr="00281144">
        <w:rPr>
          <w:rFonts w:ascii="Times New Roman" w:hAnsi="Times New Roman" w:cs="Times New Roman"/>
          <w:sz w:val="24"/>
          <w:szCs w:val="24"/>
        </w:rPr>
        <w:t xml:space="preserve"> осуществляющим функции и полномочия учредителя</w:t>
      </w:r>
      <w:r w:rsidRPr="00DA4FAF">
        <w:rPr>
          <w:rFonts w:ascii="Times New Roman" w:hAnsi="Times New Roman" w:cs="Times New Roman"/>
          <w:sz w:val="24"/>
          <w:szCs w:val="24"/>
        </w:rPr>
        <w:t>.</w:t>
      </w:r>
      <w:r w:rsidR="008C43CA" w:rsidRPr="00DA4FAF">
        <w:rPr>
          <w:rFonts w:ascii="Times New Roman" w:hAnsi="Times New Roman" w:cs="Times New Roman"/>
          <w:sz w:val="24"/>
          <w:szCs w:val="24"/>
        </w:rPr>
        <w:t xml:space="preserve"> (</w:t>
      </w:r>
      <w:r w:rsidR="002604F5">
        <w:rPr>
          <w:rFonts w:ascii="Times New Roman" w:hAnsi="Times New Roman" w:cs="Times New Roman"/>
          <w:sz w:val="24"/>
          <w:szCs w:val="24"/>
        </w:rPr>
        <w:t xml:space="preserve">Приложение </w:t>
      </w:r>
      <w:r w:rsidR="008C43CA" w:rsidRPr="00DA4FAF">
        <w:rPr>
          <w:rFonts w:ascii="Times New Roman" w:hAnsi="Times New Roman" w:cs="Times New Roman"/>
          <w:sz w:val="24"/>
          <w:szCs w:val="24"/>
        </w:rPr>
        <w:t>№7)</w:t>
      </w:r>
    </w:p>
    <w:p w:rsidR="009B1B20" w:rsidRPr="00281144" w:rsidRDefault="009B1B20" w:rsidP="008C43CA">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2.</w:t>
      </w:r>
      <w:r w:rsidR="005719EB">
        <w:rPr>
          <w:rFonts w:ascii="Times New Roman" w:hAnsi="Times New Roman" w:cs="Times New Roman"/>
          <w:sz w:val="24"/>
          <w:szCs w:val="24"/>
        </w:rPr>
        <w:t>9</w:t>
      </w:r>
      <w:r w:rsidR="00F61829">
        <w:rPr>
          <w:rFonts w:ascii="Times New Roman" w:hAnsi="Times New Roman" w:cs="Times New Roman"/>
          <w:sz w:val="24"/>
          <w:szCs w:val="24"/>
        </w:rPr>
        <w:t>.</w:t>
      </w:r>
      <w:r w:rsidRPr="00281144">
        <w:rPr>
          <w:rFonts w:ascii="Times New Roman" w:hAnsi="Times New Roman" w:cs="Times New Roman"/>
          <w:sz w:val="24"/>
          <w:szCs w:val="24"/>
        </w:rPr>
        <w:t xml:space="preserve">Рабочим, имеющим высший разряд согласно ЕТКС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w:t>
      </w:r>
      <w:hyperlink r:id="rId12" w:history="1">
        <w:r w:rsidRPr="00281144">
          <w:rPr>
            <w:rFonts w:ascii="Times New Roman" w:hAnsi="Times New Roman" w:cs="Times New Roman"/>
            <w:sz w:val="24"/>
            <w:szCs w:val="24"/>
          </w:rPr>
          <w:t>оклады</w:t>
        </w:r>
      </w:hyperlink>
      <w:r w:rsidRPr="00281144">
        <w:rPr>
          <w:rFonts w:ascii="Times New Roman" w:hAnsi="Times New Roman" w:cs="Times New Roman"/>
          <w:sz w:val="24"/>
          <w:szCs w:val="24"/>
        </w:rPr>
        <w:t xml:space="preserve"> устанавливаются в повышенных размерах </w:t>
      </w:r>
      <w:r w:rsidR="008C43CA" w:rsidRPr="00281144">
        <w:rPr>
          <w:rFonts w:ascii="Times New Roman" w:hAnsi="Times New Roman" w:cs="Times New Roman"/>
          <w:sz w:val="24"/>
          <w:szCs w:val="24"/>
        </w:rPr>
        <w:t xml:space="preserve">в соответствии </w:t>
      </w:r>
      <w:r w:rsidR="008C43CA" w:rsidRPr="00637F1F">
        <w:rPr>
          <w:rFonts w:ascii="Times New Roman" w:hAnsi="Times New Roman" w:cs="Times New Roman"/>
          <w:sz w:val="24"/>
          <w:szCs w:val="24"/>
        </w:rPr>
        <w:t xml:space="preserve">с приложением </w:t>
      </w:r>
      <w:r w:rsidR="002604F5">
        <w:rPr>
          <w:rFonts w:ascii="Times New Roman" w:hAnsi="Times New Roman" w:cs="Times New Roman"/>
          <w:sz w:val="24"/>
          <w:szCs w:val="24"/>
        </w:rPr>
        <w:t>№</w:t>
      </w:r>
      <w:r w:rsidR="008C43CA" w:rsidRPr="00637F1F">
        <w:rPr>
          <w:rFonts w:ascii="Times New Roman" w:hAnsi="Times New Roman" w:cs="Times New Roman"/>
          <w:sz w:val="24"/>
          <w:szCs w:val="24"/>
        </w:rPr>
        <w:t xml:space="preserve"> 8</w:t>
      </w:r>
      <w:r w:rsidRPr="00281144">
        <w:rPr>
          <w:rFonts w:ascii="Times New Roman" w:hAnsi="Times New Roman" w:cs="Times New Roman"/>
          <w:sz w:val="24"/>
          <w:szCs w:val="24"/>
        </w:rPr>
        <w:t>к настоящему Положению.</w:t>
      </w:r>
    </w:p>
    <w:p w:rsidR="009B1B20" w:rsidRPr="00281144" w:rsidRDefault="009B1B20" w:rsidP="008C43CA">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Оклады по общеотраслевым профессиям высококвалифицированных рабочих устанавливаются в размерах, утвержденных Правительством области.</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Указанные оклады могут устанавливаться на неопределенный срок, а также период выполнения определенной работы или на иной установленный работодателем срок.</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 xml:space="preserve">Введение, изменение или отмена повышенных окладов производятся работодателем с соблюдением правил изменений условий трудового договора, предусмотренных нормами Трудового </w:t>
      </w:r>
      <w:hyperlink r:id="rId13" w:history="1">
        <w:r w:rsidRPr="00CD26EA">
          <w:rPr>
            <w:rFonts w:ascii="Times New Roman" w:hAnsi="Times New Roman" w:cs="Times New Roman"/>
            <w:sz w:val="24"/>
            <w:szCs w:val="24"/>
          </w:rPr>
          <w:t>кодекса</w:t>
        </w:r>
      </w:hyperlink>
      <w:r w:rsidRPr="00281144">
        <w:rPr>
          <w:rFonts w:ascii="Times New Roman" w:hAnsi="Times New Roman" w:cs="Times New Roman"/>
          <w:sz w:val="24"/>
          <w:szCs w:val="24"/>
        </w:rPr>
        <w:t>Российской Федерации.</w:t>
      </w:r>
    </w:p>
    <w:p w:rsidR="009B1B20" w:rsidRPr="00281144" w:rsidRDefault="00F61829" w:rsidP="00CD26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r w:rsidR="009B1B20" w:rsidRPr="00281144">
        <w:rPr>
          <w:rFonts w:ascii="Times New Roman" w:hAnsi="Times New Roman" w:cs="Times New Roman"/>
          <w:sz w:val="24"/>
          <w:szCs w:val="24"/>
        </w:rPr>
        <w:t>Изменение размеров должностных окладов (окладов) производится при условии соблюдения требований трудового законодательства в следующие сроки:</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при изменении квалификационного разряда - согласно дате, указанной в приказе по учреждению;</w:t>
      </w:r>
    </w:p>
    <w:p w:rsidR="009B1B20" w:rsidRPr="00281144" w:rsidRDefault="009B1B20" w:rsidP="009B1B20">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при присвоении квалификационной категории - согласно дате, указанной в приказе органа исполнительной власти области, осуществляющего функции и полномочия учредителя (учреждения), при котором создана аттестационная комиссия.</w:t>
      </w:r>
    </w:p>
    <w:p w:rsidR="009B1B20" w:rsidRPr="00281144" w:rsidRDefault="00F61829" w:rsidP="00CD26EA">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2.11.</w:t>
      </w:r>
      <w:r w:rsidR="009B1B20" w:rsidRPr="00281144">
        <w:rPr>
          <w:rFonts w:ascii="Times New Roman" w:hAnsi="Times New Roman" w:cs="Times New Roman"/>
          <w:sz w:val="24"/>
          <w:szCs w:val="24"/>
        </w:rPr>
        <w:t xml:space="preserve">Оклады работников учреждений культуры и учреждений образования, не предусмотренные настоящим Положением, устанавливаются в размерах, предусмотренных для работников областных казенных и бюджетных учреждений соответствующего вида экономической деятельности, с учетом установления выплат компенсационного и стимулирующего характера, предусмотренных </w:t>
      </w:r>
      <w:hyperlink r:id="rId14" w:history="1">
        <w:r w:rsidR="009B1B20" w:rsidRPr="005F0C6F">
          <w:rPr>
            <w:rFonts w:ascii="Times New Roman" w:hAnsi="Times New Roman" w:cs="Times New Roman"/>
            <w:sz w:val="24"/>
            <w:szCs w:val="24"/>
          </w:rPr>
          <w:t>разделами 3</w:t>
        </w:r>
      </w:hyperlink>
      <w:r w:rsidR="009B1B20" w:rsidRPr="005F0C6F">
        <w:rPr>
          <w:rFonts w:ascii="Times New Roman" w:hAnsi="Times New Roman" w:cs="Times New Roman"/>
          <w:sz w:val="24"/>
          <w:szCs w:val="24"/>
        </w:rPr>
        <w:t xml:space="preserve"> и </w:t>
      </w:r>
      <w:hyperlink r:id="rId15" w:history="1">
        <w:r w:rsidR="009B1B20" w:rsidRPr="005F0C6F">
          <w:rPr>
            <w:rFonts w:ascii="Times New Roman" w:hAnsi="Times New Roman" w:cs="Times New Roman"/>
            <w:sz w:val="24"/>
            <w:szCs w:val="24"/>
          </w:rPr>
          <w:t>4</w:t>
        </w:r>
      </w:hyperlink>
      <w:r w:rsidR="009B1B20" w:rsidRPr="00281144">
        <w:rPr>
          <w:rFonts w:ascii="Times New Roman" w:hAnsi="Times New Roman" w:cs="Times New Roman"/>
          <w:sz w:val="24"/>
          <w:szCs w:val="24"/>
        </w:rPr>
        <w:t>настоящего Положения (за исключением руководителей, преподавателей областных казенных и бюджетных образовательных учреждений среднего профессионального и дополнительного профессионального образования).</w:t>
      </w:r>
      <w:proofErr w:type="gramEnd"/>
    </w:p>
    <w:p w:rsidR="00580D35" w:rsidRPr="00281144" w:rsidRDefault="00580D35" w:rsidP="00F61829">
      <w:pPr>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2.1</w:t>
      </w:r>
      <w:r w:rsidR="00CD26EA">
        <w:rPr>
          <w:rFonts w:ascii="Times New Roman" w:hAnsi="Times New Roman" w:cs="Times New Roman"/>
          <w:sz w:val="24"/>
          <w:szCs w:val="24"/>
        </w:rPr>
        <w:t>2</w:t>
      </w:r>
      <w:r w:rsidR="00F61829">
        <w:rPr>
          <w:rFonts w:ascii="Times New Roman" w:hAnsi="Times New Roman" w:cs="Times New Roman"/>
          <w:sz w:val="24"/>
          <w:szCs w:val="24"/>
        </w:rPr>
        <w:t>.</w:t>
      </w:r>
      <w:r w:rsidRPr="00281144">
        <w:rPr>
          <w:rFonts w:ascii="Times New Roman" w:hAnsi="Times New Roman" w:cs="Times New Roman"/>
          <w:sz w:val="24"/>
          <w:szCs w:val="24"/>
        </w:rPr>
        <w:t>В случае</w:t>
      </w:r>
      <w:r w:rsidR="00E35538" w:rsidRPr="00281144">
        <w:rPr>
          <w:rFonts w:ascii="Times New Roman" w:hAnsi="Times New Roman" w:cs="Times New Roman"/>
          <w:sz w:val="24"/>
          <w:szCs w:val="24"/>
        </w:rPr>
        <w:t>,</w:t>
      </w:r>
      <w:r w:rsidRPr="00281144">
        <w:rPr>
          <w:rFonts w:ascii="Times New Roman" w:hAnsi="Times New Roman" w:cs="Times New Roman"/>
          <w:sz w:val="24"/>
          <w:szCs w:val="24"/>
        </w:rPr>
        <w:t xml:space="preserve"> если установленные работникам учреждений оклады (ставки) ниже размеров базовых окладов (Ставок) по профессиональным квалификационным группам, утвержденным Правительством Российской Федерации (далее ПКГ), оклады для этих работников, должны быть повышены минимум до уровня базовых окладов (базовых ставок), утвержденных по ПКГ, к которым отнесена их профессия или занимаемая должность.</w:t>
      </w:r>
    </w:p>
    <w:p w:rsidR="0001777D" w:rsidRPr="008B4A51" w:rsidRDefault="0001777D" w:rsidP="008B4A51">
      <w:pPr>
        <w:autoSpaceDE w:val="0"/>
        <w:autoSpaceDN w:val="0"/>
        <w:adjustRightInd w:val="0"/>
        <w:spacing w:after="0" w:line="240" w:lineRule="auto"/>
        <w:jc w:val="both"/>
        <w:rPr>
          <w:rFonts w:ascii="Times New Roman" w:hAnsi="Times New Roman" w:cs="Times New Roman"/>
          <w:sz w:val="24"/>
          <w:szCs w:val="24"/>
        </w:rPr>
      </w:pPr>
      <w:proofErr w:type="gramStart"/>
      <w:r w:rsidRPr="00281144">
        <w:rPr>
          <w:rFonts w:ascii="Times New Roman" w:hAnsi="Times New Roman" w:cs="Times New Roman"/>
          <w:color w:val="000000"/>
          <w:sz w:val="24"/>
          <w:szCs w:val="24"/>
        </w:rPr>
        <w:t>2.</w:t>
      </w:r>
      <w:r w:rsidR="00CD26EA">
        <w:rPr>
          <w:rFonts w:ascii="Times New Roman" w:hAnsi="Times New Roman" w:cs="Times New Roman"/>
          <w:color w:val="000000"/>
          <w:sz w:val="24"/>
          <w:szCs w:val="24"/>
        </w:rPr>
        <w:t>1</w:t>
      </w:r>
      <w:r w:rsidRPr="00281144">
        <w:rPr>
          <w:rFonts w:ascii="Times New Roman" w:hAnsi="Times New Roman" w:cs="Times New Roman"/>
          <w:color w:val="000000"/>
          <w:sz w:val="24"/>
          <w:szCs w:val="24"/>
        </w:rPr>
        <w:t>3.</w:t>
      </w:r>
      <w:r w:rsidRPr="008B4A51">
        <w:rPr>
          <w:rFonts w:ascii="Times New Roman" w:hAnsi="Times New Roman" w:cs="Times New Roman"/>
          <w:sz w:val="24"/>
          <w:szCs w:val="24"/>
        </w:rPr>
        <w:t>Руководителям учреждений культуры разрешается в порядке исключения устанавливать по рекомендации аттестационных комиссий должностные оклады работникам, не имеющим специальной подготовки (образования) или необходимого стажа работы, но обладающим практическим опытом и выполняющим качественно и в полном объеме возложенные на них должностные обязанности, в тех же размерах, как и у работников, имеющих специальную подготовку (образование) и стаж работы.</w:t>
      </w:r>
      <w:proofErr w:type="gramEnd"/>
    </w:p>
    <w:p w:rsidR="00D96B9A" w:rsidRDefault="00D96B9A" w:rsidP="00D96B9A">
      <w:pPr>
        <w:spacing w:after="0"/>
        <w:jc w:val="both"/>
        <w:rPr>
          <w:rFonts w:ascii="Times New Roman" w:hAnsi="Times New Roman" w:cs="Times New Roman"/>
          <w:sz w:val="24"/>
          <w:szCs w:val="24"/>
        </w:rPr>
      </w:pPr>
      <w:r w:rsidRPr="00281144">
        <w:rPr>
          <w:rFonts w:ascii="Times New Roman" w:hAnsi="Times New Roman" w:cs="Times New Roman"/>
          <w:sz w:val="24"/>
          <w:szCs w:val="24"/>
        </w:rPr>
        <w:t>2.1</w:t>
      </w:r>
      <w:r w:rsidR="00CC257E">
        <w:rPr>
          <w:rFonts w:ascii="Times New Roman" w:hAnsi="Times New Roman" w:cs="Times New Roman"/>
          <w:sz w:val="24"/>
          <w:szCs w:val="24"/>
        </w:rPr>
        <w:t>4</w:t>
      </w:r>
      <w:r w:rsidR="0086634C">
        <w:rPr>
          <w:rFonts w:ascii="Times New Roman" w:hAnsi="Times New Roman" w:cs="Times New Roman"/>
          <w:sz w:val="24"/>
          <w:szCs w:val="24"/>
        </w:rPr>
        <w:t>.</w:t>
      </w:r>
      <w:r w:rsidRPr="00281144">
        <w:rPr>
          <w:rFonts w:ascii="Times New Roman" w:hAnsi="Times New Roman" w:cs="Times New Roman"/>
          <w:sz w:val="24"/>
          <w:szCs w:val="24"/>
        </w:rPr>
        <w:t xml:space="preserve">Должностные оклады руководящих работников, специалистов образовательных учреждений искусств устанавливаются  в соответствии </w:t>
      </w:r>
      <w:r w:rsidRPr="00637F1F">
        <w:rPr>
          <w:rFonts w:ascii="Times New Roman" w:hAnsi="Times New Roman" w:cs="Times New Roman"/>
          <w:sz w:val="24"/>
          <w:szCs w:val="24"/>
        </w:rPr>
        <w:t>с Приложением № 10.</w:t>
      </w:r>
    </w:p>
    <w:p w:rsidR="00F61829" w:rsidRDefault="00F61829" w:rsidP="00CC257E">
      <w:pPr>
        <w:autoSpaceDE w:val="0"/>
        <w:autoSpaceDN w:val="0"/>
        <w:adjustRightInd w:val="0"/>
        <w:spacing w:after="0" w:line="240" w:lineRule="auto"/>
        <w:outlineLvl w:val="1"/>
        <w:rPr>
          <w:rFonts w:ascii="Times New Roman" w:hAnsi="Times New Roman" w:cs="Times New Roman"/>
          <w:sz w:val="24"/>
          <w:szCs w:val="24"/>
        </w:rPr>
      </w:pPr>
    </w:p>
    <w:p w:rsidR="00773706" w:rsidRDefault="00773706" w:rsidP="00773706">
      <w:pPr>
        <w:autoSpaceDE w:val="0"/>
        <w:autoSpaceDN w:val="0"/>
        <w:adjustRightInd w:val="0"/>
        <w:spacing w:after="0" w:line="240" w:lineRule="auto"/>
        <w:jc w:val="center"/>
        <w:outlineLvl w:val="1"/>
        <w:rPr>
          <w:rFonts w:ascii="Times New Roman" w:hAnsi="Times New Roman" w:cs="Times New Roman"/>
          <w:b/>
          <w:sz w:val="24"/>
          <w:szCs w:val="24"/>
        </w:rPr>
      </w:pPr>
      <w:r w:rsidRPr="00FD194E">
        <w:rPr>
          <w:rFonts w:ascii="Times New Roman" w:hAnsi="Times New Roman" w:cs="Times New Roman"/>
          <w:b/>
          <w:sz w:val="24"/>
          <w:szCs w:val="24"/>
        </w:rPr>
        <w:t>3. Выплаты компенсационного характера</w:t>
      </w:r>
    </w:p>
    <w:p w:rsidR="00FD194E" w:rsidRPr="00FD194E" w:rsidRDefault="00FD194E" w:rsidP="00773706">
      <w:pPr>
        <w:autoSpaceDE w:val="0"/>
        <w:autoSpaceDN w:val="0"/>
        <w:adjustRightInd w:val="0"/>
        <w:spacing w:after="0" w:line="240" w:lineRule="auto"/>
        <w:jc w:val="center"/>
        <w:outlineLvl w:val="1"/>
        <w:rPr>
          <w:rFonts w:ascii="Times New Roman" w:hAnsi="Times New Roman" w:cs="Times New Roman"/>
          <w:b/>
          <w:sz w:val="24"/>
          <w:szCs w:val="24"/>
        </w:rPr>
      </w:pPr>
    </w:p>
    <w:p w:rsidR="00773706" w:rsidRPr="00281144" w:rsidRDefault="00773706" w:rsidP="00F61829">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3.1. В соответствии с </w:t>
      </w:r>
      <w:hyperlink r:id="rId16" w:history="1">
        <w:r w:rsidRPr="00DA4FAF">
          <w:rPr>
            <w:rFonts w:ascii="Times New Roman" w:hAnsi="Times New Roman" w:cs="Times New Roman"/>
            <w:sz w:val="24"/>
            <w:szCs w:val="24"/>
          </w:rPr>
          <w:t>Законом</w:t>
        </w:r>
      </w:hyperlink>
      <w:r w:rsidRPr="00281144">
        <w:rPr>
          <w:rFonts w:ascii="Times New Roman" w:hAnsi="Times New Roman" w:cs="Times New Roman"/>
          <w:sz w:val="24"/>
          <w:szCs w:val="24"/>
        </w:rPr>
        <w:t xml:space="preserve"> Саратовской области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Об оплате труда работников государственных учреждений Саратовской области</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работникам </w:t>
      </w:r>
      <w:r w:rsidR="00A21B17">
        <w:rPr>
          <w:rFonts w:ascii="Times New Roman" w:hAnsi="Times New Roman" w:cs="Times New Roman"/>
          <w:sz w:val="24"/>
          <w:szCs w:val="24"/>
        </w:rPr>
        <w:t xml:space="preserve">и руководителям </w:t>
      </w:r>
      <w:r w:rsidRPr="00281144">
        <w:rPr>
          <w:rFonts w:ascii="Times New Roman" w:hAnsi="Times New Roman" w:cs="Times New Roman"/>
          <w:sz w:val="24"/>
          <w:szCs w:val="24"/>
        </w:rPr>
        <w:t>учреждений культуры и учреждений образования устанавливаются следующие виды выплат компенсационного характера:</w:t>
      </w:r>
    </w:p>
    <w:p w:rsidR="00773706" w:rsidRPr="00281144" w:rsidRDefault="004129E2"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выплаты работникам, занятым на тяжелых работах, работах с вредными и (или) опасными, а также иными особыми условиями труда;</w:t>
      </w:r>
    </w:p>
    <w:p w:rsidR="00773706" w:rsidRPr="00281144" w:rsidRDefault="004129E2"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w:t>
      </w:r>
      <w:r w:rsidR="00773706" w:rsidRPr="00281144">
        <w:rPr>
          <w:rFonts w:ascii="Times New Roman" w:hAnsi="Times New Roman" w:cs="Times New Roman"/>
          <w:color w:val="000000"/>
          <w:sz w:val="24"/>
          <w:szCs w:val="24"/>
        </w:rPr>
        <w:t xml:space="preserve"> доплату за увеличение объема работы или исполнение обязанностей временно отсутствующего работника без освобождения от работы</w:t>
      </w:r>
      <w:proofErr w:type="gramStart"/>
      <w:r w:rsidR="00773706" w:rsidRPr="00281144">
        <w:rPr>
          <w:rFonts w:ascii="Times New Roman" w:hAnsi="Times New Roman" w:cs="Times New Roman"/>
          <w:color w:val="000000"/>
          <w:sz w:val="24"/>
          <w:szCs w:val="24"/>
        </w:rPr>
        <w:t>,о</w:t>
      </w:r>
      <w:proofErr w:type="gramEnd"/>
      <w:r w:rsidR="00773706" w:rsidRPr="00281144">
        <w:rPr>
          <w:rFonts w:ascii="Times New Roman" w:hAnsi="Times New Roman" w:cs="Times New Roman"/>
          <w:color w:val="000000"/>
          <w:sz w:val="24"/>
          <w:szCs w:val="24"/>
        </w:rPr>
        <w:t>пределенной трудовым договором</w:t>
      </w:r>
      <w:r w:rsidR="00773706" w:rsidRPr="00281144">
        <w:rPr>
          <w:rFonts w:ascii="Times New Roman" w:hAnsi="Times New Roman" w:cs="Times New Roman"/>
          <w:sz w:val="24"/>
          <w:szCs w:val="24"/>
        </w:rPr>
        <w:t xml:space="preserve"> сверхурочной работе, работе в ночное время и при выполнении работ в других условиях, отклоняющихся от нормальных,</w:t>
      </w:r>
      <w:r w:rsidR="00773706" w:rsidRPr="00281144">
        <w:rPr>
          <w:rFonts w:ascii="Times New Roman" w:hAnsi="Times New Roman" w:cs="Times New Roman"/>
          <w:color w:val="000000"/>
          <w:sz w:val="24"/>
          <w:szCs w:val="24"/>
        </w:rPr>
        <w:t xml:space="preserve"> доплату за расширение зон обслуживания</w:t>
      </w:r>
      <w:r w:rsidR="00773706" w:rsidRPr="00281144">
        <w:rPr>
          <w:rFonts w:ascii="Times New Roman" w:hAnsi="Times New Roman" w:cs="Times New Roman"/>
          <w:sz w:val="24"/>
          <w:szCs w:val="24"/>
        </w:rPr>
        <w:t>);</w:t>
      </w:r>
    </w:p>
    <w:p w:rsidR="00825DBB" w:rsidRPr="00281144" w:rsidRDefault="00825DBB" w:rsidP="00F61829">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3.1.1. Выплаты работникам, занятым на тяжелых работах, работах с вредными и (или) опасными, а также иными особыми условиями труда, включают в себя:</w:t>
      </w:r>
    </w:p>
    <w:p w:rsidR="00825DBB" w:rsidRPr="00281144" w:rsidRDefault="004129E2" w:rsidP="00825D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825DBB" w:rsidRPr="00281144">
        <w:rPr>
          <w:rFonts w:ascii="Times New Roman" w:hAnsi="Times New Roman" w:cs="Times New Roman"/>
          <w:sz w:val="24"/>
          <w:szCs w:val="24"/>
        </w:rPr>
        <w:t xml:space="preserve">повышения за работу на тяжелых, вредных, опасных и иных особых условиях труда </w:t>
      </w:r>
      <w:r w:rsidR="00304699" w:rsidRPr="00281144">
        <w:rPr>
          <w:rFonts w:ascii="Times New Roman" w:hAnsi="Times New Roman" w:cs="Times New Roman"/>
          <w:sz w:val="24"/>
          <w:szCs w:val="24"/>
        </w:rPr>
        <w:t>–</w:t>
      </w:r>
      <w:r w:rsidR="00825DBB" w:rsidRPr="00281144">
        <w:rPr>
          <w:rFonts w:ascii="Times New Roman" w:hAnsi="Times New Roman" w:cs="Times New Roman"/>
          <w:sz w:val="24"/>
          <w:szCs w:val="24"/>
        </w:rPr>
        <w:t xml:space="preserve"> 12 процентов от должностного оклада (оклада);</w:t>
      </w:r>
    </w:p>
    <w:p w:rsidR="00825DBB" w:rsidRPr="00281144" w:rsidRDefault="004129E2" w:rsidP="00825D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825DBB" w:rsidRPr="00281144">
        <w:rPr>
          <w:rFonts w:ascii="Times New Roman" w:hAnsi="Times New Roman" w:cs="Times New Roman"/>
          <w:sz w:val="24"/>
          <w:szCs w:val="24"/>
        </w:rPr>
        <w:t xml:space="preserve">повышения работникам, занятым на особо тяжелых, особо вредных, особо опасных условиях труда </w:t>
      </w:r>
      <w:r w:rsidR="00304699" w:rsidRPr="00281144">
        <w:rPr>
          <w:rFonts w:ascii="Times New Roman" w:hAnsi="Times New Roman" w:cs="Times New Roman"/>
          <w:sz w:val="24"/>
          <w:szCs w:val="24"/>
        </w:rPr>
        <w:t>–</w:t>
      </w:r>
      <w:r w:rsidR="00825DBB" w:rsidRPr="00281144">
        <w:rPr>
          <w:rFonts w:ascii="Times New Roman" w:hAnsi="Times New Roman" w:cs="Times New Roman"/>
          <w:sz w:val="24"/>
          <w:szCs w:val="24"/>
        </w:rPr>
        <w:t xml:space="preserve"> 24 процента от должностного оклада (оклада).</w:t>
      </w:r>
    </w:p>
    <w:p w:rsidR="00825DBB" w:rsidRPr="00281144" w:rsidRDefault="00825DBB" w:rsidP="00825DBB">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Данное повышение оклада не образует новый должностной оклад (оклад) и не учитывается при начислении иных выплат компенсационного характера и выплат стимулирующего характера.</w:t>
      </w:r>
    </w:p>
    <w:p w:rsidR="00825DBB" w:rsidRPr="00281144" w:rsidRDefault="00825DBB" w:rsidP="00B51C9D">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Выплата работникам, занятым на тяжелых работах, работах с вредными и (или) опасными условиями труда,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773706" w:rsidRPr="00281144" w:rsidRDefault="00773706" w:rsidP="00B51C9D">
      <w:pPr>
        <w:pStyle w:val="p3"/>
        <w:shd w:val="clear" w:color="auto" w:fill="FFFFFF"/>
        <w:spacing w:before="0" w:beforeAutospacing="0" w:after="0" w:afterAutospacing="0"/>
      </w:pPr>
      <w:r w:rsidRPr="00281144">
        <w:lastRenderedPageBreak/>
        <w:t xml:space="preserve">3.1.2. Выплата работникам за работу в условиях, отклоняющихся </w:t>
      </w:r>
      <w:proofErr w:type="gramStart"/>
      <w:r w:rsidRPr="00281144">
        <w:t>от</w:t>
      </w:r>
      <w:proofErr w:type="gramEnd"/>
      <w:r w:rsidRPr="00281144">
        <w:t xml:space="preserve"> нормальных включает в себя:</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доплату за совмещение профессий (должностей);</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доплату за расширение зон обслуживания;</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доплату за работу в ночное время;</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доплату за работу в выходные и нерабочие праздничные дни;</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доплату за сверхурочную работу;</w:t>
      </w:r>
    </w:p>
    <w:p w:rsidR="00773706" w:rsidRPr="00281144" w:rsidRDefault="00654C98" w:rsidP="0077370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773706" w:rsidRPr="00281144">
        <w:rPr>
          <w:rFonts w:ascii="Times New Roman" w:hAnsi="Times New Roman" w:cs="Times New Roman"/>
          <w:sz w:val="24"/>
          <w:szCs w:val="24"/>
        </w:rPr>
        <w:t xml:space="preserve">доплату за работу в других условиях, отклоняющихся </w:t>
      </w:r>
      <w:proofErr w:type="gramStart"/>
      <w:r w:rsidR="00773706" w:rsidRPr="00281144">
        <w:rPr>
          <w:rFonts w:ascii="Times New Roman" w:hAnsi="Times New Roman" w:cs="Times New Roman"/>
          <w:sz w:val="24"/>
          <w:szCs w:val="24"/>
        </w:rPr>
        <w:t>от</w:t>
      </w:r>
      <w:proofErr w:type="gramEnd"/>
      <w:r w:rsidR="00773706" w:rsidRPr="00281144">
        <w:rPr>
          <w:rFonts w:ascii="Times New Roman" w:hAnsi="Times New Roman" w:cs="Times New Roman"/>
          <w:sz w:val="24"/>
          <w:szCs w:val="24"/>
        </w:rPr>
        <w:t xml:space="preserve"> нормальных.</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Перечень должностей работников, которым могут устанавливаться указанные доплаты и размеры доплат,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w:t>
      </w:r>
    </w:p>
    <w:p w:rsidR="005C293B" w:rsidRDefault="00773706" w:rsidP="006A6478">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3.1.2.1. Доплата за совмещение профессий (должностей) устанавливается работнику при совмещении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773706" w:rsidRPr="00281144" w:rsidRDefault="00E972B2"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3.1.2.2.</w:t>
      </w:r>
      <w:r w:rsidR="00773706" w:rsidRPr="00281144">
        <w:rPr>
          <w:rFonts w:ascii="Times New Roman" w:hAnsi="Times New Roman" w:cs="Times New Roman"/>
          <w:sz w:val="24"/>
          <w:szCs w:val="24"/>
        </w:rPr>
        <w:t>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73706" w:rsidRPr="00281144" w:rsidRDefault="00E972B2"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3.1.2.3.</w:t>
      </w:r>
      <w:r w:rsidR="00773706" w:rsidRPr="00281144">
        <w:rPr>
          <w:rFonts w:ascii="Times New Roman" w:hAnsi="Times New Roman" w:cs="Times New Roman"/>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73706" w:rsidRPr="00281144" w:rsidRDefault="00773706" w:rsidP="00B51C9D">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3.1.2.4. Доплата за работу в ночное время производится работникам за каждый час работы в ночное время.</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Рекомендуемый размер доплаты за работу в ночное время составляет 35 процентов должностного оклада (оклада), рассчитанного за час работы, но не ниже минимального размера повышения оплаты труда за работу в ночное время.</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773706" w:rsidRPr="00281144" w:rsidRDefault="00773706" w:rsidP="00424169">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3.1.2.5.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81144">
        <w:rPr>
          <w:rFonts w:ascii="Times New Roman" w:hAnsi="Times New Roman" w:cs="Times New Roman"/>
          <w:sz w:val="24"/>
          <w:szCs w:val="24"/>
        </w:rPr>
        <w:t>Размер выплаты составляет 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roofErr w:type="gramEnd"/>
    </w:p>
    <w:p w:rsidR="00773706" w:rsidRPr="00281144" w:rsidRDefault="00773706" w:rsidP="00424169">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3.1.2.6. Выплата за сверхурочную работу и ее размер в соответствии со </w:t>
      </w:r>
      <w:hyperlink r:id="rId17" w:history="1">
        <w:r w:rsidRPr="00424169">
          <w:rPr>
            <w:rFonts w:ascii="Times New Roman" w:hAnsi="Times New Roman" w:cs="Times New Roman"/>
            <w:sz w:val="24"/>
            <w:szCs w:val="24"/>
          </w:rPr>
          <w:t>статьей 152</w:t>
        </w:r>
      </w:hyperlink>
      <w:r w:rsidRPr="00281144">
        <w:rPr>
          <w:rFonts w:ascii="Times New Roman" w:hAnsi="Times New Roman" w:cs="Times New Roman"/>
          <w:sz w:val="24"/>
          <w:szCs w:val="24"/>
        </w:rPr>
        <w:t>Трудового кодекса Российской Федерации составляет:</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 xml:space="preserve">за первые два часа работы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не </w:t>
      </w:r>
      <w:proofErr w:type="gramStart"/>
      <w:r w:rsidRPr="00281144">
        <w:rPr>
          <w:rFonts w:ascii="Times New Roman" w:hAnsi="Times New Roman" w:cs="Times New Roman"/>
          <w:sz w:val="24"/>
          <w:szCs w:val="24"/>
        </w:rPr>
        <w:t>менее полуторного</w:t>
      </w:r>
      <w:proofErr w:type="gramEnd"/>
      <w:r w:rsidRPr="00281144">
        <w:rPr>
          <w:rFonts w:ascii="Times New Roman" w:hAnsi="Times New Roman" w:cs="Times New Roman"/>
          <w:sz w:val="24"/>
          <w:szCs w:val="24"/>
        </w:rPr>
        <w:t xml:space="preserve"> размера часовой ставки (части должностного оклада (оклада));</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 xml:space="preserve">за последующие часы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не </w:t>
      </w:r>
      <w:proofErr w:type="gramStart"/>
      <w:r w:rsidRPr="00281144">
        <w:rPr>
          <w:rFonts w:ascii="Times New Roman" w:hAnsi="Times New Roman" w:cs="Times New Roman"/>
          <w:sz w:val="24"/>
          <w:szCs w:val="24"/>
        </w:rPr>
        <w:t>менее двойного</w:t>
      </w:r>
      <w:proofErr w:type="gramEnd"/>
      <w:r w:rsidRPr="00281144">
        <w:rPr>
          <w:rFonts w:ascii="Times New Roman" w:hAnsi="Times New Roman" w:cs="Times New Roman"/>
          <w:sz w:val="24"/>
          <w:szCs w:val="24"/>
        </w:rPr>
        <w:t xml:space="preserve"> размера часовой ставки (части должностного оклада (оклада)).</w:t>
      </w:r>
    </w:p>
    <w:p w:rsidR="00773706" w:rsidRPr="00281144" w:rsidRDefault="00773706" w:rsidP="00424169">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lastRenderedPageBreak/>
        <w:t xml:space="preserve">3.1.2.7. Доплаты за работу в других условиях, отклоняющихся </w:t>
      </w:r>
      <w:proofErr w:type="gramStart"/>
      <w:r w:rsidRPr="00281144">
        <w:rPr>
          <w:rFonts w:ascii="Times New Roman" w:hAnsi="Times New Roman" w:cs="Times New Roman"/>
          <w:sz w:val="24"/>
          <w:szCs w:val="24"/>
        </w:rPr>
        <w:t>от</w:t>
      </w:r>
      <w:proofErr w:type="gramEnd"/>
      <w:r w:rsidRPr="00281144">
        <w:rPr>
          <w:rFonts w:ascii="Times New Roman" w:hAnsi="Times New Roman" w:cs="Times New Roman"/>
          <w:sz w:val="24"/>
          <w:szCs w:val="24"/>
        </w:rPr>
        <w:t xml:space="preserve"> нормальных:</w:t>
      </w:r>
    </w:p>
    <w:p w:rsidR="00773706" w:rsidRPr="00281144" w:rsidRDefault="006A6478"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w:t>
      </w:r>
      <w:r w:rsidR="00773706" w:rsidRPr="00281144">
        <w:rPr>
          <w:rFonts w:ascii="Times New Roman" w:hAnsi="Times New Roman" w:cs="Times New Roman"/>
          <w:sz w:val="24"/>
          <w:szCs w:val="24"/>
        </w:rPr>
        <w:t>доплата за работу в вечернее время работникам учреждений культуры, занятых непосредственно в проведении мероприятий в сфере культуры и искусства (театрально-зрелищных, концертных, клубных, библиотечных, музейных, кино-видео зрелищных и т.д.), устанавливается в размере:</w:t>
      </w:r>
    </w:p>
    <w:p w:rsidR="00773706" w:rsidRPr="00281144" w:rsidRDefault="006A6478"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w:t>
      </w:r>
      <w:r w:rsidR="00773706" w:rsidRPr="00281144">
        <w:rPr>
          <w:rFonts w:ascii="Times New Roman" w:hAnsi="Times New Roman" w:cs="Times New Roman"/>
          <w:sz w:val="24"/>
          <w:szCs w:val="24"/>
        </w:rPr>
        <w:t xml:space="preserve">для обслуживающего персонала </w:t>
      </w:r>
      <w:r w:rsidR="00304699" w:rsidRPr="00281144">
        <w:rPr>
          <w:rFonts w:ascii="Times New Roman" w:hAnsi="Times New Roman" w:cs="Times New Roman"/>
          <w:sz w:val="24"/>
          <w:szCs w:val="24"/>
        </w:rPr>
        <w:t>–</w:t>
      </w:r>
      <w:r w:rsidR="00773706" w:rsidRPr="00281144">
        <w:rPr>
          <w:rFonts w:ascii="Times New Roman" w:hAnsi="Times New Roman" w:cs="Times New Roman"/>
          <w:sz w:val="24"/>
          <w:szCs w:val="24"/>
        </w:rPr>
        <w:t xml:space="preserve"> 25 процентов часового должностного оклада (оклада) за каждый час работы работника в вечернее время;</w:t>
      </w:r>
    </w:p>
    <w:p w:rsidR="00773706" w:rsidRPr="00281144" w:rsidRDefault="006A6478"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w:t>
      </w:r>
      <w:r w:rsidR="00773706" w:rsidRPr="00281144">
        <w:rPr>
          <w:rFonts w:ascii="Times New Roman" w:hAnsi="Times New Roman" w:cs="Times New Roman"/>
          <w:sz w:val="24"/>
          <w:szCs w:val="24"/>
        </w:rPr>
        <w:t xml:space="preserve">для творческих и иных работников, за исключением обслуживающего персонала </w:t>
      </w:r>
      <w:r w:rsidR="00304699" w:rsidRPr="00281144">
        <w:rPr>
          <w:rFonts w:ascii="Times New Roman" w:hAnsi="Times New Roman" w:cs="Times New Roman"/>
          <w:sz w:val="24"/>
          <w:szCs w:val="24"/>
        </w:rPr>
        <w:t>–</w:t>
      </w:r>
      <w:r w:rsidR="00773706" w:rsidRPr="00281144">
        <w:rPr>
          <w:rFonts w:ascii="Times New Roman" w:hAnsi="Times New Roman" w:cs="Times New Roman"/>
          <w:sz w:val="24"/>
          <w:szCs w:val="24"/>
        </w:rPr>
        <w:t xml:space="preserve"> 50 процентов часового должностного оклада за каждый час работы работника в вечернее время.</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w:t>
      </w:r>
    </w:p>
    <w:p w:rsidR="00773706" w:rsidRPr="00281144" w:rsidRDefault="00773706" w:rsidP="00773706">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Перечень должностей работников учреждений культуры, которым устанавливается указанная доплата, определяется руководителем учреждения по согласованию с представительным органом работников.</w:t>
      </w:r>
    </w:p>
    <w:p w:rsidR="00773706" w:rsidRPr="00281144" w:rsidRDefault="00773706"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3.2. Во всех случаях, когда в соответствии с настоящим разделом Положения и действующим законодательством выплаты компенсационного характера работникам </w:t>
      </w:r>
      <w:r w:rsidR="00C65801">
        <w:rPr>
          <w:rFonts w:ascii="Times New Roman" w:hAnsi="Times New Roman" w:cs="Times New Roman"/>
          <w:sz w:val="24"/>
          <w:szCs w:val="24"/>
        </w:rPr>
        <w:t xml:space="preserve">и руководителям </w:t>
      </w:r>
      <w:r w:rsidRPr="00281144">
        <w:rPr>
          <w:rFonts w:ascii="Times New Roman" w:hAnsi="Times New Roman" w:cs="Times New Roman"/>
          <w:sz w:val="24"/>
          <w:szCs w:val="24"/>
        </w:rPr>
        <w:t>предусматриваются в процентах, абсолютный размер каждой выплаты исчисляется из должностного оклада (оклада) без учета выплат компенсационного характера.</w:t>
      </w:r>
    </w:p>
    <w:p w:rsidR="00FD194E" w:rsidRPr="00FD194E" w:rsidRDefault="00FD194E" w:rsidP="006A6478">
      <w:pPr>
        <w:autoSpaceDE w:val="0"/>
        <w:autoSpaceDN w:val="0"/>
        <w:adjustRightInd w:val="0"/>
        <w:spacing w:after="0" w:line="240" w:lineRule="auto"/>
        <w:jc w:val="center"/>
        <w:outlineLvl w:val="1"/>
        <w:rPr>
          <w:rFonts w:ascii="Times New Roman" w:hAnsi="Times New Roman" w:cs="Times New Roman"/>
          <w:b/>
          <w:sz w:val="24"/>
          <w:szCs w:val="24"/>
        </w:rPr>
      </w:pPr>
    </w:p>
    <w:p w:rsidR="006A6478" w:rsidRPr="00FD194E" w:rsidRDefault="006A6478" w:rsidP="006A6478">
      <w:pPr>
        <w:autoSpaceDE w:val="0"/>
        <w:autoSpaceDN w:val="0"/>
        <w:adjustRightInd w:val="0"/>
        <w:spacing w:after="0" w:line="240" w:lineRule="auto"/>
        <w:jc w:val="center"/>
        <w:outlineLvl w:val="1"/>
        <w:rPr>
          <w:rFonts w:ascii="Times New Roman" w:hAnsi="Times New Roman" w:cs="Times New Roman"/>
          <w:b/>
          <w:sz w:val="24"/>
          <w:szCs w:val="24"/>
        </w:rPr>
      </w:pPr>
      <w:r w:rsidRPr="00FD194E">
        <w:rPr>
          <w:rFonts w:ascii="Times New Roman" w:hAnsi="Times New Roman" w:cs="Times New Roman"/>
          <w:b/>
          <w:sz w:val="24"/>
          <w:szCs w:val="24"/>
        </w:rPr>
        <w:t>4. Выплаты стимулирующего характера</w:t>
      </w:r>
    </w:p>
    <w:p w:rsidR="006A6478" w:rsidRPr="00281144" w:rsidRDefault="006A6478" w:rsidP="006A6478">
      <w:pPr>
        <w:autoSpaceDE w:val="0"/>
        <w:autoSpaceDN w:val="0"/>
        <w:adjustRightInd w:val="0"/>
        <w:spacing w:after="0" w:line="240" w:lineRule="auto"/>
        <w:rPr>
          <w:rFonts w:ascii="Times New Roman" w:hAnsi="Times New Roman" w:cs="Times New Roman"/>
          <w:sz w:val="24"/>
          <w:szCs w:val="24"/>
        </w:rPr>
      </w:pP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4.1. В соответствии с </w:t>
      </w:r>
      <w:hyperlink r:id="rId18" w:history="1">
        <w:r w:rsidRPr="00281144">
          <w:rPr>
            <w:rFonts w:ascii="Times New Roman" w:hAnsi="Times New Roman" w:cs="Times New Roman"/>
            <w:sz w:val="24"/>
            <w:szCs w:val="24"/>
          </w:rPr>
          <w:t>Законом</w:t>
        </w:r>
      </w:hyperlink>
      <w:r w:rsidRPr="00281144">
        <w:rPr>
          <w:rFonts w:ascii="Times New Roman" w:hAnsi="Times New Roman" w:cs="Times New Roman"/>
          <w:sz w:val="24"/>
          <w:szCs w:val="24"/>
        </w:rPr>
        <w:t xml:space="preserve"> Саратовской области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Об оплате труда работников государственных учреждений Саратовской области</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работникам </w:t>
      </w:r>
      <w:r w:rsidR="00A21B17">
        <w:rPr>
          <w:rFonts w:ascii="Times New Roman" w:hAnsi="Times New Roman" w:cs="Times New Roman"/>
          <w:sz w:val="24"/>
          <w:szCs w:val="24"/>
        </w:rPr>
        <w:t xml:space="preserve">и руководителям </w:t>
      </w:r>
      <w:r w:rsidRPr="00281144">
        <w:rPr>
          <w:rFonts w:ascii="Times New Roman" w:hAnsi="Times New Roman" w:cs="Times New Roman"/>
          <w:sz w:val="24"/>
          <w:szCs w:val="24"/>
        </w:rPr>
        <w:t>учреждений культуры и учреждений образования осуществляются следующие виды выплат стимулирующего характера:</w:t>
      </w:r>
    </w:p>
    <w:p w:rsidR="006A6478" w:rsidRPr="00281144" w:rsidRDefault="008437BB" w:rsidP="001C3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выплаты за интенсивность и высокие результаты работы;</w:t>
      </w:r>
    </w:p>
    <w:p w:rsidR="006A6478" w:rsidRPr="00281144" w:rsidRDefault="008437BB" w:rsidP="001C3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выплаты за качество выполняемых работ;</w:t>
      </w:r>
    </w:p>
    <w:p w:rsidR="006A6478" w:rsidRDefault="008437BB" w:rsidP="001C3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премиальные выплаты по итогам работы (</w:t>
      </w:r>
      <w:r w:rsidR="001C3C5B">
        <w:rPr>
          <w:rFonts w:ascii="Times New Roman" w:hAnsi="Times New Roman" w:cs="Times New Roman"/>
          <w:sz w:val="24"/>
          <w:szCs w:val="24"/>
        </w:rPr>
        <w:t>месяц, квартал, полугодие, год);</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4.1.1. Выплаты за интенсивность и высокие результаты работы включают в себя:</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4.1.1.1. Выплаты, устанавливаемые на постоянной основе:</w:t>
      </w:r>
    </w:p>
    <w:p w:rsidR="006A6478" w:rsidRPr="00281144" w:rsidRDefault="008437BB" w:rsidP="001C3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ежемесячная надбавка водителям автомобилей за присвоенную квалификационную категорию:</w:t>
      </w:r>
    </w:p>
    <w:p w:rsidR="006A6478" w:rsidRPr="00281144" w:rsidRDefault="008437BB" w:rsidP="001C3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водителям первого класса в размере 25 процентов оклада;</w:t>
      </w:r>
    </w:p>
    <w:p w:rsidR="006A6478" w:rsidRPr="00281144" w:rsidRDefault="008437BB" w:rsidP="001C3C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водителям второго класса в размере 10 процентов оклада.</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Перечень должностей работников, которым устанавливается указанная надбавка, определяется руководителем учреждения по согласованию с представительным органом работников.</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4.1.1.2. Выплаты, устанавливаемые на определенный срок:</w:t>
      </w:r>
    </w:p>
    <w:p w:rsidR="006A6478" w:rsidRPr="00281144" w:rsidRDefault="008437BB" w:rsidP="006A6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надбавка за участие в реализации областных целевых программ, а также в мероприятиях, направленных на повышение авторитета и имиджа учреждения среди населения;</w:t>
      </w:r>
    </w:p>
    <w:p w:rsidR="006A6478" w:rsidRPr="00281144" w:rsidRDefault="008437BB" w:rsidP="006A6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надбавка за выполнение в короткие сроки больших объемов особо важных и срочных работ;</w:t>
      </w:r>
    </w:p>
    <w:p w:rsidR="006A6478" w:rsidRPr="00281144" w:rsidRDefault="008437BB" w:rsidP="006A6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надбавка за оперативное выполнение дополнительных задач.</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Размер выплаты устанавливается как в абсолютном значении, так и в процентном отношении к должностному окладу (окладу). Максимальным размером выплаты за интенсивность и высокие результаты работы не ограничены.</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4.1.2. Выплаты за качество выполняемых работ включают в себя:</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4.1.2.1. Выплаты, устанавливаемые на постоянной основе:</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lastRenderedPageBreak/>
        <w:t>а) надбавка работникам</w:t>
      </w:r>
      <w:r w:rsidR="004C5049">
        <w:rPr>
          <w:rFonts w:ascii="Times New Roman" w:hAnsi="Times New Roman" w:cs="Times New Roman"/>
          <w:sz w:val="24"/>
          <w:szCs w:val="24"/>
        </w:rPr>
        <w:t xml:space="preserve"> и руководителям</w:t>
      </w:r>
      <w:r w:rsidRPr="00281144">
        <w:rPr>
          <w:rFonts w:ascii="Times New Roman" w:hAnsi="Times New Roman" w:cs="Times New Roman"/>
          <w:sz w:val="24"/>
          <w:szCs w:val="24"/>
        </w:rPr>
        <w:t>, имеющим ученую степень, почетные звания, награжденным отраслевым почетным знаком, а именно:</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работникам</w:t>
      </w:r>
      <w:r w:rsidR="004C5049">
        <w:rPr>
          <w:rFonts w:ascii="Times New Roman" w:hAnsi="Times New Roman" w:cs="Times New Roman"/>
          <w:sz w:val="24"/>
          <w:szCs w:val="24"/>
        </w:rPr>
        <w:t xml:space="preserve"> и руководителям</w:t>
      </w:r>
      <w:r w:rsidRPr="00281144">
        <w:rPr>
          <w:rFonts w:ascii="Times New Roman" w:hAnsi="Times New Roman" w:cs="Times New Roman"/>
          <w:sz w:val="24"/>
          <w:szCs w:val="24"/>
        </w:rPr>
        <w:t>, награжденным отраслевым почетным знаком;</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руководителям и специалистам учреждений культуры, имеющим ученую степень кандидата наук и работающим по соответствующему профилю (за исключением лиц, занимающих должности научных работников);</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 xml:space="preserve">лицам, работающим в учреждениях культуры, имеющим почетные звания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Заслуженный артист</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Заслуженный работник культуры</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Заслуженный деятель искусств</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Заслуженный художник</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руководителям и специалистам учреждений культуры, имеющим ученую степень доктора наук и работающим по соответствующему профилю (за исключением лиц, занимающих должности научных работников);</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 xml:space="preserve">лицам, работающим в учреждениях культуры и имеющим почетное звание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Народный артист</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 xml:space="preserve">, </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Народный художник</w:t>
      </w:r>
      <w:r w:rsidR="00304699" w:rsidRPr="00281144">
        <w:rPr>
          <w:rFonts w:ascii="Times New Roman" w:hAnsi="Times New Roman" w:cs="Times New Roman"/>
          <w:sz w:val="24"/>
          <w:szCs w:val="24"/>
        </w:rPr>
        <w:t>»</w:t>
      </w:r>
      <w:r w:rsidRPr="00281144">
        <w:rPr>
          <w:rFonts w:ascii="Times New Roman" w:hAnsi="Times New Roman" w:cs="Times New Roman"/>
          <w:sz w:val="24"/>
          <w:szCs w:val="24"/>
        </w:rPr>
        <w:t>;</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б) надбавка за знание и постоянное применение иностранных языков в практической работе библиотечным работникам и экскурсоводам:</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за знание и применение в практической работе одного языка в размере 10 процентов должностного оклада;</w:t>
      </w:r>
    </w:p>
    <w:p w:rsidR="006A6478" w:rsidRPr="00281144" w:rsidRDefault="006A6478" w:rsidP="006A6478">
      <w:pPr>
        <w:autoSpaceDE w:val="0"/>
        <w:autoSpaceDN w:val="0"/>
        <w:adjustRightInd w:val="0"/>
        <w:spacing w:after="0" w:line="240" w:lineRule="auto"/>
        <w:ind w:firstLine="540"/>
        <w:jc w:val="both"/>
        <w:rPr>
          <w:rFonts w:ascii="Times New Roman" w:hAnsi="Times New Roman" w:cs="Times New Roman"/>
          <w:sz w:val="24"/>
          <w:szCs w:val="24"/>
        </w:rPr>
      </w:pPr>
      <w:r w:rsidRPr="00281144">
        <w:rPr>
          <w:rFonts w:ascii="Times New Roman" w:hAnsi="Times New Roman" w:cs="Times New Roman"/>
          <w:sz w:val="24"/>
          <w:szCs w:val="24"/>
        </w:rPr>
        <w:t>за знание и применение в практической работе двух языков и более в размере 15 процентов должностного оклада.</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4.1.2.2. Выплаты, устанавливаемые на определенный срок:</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премия при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премия за качество работы, которая устанавливается работнику приказом по учреждению с учетом критериев, позволяющих оценить результативность и качество работы;</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премия в связи со знаменательными событиями отрасли, учреждения, юбилейными датами.</w:t>
      </w:r>
    </w:p>
    <w:p w:rsidR="006A6478" w:rsidRPr="00281144" w:rsidRDefault="006A6478" w:rsidP="006A6478">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Размер данных выплат устанавливается как в абсолютном значении, так и в процентном отношении к должностному окладу (окладу).</w:t>
      </w:r>
    </w:p>
    <w:p w:rsidR="006A6478" w:rsidRPr="00281144" w:rsidRDefault="006A6478" w:rsidP="006A6478">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Максимальным размером премии за качество выполняемых работ не ограничены.</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4.1.3. Премиальные выплаты по итогам работы включают в себя:</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премии по итогам работы (за месяц, квартал, год, иной период).</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4.1.3.1. При премировании по итогам работы (за месяц, квартал, год, иной период) учитываются:</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инициатива, творчество и применение в работе современных форм и методов организации труда;</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деятельности учреждения;</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достижение высоких результатов в работе за соответствующий период;</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качественная подготовка и своевременная сдача отчетности учреждения;</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участие в инновационной деятельности;</w:t>
      </w:r>
    </w:p>
    <w:p w:rsidR="006A6478" w:rsidRPr="00281144" w:rsidRDefault="00B93F1A"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участие в соответствующем периоде в выполнении важных работ, мероприятий.</w:t>
      </w:r>
    </w:p>
    <w:p w:rsidR="006A6478" w:rsidRPr="00281144" w:rsidRDefault="006A6478" w:rsidP="006A6478">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Размер премий устанавливается как в абсолютном значении, так и в процентном отношении к должностному окладу (окладу).</w:t>
      </w:r>
    </w:p>
    <w:p w:rsidR="006A6478" w:rsidRDefault="006A6478" w:rsidP="006A6478">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Максимальным размером премии по итогам работы не ограничены и выплачиваются в пределах имеющихся средств.</w:t>
      </w:r>
    </w:p>
    <w:p w:rsidR="00AF5A28" w:rsidRDefault="003F6B02" w:rsidP="00366D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sidR="001A5896">
        <w:rPr>
          <w:rFonts w:ascii="Times New Roman" w:hAnsi="Times New Roman" w:cs="Times New Roman"/>
          <w:sz w:val="24"/>
          <w:szCs w:val="24"/>
        </w:rPr>
        <w:t>Положением об оплате труда работников учреждений культуры т</w:t>
      </w:r>
      <w:r>
        <w:rPr>
          <w:rFonts w:ascii="Times New Roman" w:hAnsi="Times New Roman" w:cs="Times New Roman"/>
          <w:sz w:val="24"/>
          <w:szCs w:val="24"/>
        </w:rPr>
        <w:t xml:space="preserve">ехническому персоналу может </w:t>
      </w:r>
      <w:r w:rsidR="001A5896">
        <w:rPr>
          <w:rFonts w:ascii="Times New Roman" w:hAnsi="Times New Roman" w:cs="Times New Roman"/>
          <w:sz w:val="24"/>
          <w:szCs w:val="24"/>
        </w:rPr>
        <w:t>быть предусмотрено установление</w:t>
      </w:r>
      <w:r w:rsidR="00AF5A28">
        <w:rPr>
          <w:rFonts w:ascii="Times New Roman" w:hAnsi="Times New Roman" w:cs="Times New Roman"/>
          <w:sz w:val="24"/>
          <w:szCs w:val="24"/>
        </w:rPr>
        <w:t xml:space="preserve"> стимулирующих надбавок к должностному окладу (окладу):</w:t>
      </w:r>
    </w:p>
    <w:p w:rsidR="00366DE3" w:rsidRDefault="00AF5A28" w:rsidP="00FD00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F6B02">
        <w:rPr>
          <w:rFonts w:ascii="Times New Roman" w:hAnsi="Times New Roman" w:cs="Times New Roman"/>
          <w:sz w:val="24"/>
          <w:szCs w:val="24"/>
        </w:rPr>
        <w:t xml:space="preserve"> за профессиональное мастерство</w:t>
      </w:r>
      <w:r>
        <w:rPr>
          <w:rFonts w:ascii="Times New Roman" w:hAnsi="Times New Roman" w:cs="Times New Roman"/>
          <w:sz w:val="24"/>
          <w:szCs w:val="24"/>
        </w:rPr>
        <w:t xml:space="preserve"> (за качество выполняемых работ);</w:t>
      </w:r>
    </w:p>
    <w:p w:rsidR="00AF5A28" w:rsidRPr="00281144" w:rsidRDefault="002531F0" w:rsidP="00FD00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 выполнение важных (особо важных) </w:t>
      </w:r>
      <w:r w:rsidR="00FD0057">
        <w:rPr>
          <w:rFonts w:ascii="Times New Roman" w:hAnsi="Times New Roman" w:cs="Times New Roman"/>
          <w:sz w:val="24"/>
          <w:szCs w:val="24"/>
        </w:rPr>
        <w:t>и ответственных (особо ответственных работ).</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w:t>
      </w:r>
      <w:r w:rsidR="00960A06">
        <w:rPr>
          <w:rFonts w:ascii="Times New Roman" w:hAnsi="Times New Roman" w:cs="Times New Roman"/>
          <w:sz w:val="24"/>
          <w:szCs w:val="24"/>
        </w:rPr>
        <w:t>3</w:t>
      </w:r>
      <w:r w:rsidRPr="00281144">
        <w:rPr>
          <w:rFonts w:ascii="Times New Roman" w:hAnsi="Times New Roman" w:cs="Times New Roman"/>
          <w:sz w:val="24"/>
          <w:szCs w:val="24"/>
        </w:rPr>
        <w:t>. Выплаты стимулирующего характера работникам</w:t>
      </w:r>
      <w:r w:rsidR="00C72ED0">
        <w:rPr>
          <w:rFonts w:ascii="Times New Roman" w:hAnsi="Times New Roman" w:cs="Times New Roman"/>
          <w:sz w:val="24"/>
          <w:szCs w:val="24"/>
        </w:rPr>
        <w:t xml:space="preserve"> и руководителям</w:t>
      </w:r>
      <w:r w:rsidRPr="00281144">
        <w:rPr>
          <w:rFonts w:ascii="Times New Roman" w:hAnsi="Times New Roman" w:cs="Times New Roman"/>
          <w:sz w:val="24"/>
          <w:szCs w:val="24"/>
        </w:rPr>
        <w:t>, устанавливаемые в процентах к должностным окладам (окладам) определяются, исходя из должностного оклада (оклада) без учета выплат компенсационного характера и иных выплат стимулирующего характера.</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w:t>
      </w:r>
      <w:r w:rsidR="00960A06">
        <w:rPr>
          <w:rFonts w:ascii="Times New Roman" w:hAnsi="Times New Roman" w:cs="Times New Roman"/>
          <w:sz w:val="24"/>
          <w:szCs w:val="24"/>
        </w:rPr>
        <w:t>4</w:t>
      </w:r>
      <w:r w:rsidRPr="00281144">
        <w:rPr>
          <w:rFonts w:ascii="Times New Roman" w:hAnsi="Times New Roman" w:cs="Times New Roman"/>
          <w:sz w:val="24"/>
          <w:szCs w:val="24"/>
        </w:rPr>
        <w:t>. Выплаты стимулирующего характера осуществляются:</w:t>
      </w:r>
    </w:p>
    <w:p w:rsidR="006A6478" w:rsidRPr="00281144" w:rsidRDefault="0090530C"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 xml:space="preserve">в бюджетных учреждениях </w:t>
      </w:r>
      <w:r w:rsidR="00304699" w:rsidRPr="00281144">
        <w:rPr>
          <w:rFonts w:ascii="Times New Roman" w:hAnsi="Times New Roman" w:cs="Times New Roman"/>
          <w:sz w:val="24"/>
          <w:szCs w:val="24"/>
        </w:rPr>
        <w:t>–</w:t>
      </w:r>
      <w:r w:rsidR="006A6478" w:rsidRPr="00281144">
        <w:rPr>
          <w:rFonts w:ascii="Times New Roman" w:hAnsi="Times New Roman" w:cs="Times New Roman"/>
          <w:sz w:val="24"/>
          <w:szCs w:val="24"/>
        </w:rPr>
        <w:t xml:space="preserve"> за счет субсидии из </w:t>
      </w:r>
      <w:r w:rsidR="008838AF">
        <w:rPr>
          <w:rFonts w:ascii="Times New Roman" w:hAnsi="Times New Roman" w:cs="Times New Roman"/>
          <w:sz w:val="24"/>
          <w:szCs w:val="24"/>
        </w:rPr>
        <w:t>местного бюджета на выполнение муниципального</w:t>
      </w:r>
      <w:r w:rsidR="006A6478" w:rsidRPr="00281144">
        <w:rPr>
          <w:rFonts w:ascii="Times New Roman" w:hAnsi="Times New Roman" w:cs="Times New Roman"/>
          <w:sz w:val="24"/>
          <w:szCs w:val="24"/>
        </w:rPr>
        <w:t xml:space="preserve"> задания и средств иных не запрещенных законодательством источников;</w:t>
      </w:r>
    </w:p>
    <w:p w:rsidR="006A6478" w:rsidRPr="00281144" w:rsidRDefault="0090530C" w:rsidP="006A6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6478" w:rsidRPr="00281144">
        <w:rPr>
          <w:rFonts w:ascii="Times New Roman" w:hAnsi="Times New Roman" w:cs="Times New Roman"/>
          <w:sz w:val="24"/>
          <w:szCs w:val="24"/>
        </w:rPr>
        <w:t xml:space="preserve">в казенных учреждениях </w:t>
      </w:r>
      <w:r w:rsidR="00304699" w:rsidRPr="00281144">
        <w:rPr>
          <w:rFonts w:ascii="Times New Roman" w:hAnsi="Times New Roman" w:cs="Times New Roman"/>
          <w:sz w:val="24"/>
          <w:szCs w:val="24"/>
        </w:rPr>
        <w:t>–</w:t>
      </w:r>
      <w:r w:rsidR="006A6478" w:rsidRPr="00281144">
        <w:rPr>
          <w:rFonts w:ascii="Times New Roman" w:hAnsi="Times New Roman" w:cs="Times New Roman"/>
          <w:sz w:val="24"/>
          <w:szCs w:val="24"/>
        </w:rPr>
        <w:t xml:space="preserve"> в соответствии со сводной бюджетной росписью </w:t>
      </w:r>
      <w:r w:rsidR="00765FF5">
        <w:rPr>
          <w:rFonts w:ascii="Times New Roman" w:hAnsi="Times New Roman" w:cs="Times New Roman"/>
          <w:sz w:val="24"/>
          <w:szCs w:val="24"/>
        </w:rPr>
        <w:t>местного</w:t>
      </w:r>
      <w:r w:rsidR="006A6478" w:rsidRPr="00281144">
        <w:rPr>
          <w:rFonts w:ascii="Times New Roman" w:hAnsi="Times New Roman" w:cs="Times New Roman"/>
          <w:sz w:val="24"/>
          <w:szCs w:val="24"/>
        </w:rPr>
        <w:t xml:space="preserve"> бюджета за счет бюджетных ассигнований и в пределах утвержденных лимитов бюджетных обязательств на оплату труда работников учреждения, доведенных главными распорядителями средств областного бюджета в установленном порядке.</w:t>
      </w:r>
    </w:p>
    <w:p w:rsidR="006A6478" w:rsidRPr="00281144" w:rsidRDefault="006A6478" w:rsidP="000B36D3">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4.</w:t>
      </w:r>
      <w:r w:rsidR="00960A06">
        <w:rPr>
          <w:rFonts w:ascii="Times New Roman" w:hAnsi="Times New Roman" w:cs="Times New Roman"/>
          <w:sz w:val="24"/>
          <w:szCs w:val="24"/>
        </w:rPr>
        <w:t>5</w:t>
      </w:r>
      <w:r w:rsidRPr="00281144">
        <w:rPr>
          <w:rFonts w:ascii="Times New Roman" w:hAnsi="Times New Roman" w:cs="Times New Roman"/>
          <w:sz w:val="24"/>
          <w:szCs w:val="24"/>
        </w:rPr>
        <w:t xml:space="preserve">. Стимулирование работников </w:t>
      </w:r>
      <w:r w:rsidR="00C72ED0">
        <w:rPr>
          <w:rFonts w:ascii="Times New Roman" w:hAnsi="Times New Roman" w:cs="Times New Roman"/>
          <w:sz w:val="24"/>
          <w:szCs w:val="24"/>
        </w:rPr>
        <w:t xml:space="preserve">и руководителей </w:t>
      </w:r>
      <w:r w:rsidRPr="00281144">
        <w:rPr>
          <w:rFonts w:ascii="Times New Roman" w:hAnsi="Times New Roman" w:cs="Times New Roman"/>
          <w:sz w:val="24"/>
          <w:szCs w:val="24"/>
        </w:rPr>
        <w:t>учреждения осуществляется на основе положения об оплате труда и стимулировании работников, утверждаемого локальным нормативным актом учреждения или коллективным договором, согласованным с представительным органом работников.</w:t>
      </w:r>
    </w:p>
    <w:p w:rsidR="006A6478" w:rsidRDefault="0086004C" w:rsidP="000B3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60A06">
        <w:rPr>
          <w:rFonts w:ascii="Times New Roman" w:hAnsi="Times New Roman" w:cs="Times New Roman"/>
          <w:sz w:val="24"/>
          <w:szCs w:val="24"/>
        </w:rPr>
        <w:t>6</w:t>
      </w:r>
      <w:r>
        <w:rPr>
          <w:rFonts w:ascii="Times New Roman" w:hAnsi="Times New Roman" w:cs="Times New Roman"/>
          <w:sz w:val="24"/>
          <w:szCs w:val="24"/>
        </w:rPr>
        <w:t>.</w:t>
      </w:r>
      <w:r w:rsidR="006A6478" w:rsidRPr="00281144">
        <w:rPr>
          <w:rFonts w:ascii="Times New Roman" w:hAnsi="Times New Roman" w:cs="Times New Roman"/>
          <w:sz w:val="24"/>
          <w:szCs w:val="24"/>
        </w:rPr>
        <w:t>В учреждениях объем средств на выплаты стимулирующего характера (за исключением выплаты за выслугу лет), формируемых за счет ассигнований областного бюджета, должен составлять не менее 20 процентов от объема средств, направляемых на должностные оклады (оклады) работников учреждений.</w:t>
      </w:r>
    </w:p>
    <w:p w:rsidR="006A6478" w:rsidRDefault="0086004C" w:rsidP="000B3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60A06">
        <w:rPr>
          <w:rFonts w:ascii="Times New Roman" w:hAnsi="Times New Roman" w:cs="Times New Roman"/>
          <w:sz w:val="24"/>
          <w:szCs w:val="24"/>
        </w:rPr>
        <w:t>7</w:t>
      </w:r>
      <w:r>
        <w:rPr>
          <w:rFonts w:ascii="Times New Roman" w:hAnsi="Times New Roman" w:cs="Times New Roman"/>
          <w:sz w:val="24"/>
          <w:szCs w:val="24"/>
        </w:rPr>
        <w:t>.</w:t>
      </w:r>
      <w:r w:rsidR="006A6478" w:rsidRPr="00281144">
        <w:rPr>
          <w:rFonts w:ascii="Times New Roman" w:hAnsi="Times New Roman" w:cs="Times New Roman"/>
          <w:sz w:val="24"/>
          <w:szCs w:val="24"/>
        </w:rPr>
        <w:t>Перечень и размер выплат стимулирующего характера руководителям (художественным руководителям) учреждений культуры и учреждений образования устанавливаются органом исполнительной власти области, осуществляющим функции и полномочия учредителя в соответствии с критериями оценки и целевыми показателями эффективности деятельности учреждения.</w:t>
      </w:r>
    </w:p>
    <w:p w:rsidR="006A6478" w:rsidRPr="00281144" w:rsidRDefault="006A6478" w:rsidP="006A6478">
      <w:pPr>
        <w:autoSpaceDE w:val="0"/>
        <w:autoSpaceDN w:val="0"/>
        <w:adjustRightInd w:val="0"/>
        <w:spacing w:after="0" w:line="240" w:lineRule="auto"/>
        <w:rPr>
          <w:rFonts w:ascii="Times New Roman" w:hAnsi="Times New Roman" w:cs="Times New Roman"/>
          <w:sz w:val="24"/>
          <w:szCs w:val="24"/>
        </w:rPr>
      </w:pPr>
    </w:p>
    <w:p w:rsidR="008F0EBB" w:rsidRDefault="00304699" w:rsidP="00304699">
      <w:pPr>
        <w:autoSpaceDE w:val="0"/>
        <w:autoSpaceDN w:val="0"/>
        <w:adjustRightInd w:val="0"/>
        <w:spacing w:after="0" w:line="240" w:lineRule="auto"/>
        <w:jc w:val="center"/>
        <w:rPr>
          <w:rFonts w:ascii="Times New Roman" w:hAnsi="Times New Roman" w:cs="Times New Roman"/>
          <w:b/>
          <w:sz w:val="24"/>
          <w:szCs w:val="24"/>
        </w:rPr>
      </w:pPr>
      <w:r w:rsidRPr="00E05B76">
        <w:rPr>
          <w:rFonts w:ascii="Times New Roman" w:hAnsi="Times New Roman" w:cs="Times New Roman"/>
          <w:b/>
          <w:sz w:val="24"/>
          <w:szCs w:val="24"/>
        </w:rPr>
        <w:t>5.Другие вопросы оплаты труда</w:t>
      </w:r>
    </w:p>
    <w:p w:rsidR="00E05B76" w:rsidRPr="00E05B76" w:rsidRDefault="00E05B76" w:rsidP="00304699">
      <w:pPr>
        <w:autoSpaceDE w:val="0"/>
        <w:autoSpaceDN w:val="0"/>
        <w:adjustRightInd w:val="0"/>
        <w:spacing w:after="0" w:line="240" w:lineRule="auto"/>
        <w:jc w:val="center"/>
        <w:rPr>
          <w:rFonts w:ascii="Times New Roman" w:hAnsi="Times New Roman" w:cs="Times New Roman"/>
          <w:b/>
          <w:sz w:val="24"/>
          <w:szCs w:val="24"/>
        </w:rPr>
      </w:pPr>
    </w:p>
    <w:p w:rsidR="00304699" w:rsidRDefault="00304699" w:rsidP="00B16E15">
      <w:pPr>
        <w:autoSpaceDE w:val="0"/>
        <w:autoSpaceDN w:val="0"/>
        <w:adjustRightInd w:val="0"/>
        <w:spacing w:after="0" w:line="240" w:lineRule="auto"/>
        <w:jc w:val="both"/>
        <w:rPr>
          <w:rFonts w:ascii="Times New Roman" w:hAnsi="Times New Roman" w:cs="Times New Roman"/>
          <w:sz w:val="24"/>
          <w:szCs w:val="24"/>
        </w:rPr>
      </w:pPr>
      <w:r w:rsidRPr="00281144">
        <w:rPr>
          <w:rFonts w:ascii="Times New Roman" w:hAnsi="Times New Roman" w:cs="Times New Roman"/>
          <w:sz w:val="24"/>
          <w:szCs w:val="24"/>
        </w:rPr>
        <w:t xml:space="preserve">5.1.Руководителям </w:t>
      </w:r>
      <w:r w:rsidR="002E2241" w:rsidRPr="00281144">
        <w:rPr>
          <w:rFonts w:ascii="Times New Roman" w:hAnsi="Times New Roman" w:cs="Times New Roman"/>
          <w:sz w:val="24"/>
          <w:szCs w:val="24"/>
        </w:rPr>
        <w:t>учреждений культуры разрешается выполнять в учреждениях, в штате которых они состоят, работу по специальности (творческую работу) с дополнительной оплатой в соответствии с действующим законодательством.</w:t>
      </w:r>
    </w:p>
    <w:p w:rsidR="00795FCA" w:rsidRDefault="00795FCA" w:rsidP="00B16E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5.2.Заработная плата руководителя, его заместителя и главного бухгалтера должна состоять:</w:t>
      </w:r>
    </w:p>
    <w:p w:rsidR="00795FCA" w:rsidRDefault="00795FCA" w:rsidP="00B16E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из должностного оклада</w:t>
      </w:r>
      <w:r w:rsidR="00392E82">
        <w:rPr>
          <w:rFonts w:ascii="Times New Roman" w:hAnsi="Times New Roman" w:cs="Times New Roman"/>
          <w:sz w:val="24"/>
          <w:szCs w:val="24"/>
        </w:rPr>
        <w:t>. При этом должностные оклады заместителей руководителя и главного бухгалтера устанавливаются на 10 % ниже должностного оклада руководи</w:t>
      </w:r>
      <w:r w:rsidR="000F1182">
        <w:rPr>
          <w:rFonts w:ascii="Times New Roman" w:hAnsi="Times New Roman" w:cs="Times New Roman"/>
          <w:sz w:val="24"/>
          <w:szCs w:val="24"/>
        </w:rPr>
        <w:t>теля;</w:t>
      </w:r>
    </w:p>
    <w:p w:rsidR="00E94ADD" w:rsidRDefault="00E94ADD" w:rsidP="00B16E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из вы</w:t>
      </w:r>
      <w:r w:rsidR="000F1182">
        <w:rPr>
          <w:rFonts w:ascii="Times New Roman" w:hAnsi="Times New Roman" w:cs="Times New Roman"/>
          <w:sz w:val="24"/>
          <w:szCs w:val="24"/>
        </w:rPr>
        <w:t>плат компенсационного характера;</w:t>
      </w:r>
    </w:p>
    <w:p w:rsidR="00E94ADD" w:rsidRDefault="00E94ADD" w:rsidP="00B16E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 выплат стимулирующего характера. </w:t>
      </w:r>
    </w:p>
    <w:p w:rsidR="00E94ADD" w:rsidRDefault="00E94ADD" w:rsidP="00B16E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Условия оплаты труда руководителя устанавливаются в труд</w:t>
      </w:r>
      <w:r w:rsidR="000F1182">
        <w:rPr>
          <w:rFonts w:ascii="Times New Roman" w:hAnsi="Times New Roman" w:cs="Times New Roman"/>
          <w:sz w:val="24"/>
          <w:szCs w:val="24"/>
        </w:rPr>
        <w:t>овом договоре, заключаемом на о</w:t>
      </w:r>
      <w:r>
        <w:rPr>
          <w:rFonts w:ascii="Times New Roman" w:hAnsi="Times New Roman" w:cs="Times New Roman"/>
          <w:sz w:val="24"/>
          <w:szCs w:val="24"/>
        </w:rPr>
        <w:t>снове типовой формы</w:t>
      </w:r>
      <w:r w:rsidR="00E27B26">
        <w:rPr>
          <w:rFonts w:ascii="Times New Roman" w:hAnsi="Times New Roman" w:cs="Times New Roman"/>
          <w:sz w:val="24"/>
          <w:szCs w:val="24"/>
        </w:rPr>
        <w:t xml:space="preserve"> трудового договора с руководителем государственного (муниципального) учреждения,</w:t>
      </w:r>
      <w:r w:rsidR="000F1182">
        <w:rPr>
          <w:rFonts w:ascii="Times New Roman" w:hAnsi="Times New Roman" w:cs="Times New Roman"/>
          <w:sz w:val="24"/>
          <w:szCs w:val="24"/>
        </w:rPr>
        <w:t xml:space="preserve"> утвержденного Постановлением П</w:t>
      </w:r>
      <w:r w:rsidR="00E27B26">
        <w:rPr>
          <w:rFonts w:ascii="Times New Roman" w:hAnsi="Times New Roman" w:cs="Times New Roman"/>
          <w:sz w:val="24"/>
          <w:szCs w:val="24"/>
        </w:rPr>
        <w:t>равительства РФ от 12.04.2013 г. № 329 «О типовой форме трудового договора с руководителем государственного (муниципального) учреждения».</w:t>
      </w:r>
    </w:p>
    <w:p w:rsidR="00453E72" w:rsidRPr="00163A73" w:rsidRDefault="00453E72" w:rsidP="00B16E15">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sz w:val="24"/>
          <w:szCs w:val="24"/>
        </w:rPr>
        <w:t>Положением о</w:t>
      </w:r>
      <w:r w:rsidR="00C0619C">
        <w:rPr>
          <w:rFonts w:ascii="Times New Roman" w:hAnsi="Times New Roman" w:cs="Times New Roman"/>
          <w:sz w:val="24"/>
          <w:szCs w:val="24"/>
        </w:rPr>
        <w:t>б</w:t>
      </w:r>
      <w:r>
        <w:rPr>
          <w:rFonts w:ascii="Times New Roman" w:hAnsi="Times New Roman" w:cs="Times New Roman"/>
          <w:sz w:val="24"/>
          <w:szCs w:val="24"/>
        </w:rPr>
        <w:t xml:space="preserve"> оплате труда работников учреждения может быть предусмотрена единовременная </w:t>
      </w:r>
      <w:r w:rsidRPr="00163A73">
        <w:rPr>
          <w:rFonts w:ascii="Times New Roman" w:hAnsi="Times New Roman" w:cs="Times New Roman"/>
          <w:szCs w:val="24"/>
        </w:rPr>
        <w:t>премия руководителю учреждения:</w:t>
      </w:r>
    </w:p>
    <w:p w:rsidR="00453E72" w:rsidRPr="00163A73" w:rsidRDefault="00521285" w:rsidP="00B16E15">
      <w:pPr>
        <w:autoSpaceDE w:val="0"/>
        <w:autoSpaceDN w:val="0"/>
        <w:adjustRightInd w:val="0"/>
        <w:spacing w:after="0" w:line="240" w:lineRule="auto"/>
        <w:jc w:val="both"/>
        <w:rPr>
          <w:rFonts w:ascii="Times New Roman" w:hAnsi="Times New Roman" w:cs="Times New Roman"/>
          <w:szCs w:val="24"/>
        </w:rPr>
      </w:pPr>
      <w:r w:rsidRPr="00163A73">
        <w:rPr>
          <w:rFonts w:ascii="Times New Roman" w:hAnsi="Times New Roman" w:cs="Times New Roman"/>
          <w:szCs w:val="24"/>
        </w:rPr>
        <w:t>-з</w:t>
      </w:r>
      <w:r w:rsidR="00453E72" w:rsidRPr="00163A73">
        <w:rPr>
          <w:rFonts w:ascii="Times New Roman" w:hAnsi="Times New Roman" w:cs="Times New Roman"/>
          <w:szCs w:val="24"/>
        </w:rPr>
        <w:t>а инновационную деятельность</w:t>
      </w:r>
      <w:r w:rsidR="00C0619C" w:rsidRPr="00163A73">
        <w:rPr>
          <w:rFonts w:ascii="Times New Roman" w:hAnsi="Times New Roman" w:cs="Times New Roman"/>
          <w:szCs w:val="24"/>
        </w:rPr>
        <w:t>;</w:t>
      </w:r>
    </w:p>
    <w:p w:rsidR="00C0619C" w:rsidRPr="00163A73" w:rsidRDefault="00521285" w:rsidP="00B16E15">
      <w:pPr>
        <w:autoSpaceDE w:val="0"/>
        <w:autoSpaceDN w:val="0"/>
        <w:adjustRightInd w:val="0"/>
        <w:spacing w:after="0" w:line="240" w:lineRule="auto"/>
        <w:jc w:val="both"/>
        <w:rPr>
          <w:rFonts w:ascii="Times New Roman" w:hAnsi="Times New Roman" w:cs="Times New Roman"/>
          <w:szCs w:val="24"/>
        </w:rPr>
      </w:pPr>
      <w:r w:rsidRPr="00163A73">
        <w:rPr>
          <w:rFonts w:ascii="Times New Roman" w:hAnsi="Times New Roman" w:cs="Times New Roman"/>
          <w:szCs w:val="24"/>
        </w:rPr>
        <w:t>- з</w:t>
      </w:r>
      <w:r w:rsidR="00C0619C" w:rsidRPr="00163A73">
        <w:rPr>
          <w:rFonts w:ascii="Times New Roman" w:hAnsi="Times New Roman" w:cs="Times New Roman"/>
          <w:szCs w:val="24"/>
        </w:rPr>
        <w:t>а результативное участие в профессиональных конкурсах, районных мероприятиях, акциях, фестивалях, в</w:t>
      </w:r>
      <w:r w:rsidR="00460920" w:rsidRPr="00163A73">
        <w:rPr>
          <w:rFonts w:ascii="Times New Roman" w:hAnsi="Times New Roman" w:cs="Times New Roman"/>
          <w:szCs w:val="24"/>
        </w:rPr>
        <w:t xml:space="preserve"> реализации программ областного и районного уровня;</w:t>
      </w:r>
    </w:p>
    <w:p w:rsidR="00460920" w:rsidRPr="00163A73" w:rsidRDefault="00521285" w:rsidP="00B16E15">
      <w:pPr>
        <w:autoSpaceDE w:val="0"/>
        <w:autoSpaceDN w:val="0"/>
        <w:adjustRightInd w:val="0"/>
        <w:spacing w:after="0" w:line="240" w:lineRule="auto"/>
        <w:jc w:val="both"/>
        <w:rPr>
          <w:rFonts w:ascii="Times New Roman" w:hAnsi="Times New Roman" w:cs="Times New Roman"/>
          <w:szCs w:val="24"/>
        </w:rPr>
      </w:pPr>
      <w:r w:rsidRPr="00163A73">
        <w:rPr>
          <w:rFonts w:ascii="Times New Roman" w:hAnsi="Times New Roman" w:cs="Times New Roman"/>
          <w:szCs w:val="24"/>
        </w:rPr>
        <w:t xml:space="preserve"> -к</w:t>
      </w:r>
      <w:r w:rsidR="00460920" w:rsidRPr="00163A73">
        <w:rPr>
          <w:rFonts w:ascii="Times New Roman" w:hAnsi="Times New Roman" w:cs="Times New Roman"/>
          <w:szCs w:val="24"/>
        </w:rPr>
        <w:t xml:space="preserve"> профессиональным, </w:t>
      </w:r>
      <w:r w:rsidR="00163A73" w:rsidRPr="00163A73">
        <w:rPr>
          <w:rFonts w:ascii="Times New Roman" w:hAnsi="Times New Roman" w:cs="Times New Roman"/>
          <w:szCs w:val="24"/>
        </w:rPr>
        <w:t xml:space="preserve">областным, </w:t>
      </w:r>
      <w:proofErr w:type="spellStart"/>
      <w:r w:rsidR="00460920" w:rsidRPr="00163A73">
        <w:rPr>
          <w:rFonts w:ascii="Times New Roman" w:hAnsi="Times New Roman" w:cs="Times New Roman"/>
          <w:szCs w:val="24"/>
        </w:rPr>
        <w:t>общерайонным</w:t>
      </w:r>
      <w:proofErr w:type="spellEnd"/>
      <w:r w:rsidR="00460920" w:rsidRPr="00163A73">
        <w:rPr>
          <w:rFonts w:ascii="Times New Roman" w:hAnsi="Times New Roman" w:cs="Times New Roman"/>
          <w:szCs w:val="24"/>
        </w:rPr>
        <w:t xml:space="preserve"> праздникам и юбилейным датам;</w:t>
      </w:r>
    </w:p>
    <w:p w:rsidR="00460920" w:rsidRPr="00163A73" w:rsidRDefault="00F20C05" w:rsidP="00B16E15">
      <w:pPr>
        <w:autoSpaceDE w:val="0"/>
        <w:autoSpaceDN w:val="0"/>
        <w:adjustRightInd w:val="0"/>
        <w:spacing w:after="0" w:line="240" w:lineRule="auto"/>
        <w:jc w:val="both"/>
        <w:rPr>
          <w:rFonts w:ascii="Times New Roman" w:hAnsi="Times New Roman" w:cs="Times New Roman"/>
          <w:szCs w:val="24"/>
        </w:rPr>
      </w:pPr>
      <w:r w:rsidRPr="00163A73">
        <w:rPr>
          <w:rFonts w:ascii="Times New Roman" w:hAnsi="Times New Roman" w:cs="Times New Roman"/>
          <w:szCs w:val="24"/>
        </w:rPr>
        <w:lastRenderedPageBreak/>
        <w:t>- з</w:t>
      </w:r>
      <w:r w:rsidR="00521285" w:rsidRPr="00163A73">
        <w:rPr>
          <w:rFonts w:ascii="Times New Roman" w:hAnsi="Times New Roman" w:cs="Times New Roman"/>
          <w:szCs w:val="24"/>
        </w:rPr>
        <w:t>а организацию и проведение мероприятий, направленных на повышение авторитета и имиджа учреждения среди населения и т.п.;</w:t>
      </w:r>
    </w:p>
    <w:p w:rsidR="00521285" w:rsidRPr="00163A73" w:rsidRDefault="00F20C05" w:rsidP="00B16E15">
      <w:pPr>
        <w:autoSpaceDE w:val="0"/>
        <w:autoSpaceDN w:val="0"/>
        <w:adjustRightInd w:val="0"/>
        <w:spacing w:after="0" w:line="240" w:lineRule="auto"/>
        <w:jc w:val="both"/>
        <w:rPr>
          <w:rFonts w:ascii="Times New Roman" w:hAnsi="Times New Roman" w:cs="Times New Roman"/>
          <w:szCs w:val="24"/>
        </w:rPr>
      </w:pPr>
      <w:r w:rsidRPr="00163A73">
        <w:rPr>
          <w:rFonts w:ascii="Times New Roman" w:hAnsi="Times New Roman" w:cs="Times New Roman"/>
          <w:szCs w:val="24"/>
        </w:rPr>
        <w:t>- п</w:t>
      </w:r>
      <w:r w:rsidR="00521285" w:rsidRPr="00163A73">
        <w:rPr>
          <w:rFonts w:ascii="Times New Roman" w:hAnsi="Times New Roman" w:cs="Times New Roman"/>
          <w:szCs w:val="24"/>
        </w:rPr>
        <w:t>о другим основаниям.</w:t>
      </w:r>
    </w:p>
    <w:p w:rsidR="00BD623A" w:rsidRPr="00163A73" w:rsidRDefault="00BD623A" w:rsidP="00B16E15">
      <w:pPr>
        <w:autoSpaceDE w:val="0"/>
        <w:autoSpaceDN w:val="0"/>
        <w:adjustRightInd w:val="0"/>
        <w:spacing w:after="0" w:line="240" w:lineRule="auto"/>
        <w:jc w:val="both"/>
        <w:rPr>
          <w:rFonts w:ascii="Times New Roman" w:hAnsi="Times New Roman" w:cs="Times New Roman"/>
          <w:szCs w:val="24"/>
        </w:rPr>
      </w:pPr>
      <w:proofErr w:type="gramStart"/>
      <w:r w:rsidRPr="00163A73">
        <w:rPr>
          <w:rFonts w:ascii="Times New Roman" w:hAnsi="Times New Roman" w:cs="Times New Roman"/>
          <w:szCs w:val="24"/>
        </w:rPr>
        <w:t>5.</w:t>
      </w:r>
      <w:r w:rsidR="000F1182" w:rsidRPr="00163A73">
        <w:rPr>
          <w:rFonts w:ascii="Times New Roman" w:hAnsi="Times New Roman" w:cs="Times New Roman"/>
          <w:szCs w:val="24"/>
        </w:rPr>
        <w:t>3</w:t>
      </w:r>
      <w:r w:rsidRPr="00163A73">
        <w:rPr>
          <w:rFonts w:ascii="Times New Roman" w:hAnsi="Times New Roman" w:cs="Times New Roman"/>
          <w:szCs w:val="24"/>
        </w:rPr>
        <w:t xml:space="preserve">.Руководители </w:t>
      </w:r>
      <w:r w:rsidR="00CB66E7" w:rsidRPr="00163A73">
        <w:rPr>
          <w:rFonts w:ascii="Times New Roman" w:hAnsi="Times New Roman" w:cs="Times New Roman"/>
          <w:szCs w:val="24"/>
        </w:rPr>
        <w:t xml:space="preserve">казённых учреждений культуры и учреждений образования в пределах утвержденных лимитов бюджетных обязательств на оплату труда работников учреждений, а руководители бюджетных учреждений культуры и учреждений образования за счет субсидии </w:t>
      </w:r>
      <w:r w:rsidR="00765FF5" w:rsidRPr="00163A73">
        <w:rPr>
          <w:rFonts w:ascii="Times New Roman" w:hAnsi="Times New Roman" w:cs="Times New Roman"/>
          <w:szCs w:val="24"/>
        </w:rPr>
        <w:t>на выполнение</w:t>
      </w:r>
      <w:r w:rsidR="00326DFD" w:rsidRPr="00163A73">
        <w:rPr>
          <w:rFonts w:ascii="Times New Roman" w:hAnsi="Times New Roman" w:cs="Times New Roman"/>
          <w:szCs w:val="24"/>
        </w:rPr>
        <w:t xml:space="preserve"> муниципального задания и иных</w:t>
      </w:r>
      <w:r w:rsidR="00CB66E7" w:rsidRPr="00163A73">
        <w:rPr>
          <w:rFonts w:ascii="Times New Roman" w:hAnsi="Times New Roman" w:cs="Times New Roman"/>
          <w:szCs w:val="24"/>
        </w:rPr>
        <w:t xml:space="preserve"> не запрещённых законодательством источников, вправе осуществлять выплату материальной помощи работникам в соответствии с коллективным договором, соглашением и други</w:t>
      </w:r>
      <w:r w:rsidR="00163A73" w:rsidRPr="00163A73">
        <w:rPr>
          <w:rFonts w:ascii="Times New Roman" w:hAnsi="Times New Roman" w:cs="Times New Roman"/>
          <w:szCs w:val="24"/>
        </w:rPr>
        <w:t>ми локальными актами учреждения:</w:t>
      </w:r>
      <w:proofErr w:type="gramEnd"/>
    </w:p>
    <w:p w:rsidR="00163A73" w:rsidRPr="00163A73" w:rsidRDefault="00163A73" w:rsidP="00B16E15">
      <w:pPr>
        <w:autoSpaceDE w:val="0"/>
        <w:autoSpaceDN w:val="0"/>
        <w:adjustRightInd w:val="0"/>
        <w:spacing w:after="0" w:line="240" w:lineRule="auto"/>
        <w:jc w:val="both"/>
        <w:rPr>
          <w:rFonts w:ascii="Times New Roman" w:hAnsi="Times New Roman" w:cs="Times New Roman"/>
          <w:szCs w:val="24"/>
        </w:rPr>
      </w:pPr>
      <w:r w:rsidRPr="00163A73">
        <w:rPr>
          <w:rFonts w:ascii="Times New Roman" w:hAnsi="Times New Roman" w:cs="Times New Roman"/>
          <w:szCs w:val="24"/>
        </w:rPr>
        <w:t>- к отпуску;</w:t>
      </w:r>
    </w:p>
    <w:p w:rsidR="00163A73" w:rsidRDefault="00163A73" w:rsidP="00B16E15">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163A73">
        <w:rPr>
          <w:rFonts w:ascii="Times New Roman" w:hAnsi="Times New Roman" w:cs="Times New Roman"/>
          <w:szCs w:val="24"/>
        </w:rPr>
        <w:t>в случае смерти работника или его близких родственников (родители, дети, супруги, родные братья и сестры)</w:t>
      </w:r>
      <w:r>
        <w:rPr>
          <w:rFonts w:ascii="Times New Roman" w:hAnsi="Times New Roman" w:cs="Times New Roman"/>
          <w:szCs w:val="24"/>
        </w:rPr>
        <w:t>;</w:t>
      </w:r>
    </w:p>
    <w:p w:rsidR="00163A73" w:rsidRPr="00163A73" w:rsidRDefault="00163A73" w:rsidP="00B16E15">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163A73">
        <w:rPr>
          <w:rFonts w:ascii="Times New Roman" w:hAnsi="Times New Roman" w:cs="Times New Roman"/>
          <w:szCs w:val="24"/>
        </w:rPr>
        <w:t>поздравление работников с 50, 55, 60, 65 летним юбилеем, включая материальное поощрение</w:t>
      </w:r>
      <w:r w:rsidR="008E614D">
        <w:rPr>
          <w:rFonts w:ascii="Times New Roman" w:hAnsi="Times New Roman" w:cs="Times New Roman"/>
          <w:szCs w:val="24"/>
        </w:rPr>
        <w:t>.</w:t>
      </w:r>
    </w:p>
    <w:p w:rsidR="00557BC5" w:rsidRPr="00557BC5" w:rsidRDefault="00557BC5" w:rsidP="00557BC5">
      <w:pPr>
        <w:spacing w:after="0" w:line="240" w:lineRule="auto"/>
        <w:jc w:val="both"/>
        <w:rPr>
          <w:rFonts w:ascii="Times New Roman" w:hAnsi="Times New Roman" w:cs="Times New Roman"/>
          <w:sz w:val="24"/>
          <w:szCs w:val="24"/>
        </w:rPr>
      </w:pPr>
      <w:r w:rsidRPr="00163A73">
        <w:rPr>
          <w:rFonts w:ascii="Times New Roman" w:hAnsi="Times New Roman" w:cs="Times New Roman"/>
          <w:szCs w:val="24"/>
        </w:rPr>
        <w:t>5.</w:t>
      </w:r>
      <w:r w:rsidR="000F1182" w:rsidRPr="00163A73">
        <w:rPr>
          <w:rFonts w:ascii="Times New Roman" w:hAnsi="Times New Roman" w:cs="Times New Roman"/>
          <w:szCs w:val="24"/>
        </w:rPr>
        <w:t>4</w:t>
      </w:r>
      <w:r w:rsidRPr="00163A73">
        <w:rPr>
          <w:rFonts w:ascii="Times New Roman" w:hAnsi="Times New Roman" w:cs="Times New Roman"/>
          <w:szCs w:val="24"/>
        </w:rPr>
        <w:t>.Номенклатура муниципальных учреждений к</w:t>
      </w:r>
      <w:r w:rsidRPr="00557BC5">
        <w:rPr>
          <w:rFonts w:ascii="Times New Roman" w:hAnsi="Times New Roman" w:cs="Times New Roman"/>
          <w:sz w:val="24"/>
          <w:szCs w:val="24"/>
        </w:rPr>
        <w:t>ультуры, для работников которых применяется Положение, приведена в приложении № 6.</w:t>
      </w:r>
    </w:p>
    <w:p w:rsidR="00557BC5" w:rsidRPr="00557BC5" w:rsidRDefault="000F1182" w:rsidP="00557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557BC5">
        <w:rPr>
          <w:rFonts w:ascii="Times New Roman" w:hAnsi="Times New Roman" w:cs="Times New Roman"/>
          <w:sz w:val="24"/>
          <w:szCs w:val="24"/>
        </w:rPr>
        <w:t xml:space="preserve">. </w:t>
      </w:r>
      <w:r w:rsidR="00557BC5" w:rsidRPr="00557BC5">
        <w:rPr>
          <w:rFonts w:ascii="Times New Roman" w:hAnsi="Times New Roman" w:cs="Times New Roman"/>
          <w:sz w:val="24"/>
          <w:szCs w:val="24"/>
        </w:rPr>
        <w:t>Оплат</w:t>
      </w:r>
      <w:r w:rsidR="00557BC5">
        <w:rPr>
          <w:rFonts w:ascii="Times New Roman" w:hAnsi="Times New Roman" w:cs="Times New Roman"/>
          <w:sz w:val="24"/>
          <w:szCs w:val="24"/>
        </w:rPr>
        <w:t>а</w:t>
      </w:r>
      <w:r w:rsidR="00557BC5" w:rsidRPr="00557BC5">
        <w:rPr>
          <w:rFonts w:ascii="Times New Roman" w:hAnsi="Times New Roman" w:cs="Times New Roman"/>
          <w:sz w:val="24"/>
          <w:szCs w:val="24"/>
        </w:rPr>
        <w:t xml:space="preserve"> труда работников образовательных учреждений  сферы культуры, членов жюри конкурсов и смотров, членов экспертных групп аттестационных комиссий, рецензентов конкурсных работ. Медицинских и других работников, не предусмотренных настоящим Положением, производится  применительно к условиям оплаты труда установленных для аналогичных категорий работников соответствующих видов экономической деятельности.</w:t>
      </w:r>
    </w:p>
    <w:p w:rsidR="00557BC5" w:rsidRPr="00557BC5" w:rsidRDefault="000F1182" w:rsidP="00557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557BC5">
        <w:rPr>
          <w:rFonts w:ascii="Times New Roman" w:hAnsi="Times New Roman" w:cs="Times New Roman"/>
          <w:sz w:val="24"/>
          <w:szCs w:val="24"/>
        </w:rPr>
        <w:t>.Р</w:t>
      </w:r>
      <w:r w:rsidR="00557BC5" w:rsidRPr="00557BC5">
        <w:rPr>
          <w:rFonts w:ascii="Times New Roman" w:hAnsi="Times New Roman" w:cs="Times New Roman"/>
          <w:sz w:val="24"/>
          <w:szCs w:val="24"/>
        </w:rPr>
        <w:t xml:space="preserve">уководителям учреждений предоставлено право </w:t>
      </w:r>
      <w:proofErr w:type="gramStart"/>
      <w:r w:rsidR="00557BC5" w:rsidRPr="00557BC5">
        <w:rPr>
          <w:rFonts w:ascii="Times New Roman" w:hAnsi="Times New Roman" w:cs="Times New Roman"/>
          <w:sz w:val="24"/>
          <w:szCs w:val="24"/>
        </w:rPr>
        <w:t>определять</w:t>
      </w:r>
      <w:proofErr w:type="gramEnd"/>
      <w:r w:rsidR="00557BC5" w:rsidRPr="00557BC5">
        <w:rPr>
          <w:rFonts w:ascii="Times New Roman" w:hAnsi="Times New Roman" w:cs="Times New Roman"/>
          <w:sz w:val="24"/>
          <w:szCs w:val="24"/>
        </w:rPr>
        <w:t xml:space="preserve"> порядок, условия  и размеры выплат материальной помощи работникам в соответствии  с коллективными договорами, соглашениями и другими локальными актами учреждений за счет бюджетных ассигнований и средств, поступающих от выплат услуг и средств от иной приносящей доход деятельности.</w:t>
      </w:r>
    </w:p>
    <w:p w:rsidR="00557BC5" w:rsidRPr="00557BC5" w:rsidRDefault="000F1182" w:rsidP="00557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557BC5">
        <w:rPr>
          <w:rFonts w:ascii="Times New Roman" w:hAnsi="Times New Roman" w:cs="Times New Roman"/>
          <w:sz w:val="24"/>
          <w:szCs w:val="24"/>
        </w:rPr>
        <w:t>.</w:t>
      </w:r>
      <w:r w:rsidR="00557BC5" w:rsidRPr="00557BC5">
        <w:rPr>
          <w:rFonts w:ascii="Times New Roman" w:hAnsi="Times New Roman" w:cs="Times New Roman"/>
          <w:sz w:val="24"/>
          <w:szCs w:val="24"/>
        </w:rPr>
        <w:t>Все выплаты, предусмотренные настоящим положением, о</w:t>
      </w:r>
      <w:r w:rsidR="00314886">
        <w:rPr>
          <w:rFonts w:ascii="Times New Roman" w:hAnsi="Times New Roman" w:cs="Times New Roman"/>
          <w:sz w:val="24"/>
          <w:szCs w:val="24"/>
        </w:rPr>
        <w:t>беспечиваются за счет средств, в</w:t>
      </w:r>
      <w:r w:rsidR="00557BC5" w:rsidRPr="00557BC5">
        <w:rPr>
          <w:rFonts w:ascii="Times New Roman" w:hAnsi="Times New Roman" w:cs="Times New Roman"/>
          <w:sz w:val="24"/>
          <w:szCs w:val="24"/>
        </w:rPr>
        <w:t xml:space="preserve">ыделяемых на оплату </w:t>
      </w:r>
      <w:proofErr w:type="gramStart"/>
      <w:r w:rsidR="00557BC5" w:rsidRPr="00557BC5">
        <w:rPr>
          <w:rFonts w:ascii="Times New Roman" w:hAnsi="Times New Roman" w:cs="Times New Roman"/>
          <w:sz w:val="24"/>
          <w:szCs w:val="24"/>
        </w:rPr>
        <w:t>труда работников учреждений сферы культуры</w:t>
      </w:r>
      <w:proofErr w:type="gramEnd"/>
      <w:r w:rsidR="00557BC5" w:rsidRPr="00557BC5">
        <w:rPr>
          <w:rFonts w:ascii="Times New Roman" w:hAnsi="Times New Roman" w:cs="Times New Roman"/>
          <w:sz w:val="24"/>
          <w:szCs w:val="24"/>
        </w:rPr>
        <w:t>.</w:t>
      </w:r>
    </w:p>
    <w:p w:rsidR="00557BC5" w:rsidRPr="00557BC5" w:rsidRDefault="00B7173E" w:rsidP="00557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w:t>
      </w:r>
      <w:r w:rsidR="00201A8C">
        <w:rPr>
          <w:rFonts w:ascii="Times New Roman" w:hAnsi="Times New Roman" w:cs="Times New Roman"/>
          <w:sz w:val="24"/>
          <w:szCs w:val="24"/>
        </w:rPr>
        <w:t xml:space="preserve"> № 597 «О мероприятиях по реализации государственной социальной политики», от 1 июня 2012 года</w:t>
      </w:r>
    </w:p>
    <w:p w:rsidR="00557BC5" w:rsidRDefault="00557BC5"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B12A8" w:rsidRDefault="006B12A8" w:rsidP="00B56CBB">
      <w:pPr>
        <w:pStyle w:val="11"/>
        <w:spacing w:line="240" w:lineRule="auto"/>
        <w:ind w:firstLine="0"/>
        <w:jc w:val="left"/>
        <w:outlineLvl w:val="0"/>
        <w:rPr>
          <w:sz w:val="28"/>
          <w:szCs w:val="28"/>
        </w:rPr>
      </w:pPr>
    </w:p>
    <w:p w:rsidR="00601472" w:rsidRDefault="00601472" w:rsidP="00B56CBB">
      <w:pPr>
        <w:pStyle w:val="11"/>
        <w:spacing w:line="240" w:lineRule="auto"/>
        <w:ind w:firstLine="0"/>
        <w:jc w:val="right"/>
        <w:outlineLvl w:val="0"/>
        <w:rPr>
          <w:szCs w:val="24"/>
        </w:rPr>
      </w:pPr>
    </w:p>
    <w:p w:rsidR="00557BC5" w:rsidRPr="00C349E6" w:rsidRDefault="00557BC5" w:rsidP="00B56CBB">
      <w:pPr>
        <w:pStyle w:val="11"/>
        <w:spacing w:line="240" w:lineRule="auto"/>
        <w:ind w:firstLine="0"/>
        <w:jc w:val="right"/>
        <w:outlineLvl w:val="0"/>
        <w:rPr>
          <w:szCs w:val="24"/>
        </w:rPr>
      </w:pPr>
      <w:r w:rsidRPr="00C349E6">
        <w:rPr>
          <w:szCs w:val="24"/>
        </w:rPr>
        <w:lastRenderedPageBreak/>
        <w:t xml:space="preserve">                                                      Приложение № 1 </w:t>
      </w:r>
    </w:p>
    <w:p w:rsidR="00557BC5" w:rsidRPr="00C349E6" w:rsidRDefault="00557BC5" w:rsidP="00B56CBB">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B56CBB">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B56CBB">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B56CBB">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B56CBB">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center"/>
        <w:outlineLvl w:val="0"/>
        <w:rPr>
          <w:b/>
          <w:szCs w:val="24"/>
        </w:rPr>
      </w:pPr>
      <w:r w:rsidRPr="00C349E6">
        <w:rPr>
          <w:b/>
          <w:szCs w:val="24"/>
        </w:rPr>
        <w:t xml:space="preserve">ДОЛЖНОСТНЫЕ ОКЛАДЫ РУКОВОДИТЕЛЕЙ И СПЕЦИАЛИСТОВ, </w:t>
      </w:r>
      <w:proofErr w:type="gramStart"/>
      <w:r w:rsidRPr="00C349E6">
        <w:rPr>
          <w:b/>
          <w:szCs w:val="24"/>
        </w:rPr>
        <w:t>ТЕХНИЧЕСКИХ ИСПОЛНИТЕЛЕЙ</w:t>
      </w:r>
      <w:proofErr w:type="gramEnd"/>
      <w:r w:rsidRPr="00C349E6">
        <w:rPr>
          <w:b/>
          <w:szCs w:val="24"/>
        </w:rPr>
        <w:t xml:space="preserve"> БИБЛИОТЕК, МУЗЕЕВ, ЗООПАРКОВ И ДРУГИХ УЧРЕЖДЕНИЙ МУЗЕЙНОГО ТИПА.</w:t>
      </w:r>
    </w:p>
    <w:p w:rsidR="00557BC5" w:rsidRPr="00C349E6" w:rsidRDefault="00557BC5" w:rsidP="00557BC5">
      <w:pPr>
        <w:pStyle w:val="11"/>
        <w:spacing w:line="240" w:lineRule="auto"/>
        <w:ind w:firstLine="0"/>
        <w:jc w:val="left"/>
        <w:rPr>
          <w:szCs w:val="24"/>
        </w:rPr>
      </w:pPr>
    </w:p>
    <w:tbl>
      <w:tblPr>
        <w:tblW w:w="100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080"/>
        <w:gridCol w:w="900"/>
        <w:gridCol w:w="1080"/>
        <w:gridCol w:w="1037"/>
        <w:gridCol w:w="1080"/>
      </w:tblGrid>
      <w:tr w:rsidR="00557BC5" w:rsidRPr="00C349E6" w:rsidTr="00EC3831">
        <w:tc>
          <w:tcPr>
            <w:tcW w:w="4860" w:type="dxa"/>
            <w:vMerge w:val="restart"/>
          </w:tcPr>
          <w:p w:rsidR="00557BC5" w:rsidRPr="00C349E6" w:rsidRDefault="00557BC5" w:rsidP="00EC3831">
            <w:pPr>
              <w:pStyle w:val="11"/>
              <w:spacing w:line="240" w:lineRule="auto"/>
              <w:ind w:firstLine="0"/>
              <w:jc w:val="center"/>
              <w:rPr>
                <w:b/>
                <w:szCs w:val="24"/>
              </w:rPr>
            </w:pPr>
          </w:p>
          <w:p w:rsidR="00557BC5" w:rsidRPr="00C349E6" w:rsidRDefault="00557BC5" w:rsidP="00EC3831">
            <w:pPr>
              <w:pStyle w:val="11"/>
              <w:spacing w:line="240" w:lineRule="auto"/>
              <w:ind w:firstLine="0"/>
              <w:jc w:val="center"/>
              <w:rPr>
                <w:b/>
                <w:szCs w:val="24"/>
              </w:rPr>
            </w:pPr>
            <w:r w:rsidRPr="00C349E6">
              <w:rPr>
                <w:b/>
                <w:szCs w:val="24"/>
              </w:rPr>
              <w:t>Наименование должностей</w:t>
            </w:r>
          </w:p>
        </w:tc>
        <w:tc>
          <w:tcPr>
            <w:tcW w:w="5177" w:type="dxa"/>
            <w:gridSpan w:val="5"/>
          </w:tcPr>
          <w:p w:rsidR="00557BC5" w:rsidRPr="00C349E6" w:rsidRDefault="00557BC5" w:rsidP="00EC3831">
            <w:pPr>
              <w:pStyle w:val="11"/>
              <w:spacing w:line="240" w:lineRule="auto"/>
              <w:ind w:firstLine="0"/>
              <w:jc w:val="center"/>
              <w:rPr>
                <w:b/>
                <w:szCs w:val="24"/>
              </w:rPr>
            </w:pPr>
            <w:r w:rsidRPr="00C349E6">
              <w:rPr>
                <w:b/>
                <w:szCs w:val="24"/>
              </w:rPr>
              <w:t xml:space="preserve">Месячные должностные оклады по группам оплаты труда </w:t>
            </w:r>
            <w:proofErr w:type="gramStart"/>
            <w:r w:rsidRPr="00C349E6">
              <w:rPr>
                <w:b/>
                <w:szCs w:val="24"/>
              </w:rPr>
              <w:t xml:space="preserve">( </w:t>
            </w:r>
            <w:proofErr w:type="gramEnd"/>
            <w:r w:rsidRPr="00C349E6">
              <w:rPr>
                <w:b/>
                <w:szCs w:val="24"/>
              </w:rPr>
              <w:t>руб.)</w:t>
            </w:r>
          </w:p>
        </w:tc>
      </w:tr>
      <w:tr w:rsidR="00557BC5" w:rsidRPr="00C349E6" w:rsidTr="00EC3831">
        <w:tc>
          <w:tcPr>
            <w:tcW w:w="4860" w:type="dxa"/>
            <w:vMerge/>
          </w:tcPr>
          <w:p w:rsidR="00557BC5" w:rsidRPr="00C349E6" w:rsidRDefault="00557BC5" w:rsidP="00EC3831">
            <w:pPr>
              <w:pStyle w:val="11"/>
              <w:spacing w:line="240" w:lineRule="auto"/>
              <w:ind w:firstLine="0"/>
              <w:jc w:val="left"/>
              <w:rPr>
                <w:szCs w:val="24"/>
              </w:rPr>
            </w:pP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I</w:t>
            </w:r>
          </w:p>
        </w:tc>
        <w:tc>
          <w:tcPr>
            <w:tcW w:w="900" w:type="dxa"/>
          </w:tcPr>
          <w:p w:rsidR="00557BC5" w:rsidRPr="00C349E6" w:rsidRDefault="00557BC5" w:rsidP="00EC3831">
            <w:pPr>
              <w:pStyle w:val="11"/>
              <w:spacing w:line="240" w:lineRule="auto"/>
              <w:ind w:firstLine="0"/>
              <w:jc w:val="center"/>
              <w:rPr>
                <w:szCs w:val="24"/>
                <w:lang w:val="en-US"/>
              </w:rPr>
            </w:pPr>
            <w:r w:rsidRPr="00C349E6">
              <w:rPr>
                <w:szCs w:val="24"/>
                <w:lang w:val="en-US"/>
              </w:rPr>
              <w:t>II</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III</w:t>
            </w:r>
          </w:p>
        </w:tc>
        <w:tc>
          <w:tcPr>
            <w:tcW w:w="1037" w:type="dxa"/>
          </w:tcPr>
          <w:p w:rsidR="00557BC5" w:rsidRPr="00C349E6" w:rsidRDefault="00557BC5" w:rsidP="00EC3831">
            <w:pPr>
              <w:pStyle w:val="11"/>
              <w:spacing w:line="240" w:lineRule="auto"/>
              <w:ind w:firstLine="0"/>
              <w:jc w:val="center"/>
              <w:rPr>
                <w:szCs w:val="24"/>
              </w:rPr>
            </w:pPr>
            <w:r w:rsidRPr="00C349E6">
              <w:rPr>
                <w:szCs w:val="24"/>
                <w:lang w:val="en-US"/>
              </w:rPr>
              <w:t>IY</w:t>
            </w:r>
          </w:p>
          <w:p w:rsidR="00557BC5" w:rsidRPr="00C349E6" w:rsidRDefault="00557BC5" w:rsidP="00EC3831">
            <w:pPr>
              <w:pStyle w:val="11"/>
              <w:spacing w:line="240" w:lineRule="auto"/>
              <w:ind w:firstLine="0"/>
              <w:jc w:val="center"/>
              <w:rPr>
                <w:szCs w:val="24"/>
              </w:rPr>
            </w:pPr>
          </w:p>
        </w:tc>
        <w:tc>
          <w:tcPr>
            <w:tcW w:w="1080" w:type="dxa"/>
          </w:tcPr>
          <w:p w:rsidR="00557BC5" w:rsidRPr="00C349E6" w:rsidRDefault="00557BC5" w:rsidP="00EC3831">
            <w:pPr>
              <w:pStyle w:val="11"/>
              <w:spacing w:line="240" w:lineRule="auto"/>
              <w:ind w:firstLine="0"/>
              <w:jc w:val="center"/>
              <w:rPr>
                <w:szCs w:val="24"/>
              </w:rPr>
            </w:pPr>
            <w:r w:rsidRPr="00C349E6">
              <w:rPr>
                <w:szCs w:val="24"/>
              </w:rPr>
              <w:t xml:space="preserve">не </w:t>
            </w:r>
            <w:proofErr w:type="spellStart"/>
            <w:proofErr w:type="gramStart"/>
            <w:r w:rsidRPr="00C349E6">
              <w:rPr>
                <w:szCs w:val="24"/>
              </w:rPr>
              <w:t>отнесен-ные</w:t>
            </w:r>
            <w:proofErr w:type="spellEnd"/>
            <w:proofErr w:type="gramEnd"/>
            <w:r w:rsidRPr="00C349E6">
              <w:rPr>
                <w:szCs w:val="24"/>
              </w:rPr>
              <w:t xml:space="preserve"> к группам</w:t>
            </w:r>
          </w:p>
        </w:tc>
      </w:tr>
      <w:tr w:rsidR="00557BC5" w:rsidRPr="00C349E6" w:rsidTr="00EC3831">
        <w:tc>
          <w:tcPr>
            <w:tcW w:w="4860" w:type="dxa"/>
          </w:tcPr>
          <w:p w:rsidR="00557BC5" w:rsidRPr="00C349E6" w:rsidRDefault="00557BC5" w:rsidP="00EC3831">
            <w:pPr>
              <w:pStyle w:val="11"/>
              <w:spacing w:line="240" w:lineRule="auto"/>
              <w:ind w:firstLine="0"/>
              <w:jc w:val="left"/>
              <w:rPr>
                <w:b/>
                <w:szCs w:val="24"/>
              </w:rPr>
            </w:pPr>
            <w:r w:rsidRPr="00C349E6">
              <w:rPr>
                <w:b/>
                <w:szCs w:val="24"/>
              </w:rPr>
              <w:t>1.Руководители</w:t>
            </w:r>
          </w:p>
        </w:tc>
        <w:tc>
          <w:tcPr>
            <w:tcW w:w="1080" w:type="dxa"/>
          </w:tcPr>
          <w:p w:rsidR="00557BC5" w:rsidRPr="00C349E6" w:rsidRDefault="00557BC5" w:rsidP="00EC3831">
            <w:pPr>
              <w:pStyle w:val="11"/>
              <w:spacing w:line="240" w:lineRule="auto"/>
              <w:ind w:firstLine="0"/>
              <w:jc w:val="left"/>
              <w:rPr>
                <w:szCs w:val="24"/>
              </w:rPr>
            </w:pPr>
          </w:p>
        </w:tc>
        <w:tc>
          <w:tcPr>
            <w:tcW w:w="900" w:type="dxa"/>
          </w:tcPr>
          <w:p w:rsidR="00557BC5" w:rsidRPr="00C349E6" w:rsidRDefault="00557BC5" w:rsidP="00EC3831">
            <w:pPr>
              <w:pStyle w:val="11"/>
              <w:spacing w:line="240" w:lineRule="auto"/>
              <w:ind w:firstLine="0"/>
              <w:jc w:val="left"/>
              <w:rPr>
                <w:szCs w:val="24"/>
              </w:rPr>
            </w:pPr>
          </w:p>
        </w:tc>
        <w:tc>
          <w:tcPr>
            <w:tcW w:w="1080" w:type="dxa"/>
          </w:tcPr>
          <w:p w:rsidR="00557BC5" w:rsidRPr="00C349E6" w:rsidRDefault="00557BC5" w:rsidP="00EC3831">
            <w:pPr>
              <w:pStyle w:val="11"/>
              <w:spacing w:line="240" w:lineRule="auto"/>
              <w:ind w:firstLine="0"/>
              <w:jc w:val="left"/>
              <w:rPr>
                <w:szCs w:val="24"/>
              </w:rPr>
            </w:pPr>
          </w:p>
        </w:tc>
        <w:tc>
          <w:tcPr>
            <w:tcW w:w="1037" w:type="dxa"/>
          </w:tcPr>
          <w:p w:rsidR="00557BC5" w:rsidRPr="00C349E6" w:rsidRDefault="00557BC5" w:rsidP="00EC3831">
            <w:pPr>
              <w:pStyle w:val="11"/>
              <w:spacing w:line="240" w:lineRule="auto"/>
              <w:ind w:firstLine="0"/>
              <w:jc w:val="left"/>
              <w:rPr>
                <w:szCs w:val="24"/>
              </w:rPr>
            </w:pPr>
          </w:p>
        </w:tc>
        <w:tc>
          <w:tcPr>
            <w:tcW w:w="1080" w:type="dxa"/>
          </w:tcPr>
          <w:p w:rsidR="00557BC5" w:rsidRPr="00C349E6" w:rsidRDefault="00557BC5" w:rsidP="00EC3831">
            <w:pPr>
              <w:pStyle w:val="11"/>
              <w:spacing w:line="240" w:lineRule="auto"/>
              <w:ind w:firstLine="0"/>
              <w:jc w:val="left"/>
              <w:rPr>
                <w:szCs w:val="24"/>
              </w:rPr>
            </w:pP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Директор (заведующий)</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10592</w:t>
            </w:r>
          </w:p>
        </w:tc>
        <w:tc>
          <w:tcPr>
            <w:tcW w:w="900" w:type="dxa"/>
          </w:tcPr>
          <w:p w:rsidR="00557BC5" w:rsidRPr="00C349E6" w:rsidRDefault="00557BC5" w:rsidP="00EC3831">
            <w:pPr>
              <w:pStyle w:val="11"/>
              <w:spacing w:line="240" w:lineRule="auto"/>
              <w:ind w:firstLine="0"/>
              <w:jc w:val="center"/>
              <w:rPr>
                <w:szCs w:val="24"/>
                <w:lang w:val="en-US"/>
              </w:rPr>
            </w:pPr>
            <w:r w:rsidRPr="00C349E6">
              <w:rPr>
                <w:szCs w:val="24"/>
                <w:lang w:val="en-US"/>
              </w:rPr>
              <w:t>9703</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9232</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8762</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Заместитель директора</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9703</w:t>
            </w:r>
          </w:p>
        </w:tc>
        <w:tc>
          <w:tcPr>
            <w:tcW w:w="900" w:type="dxa"/>
          </w:tcPr>
          <w:p w:rsidR="00557BC5" w:rsidRPr="00C349E6" w:rsidRDefault="00557BC5" w:rsidP="00EC3831">
            <w:pPr>
              <w:pStyle w:val="11"/>
              <w:spacing w:line="240" w:lineRule="auto"/>
              <w:ind w:firstLine="0"/>
              <w:jc w:val="center"/>
              <w:rPr>
                <w:szCs w:val="24"/>
                <w:lang w:val="en-US"/>
              </w:rPr>
            </w:pPr>
            <w:r w:rsidRPr="00C349E6">
              <w:rPr>
                <w:szCs w:val="24"/>
                <w:lang w:val="en-US"/>
              </w:rPr>
              <w:t>9232</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8762</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c>
          <w:tcPr>
            <w:tcW w:w="1080" w:type="dxa"/>
          </w:tcPr>
          <w:p w:rsidR="00557BC5" w:rsidRPr="00C349E6" w:rsidRDefault="00557BC5" w:rsidP="00EC3831">
            <w:pPr>
              <w:pStyle w:val="11"/>
              <w:spacing w:line="240" w:lineRule="auto"/>
              <w:ind w:firstLine="0"/>
              <w:jc w:val="center"/>
              <w:rPr>
                <w:szCs w:val="24"/>
              </w:rPr>
            </w:pP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Заместитель директора по работе с детьми</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9703</w:t>
            </w:r>
          </w:p>
        </w:tc>
        <w:tc>
          <w:tcPr>
            <w:tcW w:w="90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9232</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8762</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c>
          <w:tcPr>
            <w:tcW w:w="1080" w:type="dxa"/>
          </w:tcPr>
          <w:p w:rsidR="00557BC5" w:rsidRPr="00C349E6" w:rsidRDefault="00557BC5" w:rsidP="00EC3831">
            <w:pPr>
              <w:pStyle w:val="11"/>
              <w:spacing w:line="240" w:lineRule="auto"/>
              <w:ind w:firstLine="0"/>
              <w:jc w:val="center"/>
              <w:rPr>
                <w:szCs w:val="24"/>
              </w:rPr>
            </w:pP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Заведующие отделами по основной деятельности (обслуживания)</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9703</w:t>
            </w:r>
          </w:p>
        </w:tc>
        <w:tc>
          <w:tcPr>
            <w:tcW w:w="90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9232</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8762</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7901</w:t>
            </w: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Заведующий филиалом музея (библиотеки)</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9703</w:t>
            </w:r>
          </w:p>
        </w:tc>
        <w:tc>
          <w:tcPr>
            <w:tcW w:w="90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9232</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8762</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7901</w:t>
            </w: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Заведующий краеведческим сектором</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9703</w:t>
            </w:r>
          </w:p>
        </w:tc>
        <w:tc>
          <w:tcPr>
            <w:tcW w:w="900" w:type="dxa"/>
          </w:tcPr>
          <w:p w:rsidR="00557BC5" w:rsidRPr="00C349E6" w:rsidRDefault="00557BC5" w:rsidP="00EC3831">
            <w:pPr>
              <w:pStyle w:val="11"/>
              <w:spacing w:line="240" w:lineRule="auto"/>
              <w:ind w:firstLine="0"/>
              <w:jc w:val="center"/>
              <w:rPr>
                <w:szCs w:val="24"/>
                <w:lang w:val="en-US"/>
              </w:rPr>
            </w:pPr>
            <w:r w:rsidRPr="00C349E6">
              <w:rPr>
                <w:szCs w:val="24"/>
                <w:lang w:val="en-US"/>
              </w:rPr>
              <w:t>8762</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7901</w:t>
            </w:r>
          </w:p>
        </w:tc>
        <w:tc>
          <w:tcPr>
            <w:tcW w:w="1080" w:type="dxa"/>
          </w:tcPr>
          <w:p w:rsidR="00557BC5" w:rsidRPr="00C349E6" w:rsidRDefault="00557BC5" w:rsidP="00EC3831">
            <w:pPr>
              <w:pStyle w:val="11"/>
              <w:spacing w:line="240" w:lineRule="auto"/>
              <w:ind w:firstLine="0"/>
              <w:jc w:val="center"/>
              <w:rPr>
                <w:szCs w:val="24"/>
              </w:rPr>
            </w:pP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Заведующие сектором по основной деятельности</w:t>
            </w:r>
          </w:p>
        </w:tc>
        <w:tc>
          <w:tcPr>
            <w:tcW w:w="1080" w:type="dxa"/>
          </w:tcPr>
          <w:p w:rsidR="00557BC5" w:rsidRPr="00C349E6" w:rsidRDefault="00557BC5" w:rsidP="00EC3831">
            <w:pPr>
              <w:jc w:val="center"/>
              <w:rPr>
                <w:rFonts w:ascii="Times New Roman" w:hAnsi="Times New Roman" w:cs="Times New Roman"/>
                <w:sz w:val="24"/>
                <w:szCs w:val="24"/>
              </w:rPr>
            </w:pPr>
            <w:r w:rsidRPr="00C349E6">
              <w:rPr>
                <w:rFonts w:ascii="Times New Roman" w:hAnsi="Times New Roman" w:cs="Times New Roman"/>
                <w:sz w:val="24"/>
                <w:szCs w:val="24"/>
                <w:lang w:val="en-US"/>
              </w:rPr>
              <w:t>9703</w:t>
            </w:r>
          </w:p>
        </w:tc>
        <w:tc>
          <w:tcPr>
            <w:tcW w:w="900" w:type="dxa"/>
          </w:tcPr>
          <w:p w:rsidR="00557BC5" w:rsidRPr="00C349E6" w:rsidRDefault="00557BC5" w:rsidP="00EC3831">
            <w:pPr>
              <w:pStyle w:val="11"/>
              <w:spacing w:line="240" w:lineRule="auto"/>
              <w:ind w:firstLine="0"/>
              <w:jc w:val="center"/>
              <w:rPr>
                <w:szCs w:val="24"/>
                <w:lang w:val="en-US"/>
              </w:rPr>
            </w:pPr>
            <w:r w:rsidRPr="00C349E6">
              <w:rPr>
                <w:szCs w:val="24"/>
                <w:lang w:val="en-US"/>
              </w:rPr>
              <w:t>8762</w:t>
            </w:r>
          </w:p>
        </w:tc>
        <w:tc>
          <w:tcPr>
            <w:tcW w:w="1080" w:type="dxa"/>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c>
          <w:tcPr>
            <w:tcW w:w="1037" w:type="dxa"/>
          </w:tcPr>
          <w:p w:rsidR="00557BC5" w:rsidRPr="00C349E6" w:rsidRDefault="00557BC5" w:rsidP="00EC3831">
            <w:pPr>
              <w:pStyle w:val="11"/>
              <w:spacing w:line="240" w:lineRule="auto"/>
              <w:ind w:firstLine="0"/>
              <w:jc w:val="center"/>
              <w:rPr>
                <w:szCs w:val="24"/>
                <w:lang w:val="en-US"/>
              </w:rPr>
            </w:pPr>
            <w:r w:rsidRPr="00C349E6">
              <w:rPr>
                <w:szCs w:val="24"/>
                <w:lang w:val="en-US"/>
              </w:rPr>
              <w:t>7901</w:t>
            </w:r>
          </w:p>
        </w:tc>
        <w:tc>
          <w:tcPr>
            <w:tcW w:w="1080" w:type="dxa"/>
          </w:tcPr>
          <w:p w:rsidR="00557BC5" w:rsidRPr="00C349E6" w:rsidRDefault="00557BC5" w:rsidP="00EC3831">
            <w:pPr>
              <w:pStyle w:val="11"/>
              <w:spacing w:line="240" w:lineRule="auto"/>
              <w:ind w:firstLine="0"/>
              <w:jc w:val="center"/>
              <w:rPr>
                <w:szCs w:val="24"/>
              </w:rPr>
            </w:pPr>
          </w:p>
        </w:tc>
      </w:tr>
      <w:tr w:rsidR="00557BC5" w:rsidRPr="00C349E6" w:rsidTr="00EC3831">
        <w:tc>
          <w:tcPr>
            <w:tcW w:w="4860" w:type="dxa"/>
          </w:tcPr>
          <w:p w:rsidR="00557BC5" w:rsidRPr="00C349E6" w:rsidRDefault="00557BC5" w:rsidP="00EC3831">
            <w:pPr>
              <w:pStyle w:val="11"/>
              <w:spacing w:line="240" w:lineRule="auto"/>
              <w:ind w:firstLine="0"/>
              <w:jc w:val="left"/>
              <w:rPr>
                <w:b/>
                <w:szCs w:val="24"/>
              </w:rPr>
            </w:pPr>
            <w:r w:rsidRPr="00C349E6">
              <w:rPr>
                <w:b/>
                <w:szCs w:val="24"/>
              </w:rPr>
              <w:t>2.Специалисты</w:t>
            </w:r>
          </w:p>
        </w:tc>
        <w:tc>
          <w:tcPr>
            <w:tcW w:w="1080" w:type="dxa"/>
          </w:tcPr>
          <w:p w:rsidR="00557BC5" w:rsidRPr="00C349E6" w:rsidRDefault="00557BC5" w:rsidP="00EC3831">
            <w:pPr>
              <w:pStyle w:val="11"/>
              <w:spacing w:line="240" w:lineRule="auto"/>
              <w:ind w:firstLine="0"/>
              <w:jc w:val="center"/>
              <w:rPr>
                <w:b/>
                <w:szCs w:val="24"/>
              </w:rPr>
            </w:pPr>
          </w:p>
        </w:tc>
        <w:tc>
          <w:tcPr>
            <w:tcW w:w="900" w:type="dxa"/>
          </w:tcPr>
          <w:p w:rsidR="00557BC5" w:rsidRPr="00C349E6" w:rsidRDefault="00557BC5" w:rsidP="00EC3831">
            <w:pPr>
              <w:pStyle w:val="11"/>
              <w:spacing w:line="240" w:lineRule="auto"/>
              <w:ind w:firstLine="0"/>
              <w:jc w:val="center"/>
              <w:rPr>
                <w:b/>
                <w:szCs w:val="24"/>
              </w:rPr>
            </w:pPr>
          </w:p>
        </w:tc>
        <w:tc>
          <w:tcPr>
            <w:tcW w:w="1080" w:type="dxa"/>
          </w:tcPr>
          <w:p w:rsidR="00557BC5" w:rsidRPr="00C349E6" w:rsidRDefault="00557BC5" w:rsidP="00EC3831">
            <w:pPr>
              <w:pStyle w:val="11"/>
              <w:spacing w:line="240" w:lineRule="auto"/>
              <w:ind w:firstLine="0"/>
              <w:jc w:val="center"/>
              <w:rPr>
                <w:b/>
                <w:szCs w:val="24"/>
              </w:rPr>
            </w:pPr>
          </w:p>
        </w:tc>
        <w:tc>
          <w:tcPr>
            <w:tcW w:w="1037" w:type="dxa"/>
          </w:tcPr>
          <w:p w:rsidR="00557BC5" w:rsidRPr="00C349E6" w:rsidRDefault="00557BC5" w:rsidP="00EC3831">
            <w:pPr>
              <w:pStyle w:val="11"/>
              <w:spacing w:line="240" w:lineRule="auto"/>
              <w:ind w:firstLine="0"/>
              <w:jc w:val="center"/>
              <w:rPr>
                <w:b/>
                <w:szCs w:val="24"/>
              </w:rPr>
            </w:pPr>
          </w:p>
        </w:tc>
        <w:tc>
          <w:tcPr>
            <w:tcW w:w="1080" w:type="dxa"/>
          </w:tcPr>
          <w:p w:rsidR="00557BC5" w:rsidRPr="00C349E6" w:rsidRDefault="00557BC5" w:rsidP="00EC3831">
            <w:pPr>
              <w:pStyle w:val="11"/>
              <w:spacing w:line="240" w:lineRule="auto"/>
              <w:ind w:firstLine="0"/>
              <w:jc w:val="center"/>
              <w:rPr>
                <w:b/>
                <w:szCs w:val="24"/>
              </w:rPr>
            </w:pP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Библиотекарь, библиограф</w:t>
            </w:r>
          </w:p>
          <w:p w:rsidR="00557BC5" w:rsidRPr="00C349E6" w:rsidRDefault="00557BC5" w:rsidP="00EC3831">
            <w:pPr>
              <w:pStyle w:val="11"/>
              <w:spacing w:line="240" w:lineRule="auto"/>
              <w:ind w:firstLine="0"/>
              <w:jc w:val="left"/>
              <w:rPr>
                <w:szCs w:val="24"/>
              </w:rPr>
            </w:pPr>
            <w:r w:rsidRPr="00C349E6">
              <w:rPr>
                <w:szCs w:val="24"/>
              </w:rPr>
              <w:t xml:space="preserve">           ведущий</w:t>
            </w:r>
          </w:p>
          <w:p w:rsidR="00557BC5" w:rsidRPr="00C349E6" w:rsidRDefault="00557BC5" w:rsidP="00EC3831">
            <w:pPr>
              <w:pStyle w:val="11"/>
              <w:spacing w:line="240" w:lineRule="auto"/>
              <w:ind w:firstLine="0"/>
              <w:jc w:val="left"/>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rPr>
                <w:szCs w:val="24"/>
              </w:rPr>
            </w:pPr>
            <w:r w:rsidRPr="00C349E6">
              <w:rPr>
                <w:szCs w:val="24"/>
              </w:rPr>
              <w:t xml:space="preserve">           второй категории</w:t>
            </w:r>
          </w:p>
          <w:p w:rsidR="00557BC5" w:rsidRPr="00C349E6" w:rsidRDefault="00557BC5" w:rsidP="00EC3831">
            <w:pPr>
              <w:pStyle w:val="11"/>
              <w:spacing w:line="240" w:lineRule="auto"/>
              <w:ind w:firstLine="0"/>
              <w:jc w:val="left"/>
              <w:rPr>
                <w:szCs w:val="24"/>
              </w:rPr>
            </w:pPr>
            <w:r w:rsidRPr="00C349E6">
              <w:rPr>
                <w:szCs w:val="24"/>
              </w:rPr>
              <w:t xml:space="preserve">           без категории</w:t>
            </w:r>
          </w:p>
        </w:tc>
        <w:tc>
          <w:tcPr>
            <w:tcW w:w="5177" w:type="dxa"/>
            <w:gridSpan w:val="5"/>
          </w:tcPr>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lang w:val="en-US"/>
              </w:rPr>
            </w:pPr>
            <w:r w:rsidRPr="00C349E6">
              <w:rPr>
                <w:szCs w:val="24"/>
                <w:lang w:val="en-US"/>
              </w:rPr>
              <w:t>8330</w:t>
            </w:r>
          </w:p>
          <w:p w:rsidR="00557BC5" w:rsidRPr="00C349E6" w:rsidRDefault="00557BC5" w:rsidP="00EC3831">
            <w:pPr>
              <w:pStyle w:val="11"/>
              <w:spacing w:line="240" w:lineRule="auto"/>
              <w:ind w:firstLine="0"/>
              <w:jc w:val="center"/>
              <w:rPr>
                <w:szCs w:val="24"/>
                <w:lang w:val="en-US"/>
              </w:rPr>
            </w:pPr>
            <w:r w:rsidRPr="00C349E6">
              <w:rPr>
                <w:szCs w:val="24"/>
                <w:lang w:val="en-US"/>
              </w:rPr>
              <w:t>7901</w:t>
            </w:r>
          </w:p>
          <w:p w:rsidR="00557BC5" w:rsidRPr="00C349E6" w:rsidRDefault="00557BC5" w:rsidP="00EC3831">
            <w:pPr>
              <w:pStyle w:val="11"/>
              <w:spacing w:line="240" w:lineRule="auto"/>
              <w:ind w:firstLine="0"/>
              <w:jc w:val="center"/>
              <w:rPr>
                <w:szCs w:val="24"/>
                <w:lang w:val="en-US"/>
              </w:rPr>
            </w:pPr>
            <w:r w:rsidRPr="00C349E6">
              <w:rPr>
                <w:szCs w:val="24"/>
                <w:lang w:val="en-US"/>
              </w:rPr>
              <w:t>7199</w:t>
            </w:r>
          </w:p>
          <w:p w:rsidR="00557BC5" w:rsidRPr="00C349E6" w:rsidRDefault="00557BC5" w:rsidP="00EC3831">
            <w:pPr>
              <w:pStyle w:val="11"/>
              <w:spacing w:line="240" w:lineRule="auto"/>
              <w:ind w:firstLine="0"/>
              <w:jc w:val="center"/>
              <w:rPr>
                <w:b/>
                <w:szCs w:val="24"/>
                <w:lang w:val="en-US"/>
              </w:rPr>
            </w:pPr>
            <w:r w:rsidRPr="00C349E6">
              <w:rPr>
                <w:szCs w:val="24"/>
                <w:lang w:val="en-US"/>
              </w:rPr>
              <w:t>6516</w:t>
            </w: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Методист библиотеки, музея</w:t>
            </w:r>
          </w:p>
          <w:p w:rsidR="00557BC5" w:rsidRPr="00C349E6" w:rsidRDefault="00557BC5" w:rsidP="00EC3831">
            <w:pPr>
              <w:pStyle w:val="11"/>
              <w:spacing w:line="240" w:lineRule="auto"/>
              <w:ind w:firstLine="0"/>
              <w:jc w:val="left"/>
              <w:rPr>
                <w:szCs w:val="24"/>
              </w:rPr>
            </w:pPr>
            <w:r w:rsidRPr="00C349E6">
              <w:rPr>
                <w:szCs w:val="24"/>
              </w:rPr>
              <w:t xml:space="preserve">           ведущий</w:t>
            </w:r>
          </w:p>
          <w:p w:rsidR="00557BC5" w:rsidRPr="00C349E6" w:rsidRDefault="00557BC5" w:rsidP="00EC3831">
            <w:pPr>
              <w:pStyle w:val="11"/>
              <w:spacing w:line="240" w:lineRule="auto"/>
              <w:ind w:firstLine="0"/>
              <w:jc w:val="left"/>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rPr>
                <w:szCs w:val="24"/>
              </w:rPr>
            </w:pPr>
            <w:r w:rsidRPr="00C349E6">
              <w:rPr>
                <w:szCs w:val="24"/>
              </w:rPr>
              <w:t xml:space="preserve">           второй категории</w:t>
            </w:r>
          </w:p>
          <w:p w:rsidR="00557BC5" w:rsidRPr="00C349E6" w:rsidRDefault="00557BC5" w:rsidP="00EC3831">
            <w:pPr>
              <w:pStyle w:val="11"/>
              <w:spacing w:line="240" w:lineRule="auto"/>
              <w:ind w:firstLine="0"/>
              <w:jc w:val="left"/>
              <w:rPr>
                <w:szCs w:val="24"/>
              </w:rPr>
            </w:pPr>
            <w:r w:rsidRPr="00C349E6">
              <w:rPr>
                <w:szCs w:val="24"/>
              </w:rPr>
              <w:t xml:space="preserve">           без категории</w:t>
            </w:r>
          </w:p>
        </w:tc>
        <w:tc>
          <w:tcPr>
            <w:tcW w:w="5177" w:type="dxa"/>
            <w:gridSpan w:val="5"/>
          </w:tcPr>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lang w:val="en-US"/>
              </w:rPr>
            </w:pPr>
            <w:r w:rsidRPr="00C349E6">
              <w:rPr>
                <w:szCs w:val="24"/>
                <w:lang w:val="en-US"/>
              </w:rPr>
              <w:t>9703</w:t>
            </w:r>
          </w:p>
          <w:p w:rsidR="00557BC5" w:rsidRPr="00C349E6" w:rsidRDefault="00557BC5" w:rsidP="00EC3831">
            <w:pPr>
              <w:pStyle w:val="11"/>
              <w:spacing w:line="240" w:lineRule="auto"/>
              <w:ind w:firstLine="0"/>
              <w:jc w:val="center"/>
              <w:rPr>
                <w:szCs w:val="24"/>
                <w:lang w:val="en-US"/>
              </w:rPr>
            </w:pPr>
            <w:r w:rsidRPr="00C349E6">
              <w:rPr>
                <w:szCs w:val="24"/>
                <w:lang w:val="en-US"/>
              </w:rPr>
              <w:t>7901</w:t>
            </w:r>
          </w:p>
          <w:p w:rsidR="00557BC5" w:rsidRPr="00C349E6" w:rsidRDefault="00557BC5" w:rsidP="00EC3831">
            <w:pPr>
              <w:pStyle w:val="11"/>
              <w:spacing w:line="240" w:lineRule="auto"/>
              <w:ind w:firstLine="0"/>
              <w:jc w:val="center"/>
              <w:rPr>
                <w:szCs w:val="24"/>
                <w:lang w:val="en-US"/>
              </w:rPr>
            </w:pPr>
            <w:r w:rsidRPr="00C349E6">
              <w:rPr>
                <w:szCs w:val="24"/>
                <w:lang w:val="en-US"/>
              </w:rPr>
              <w:t>7199</w:t>
            </w:r>
          </w:p>
          <w:p w:rsidR="00557BC5" w:rsidRPr="00C349E6" w:rsidRDefault="00557BC5" w:rsidP="00EC3831">
            <w:pPr>
              <w:pStyle w:val="11"/>
              <w:spacing w:line="240" w:lineRule="auto"/>
              <w:ind w:firstLine="0"/>
              <w:jc w:val="center"/>
              <w:rPr>
                <w:szCs w:val="24"/>
                <w:lang w:val="en-US"/>
              </w:rPr>
            </w:pPr>
            <w:r w:rsidRPr="00C349E6">
              <w:rPr>
                <w:szCs w:val="24"/>
                <w:lang w:val="en-US"/>
              </w:rPr>
              <w:t>6868</w:t>
            </w:r>
          </w:p>
        </w:tc>
      </w:tr>
      <w:tr w:rsidR="00557BC5" w:rsidRPr="00C349E6" w:rsidTr="00EC3831">
        <w:tc>
          <w:tcPr>
            <w:tcW w:w="4860" w:type="dxa"/>
          </w:tcPr>
          <w:p w:rsidR="00557BC5" w:rsidRPr="00C349E6" w:rsidRDefault="00557BC5" w:rsidP="00EC3831">
            <w:pPr>
              <w:pStyle w:val="11"/>
              <w:spacing w:line="240" w:lineRule="auto"/>
              <w:ind w:firstLine="0"/>
              <w:jc w:val="left"/>
              <w:rPr>
                <w:szCs w:val="24"/>
              </w:rPr>
            </w:pPr>
            <w:r w:rsidRPr="00C349E6">
              <w:rPr>
                <w:szCs w:val="24"/>
              </w:rPr>
              <w:t>Художники</w:t>
            </w:r>
          </w:p>
          <w:p w:rsidR="00557BC5" w:rsidRPr="00C349E6" w:rsidRDefault="00557BC5" w:rsidP="00EC3831">
            <w:pPr>
              <w:pStyle w:val="11"/>
              <w:spacing w:line="240" w:lineRule="auto"/>
              <w:ind w:firstLine="0"/>
              <w:jc w:val="left"/>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rPr>
                <w:szCs w:val="24"/>
              </w:rPr>
            </w:pPr>
            <w:r w:rsidRPr="00C349E6">
              <w:rPr>
                <w:szCs w:val="24"/>
              </w:rPr>
              <w:t xml:space="preserve">           второй категории</w:t>
            </w:r>
          </w:p>
          <w:p w:rsidR="00557BC5" w:rsidRPr="00C349E6" w:rsidRDefault="00557BC5" w:rsidP="00EC3831">
            <w:pPr>
              <w:pStyle w:val="11"/>
              <w:spacing w:line="240" w:lineRule="auto"/>
              <w:ind w:firstLine="0"/>
              <w:jc w:val="left"/>
              <w:rPr>
                <w:szCs w:val="24"/>
              </w:rPr>
            </w:pPr>
            <w:r w:rsidRPr="00C349E6">
              <w:rPr>
                <w:szCs w:val="24"/>
              </w:rPr>
              <w:t xml:space="preserve">           третьей категории</w:t>
            </w:r>
          </w:p>
          <w:p w:rsidR="00557BC5" w:rsidRPr="00C349E6" w:rsidRDefault="00557BC5" w:rsidP="00EC3831">
            <w:pPr>
              <w:pStyle w:val="11"/>
              <w:spacing w:line="240" w:lineRule="auto"/>
              <w:ind w:firstLine="0"/>
              <w:jc w:val="left"/>
              <w:rPr>
                <w:szCs w:val="24"/>
              </w:rPr>
            </w:pPr>
            <w:r w:rsidRPr="00C349E6">
              <w:rPr>
                <w:szCs w:val="24"/>
              </w:rPr>
              <w:t xml:space="preserve">           без категории</w:t>
            </w:r>
          </w:p>
        </w:tc>
        <w:tc>
          <w:tcPr>
            <w:tcW w:w="5177" w:type="dxa"/>
            <w:gridSpan w:val="5"/>
          </w:tcPr>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lang w:val="en-US"/>
              </w:rPr>
            </w:pPr>
            <w:r w:rsidRPr="00C349E6">
              <w:rPr>
                <w:szCs w:val="24"/>
                <w:lang w:val="en-US"/>
              </w:rPr>
              <w:t>9703</w:t>
            </w:r>
          </w:p>
          <w:p w:rsidR="00557BC5" w:rsidRPr="00C349E6" w:rsidRDefault="00557BC5" w:rsidP="00EC3831">
            <w:pPr>
              <w:pStyle w:val="11"/>
              <w:spacing w:line="240" w:lineRule="auto"/>
              <w:ind w:firstLine="0"/>
              <w:jc w:val="center"/>
              <w:rPr>
                <w:szCs w:val="24"/>
                <w:lang w:val="en-US"/>
              </w:rPr>
            </w:pPr>
            <w:r w:rsidRPr="00C349E6">
              <w:rPr>
                <w:szCs w:val="24"/>
                <w:lang w:val="en-US"/>
              </w:rPr>
              <w:t>7901</w:t>
            </w:r>
          </w:p>
          <w:p w:rsidR="00557BC5" w:rsidRPr="00C349E6" w:rsidRDefault="00557BC5" w:rsidP="00EC3831">
            <w:pPr>
              <w:pStyle w:val="11"/>
              <w:spacing w:line="240" w:lineRule="auto"/>
              <w:ind w:firstLine="0"/>
              <w:jc w:val="center"/>
              <w:rPr>
                <w:szCs w:val="24"/>
                <w:lang w:val="en-US"/>
              </w:rPr>
            </w:pPr>
            <w:r w:rsidRPr="00C349E6">
              <w:rPr>
                <w:szCs w:val="24"/>
                <w:lang w:val="en-US"/>
              </w:rPr>
              <w:t>7199</w:t>
            </w:r>
          </w:p>
          <w:p w:rsidR="00557BC5" w:rsidRPr="00C349E6" w:rsidRDefault="00557BC5" w:rsidP="00EC3831">
            <w:pPr>
              <w:pStyle w:val="11"/>
              <w:spacing w:line="240" w:lineRule="auto"/>
              <w:ind w:firstLine="0"/>
              <w:jc w:val="center"/>
              <w:rPr>
                <w:szCs w:val="24"/>
                <w:lang w:val="en-US"/>
              </w:rPr>
            </w:pPr>
            <w:r w:rsidRPr="00C349E6">
              <w:rPr>
                <w:szCs w:val="24"/>
                <w:lang w:val="en-US"/>
              </w:rPr>
              <w:t>6868</w:t>
            </w:r>
          </w:p>
        </w:tc>
      </w:tr>
    </w:tbl>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r w:rsidRPr="00C349E6">
        <w:rPr>
          <w:szCs w:val="24"/>
        </w:rPr>
        <w:t>Вводятся должности, утвержденные в других отраслях при условии наличия квалификации, отвечающей требованиям, установленным для этих должностей и при условии выполнения соответствующих видов работ.</w:t>
      </w:r>
    </w:p>
    <w:p w:rsidR="00557BC5" w:rsidRPr="00C349E6" w:rsidRDefault="00557BC5" w:rsidP="00557BC5">
      <w:pPr>
        <w:pStyle w:val="11"/>
        <w:spacing w:line="240" w:lineRule="auto"/>
        <w:ind w:firstLine="0"/>
        <w:jc w:val="left"/>
        <w:rPr>
          <w:szCs w:val="24"/>
        </w:rPr>
      </w:pPr>
      <w:r w:rsidRPr="00C349E6">
        <w:rPr>
          <w:szCs w:val="24"/>
        </w:rPr>
        <w:t>2.  Отнесение к группам по оплате труда производится на основании «Положения об установлении групп по оплате труда муниципальных учреждений культуры».</w:t>
      </w:r>
    </w:p>
    <w:p w:rsidR="00557BC5" w:rsidRPr="00C349E6" w:rsidRDefault="00557BC5" w:rsidP="00B56CBB">
      <w:pPr>
        <w:pStyle w:val="11"/>
        <w:spacing w:line="240" w:lineRule="auto"/>
        <w:ind w:firstLine="0"/>
        <w:jc w:val="right"/>
        <w:outlineLvl w:val="0"/>
        <w:rPr>
          <w:szCs w:val="24"/>
        </w:rPr>
      </w:pPr>
      <w:r w:rsidRPr="00C349E6">
        <w:rPr>
          <w:szCs w:val="24"/>
        </w:rPr>
        <w:lastRenderedPageBreak/>
        <w:t xml:space="preserve">                                                      Приложение № 2 </w:t>
      </w:r>
    </w:p>
    <w:p w:rsidR="00557BC5" w:rsidRPr="00C349E6" w:rsidRDefault="00557BC5" w:rsidP="00B56CBB">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B56CBB">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B56CBB">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B56CBB">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B56CBB">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center"/>
        <w:outlineLvl w:val="0"/>
        <w:rPr>
          <w:b/>
          <w:szCs w:val="24"/>
        </w:rPr>
      </w:pPr>
      <w:r w:rsidRPr="00C349E6">
        <w:rPr>
          <w:b/>
          <w:szCs w:val="24"/>
        </w:rPr>
        <w:t>ДОЛЖНОСТНЫЕ  ОКЛАДЫ</w:t>
      </w:r>
    </w:p>
    <w:p w:rsidR="00557BC5" w:rsidRPr="00C349E6" w:rsidRDefault="00557BC5" w:rsidP="00557BC5">
      <w:pPr>
        <w:pStyle w:val="11"/>
        <w:spacing w:line="240" w:lineRule="auto"/>
        <w:ind w:firstLine="0"/>
        <w:jc w:val="center"/>
        <w:outlineLvl w:val="0"/>
        <w:rPr>
          <w:b/>
          <w:szCs w:val="24"/>
        </w:rPr>
      </w:pPr>
      <w:r w:rsidRPr="00C349E6">
        <w:rPr>
          <w:b/>
          <w:szCs w:val="24"/>
        </w:rPr>
        <w:t>Руководителей, художественного персонала, специалистов культурно - досуговых учреждений (дворцов и домов культуры, клубов и научно-методических центров, домов народного творчества, парков культуры и отдыха, городских садов, центров досуга, домов ремесла и других аналогичных учреждений)</w:t>
      </w:r>
    </w:p>
    <w:p w:rsidR="00557BC5" w:rsidRPr="00C349E6" w:rsidRDefault="00557BC5" w:rsidP="00557BC5">
      <w:pPr>
        <w:pStyle w:val="11"/>
        <w:spacing w:line="240" w:lineRule="auto"/>
        <w:ind w:firstLine="0"/>
        <w:jc w:val="center"/>
        <w:outlineLvl w:val="0"/>
        <w:rPr>
          <w:b/>
          <w:szCs w:val="24"/>
        </w:rPr>
      </w:pPr>
    </w:p>
    <w:p w:rsidR="00557BC5" w:rsidRPr="00C349E6" w:rsidRDefault="00557BC5" w:rsidP="00557BC5">
      <w:pPr>
        <w:pStyle w:val="11"/>
        <w:spacing w:line="240" w:lineRule="auto"/>
        <w:ind w:firstLine="0"/>
        <w:jc w:val="center"/>
        <w:outlineLvl w:val="0"/>
        <w:rPr>
          <w:b/>
          <w:szCs w:val="24"/>
        </w:rPr>
      </w:pPr>
    </w:p>
    <w:tbl>
      <w:tblPr>
        <w:tblW w:w="103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260"/>
        <w:gridCol w:w="1260"/>
        <w:gridCol w:w="1244"/>
        <w:gridCol w:w="1230"/>
        <w:gridCol w:w="1230"/>
      </w:tblGrid>
      <w:tr w:rsidR="00557BC5" w:rsidRPr="00C349E6" w:rsidTr="00EC3831">
        <w:tc>
          <w:tcPr>
            <w:tcW w:w="4140" w:type="dxa"/>
            <w:vMerge w:val="restart"/>
          </w:tcPr>
          <w:p w:rsidR="00557BC5" w:rsidRPr="00C349E6" w:rsidRDefault="00557BC5" w:rsidP="00EC3831">
            <w:pPr>
              <w:pStyle w:val="11"/>
              <w:spacing w:line="240" w:lineRule="auto"/>
              <w:ind w:firstLine="0"/>
              <w:jc w:val="left"/>
              <w:outlineLvl w:val="0"/>
              <w:rPr>
                <w:szCs w:val="24"/>
              </w:rPr>
            </w:pPr>
          </w:p>
          <w:p w:rsidR="00557BC5" w:rsidRPr="00C349E6" w:rsidRDefault="00557BC5" w:rsidP="00EC3831">
            <w:pPr>
              <w:pStyle w:val="11"/>
              <w:spacing w:line="240" w:lineRule="auto"/>
              <w:ind w:firstLine="0"/>
              <w:jc w:val="left"/>
              <w:outlineLvl w:val="0"/>
              <w:rPr>
                <w:szCs w:val="24"/>
              </w:rPr>
            </w:pPr>
          </w:p>
          <w:p w:rsidR="00557BC5" w:rsidRPr="00C349E6" w:rsidRDefault="00557BC5" w:rsidP="00EC3831">
            <w:pPr>
              <w:pStyle w:val="11"/>
              <w:spacing w:line="240" w:lineRule="auto"/>
              <w:ind w:firstLine="0"/>
              <w:jc w:val="center"/>
              <w:outlineLvl w:val="0"/>
              <w:rPr>
                <w:b/>
                <w:szCs w:val="24"/>
              </w:rPr>
            </w:pPr>
            <w:r w:rsidRPr="00C349E6">
              <w:rPr>
                <w:b/>
                <w:szCs w:val="24"/>
              </w:rPr>
              <w:t>Наименование должностей</w:t>
            </w:r>
          </w:p>
        </w:tc>
        <w:tc>
          <w:tcPr>
            <w:tcW w:w="6224" w:type="dxa"/>
            <w:gridSpan w:val="5"/>
          </w:tcPr>
          <w:p w:rsidR="00557BC5" w:rsidRPr="00C349E6" w:rsidRDefault="00557BC5" w:rsidP="00EC3831">
            <w:pPr>
              <w:pStyle w:val="11"/>
              <w:spacing w:line="240" w:lineRule="auto"/>
              <w:ind w:firstLine="0"/>
              <w:jc w:val="center"/>
              <w:outlineLvl w:val="0"/>
              <w:rPr>
                <w:b/>
                <w:szCs w:val="24"/>
              </w:rPr>
            </w:pPr>
            <w:r w:rsidRPr="00C349E6">
              <w:rPr>
                <w:b/>
                <w:szCs w:val="24"/>
              </w:rPr>
              <w:t>Месячные должностные оклады по группам оплаты труда (руб.)</w:t>
            </w:r>
          </w:p>
        </w:tc>
      </w:tr>
      <w:tr w:rsidR="00557BC5" w:rsidRPr="00C349E6" w:rsidTr="00EC3831">
        <w:tc>
          <w:tcPr>
            <w:tcW w:w="4140" w:type="dxa"/>
            <w:vMerge/>
          </w:tcPr>
          <w:p w:rsidR="00557BC5" w:rsidRPr="00C349E6" w:rsidRDefault="00557BC5" w:rsidP="00EC3831">
            <w:pPr>
              <w:pStyle w:val="11"/>
              <w:spacing w:line="240" w:lineRule="auto"/>
              <w:ind w:firstLine="0"/>
              <w:jc w:val="left"/>
              <w:outlineLvl w:val="0"/>
              <w:rPr>
                <w:szCs w:val="24"/>
              </w:rPr>
            </w:pPr>
          </w:p>
        </w:tc>
        <w:tc>
          <w:tcPr>
            <w:tcW w:w="126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I</w:t>
            </w:r>
          </w:p>
        </w:tc>
        <w:tc>
          <w:tcPr>
            <w:tcW w:w="1260" w:type="dxa"/>
          </w:tcPr>
          <w:p w:rsidR="00557BC5" w:rsidRPr="00C349E6" w:rsidRDefault="00557BC5" w:rsidP="00EC3831">
            <w:pPr>
              <w:pStyle w:val="11"/>
              <w:spacing w:line="240" w:lineRule="auto"/>
              <w:ind w:firstLine="0"/>
              <w:jc w:val="center"/>
              <w:outlineLvl w:val="0"/>
              <w:rPr>
                <w:szCs w:val="24"/>
                <w:lang w:val="en-US"/>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II</w:t>
            </w:r>
          </w:p>
        </w:tc>
        <w:tc>
          <w:tcPr>
            <w:tcW w:w="1244" w:type="dxa"/>
          </w:tcPr>
          <w:p w:rsidR="00557BC5" w:rsidRPr="00C349E6" w:rsidRDefault="00557BC5" w:rsidP="00EC3831">
            <w:pPr>
              <w:pStyle w:val="11"/>
              <w:spacing w:line="240" w:lineRule="auto"/>
              <w:ind w:firstLine="0"/>
              <w:jc w:val="center"/>
              <w:outlineLvl w:val="0"/>
              <w:rPr>
                <w:szCs w:val="24"/>
                <w:lang w:val="en-US"/>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III</w:t>
            </w:r>
          </w:p>
        </w:tc>
        <w:tc>
          <w:tcPr>
            <w:tcW w:w="1230" w:type="dxa"/>
          </w:tcPr>
          <w:p w:rsidR="00557BC5" w:rsidRPr="00C349E6" w:rsidRDefault="00557BC5" w:rsidP="00EC3831">
            <w:pPr>
              <w:pStyle w:val="11"/>
              <w:spacing w:line="240" w:lineRule="auto"/>
              <w:ind w:firstLine="0"/>
              <w:jc w:val="center"/>
              <w:outlineLvl w:val="0"/>
              <w:rPr>
                <w:szCs w:val="24"/>
                <w:lang w:val="en-US"/>
              </w:rPr>
            </w:pPr>
          </w:p>
          <w:p w:rsidR="00557BC5" w:rsidRPr="00C349E6" w:rsidRDefault="00557BC5" w:rsidP="00EC3831">
            <w:pPr>
              <w:pStyle w:val="11"/>
              <w:spacing w:line="240" w:lineRule="auto"/>
              <w:ind w:firstLine="0"/>
              <w:jc w:val="center"/>
              <w:outlineLvl w:val="0"/>
              <w:rPr>
                <w:szCs w:val="24"/>
              </w:rPr>
            </w:pPr>
            <w:r w:rsidRPr="00C349E6">
              <w:rPr>
                <w:szCs w:val="24"/>
                <w:lang w:val="en-US"/>
              </w:rPr>
              <w:t>IY</w:t>
            </w:r>
          </w:p>
        </w:tc>
        <w:tc>
          <w:tcPr>
            <w:tcW w:w="1230" w:type="dxa"/>
          </w:tcPr>
          <w:p w:rsidR="00557BC5" w:rsidRPr="00C349E6" w:rsidRDefault="00557BC5" w:rsidP="00EC3831">
            <w:pPr>
              <w:pStyle w:val="11"/>
              <w:spacing w:line="240" w:lineRule="auto"/>
              <w:ind w:firstLine="0"/>
              <w:jc w:val="center"/>
              <w:outlineLvl w:val="0"/>
              <w:rPr>
                <w:b/>
                <w:szCs w:val="24"/>
              </w:rPr>
            </w:pPr>
            <w:r w:rsidRPr="00C349E6">
              <w:rPr>
                <w:b/>
                <w:szCs w:val="24"/>
              </w:rPr>
              <w:t xml:space="preserve">не </w:t>
            </w:r>
            <w:proofErr w:type="spellStart"/>
            <w:proofErr w:type="gramStart"/>
            <w:r w:rsidRPr="00C349E6">
              <w:rPr>
                <w:b/>
                <w:szCs w:val="24"/>
              </w:rPr>
              <w:t>отнесен-ные</w:t>
            </w:r>
            <w:proofErr w:type="spellEnd"/>
            <w:proofErr w:type="gramEnd"/>
            <w:r w:rsidRPr="00C349E6">
              <w:rPr>
                <w:b/>
                <w:szCs w:val="24"/>
              </w:rPr>
              <w:t xml:space="preserve"> к группам</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b/>
                <w:szCs w:val="24"/>
              </w:rPr>
            </w:pPr>
            <w:r w:rsidRPr="00C349E6">
              <w:rPr>
                <w:b/>
                <w:szCs w:val="24"/>
              </w:rPr>
              <w:t>1. Руководители</w:t>
            </w:r>
          </w:p>
        </w:tc>
        <w:tc>
          <w:tcPr>
            <w:tcW w:w="1260" w:type="dxa"/>
          </w:tcPr>
          <w:p w:rsidR="00557BC5" w:rsidRPr="00C349E6" w:rsidRDefault="00557BC5" w:rsidP="00EC3831">
            <w:pPr>
              <w:pStyle w:val="11"/>
              <w:spacing w:line="240" w:lineRule="auto"/>
              <w:ind w:firstLine="0"/>
              <w:jc w:val="center"/>
              <w:outlineLvl w:val="0"/>
              <w:rPr>
                <w:szCs w:val="24"/>
              </w:rPr>
            </w:pPr>
          </w:p>
        </w:tc>
        <w:tc>
          <w:tcPr>
            <w:tcW w:w="1260" w:type="dxa"/>
          </w:tcPr>
          <w:p w:rsidR="00557BC5" w:rsidRPr="00C349E6" w:rsidRDefault="00557BC5" w:rsidP="00EC3831">
            <w:pPr>
              <w:pStyle w:val="11"/>
              <w:spacing w:line="240" w:lineRule="auto"/>
              <w:ind w:firstLine="0"/>
              <w:jc w:val="center"/>
              <w:outlineLvl w:val="0"/>
              <w:rPr>
                <w:szCs w:val="24"/>
              </w:rPr>
            </w:pPr>
          </w:p>
        </w:tc>
        <w:tc>
          <w:tcPr>
            <w:tcW w:w="1244" w:type="dxa"/>
          </w:tcPr>
          <w:p w:rsidR="00557BC5" w:rsidRPr="00C349E6" w:rsidRDefault="00557BC5" w:rsidP="00EC3831">
            <w:pPr>
              <w:pStyle w:val="11"/>
              <w:spacing w:line="240" w:lineRule="auto"/>
              <w:ind w:firstLine="0"/>
              <w:jc w:val="center"/>
              <w:outlineLvl w:val="0"/>
              <w:rPr>
                <w:szCs w:val="24"/>
              </w:rPr>
            </w:pPr>
          </w:p>
        </w:tc>
        <w:tc>
          <w:tcPr>
            <w:tcW w:w="1230" w:type="dxa"/>
          </w:tcPr>
          <w:p w:rsidR="00557BC5" w:rsidRPr="00C349E6" w:rsidRDefault="00557BC5" w:rsidP="00EC3831">
            <w:pPr>
              <w:pStyle w:val="11"/>
              <w:spacing w:line="240" w:lineRule="auto"/>
              <w:ind w:firstLine="0"/>
              <w:jc w:val="center"/>
              <w:outlineLvl w:val="0"/>
              <w:rPr>
                <w:szCs w:val="24"/>
              </w:rPr>
            </w:pPr>
          </w:p>
        </w:tc>
        <w:tc>
          <w:tcPr>
            <w:tcW w:w="1230" w:type="dxa"/>
          </w:tcPr>
          <w:p w:rsidR="00557BC5" w:rsidRPr="00C349E6" w:rsidRDefault="00557BC5" w:rsidP="00EC3831">
            <w:pPr>
              <w:pStyle w:val="11"/>
              <w:spacing w:line="240" w:lineRule="auto"/>
              <w:ind w:firstLine="0"/>
              <w:jc w:val="center"/>
              <w:outlineLvl w:val="0"/>
              <w:rPr>
                <w:szCs w:val="24"/>
              </w:rPr>
            </w:pP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Директор (заведующий)</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10592</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44"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Директор сельских Домов культур</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c>
          <w:tcPr>
            <w:tcW w:w="1244"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7482</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Заместитель директоров</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c>
          <w:tcPr>
            <w:tcW w:w="1244"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rPr>
            </w:pP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Начальник административно-технического отдела</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c>
          <w:tcPr>
            <w:tcW w:w="1244"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rPr>
            </w:pP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proofErr w:type="gramStart"/>
            <w:r w:rsidRPr="00C349E6">
              <w:rPr>
                <w:szCs w:val="24"/>
              </w:rPr>
              <w:t>Заведующие структурными подразделениями по основной деятельности (отделами, службами, цехами, производственными мастерскими) и.т.п.</w:t>
            </w:r>
            <w:proofErr w:type="gramEnd"/>
          </w:p>
        </w:tc>
        <w:tc>
          <w:tcPr>
            <w:tcW w:w="126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6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c>
          <w:tcPr>
            <w:tcW w:w="1244"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3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Заведующий сектором</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44"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7142</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Заведующие структурными подразделениями (отделами, службами, участками и т.п.) бюро микрофильмирования, фотолабораторией</w:t>
            </w:r>
          </w:p>
        </w:tc>
        <w:tc>
          <w:tcPr>
            <w:tcW w:w="126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tc>
        <w:tc>
          <w:tcPr>
            <w:tcW w:w="126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44"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tc>
        <w:tc>
          <w:tcPr>
            <w:tcW w:w="1230" w:type="dxa"/>
          </w:tcPr>
          <w:p w:rsidR="00557BC5" w:rsidRPr="00C349E6" w:rsidRDefault="00557BC5" w:rsidP="00EC3831">
            <w:pPr>
              <w:pStyle w:val="11"/>
              <w:spacing w:line="240" w:lineRule="auto"/>
              <w:ind w:firstLine="0"/>
              <w:jc w:val="center"/>
              <w:outlineLvl w:val="0"/>
              <w:rPr>
                <w:szCs w:val="24"/>
              </w:rPr>
            </w:pP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b/>
                <w:szCs w:val="24"/>
              </w:rPr>
            </w:pPr>
            <w:r w:rsidRPr="00C349E6">
              <w:rPr>
                <w:b/>
                <w:szCs w:val="24"/>
              </w:rPr>
              <w:t>2. Специалисты</w:t>
            </w:r>
          </w:p>
        </w:tc>
        <w:tc>
          <w:tcPr>
            <w:tcW w:w="1260" w:type="dxa"/>
          </w:tcPr>
          <w:p w:rsidR="00557BC5" w:rsidRPr="00C349E6" w:rsidRDefault="00557BC5" w:rsidP="00EC3831">
            <w:pPr>
              <w:pStyle w:val="11"/>
              <w:spacing w:line="240" w:lineRule="auto"/>
              <w:ind w:firstLine="0"/>
              <w:jc w:val="center"/>
              <w:outlineLvl w:val="0"/>
              <w:rPr>
                <w:b/>
                <w:szCs w:val="24"/>
              </w:rPr>
            </w:pPr>
          </w:p>
        </w:tc>
        <w:tc>
          <w:tcPr>
            <w:tcW w:w="1260" w:type="dxa"/>
          </w:tcPr>
          <w:p w:rsidR="00557BC5" w:rsidRPr="00C349E6" w:rsidRDefault="00557BC5" w:rsidP="00EC3831">
            <w:pPr>
              <w:pStyle w:val="11"/>
              <w:spacing w:line="240" w:lineRule="auto"/>
              <w:ind w:firstLine="0"/>
              <w:jc w:val="center"/>
              <w:outlineLvl w:val="0"/>
              <w:rPr>
                <w:b/>
                <w:szCs w:val="24"/>
              </w:rPr>
            </w:pPr>
          </w:p>
        </w:tc>
        <w:tc>
          <w:tcPr>
            <w:tcW w:w="1244" w:type="dxa"/>
          </w:tcPr>
          <w:p w:rsidR="00557BC5" w:rsidRPr="00C349E6" w:rsidRDefault="00557BC5" w:rsidP="00EC3831">
            <w:pPr>
              <w:pStyle w:val="11"/>
              <w:spacing w:line="240" w:lineRule="auto"/>
              <w:ind w:firstLine="0"/>
              <w:jc w:val="center"/>
              <w:outlineLvl w:val="0"/>
              <w:rPr>
                <w:b/>
                <w:szCs w:val="24"/>
              </w:rPr>
            </w:pPr>
          </w:p>
        </w:tc>
        <w:tc>
          <w:tcPr>
            <w:tcW w:w="1230" w:type="dxa"/>
          </w:tcPr>
          <w:p w:rsidR="00557BC5" w:rsidRPr="00C349E6" w:rsidRDefault="00557BC5" w:rsidP="00EC3831">
            <w:pPr>
              <w:pStyle w:val="11"/>
              <w:spacing w:line="240" w:lineRule="auto"/>
              <w:ind w:firstLine="0"/>
              <w:jc w:val="center"/>
              <w:outlineLvl w:val="0"/>
              <w:rPr>
                <w:b/>
                <w:szCs w:val="24"/>
              </w:rPr>
            </w:pPr>
          </w:p>
        </w:tc>
        <w:tc>
          <w:tcPr>
            <w:tcW w:w="1230" w:type="dxa"/>
          </w:tcPr>
          <w:p w:rsidR="00557BC5" w:rsidRPr="00C349E6" w:rsidRDefault="00557BC5" w:rsidP="00EC3831">
            <w:pPr>
              <w:pStyle w:val="11"/>
              <w:spacing w:line="240" w:lineRule="auto"/>
              <w:ind w:firstLine="0"/>
              <w:jc w:val="center"/>
              <w:outlineLvl w:val="0"/>
              <w:rPr>
                <w:b/>
                <w:szCs w:val="24"/>
              </w:rPr>
            </w:pP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Художественный руководитель</w:t>
            </w:r>
          </w:p>
        </w:tc>
        <w:tc>
          <w:tcPr>
            <w:tcW w:w="126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10073</w:t>
            </w:r>
          </w:p>
        </w:tc>
        <w:tc>
          <w:tcPr>
            <w:tcW w:w="1260" w:type="dxa"/>
          </w:tcPr>
          <w:p w:rsidR="00557BC5" w:rsidRPr="00F51F99" w:rsidRDefault="00557BC5" w:rsidP="00EC3831">
            <w:pPr>
              <w:pStyle w:val="11"/>
              <w:spacing w:line="240" w:lineRule="auto"/>
              <w:ind w:firstLine="0"/>
              <w:jc w:val="center"/>
              <w:outlineLvl w:val="0"/>
              <w:rPr>
                <w:szCs w:val="24"/>
              </w:rPr>
            </w:pPr>
            <w:r w:rsidRPr="00C349E6">
              <w:rPr>
                <w:szCs w:val="24"/>
                <w:lang w:val="en-US"/>
              </w:rPr>
              <w:t>9703</w:t>
            </w:r>
          </w:p>
        </w:tc>
        <w:tc>
          <w:tcPr>
            <w:tcW w:w="1244"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8762</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c>
          <w:tcPr>
            <w:tcW w:w="12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Режиссер, дирижер, балетмейстер, хормейстер, художник-постановщик, художник-оформитель</w:t>
            </w:r>
          </w:p>
          <w:p w:rsidR="00557BC5" w:rsidRPr="00C349E6" w:rsidRDefault="00557BC5" w:rsidP="00EC3831">
            <w:pPr>
              <w:pStyle w:val="11"/>
              <w:spacing w:line="240" w:lineRule="auto"/>
              <w:ind w:firstLine="0"/>
              <w:jc w:val="left"/>
              <w:outlineLvl w:val="0"/>
              <w:rPr>
                <w:szCs w:val="24"/>
              </w:rPr>
            </w:pPr>
            <w:r w:rsidRPr="00C349E6">
              <w:rPr>
                <w:szCs w:val="24"/>
              </w:rPr>
              <w:t xml:space="preserve">              высшей категории </w:t>
            </w:r>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второй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9703</w:t>
            </w:r>
          </w:p>
          <w:p w:rsidR="00557BC5" w:rsidRPr="00C349E6" w:rsidRDefault="00557BC5" w:rsidP="00EC3831">
            <w:pPr>
              <w:pStyle w:val="11"/>
              <w:spacing w:line="240" w:lineRule="auto"/>
              <w:ind w:firstLine="0"/>
              <w:jc w:val="center"/>
              <w:outlineLvl w:val="0"/>
              <w:rPr>
                <w:szCs w:val="24"/>
              </w:rPr>
            </w:pPr>
            <w:r w:rsidRPr="00C349E6">
              <w:rPr>
                <w:szCs w:val="24"/>
                <w:lang w:val="en-US"/>
              </w:rPr>
              <w:t>8762</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7542</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Аккомпаниатор</w:t>
            </w:r>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7199</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Методист</w:t>
            </w:r>
          </w:p>
          <w:p w:rsidR="00557BC5" w:rsidRPr="00C349E6" w:rsidRDefault="00557BC5" w:rsidP="00EC3831">
            <w:pPr>
              <w:pStyle w:val="11"/>
              <w:spacing w:line="240" w:lineRule="auto"/>
              <w:ind w:firstLine="0"/>
              <w:jc w:val="left"/>
              <w:outlineLvl w:val="0"/>
              <w:rPr>
                <w:szCs w:val="24"/>
              </w:rPr>
            </w:pPr>
            <w:r w:rsidRPr="00C349E6">
              <w:rPr>
                <w:szCs w:val="24"/>
              </w:rPr>
              <w:t xml:space="preserve">               ведущий</w:t>
            </w:r>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lastRenderedPageBreak/>
              <w:t xml:space="preserve">               второй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без категории </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lastRenderedPageBreak/>
              <w:t>7199</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6868</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lastRenderedPageBreak/>
              <w:t>Звукорежиссер</w:t>
            </w:r>
          </w:p>
        </w:tc>
        <w:tc>
          <w:tcPr>
            <w:tcW w:w="6224" w:type="dxa"/>
            <w:gridSpan w:val="5"/>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8330</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Руководители любительских объединений, студий, коллективов самодеятельного искусства, кружков, клубов по интересам</w:t>
            </w:r>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второй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7199</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6868</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6516</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 xml:space="preserve">Распорядители танцевальных вечеров, ведущие дискотек, руководители музыкальной части дискотек, звукооператоры </w:t>
            </w:r>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7542</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7199</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proofErr w:type="spellStart"/>
            <w:r w:rsidRPr="00C349E6">
              <w:rPr>
                <w:szCs w:val="24"/>
              </w:rPr>
              <w:t>Культорганизатор</w:t>
            </w:r>
            <w:proofErr w:type="spellEnd"/>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7199</w:t>
            </w:r>
          </w:p>
        </w:tc>
      </w:tr>
      <w:tr w:rsidR="00557BC5" w:rsidRPr="00C349E6" w:rsidTr="00EC3831">
        <w:tc>
          <w:tcPr>
            <w:tcW w:w="4140" w:type="dxa"/>
          </w:tcPr>
          <w:p w:rsidR="00557BC5" w:rsidRPr="00C349E6" w:rsidRDefault="00557BC5" w:rsidP="00EC3831">
            <w:pPr>
              <w:pStyle w:val="11"/>
              <w:spacing w:line="240" w:lineRule="auto"/>
              <w:ind w:firstLine="0"/>
              <w:jc w:val="left"/>
              <w:outlineLvl w:val="0"/>
              <w:rPr>
                <w:szCs w:val="24"/>
              </w:rPr>
            </w:pPr>
            <w:r w:rsidRPr="00C349E6">
              <w:rPr>
                <w:szCs w:val="24"/>
              </w:rPr>
              <w:t>Художник</w:t>
            </w:r>
          </w:p>
          <w:p w:rsidR="00557BC5" w:rsidRPr="00C349E6" w:rsidRDefault="00557BC5" w:rsidP="00EC3831">
            <w:pPr>
              <w:pStyle w:val="11"/>
              <w:spacing w:line="240" w:lineRule="auto"/>
              <w:ind w:firstLine="0"/>
              <w:jc w:val="left"/>
              <w:outlineLvl w:val="0"/>
              <w:rPr>
                <w:szCs w:val="24"/>
              </w:rPr>
            </w:pPr>
            <w:r w:rsidRPr="00C349E6">
              <w:rPr>
                <w:szCs w:val="24"/>
              </w:rPr>
              <w:t xml:space="preserve">               первой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второй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557BC5" w:rsidRPr="00C349E6" w:rsidRDefault="00557BC5" w:rsidP="00EC3831">
            <w:pPr>
              <w:pStyle w:val="11"/>
              <w:spacing w:line="240" w:lineRule="auto"/>
              <w:ind w:firstLine="0"/>
              <w:jc w:val="center"/>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7901</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7542</w:t>
            </w:r>
          </w:p>
        </w:tc>
      </w:tr>
    </w:tbl>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left"/>
        <w:outlineLvl w:val="0"/>
        <w:rPr>
          <w:szCs w:val="24"/>
        </w:rPr>
      </w:pPr>
    </w:p>
    <w:p w:rsidR="00557BC5" w:rsidRDefault="00557BC5" w:rsidP="00557BC5">
      <w:pPr>
        <w:pStyle w:val="11"/>
        <w:spacing w:line="240" w:lineRule="auto"/>
        <w:ind w:firstLine="0"/>
        <w:jc w:val="left"/>
        <w:outlineLvl w:val="0"/>
        <w:rPr>
          <w:szCs w:val="24"/>
        </w:rPr>
      </w:pPr>
    </w:p>
    <w:p w:rsidR="000A5F4D" w:rsidRDefault="000A5F4D" w:rsidP="00557BC5">
      <w:pPr>
        <w:pStyle w:val="11"/>
        <w:spacing w:line="240" w:lineRule="auto"/>
        <w:ind w:firstLine="0"/>
        <w:jc w:val="left"/>
        <w:outlineLvl w:val="0"/>
        <w:rPr>
          <w:szCs w:val="24"/>
        </w:rPr>
      </w:pPr>
    </w:p>
    <w:p w:rsidR="000A5F4D" w:rsidRPr="00C349E6" w:rsidRDefault="000A5F4D" w:rsidP="00557BC5">
      <w:pPr>
        <w:pStyle w:val="11"/>
        <w:spacing w:line="240" w:lineRule="auto"/>
        <w:ind w:firstLine="0"/>
        <w:jc w:val="left"/>
        <w:outlineLvl w:val="0"/>
        <w:rPr>
          <w:szCs w:val="24"/>
        </w:rPr>
      </w:pPr>
    </w:p>
    <w:p w:rsidR="00557BC5" w:rsidRDefault="00557BC5"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Default="006B12A8" w:rsidP="00557BC5">
      <w:pPr>
        <w:pStyle w:val="11"/>
        <w:spacing w:line="240" w:lineRule="auto"/>
        <w:ind w:firstLine="0"/>
        <w:jc w:val="left"/>
        <w:outlineLvl w:val="0"/>
        <w:rPr>
          <w:szCs w:val="24"/>
        </w:rPr>
      </w:pPr>
    </w:p>
    <w:p w:rsidR="006B12A8" w:rsidRPr="00C349E6" w:rsidRDefault="006B12A8" w:rsidP="00557BC5">
      <w:pPr>
        <w:pStyle w:val="11"/>
        <w:spacing w:line="240" w:lineRule="auto"/>
        <w:ind w:firstLine="0"/>
        <w:jc w:val="left"/>
        <w:outlineLvl w:val="0"/>
        <w:rPr>
          <w:szCs w:val="24"/>
        </w:rPr>
      </w:pPr>
    </w:p>
    <w:p w:rsidR="00557BC5" w:rsidRPr="00C349E6" w:rsidRDefault="00557BC5" w:rsidP="00B56CBB">
      <w:pPr>
        <w:pStyle w:val="11"/>
        <w:spacing w:line="240" w:lineRule="auto"/>
        <w:ind w:firstLine="0"/>
        <w:jc w:val="right"/>
        <w:outlineLvl w:val="0"/>
        <w:rPr>
          <w:szCs w:val="24"/>
        </w:rPr>
      </w:pPr>
      <w:r w:rsidRPr="00C349E6">
        <w:rPr>
          <w:szCs w:val="24"/>
        </w:rPr>
        <w:lastRenderedPageBreak/>
        <w:t xml:space="preserve">                                                        Приложение № 3 </w:t>
      </w:r>
    </w:p>
    <w:p w:rsidR="00557BC5" w:rsidRPr="00C349E6" w:rsidRDefault="00557BC5" w:rsidP="00B56CBB">
      <w:pPr>
        <w:pStyle w:val="11"/>
        <w:spacing w:line="240" w:lineRule="auto"/>
        <w:ind w:firstLine="0"/>
        <w:jc w:val="right"/>
        <w:outlineLvl w:val="0"/>
        <w:rPr>
          <w:szCs w:val="24"/>
        </w:rPr>
      </w:pPr>
      <w:r w:rsidRPr="00C349E6">
        <w:rPr>
          <w:szCs w:val="24"/>
        </w:rPr>
        <w:t xml:space="preserve">                                                      к  Положению об  оплате  </w:t>
      </w:r>
    </w:p>
    <w:p w:rsidR="00557BC5" w:rsidRPr="00C349E6" w:rsidRDefault="00557BC5" w:rsidP="00B56CBB">
      <w:pPr>
        <w:pStyle w:val="11"/>
        <w:spacing w:line="240" w:lineRule="auto"/>
        <w:ind w:firstLine="0"/>
        <w:jc w:val="right"/>
        <w:outlineLvl w:val="0"/>
        <w:rPr>
          <w:szCs w:val="24"/>
        </w:rPr>
      </w:pPr>
      <w:r w:rsidRPr="00C349E6">
        <w:rPr>
          <w:szCs w:val="24"/>
        </w:rPr>
        <w:t xml:space="preserve">                                                      труда  работников муниципальных </w:t>
      </w:r>
    </w:p>
    <w:p w:rsidR="00557BC5" w:rsidRPr="00C349E6" w:rsidRDefault="00557BC5" w:rsidP="00B56CBB">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B56CBB">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B56CBB">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B56CBB">
      <w:pPr>
        <w:pStyle w:val="11"/>
        <w:spacing w:line="240" w:lineRule="auto"/>
        <w:ind w:firstLine="0"/>
        <w:jc w:val="right"/>
        <w:outlineLvl w:val="0"/>
        <w:rPr>
          <w:szCs w:val="24"/>
        </w:rPr>
      </w:pPr>
    </w:p>
    <w:p w:rsidR="00557BC5" w:rsidRPr="00C349E6" w:rsidRDefault="00557BC5" w:rsidP="00557BC5">
      <w:pPr>
        <w:pStyle w:val="11"/>
        <w:spacing w:line="240" w:lineRule="auto"/>
        <w:ind w:firstLine="0"/>
        <w:jc w:val="right"/>
        <w:rPr>
          <w:szCs w:val="24"/>
        </w:rPr>
      </w:pPr>
    </w:p>
    <w:p w:rsidR="002604F5" w:rsidRDefault="00557BC5" w:rsidP="002604F5">
      <w:pPr>
        <w:pStyle w:val="11"/>
        <w:tabs>
          <w:tab w:val="left" w:pos="7305"/>
        </w:tabs>
        <w:spacing w:line="240" w:lineRule="auto"/>
        <w:ind w:firstLine="0"/>
        <w:jc w:val="left"/>
        <w:rPr>
          <w:szCs w:val="24"/>
        </w:rPr>
      </w:pPr>
      <w:r w:rsidRPr="00C349E6">
        <w:rPr>
          <w:szCs w:val="24"/>
        </w:rPr>
        <w:tab/>
      </w:r>
    </w:p>
    <w:p w:rsidR="00557BC5" w:rsidRPr="00C349E6" w:rsidRDefault="00557BC5" w:rsidP="002604F5">
      <w:pPr>
        <w:pStyle w:val="11"/>
        <w:tabs>
          <w:tab w:val="left" w:pos="7305"/>
        </w:tabs>
        <w:spacing w:line="240" w:lineRule="auto"/>
        <w:ind w:firstLine="0"/>
        <w:jc w:val="center"/>
        <w:rPr>
          <w:szCs w:val="24"/>
        </w:rPr>
      </w:pPr>
      <w:r w:rsidRPr="00C349E6">
        <w:rPr>
          <w:b/>
          <w:szCs w:val="24"/>
        </w:rPr>
        <w:t>Должностные оклады</w:t>
      </w:r>
    </w:p>
    <w:p w:rsidR="00557BC5" w:rsidRPr="00C349E6" w:rsidRDefault="00557BC5" w:rsidP="00557BC5">
      <w:pPr>
        <w:pStyle w:val="11"/>
        <w:spacing w:line="240" w:lineRule="auto"/>
        <w:ind w:firstLine="0"/>
        <w:jc w:val="center"/>
        <w:rPr>
          <w:b/>
          <w:szCs w:val="24"/>
        </w:rPr>
      </w:pPr>
      <w:r w:rsidRPr="00C349E6">
        <w:rPr>
          <w:b/>
          <w:szCs w:val="24"/>
        </w:rPr>
        <w:t xml:space="preserve">руководителей и художественного персонала, </w:t>
      </w:r>
      <w:proofErr w:type="gramStart"/>
      <w:r w:rsidRPr="00C349E6">
        <w:rPr>
          <w:b/>
          <w:szCs w:val="24"/>
        </w:rPr>
        <w:t>технических исполнителей</w:t>
      </w:r>
      <w:proofErr w:type="gramEnd"/>
      <w:r w:rsidRPr="00C349E6">
        <w:rPr>
          <w:b/>
          <w:szCs w:val="24"/>
        </w:rPr>
        <w:t xml:space="preserve"> учреждений исполнительского искусства (театров)</w:t>
      </w:r>
    </w:p>
    <w:p w:rsidR="00557BC5" w:rsidRPr="00C349E6" w:rsidRDefault="00557BC5" w:rsidP="00557BC5">
      <w:pPr>
        <w:pStyle w:val="11"/>
        <w:spacing w:line="240" w:lineRule="auto"/>
        <w:ind w:firstLine="0"/>
        <w:jc w:val="center"/>
        <w:rPr>
          <w:szCs w:val="24"/>
        </w:rPr>
      </w:pPr>
    </w:p>
    <w:tbl>
      <w:tblPr>
        <w:tblW w:w="94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940"/>
        <w:gridCol w:w="1620"/>
        <w:gridCol w:w="1840"/>
      </w:tblGrid>
      <w:tr w:rsidR="00557BC5" w:rsidRPr="00C349E6" w:rsidTr="00EC3831">
        <w:trPr>
          <w:cantSplit/>
          <w:trHeight w:val="745"/>
        </w:trPr>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7BC5" w:rsidRPr="00C349E6" w:rsidRDefault="00557BC5" w:rsidP="00EC3831">
            <w:pPr>
              <w:pStyle w:val="11"/>
              <w:spacing w:line="240" w:lineRule="auto"/>
              <w:ind w:firstLine="0"/>
              <w:jc w:val="center"/>
              <w:rPr>
                <w:szCs w:val="24"/>
              </w:rPr>
            </w:pPr>
            <w:r w:rsidRPr="00C349E6">
              <w:rPr>
                <w:szCs w:val="24"/>
              </w:rPr>
              <w:t>Наименование должностей</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center"/>
              <w:rPr>
                <w:szCs w:val="24"/>
              </w:rPr>
            </w:pPr>
            <w:r w:rsidRPr="00C349E6">
              <w:rPr>
                <w:szCs w:val="24"/>
              </w:rPr>
              <w:t>Месячные должностные оклады по группам оплаты труда (руб.)</w:t>
            </w:r>
          </w:p>
        </w:tc>
      </w:tr>
      <w:tr w:rsidR="00557BC5" w:rsidRPr="00C349E6" w:rsidTr="00EC3831">
        <w:trPr>
          <w:cantSplit/>
          <w:trHeight w:val="1015"/>
        </w:trPr>
        <w:tc>
          <w:tcPr>
            <w:tcW w:w="5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7BC5" w:rsidRPr="00C349E6" w:rsidRDefault="00557BC5" w:rsidP="00EC3831">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57BC5" w:rsidRPr="00C349E6" w:rsidRDefault="00557BC5" w:rsidP="00EC3831">
            <w:pPr>
              <w:pStyle w:val="1"/>
              <w:spacing w:before="0" w:after="0"/>
              <w:jc w:val="center"/>
              <w:rPr>
                <w:rFonts w:ascii="Times New Roman" w:hAnsi="Times New Roman" w:cs="Times New Roman"/>
                <w:b w:val="0"/>
                <w:sz w:val="24"/>
                <w:szCs w:val="24"/>
              </w:rPr>
            </w:pPr>
            <w:r w:rsidRPr="00C349E6">
              <w:rPr>
                <w:rFonts w:ascii="Times New Roman" w:hAnsi="Times New Roman" w:cs="Times New Roman"/>
                <w:b w:val="0"/>
                <w:sz w:val="24"/>
                <w:szCs w:val="24"/>
              </w:rPr>
              <w:t>I</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557BC5" w:rsidRPr="00C349E6" w:rsidRDefault="00557BC5" w:rsidP="00EC3831">
            <w:pPr>
              <w:pStyle w:val="1"/>
              <w:spacing w:before="0" w:after="0"/>
              <w:jc w:val="center"/>
              <w:rPr>
                <w:rFonts w:ascii="Times New Roman" w:hAnsi="Times New Roman" w:cs="Times New Roman"/>
                <w:b w:val="0"/>
                <w:sz w:val="24"/>
                <w:szCs w:val="24"/>
              </w:rPr>
            </w:pPr>
            <w:r w:rsidRPr="00C349E6">
              <w:rPr>
                <w:rFonts w:ascii="Times New Roman" w:hAnsi="Times New Roman" w:cs="Times New Roman"/>
                <w:b w:val="0"/>
                <w:sz w:val="24"/>
                <w:szCs w:val="24"/>
              </w:rPr>
              <w:t>II</w:t>
            </w:r>
          </w:p>
        </w:tc>
      </w:tr>
      <w:tr w:rsidR="00557BC5" w:rsidRPr="00C349E6" w:rsidTr="00EC3831">
        <w:trPr>
          <w:trHeight w:val="34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 xml:space="preserve">1. </w:t>
            </w:r>
            <w:r w:rsidRPr="00C349E6">
              <w:rPr>
                <w:b/>
                <w:szCs w:val="24"/>
              </w:rPr>
              <w:t>Руководители</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p>
        </w:tc>
      </w:tr>
      <w:tr w:rsidR="00557BC5" w:rsidRPr="00C349E6" w:rsidTr="00EC3831">
        <w:trPr>
          <w:trHeight w:val="40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Генеральный директор, директор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11257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10592</w:t>
            </w:r>
          </w:p>
        </w:tc>
      </w:tr>
      <w:tr w:rsidR="00557BC5" w:rsidRPr="00C349E6" w:rsidTr="00EC3831">
        <w:trPr>
          <w:trHeight w:val="1005"/>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proofErr w:type="gramStart"/>
            <w:r w:rsidRPr="00C349E6">
              <w:rPr>
                <w:szCs w:val="24"/>
              </w:rPr>
              <w:t>Заведующие (начальники) структурными подразделениями по основной деятельности (отделами, служба</w:t>
            </w:r>
            <w:r w:rsidRPr="00C349E6">
              <w:rPr>
                <w:szCs w:val="24"/>
              </w:rPr>
              <w:softHyphen/>
              <w:t>ми, цехами и т.п.), производственными мастер</w:t>
            </w:r>
            <w:r w:rsidRPr="00C349E6">
              <w:rPr>
                <w:szCs w:val="24"/>
              </w:rPr>
              <w:softHyphen/>
              <w:t>скими; главный  администратор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9703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9232</w:t>
            </w:r>
          </w:p>
        </w:tc>
      </w:tr>
      <w:tr w:rsidR="00557BC5" w:rsidRPr="00C349E6" w:rsidTr="00EC3831">
        <w:trPr>
          <w:trHeight w:val="52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Заведующие (начальники) другими структурными подразде</w:t>
            </w:r>
            <w:r w:rsidRPr="00C349E6">
              <w:rPr>
                <w:szCs w:val="24"/>
              </w:rPr>
              <w:softHyphen/>
              <w:t>лениями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8762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8330</w:t>
            </w:r>
          </w:p>
        </w:tc>
      </w:tr>
      <w:tr w:rsidR="00557BC5" w:rsidRPr="00C349E6" w:rsidTr="00EC3831">
        <w:trPr>
          <w:trHeight w:val="33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Заведующий костюмерной</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7199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6868</w:t>
            </w:r>
          </w:p>
        </w:tc>
      </w:tr>
      <w:tr w:rsidR="00557BC5" w:rsidRPr="00C349E6" w:rsidTr="00EC3831">
        <w:trPr>
          <w:trHeight w:val="338"/>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Заведующий билетными кассами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7147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6073</w:t>
            </w:r>
          </w:p>
        </w:tc>
      </w:tr>
      <w:tr w:rsidR="00557BC5" w:rsidRPr="00C349E6" w:rsidTr="00EC3831">
        <w:trPr>
          <w:trHeight w:val="29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 xml:space="preserve">2. </w:t>
            </w:r>
            <w:r w:rsidRPr="00C349E6">
              <w:rPr>
                <w:b/>
                <w:szCs w:val="24"/>
              </w:rPr>
              <w:t>Художественный персонал</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rPr>
            </w:pPr>
          </w:p>
        </w:tc>
      </w:tr>
      <w:tr w:rsidR="00557BC5" w:rsidRPr="00C349E6" w:rsidTr="00EC3831">
        <w:trPr>
          <w:trHeight w:val="30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Художественный руководитель</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bCs/>
                <w:szCs w:val="24"/>
                <w:lang w:val="en-US"/>
              </w:rPr>
              <w:t>11257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10592</w:t>
            </w:r>
          </w:p>
        </w:tc>
      </w:tr>
      <w:tr w:rsidR="00557BC5" w:rsidRPr="00C349E6" w:rsidTr="00EC3831">
        <w:trPr>
          <w:trHeight w:val="61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proofErr w:type="gramStart"/>
            <w:r w:rsidRPr="00C349E6">
              <w:rPr>
                <w:szCs w:val="24"/>
              </w:rPr>
              <w:t>Главные</w:t>
            </w:r>
            <w:proofErr w:type="gramEnd"/>
            <w:r w:rsidRPr="00C349E6">
              <w:rPr>
                <w:szCs w:val="24"/>
              </w:rPr>
              <w:t>: режиссер, дирижер, балетмейстер, художник, хормейстер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11257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10031</w:t>
            </w:r>
          </w:p>
        </w:tc>
      </w:tr>
      <w:tr w:rsidR="00557BC5" w:rsidRPr="00C349E6" w:rsidTr="00EC3831">
        <w:trPr>
          <w:cantSplit/>
          <w:trHeight w:val="27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Постановщики: режиссер, балетмейстер, художник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bCs/>
                <w:szCs w:val="24"/>
                <w:lang w:val="en-US"/>
              </w:rPr>
            </w:pPr>
            <w:r w:rsidRPr="00C349E6">
              <w:rPr>
                <w:bCs/>
                <w:szCs w:val="24"/>
                <w:lang w:val="en-US"/>
              </w:rPr>
              <w:t>10073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bCs/>
                <w:szCs w:val="24"/>
                <w:lang w:val="en-US"/>
              </w:rPr>
            </w:pPr>
            <w:r w:rsidRPr="00C349E6">
              <w:rPr>
                <w:bCs/>
                <w:szCs w:val="24"/>
                <w:lang w:val="en-US"/>
              </w:rPr>
              <w:t>9703</w:t>
            </w:r>
          </w:p>
        </w:tc>
      </w:tr>
      <w:tr w:rsidR="00557BC5" w:rsidRPr="00C349E6" w:rsidTr="00EC3831">
        <w:trPr>
          <w:trHeight w:val="43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b/>
                <w:szCs w:val="24"/>
              </w:rPr>
            </w:pPr>
            <w:r w:rsidRPr="00C349E6">
              <w:rPr>
                <w:b/>
                <w:szCs w:val="24"/>
              </w:rPr>
              <w:t>3. Технические исполнители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rPr>
            </w:pPr>
          </w:p>
        </w:tc>
      </w:tr>
      <w:tr w:rsidR="00557BC5" w:rsidRPr="00C349E6" w:rsidTr="00EC3831">
        <w:trPr>
          <w:trHeight w:val="269"/>
        </w:trPr>
        <w:tc>
          <w:tcPr>
            <w:tcW w:w="5940" w:type="dxa"/>
            <w:tcBorders>
              <w:top w:val="single" w:sz="4" w:space="0" w:color="auto"/>
              <w:left w:val="single" w:sz="4" w:space="0" w:color="auto"/>
              <w:bottom w:val="single" w:sz="4" w:space="0" w:color="auto"/>
              <w:right w:val="single" w:sz="4" w:space="0" w:color="auto"/>
            </w:tcBorders>
            <w:shd w:val="clear" w:color="auto" w:fill="auto"/>
          </w:tcPr>
          <w:p w:rsidR="00557BC5" w:rsidRPr="00C349E6" w:rsidRDefault="00557BC5" w:rsidP="00EC3831">
            <w:pPr>
              <w:pStyle w:val="11"/>
              <w:spacing w:line="240" w:lineRule="auto"/>
              <w:ind w:firstLine="0"/>
              <w:jc w:val="left"/>
              <w:rPr>
                <w:szCs w:val="24"/>
              </w:rPr>
            </w:pPr>
            <w:r w:rsidRPr="00C349E6">
              <w:rPr>
                <w:szCs w:val="24"/>
              </w:rPr>
              <w:t>Контролер билетов</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lang w:val="en-US"/>
              </w:rPr>
            </w:pPr>
            <w:r w:rsidRPr="00C349E6">
              <w:rPr>
                <w:szCs w:val="24"/>
                <w:lang w:val="en-US"/>
              </w:rPr>
              <w:t>5977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557BC5" w:rsidRPr="00C349E6" w:rsidRDefault="00557BC5" w:rsidP="00EC3831">
            <w:pPr>
              <w:pStyle w:val="11"/>
              <w:spacing w:line="240" w:lineRule="auto"/>
              <w:ind w:firstLine="0"/>
              <w:jc w:val="center"/>
              <w:rPr>
                <w:szCs w:val="24"/>
              </w:rPr>
            </w:pPr>
            <w:r w:rsidRPr="00C349E6">
              <w:rPr>
                <w:szCs w:val="24"/>
                <w:lang w:val="en-US"/>
              </w:rPr>
              <w:t>5977</w:t>
            </w:r>
          </w:p>
        </w:tc>
      </w:tr>
    </w:tbl>
    <w:p w:rsidR="002604F5" w:rsidRDefault="002604F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r w:rsidRPr="00C349E6">
        <w:rPr>
          <w:szCs w:val="24"/>
        </w:rPr>
        <w:t>Примечание:</w:t>
      </w:r>
    </w:p>
    <w:p w:rsidR="00557BC5" w:rsidRPr="00C349E6" w:rsidRDefault="00557BC5" w:rsidP="00557BC5">
      <w:pPr>
        <w:pStyle w:val="11"/>
        <w:spacing w:line="240" w:lineRule="auto"/>
        <w:ind w:firstLine="0"/>
        <w:rPr>
          <w:szCs w:val="24"/>
        </w:rPr>
      </w:pPr>
      <w:r w:rsidRPr="00C349E6">
        <w:rPr>
          <w:szCs w:val="24"/>
        </w:rPr>
        <w:t>1. К первой группе по оплате труда относятся: муниципальные театры, филармонии, концертные организации, самостоятельные музыкальные и танцевальные коллективы, цирки.</w:t>
      </w:r>
    </w:p>
    <w:p w:rsidR="00557BC5" w:rsidRPr="00C349E6" w:rsidRDefault="00557BC5" w:rsidP="00557BC5">
      <w:pPr>
        <w:pStyle w:val="12"/>
        <w:spacing w:line="240" w:lineRule="auto"/>
        <w:rPr>
          <w:rFonts w:ascii="Times New Roman" w:hAnsi="Times New Roman"/>
          <w:kern w:val="0"/>
          <w:sz w:val="24"/>
          <w:szCs w:val="24"/>
        </w:rPr>
      </w:pPr>
      <w:r w:rsidRPr="00C349E6">
        <w:rPr>
          <w:rFonts w:ascii="Times New Roman" w:hAnsi="Times New Roman"/>
          <w:sz w:val="24"/>
          <w:szCs w:val="24"/>
        </w:rPr>
        <w:tab/>
        <w:t xml:space="preserve"> 2.Ко второй группе по оплате труда относятся другие театры и художественные коллективы в соответствии с Положением об установлении групп по оплате труда государственных учреждений культуры.</w:t>
      </w:r>
    </w:p>
    <w:p w:rsidR="00557BC5" w:rsidRPr="00C349E6" w:rsidRDefault="00557BC5" w:rsidP="00557BC5">
      <w:pPr>
        <w:pStyle w:val="11"/>
        <w:spacing w:line="240" w:lineRule="auto"/>
        <w:ind w:firstLine="0"/>
        <w:rPr>
          <w:szCs w:val="24"/>
        </w:rPr>
      </w:pPr>
      <w:r w:rsidRPr="00C349E6">
        <w:rPr>
          <w:szCs w:val="24"/>
        </w:rPr>
        <w:tab/>
      </w:r>
    </w:p>
    <w:p w:rsidR="00557BC5" w:rsidRDefault="00557BC5" w:rsidP="00557BC5">
      <w:pPr>
        <w:pStyle w:val="11"/>
        <w:spacing w:line="240" w:lineRule="auto"/>
        <w:ind w:firstLine="0"/>
        <w:jc w:val="left"/>
        <w:outlineLvl w:val="0"/>
        <w:rPr>
          <w:szCs w:val="24"/>
        </w:rPr>
      </w:pPr>
    </w:p>
    <w:p w:rsidR="000A5F4D" w:rsidRDefault="000A5F4D" w:rsidP="00557BC5">
      <w:pPr>
        <w:pStyle w:val="11"/>
        <w:spacing w:line="240" w:lineRule="auto"/>
        <w:ind w:firstLine="0"/>
        <w:jc w:val="left"/>
        <w:outlineLvl w:val="0"/>
        <w:rPr>
          <w:szCs w:val="24"/>
        </w:rPr>
      </w:pPr>
    </w:p>
    <w:p w:rsidR="000A5F4D" w:rsidRPr="00C349E6" w:rsidRDefault="000A5F4D"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left"/>
        <w:outlineLvl w:val="0"/>
        <w:rPr>
          <w:szCs w:val="24"/>
        </w:rPr>
      </w:pPr>
    </w:p>
    <w:p w:rsidR="00557BC5" w:rsidRPr="00C349E6" w:rsidRDefault="00557BC5" w:rsidP="00277CBC">
      <w:pPr>
        <w:pStyle w:val="11"/>
        <w:spacing w:line="240" w:lineRule="auto"/>
        <w:ind w:firstLine="0"/>
        <w:jc w:val="right"/>
        <w:outlineLvl w:val="0"/>
        <w:rPr>
          <w:szCs w:val="24"/>
        </w:rPr>
      </w:pPr>
      <w:r w:rsidRPr="00C349E6">
        <w:rPr>
          <w:szCs w:val="24"/>
        </w:rPr>
        <w:lastRenderedPageBreak/>
        <w:t xml:space="preserve">                                                      Приложение №  4</w:t>
      </w:r>
    </w:p>
    <w:p w:rsidR="00557BC5" w:rsidRPr="00C349E6" w:rsidRDefault="00557BC5" w:rsidP="00277CBC">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277CBC">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277CBC">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277CBC">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277CBC">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277CBC">
      <w:pPr>
        <w:pStyle w:val="11"/>
        <w:spacing w:line="240" w:lineRule="auto"/>
        <w:ind w:firstLine="0"/>
        <w:jc w:val="right"/>
        <w:rPr>
          <w:b/>
          <w:szCs w:val="24"/>
        </w:rPr>
      </w:pPr>
    </w:p>
    <w:p w:rsidR="00557BC5" w:rsidRPr="00C349E6" w:rsidRDefault="00557BC5" w:rsidP="00557BC5">
      <w:pPr>
        <w:pStyle w:val="11"/>
        <w:spacing w:line="240" w:lineRule="auto"/>
        <w:ind w:firstLine="0"/>
        <w:jc w:val="center"/>
        <w:rPr>
          <w:b/>
          <w:szCs w:val="24"/>
        </w:rPr>
      </w:pPr>
      <w:r w:rsidRPr="00C349E6">
        <w:rPr>
          <w:b/>
          <w:szCs w:val="24"/>
        </w:rPr>
        <w:t>Месячные ставки (оклады)</w:t>
      </w:r>
    </w:p>
    <w:p w:rsidR="00557BC5" w:rsidRPr="00C349E6" w:rsidRDefault="00557BC5" w:rsidP="00557BC5">
      <w:pPr>
        <w:pStyle w:val="11"/>
        <w:spacing w:line="240" w:lineRule="auto"/>
        <w:ind w:firstLine="0"/>
        <w:jc w:val="center"/>
        <w:rPr>
          <w:b/>
          <w:szCs w:val="24"/>
        </w:rPr>
      </w:pPr>
      <w:r w:rsidRPr="00C349E6">
        <w:rPr>
          <w:b/>
          <w:szCs w:val="24"/>
        </w:rPr>
        <w:t>Высококвалифицированных рабочих, постоянно занятых на важных (особо важных) и ответственных (особо ответственных) работах в учреждениях культуры, к качеству исполнения которых предъявляются следующие требования</w:t>
      </w:r>
    </w:p>
    <w:p w:rsidR="00557BC5" w:rsidRPr="00C349E6" w:rsidRDefault="00557BC5" w:rsidP="00557BC5">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557BC5" w:rsidRPr="00C349E6" w:rsidTr="00EC3831">
        <w:tc>
          <w:tcPr>
            <w:tcW w:w="7308" w:type="dxa"/>
          </w:tcPr>
          <w:p w:rsidR="00557BC5" w:rsidRPr="00C349E6" w:rsidRDefault="00557BC5" w:rsidP="00EC3831">
            <w:pPr>
              <w:pStyle w:val="11"/>
              <w:spacing w:line="240" w:lineRule="auto"/>
              <w:ind w:firstLine="0"/>
              <w:jc w:val="center"/>
              <w:rPr>
                <w:b/>
                <w:szCs w:val="24"/>
              </w:rPr>
            </w:pPr>
            <w:r w:rsidRPr="00C349E6">
              <w:rPr>
                <w:b/>
                <w:szCs w:val="24"/>
              </w:rPr>
              <w:t>Наименование профессий</w:t>
            </w:r>
          </w:p>
        </w:tc>
        <w:tc>
          <w:tcPr>
            <w:tcW w:w="2262" w:type="dxa"/>
          </w:tcPr>
          <w:p w:rsidR="00557BC5" w:rsidRPr="00C349E6" w:rsidRDefault="00557BC5" w:rsidP="00EC3831">
            <w:pPr>
              <w:pStyle w:val="11"/>
              <w:spacing w:line="240" w:lineRule="auto"/>
              <w:ind w:firstLine="0"/>
              <w:jc w:val="center"/>
              <w:rPr>
                <w:b/>
                <w:szCs w:val="24"/>
              </w:rPr>
            </w:pPr>
            <w:r w:rsidRPr="00C349E6">
              <w:rPr>
                <w:b/>
                <w:szCs w:val="24"/>
              </w:rPr>
              <w:t>Месячная ставка (оклад) (руб.)</w:t>
            </w:r>
          </w:p>
        </w:tc>
      </w:tr>
      <w:tr w:rsidR="00557BC5" w:rsidRPr="00C349E6" w:rsidTr="00EC3831">
        <w:tc>
          <w:tcPr>
            <w:tcW w:w="7308" w:type="dxa"/>
          </w:tcPr>
          <w:p w:rsidR="00557BC5" w:rsidRPr="00C349E6" w:rsidRDefault="00557BC5" w:rsidP="00EC3831">
            <w:pPr>
              <w:pStyle w:val="11"/>
              <w:spacing w:line="240" w:lineRule="auto"/>
              <w:ind w:firstLine="0"/>
              <w:jc w:val="left"/>
              <w:rPr>
                <w:szCs w:val="24"/>
              </w:rPr>
            </w:pPr>
            <w:r w:rsidRPr="00C349E6">
              <w:rPr>
                <w:szCs w:val="24"/>
              </w:rPr>
              <w:t>Слесари, электромонтеры</w:t>
            </w:r>
            <w:proofErr w:type="gramStart"/>
            <w:r w:rsidRPr="00C349E6">
              <w:rPr>
                <w:szCs w:val="24"/>
              </w:rPr>
              <w:t xml:space="preserve"> ,</w:t>
            </w:r>
            <w:proofErr w:type="gramEnd"/>
            <w:r w:rsidRPr="00C349E6">
              <w:rPr>
                <w:szCs w:val="24"/>
              </w:rPr>
              <w:t xml:space="preserve"> электротехники, наладчики, занятые ремонтом, наладкой, монтажом и обслуживанием особо сложного и уникального оборудования, контрольно-измерительных приборов</w:t>
            </w:r>
          </w:p>
        </w:tc>
        <w:tc>
          <w:tcPr>
            <w:tcW w:w="2262" w:type="dxa"/>
          </w:tcPr>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lang w:val="en-US"/>
              </w:rPr>
            </w:pPr>
            <w:r w:rsidRPr="00C349E6">
              <w:rPr>
                <w:szCs w:val="24"/>
                <w:lang w:val="en-US"/>
              </w:rPr>
              <w:t>5802</w:t>
            </w:r>
            <w:r w:rsidRPr="00C349E6">
              <w:rPr>
                <w:szCs w:val="24"/>
              </w:rPr>
              <w:t>,</w:t>
            </w:r>
            <w:r w:rsidRPr="00C349E6">
              <w:rPr>
                <w:szCs w:val="24"/>
                <w:lang w:val="en-US"/>
              </w:rPr>
              <w:t>6078</w:t>
            </w:r>
          </w:p>
        </w:tc>
      </w:tr>
      <w:tr w:rsidR="00557BC5" w:rsidRPr="00C349E6" w:rsidTr="00EC3831">
        <w:tc>
          <w:tcPr>
            <w:tcW w:w="7308" w:type="dxa"/>
          </w:tcPr>
          <w:p w:rsidR="00557BC5" w:rsidRPr="00C349E6" w:rsidRDefault="00557BC5" w:rsidP="00EC3831">
            <w:pPr>
              <w:pStyle w:val="11"/>
              <w:spacing w:line="240" w:lineRule="auto"/>
              <w:ind w:firstLine="0"/>
              <w:jc w:val="left"/>
              <w:rPr>
                <w:szCs w:val="24"/>
              </w:rPr>
            </w:pPr>
            <w:r w:rsidRPr="00C349E6">
              <w:rPr>
                <w:szCs w:val="24"/>
              </w:rPr>
              <w:t>Водители автобусов, имеющие 1 класс и занятые перевозкой: участников профессиональных художественных коллективов, оборудованных специальными техническими средствами, осуществляющие перевозку художественных коллективов и специалистов для культурного обслуживания населения: машинист сцены, возглавляющий монтировочную часть с численностью более 10 человек.</w:t>
            </w:r>
          </w:p>
        </w:tc>
        <w:tc>
          <w:tcPr>
            <w:tcW w:w="2262" w:type="dxa"/>
          </w:tcPr>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rPr>
            </w:pPr>
          </w:p>
          <w:p w:rsidR="00557BC5" w:rsidRPr="00C349E6" w:rsidRDefault="00557BC5" w:rsidP="00EC3831">
            <w:pPr>
              <w:pStyle w:val="11"/>
              <w:spacing w:line="240" w:lineRule="auto"/>
              <w:ind w:firstLine="0"/>
              <w:jc w:val="center"/>
              <w:rPr>
                <w:szCs w:val="24"/>
                <w:lang w:val="en-US"/>
              </w:rPr>
            </w:pPr>
            <w:r w:rsidRPr="00C349E6">
              <w:rPr>
                <w:szCs w:val="24"/>
                <w:lang w:val="en-US"/>
              </w:rPr>
              <w:t>7542</w:t>
            </w:r>
            <w:r w:rsidRPr="00C349E6">
              <w:rPr>
                <w:szCs w:val="24"/>
              </w:rPr>
              <w:t>,</w:t>
            </w:r>
            <w:r w:rsidRPr="00C349E6">
              <w:rPr>
                <w:szCs w:val="24"/>
                <w:lang w:val="en-US"/>
              </w:rPr>
              <w:t>7901</w:t>
            </w:r>
          </w:p>
        </w:tc>
      </w:tr>
      <w:tr w:rsidR="00557BC5" w:rsidRPr="00C349E6" w:rsidTr="00EC3831">
        <w:tc>
          <w:tcPr>
            <w:tcW w:w="7308" w:type="dxa"/>
          </w:tcPr>
          <w:p w:rsidR="00557BC5" w:rsidRPr="00C349E6" w:rsidRDefault="00557BC5" w:rsidP="00EC3831">
            <w:pPr>
              <w:pStyle w:val="11"/>
              <w:spacing w:line="240" w:lineRule="auto"/>
              <w:ind w:firstLine="0"/>
              <w:jc w:val="left"/>
              <w:rPr>
                <w:szCs w:val="24"/>
              </w:rPr>
            </w:pPr>
            <w:r w:rsidRPr="00C349E6">
              <w:rPr>
                <w:szCs w:val="24"/>
              </w:rPr>
              <w:t>Фотограф, занятый выполнением репродуцированных работ и реставрацией особо важных документов с угасающими текстами</w:t>
            </w:r>
          </w:p>
        </w:tc>
        <w:tc>
          <w:tcPr>
            <w:tcW w:w="2262" w:type="dxa"/>
          </w:tcPr>
          <w:p w:rsidR="00557BC5" w:rsidRPr="00C349E6" w:rsidRDefault="00557BC5" w:rsidP="00EC3831">
            <w:pPr>
              <w:pStyle w:val="11"/>
              <w:spacing w:line="240" w:lineRule="auto"/>
              <w:ind w:firstLine="0"/>
              <w:jc w:val="center"/>
              <w:rPr>
                <w:szCs w:val="24"/>
                <w:lang w:val="en-US"/>
              </w:rPr>
            </w:pPr>
            <w:r w:rsidRPr="00C349E6">
              <w:rPr>
                <w:szCs w:val="24"/>
                <w:lang w:val="en-US"/>
              </w:rPr>
              <w:t>5802</w:t>
            </w:r>
          </w:p>
        </w:tc>
      </w:tr>
      <w:tr w:rsidR="00557BC5" w:rsidRPr="00C349E6" w:rsidTr="00EC3831">
        <w:tc>
          <w:tcPr>
            <w:tcW w:w="7308" w:type="dxa"/>
          </w:tcPr>
          <w:p w:rsidR="00557BC5" w:rsidRPr="00C349E6" w:rsidRDefault="00557BC5" w:rsidP="00EC3831">
            <w:pPr>
              <w:pStyle w:val="11"/>
              <w:spacing w:line="240" w:lineRule="auto"/>
              <w:ind w:firstLine="0"/>
              <w:jc w:val="left"/>
              <w:rPr>
                <w:szCs w:val="24"/>
              </w:rPr>
            </w:pPr>
            <w:r w:rsidRPr="00C349E6">
              <w:rPr>
                <w:szCs w:val="24"/>
              </w:rPr>
              <w:t>Настройщик пианино и роялей</w:t>
            </w:r>
          </w:p>
        </w:tc>
        <w:tc>
          <w:tcPr>
            <w:tcW w:w="2262" w:type="dxa"/>
          </w:tcPr>
          <w:p w:rsidR="00557BC5" w:rsidRPr="00C349E6" w:rsidRDefault="00557BC5" w:rsidP="00EC3831">
            <w:pPr>
              <w:pStyle w:val="11"/>
              <w:spacing w:line="240" w:lineRule="auto"/>
              <w:ind w:firstLine="0"/>
              <w:jc w:val="center"/>
              <w:rPr>
                <w:szCs w:val="24"/>
                <w:lang w:val="en-US"/>
              </w:rPr>
            </w:pPr>
            <w:r w:rsidRPr="00C349E6">
              <w:rPr>
                <w:szCs w:val="24"/>
                <w:lang w:val="en-US"/>
              </w:rPr>
              <w:t>6408</w:t>
            </w:r>
            <w:r w:rsidRPr="00C349E6">
              <w:rPr>
                <w:szCs w:val="24"/>
              </w:rPr>
              <w:t>,</w:t>
            </w:r>
            <w:r w:rsidRPr="00C349E6">
              <w:rPr>
                <w:szCs w:val="24"/>
                <w:lang w:val="en-US"/>
              </w:rPr>
              <w:t>6740</w:t>
            </w:r>
          </w:p>
        </w:tc>
      </w:tr>
      <w:tr w:rsidR="00557BC5" w:rsidRPr="00C349E6" w:rsidTr="00EC3831">
        <w:tc>
          <w:tcPr>
            <w:tcW w:w="7308" w:type="dxa"/>
          </w:tcPr>
          <w:p w:rsidR="00557BC5" w:rsidRPr="00C349E6" w:rsidRDefault="00557BC5" w:rsidP="00EC3831">
            <w:pPr>
              <w:pStyle w:val="11"/>
              <w:spacing w:line="240" w:lineRule="auto"/>
              <w:ind w:firstLine="0"/>
              <w:jc w:val="left"/>
              <w:rPr>
                <w:szCs w:val="24"/>
              </w:rPr>
            </w:pPr>
            <w:r w:rsidRPr="00C349E6">
              <w:rPr>
                <w:szCs w:val="24"/>
              </w:rPr>
              <w:t>Столяр, занятый ремонтом и реставрацией музейной и художественной мебели из дерева ценных пород</w:t>
            </w:r>
          </w:p>
        </w:tc>
        <w:tc>
          <w:tcPr>
            <w:tcW w:w="2262" w:type="dxa"/>
          </w:tcPr>
          <w:p w:rsidR="00557BC5" w:rsidRPr="00C349E6" w:rsidRDefault="00557BC5" w:rsidP="00EC3831">
            <w:pPr>
              <w:pStyle w:val="11"/>
              <w:spacing w:line="240" w:lineRule="auto"/>
              <w:ind w:firstLine="0"/>
              <w:jc w:val="center"/>
              <w:rPr>
                <w:szCs w:val="24"/>
                <w:lang w:val="en-US"/>
              </w:rPr>
            </w:pPr>
            <w:r w:rsidRPr="00C349E6">
              <w:rPr>
                <w:szCs w:val="24"/>
                <w:lang w:val="en-US"/>
              </w:rPr>
              <w:t>5802</w:t>
            </w:r>
          </w:p>
        </w:tc>
      </w:tr>
      <w:tr w:rsidR="00557BC5" w:rsidRPr="00C349E6" w:rsidTr="00EC3831">
        <w:tc>
          <w:tcPr>
            <w:tcW w:w="7308" w:type="dxa"/>
          </w:tcPr>
          <w:p w:rsidR="00557BC5" w:rsidRPr="00C349E6" w:rsidRDefault="00557BC5" w:rsidP="00EC3831">
            <w:pPr>
              <w:pStyle w:val="11"/>
              <w:spacing w:line="240" w:lineRule="auto"/>
              <w:ind w:firstLine="0"/>
              <w:jc w:val="left"/>
              <w:rPr>
                <w:szCs w:val="24"/>
              </w:rPr>
            </w:pPr>
            <w:r w:rsidRPr="00C349E6">
              <w:rPr>
                <w:szCs w:val="24"/>
              </w:rPr>
              <w:t>Киномеханик</w:t>
            </w:r>
          </w:p>
        </w:tc>
        <w:tc>
          <w:tcPr>
            <w:tcW w:w="2262" w:type="dxa"/>
          </w:tcPr>
          <w:p w:rsidR="00557BC5" w:rsidRPr="00C349E6" w:rsidRDefault="00557BC5" w:rsidP="00EC3831">
            <w:pPr>
              <w:pStyle w:val="11"/>
              <w:spacing w:line="240" w:lineRule="auto"/>
              <w:ind w:firstLine="0"/>
              <w:jc w:val="center"/>
              <w:rPr>
                <w:szCs w:val="24"/>
                <w:lang w:val="en-US"/>
              </w:rPr>
            </w:pPr>
            <w:r w:rsidRPr="00C349E6">
              <w:rPr>
                <w:szCs w:val="24"/>
                <w:lang w:val="en-US"/>
              </w:rPr>
              <w:t>7542</w:t>
            </w:r>
            <w:r w:rsidRPr="00C349E6">
              <w:rPr>
                <w:szCs w:val="24"/>
              </w:rPr>
              <w:t>,</w:t>
            </w:r>
            <w:r w:rsidRPr="00C349E6">
              <w:rPr>
                <w:szCs w:val="24"/>
                <w:lang w:val="en-US"/>
              </w:rPr>
              <w:t>7901</w:t>
            </w:r>
          </w:p>
        </w:tc>
      </w:tr>
    </w:tbl>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r w:rsidRPr="00C349E6">
        <w:rPr>
          <w:szCs w:val="24"/>
        </w:rPr>
        <w:t>Примечание:</w:t>
      </w:r>
    </w:p>
    <w:p w:rsidR="00557BC5" w:rsidRPr="00C349E6" w:rsidRDefault="00557BC5" w:rsidP="00557BC5">
      <w:pPr>
        <w:pStyle w:val="11"/>
        <w:spacing w:line="240" w:lineRule="auto"/>
        <w:ind w:firstLine="0"/>
        <w:jc w:val="left"/>
        <w:rPr>
          <w:szCs w:val="24"/>
        </w:rPr>
      </w:pPr>
      <w:r w:rsidRPr="00C349E6">
        <w:rPr>
          <w:szCs w:val="24"/>
        </w:rPr>
        <w:t>1.  Оплата труда рабочих высокой квалификации устанавливается учреждением культуры и искусства строго в индивидуальном порядке с учетом квалификации, объема и качества выполняемых работ в пределах средств, направляемых на оплату труда.</w:t>
      </w:r>
    </w:p>
    <w:p w:rsidR="00557BC5" w:rsidRPr="00C349E6" w:rsidRDefault="00557BC5" w:rsidP="00557BC5">
      <w:pPr>
        <w:pStyle w:val="11"/>
        <w:spacing w:line="240" w:lineRule="auto"/>
        <w:ind w:firstLine="0"/>
        <w:jc w:val="left"/>
        <w:rPr>
          <w:szCs w:val="24"/>
        </w:rPr>
      </w:pPr>
      <w:r w:rsidRPr="00C349E6">
        <w:rPr>
          <w:szCs w:val="24"/>
        </w:rPr>
        <w:t>2.  Высококвалифицированным рабочим, постоянно занятым на важных и ответственных работах, оклады устанавливаются в минимальном размере.</w:t>
      </w:r>
    </w:p>
    <w:p w:rsidR="00557BC5" w:rsidRPr="00C349E6" w:rsidRDefault="00557BC5" w:rsidP="00557BC5">
      <w:pPr>
        <w:pStyle w:val="11"/>
        <w:spacing w:line="240" w:lineRule="auto"/>
        <w:ind w:firstLine="0"/>
        <w:jc w:val="left"/>
        <w:rPr>
          <w:szCs w:val="24"/>
        </w:rPr>
      </w:pPr>
      <w:r w:rsidRPr="00C349E6">
        <w:rPr>
          <w:szCs w:val="24"/>
        </w:rPr>
        <w:t xml:space="preserve">     Высококвалифицированным рабочим, постоянно занятым на особо важных и особо ответственных работах, оклады устанавливаются в максимальном размере.</w:t>
      </w: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Default="00557BC5" w:rsidP="00557BC5">
      <w:pPr>
        <w:pStyle w:val="11"/>
        <w:spacing w:line="240" w:lineRule="auto"/>
        <w:ind w:firstLine="0"/>
        <w:jc w:val="left"/>
        <w:rPr>
          <w:szCs w:val="24"/>
        </w:rPr>
      </w:pPr>
    </w:p>
    <w:p w:rsidR="000A5F4D" w:rsidRDefault="000A5F4D" w:rsidP="00557BC5">
      <w:pPr>
        <w:pStyle w:val="11"/>
        <w:spacing w:line="240" w:lineRule="auto"/>
        <w:ind w:firstLine="0"/>
        <w:jc w:val="left"/>
        <w:rPr>
          <w:szCs w:val="24"/>
        </w:rPr>
      </w:pPr>
    </w:p>
    <w:p w:rsidR="000A5F4D" w:rsidRDefault="000A5F4D" w:rsidP="00557BC5">
      <w:pPr>
        <w:pStyle w:val="11"/>
        <w:spacing w:line="240" w:lineRule="auto"/>
        <w:ind w:firstLine="0"/>
        <w:jc w:val="left"/>
        <w:rPr>
          <w:szCs w:val="24"/>
        </w:rPr>
      </w:pPr>
    </w:p>
    <w:p w:rsidR="000A5F4D" w:rsidRDefault="000A5F4D" w:rsidP="00557BC5">
      <w:pPr>
        <w:pStyle w:val="11"/>
        <w:spacing w:line="240" w:lineRule="auto"/>
        <w:ind w:firstLine="0"/>
        <w:jc w:val="left"/>
        <w:rPr>
          <w:szCs w:val="24"/>
        </w:rPr>
      </w:pPr>
    </w:p>
    <w:p w:rsidR="000A5F4D" w:rsidRDefault="000A5F4D" w:rsidP="00557BC5">
      <w:pPr>
        <w:pStyle w:val="11"/>
        <w:spacing w:line="240" w:lineRule="auto"/>
        <w:ind w:firstLine="0"/>
        <w:jc w:val="left"/>
        <w:rPr>
          <w:szCs w:val="24"/>
        </w:rPr>
      </w:pPr>
    </w:p>
    <w:p w:rsidR="000A5F4D" w:rsidRDefault="000A5F4D" w:rsidP="00557BC5">
      <w:pPr>
        <w:pStyle w:val="11"/>
        <w:spacing w:line="240" w:lineRule="auto"/>
        <w:ind w:firstLine="0"/>
        <w:jc w:val="left"/>
        <w:rPr>
          <w:szCs w:val="24"/>
        </w:rPr>
      </w:pPr>
    </w:p>
    <w:p w:rsidR="000A5F4D" w:rsidRPr="00C349E6" w:rsidRDefault="000A5F4D"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B56CBB">
      <w:pPr>
        <w:pStyle w:val="11"/>
        <w:spacing w:line="240" w:lineRule="auto"/>
        <w:ind w:firstLine="0"/>
        <w:jc w:val="right"/>
        <w:outlineLvl w:val="0"/>
        <w:rPr>
          <w:szCs w:val="24"/>
        </w:rPr>
      </w:pPr>
      <w:r w:rsidRPr="00C349E6">
        <w:rPr>
          <w:szCs w:val="24"/>
        </w:rPr>
        <w:lastRenderedPageBreak/>
        <w:t xml:space="preserve">                                                     Приложение № 5 </w:t>
      </w:r>
    </w:p>
    <w:p w:rsidR="00557BC5" w:rsidRPr="00C349E6" w:rsidRDefault="00557BC5" w:rsidP="00B56CBB">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B56CBB">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B56CBB">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B56CBB">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B56CBB">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center"/>
        <w:outlineLvl w:val="0"/>
        <w:rPr>
          <w:b/>
          <w:szCs w:val="24"/>
        </w:rPr>
      </w:pPr>
      <w:r w:rsidRPr="00C349E6">
        <w:rPr>
          <w:b/>
          <w:szCs w:val="24"/>
        </w:rPr>
        <w:t xml:space="preserve">Перечень профессий рабочих, относящихся </w:t>
      </w:r>
    </w:p>
    <w:p w:rsidR="00557BC5" w:rsidRPr="00C349E6" w:rsidRDefault="00557BC5" w:rsidP="00557BC5">
      <w:pPr>
        <w:pStyle w:val="11"/>
        <w:spacing w:line="240" w:lineRule="auto"/>
        <w:ind w:firstLine="0"/>
        <w:jc w:val="center"/>
        <w:outlineLvl w:val="0"/>
        <w:rPr>
          <w:b/>
          <w:szCs w:val="24"/>
        </w:rPr>
      </w:pPr>
      <w:r w:rsidRPr="00C349E6">
        <w:rPr>
          <w:b/>
          <w:szCs w:val="24"/>
        </w:rPr>
        <w:t>к отрасли культуры и искусства.</w:t>
      </w:r>
    </w:p>
    <w:p w:rsidR="00557BC5" w:rsidRPr="00C349E6" w:rsidRDefault="00557BC5" w:rsidP="00557BC5">
      <w:pPr>
        <w:pStyle w:val="11"/>
        <w:spacing w:line="240" w:lineRule="auto"/>
        <w:ind w:firstLine="0"/>
        <w:jc w:val="left"/>
        <w:rPr>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6"/>
        <w:gridCol w:w="2786"/>
        <w:gridCol w:w="18"/>
      </w:tblGrid>
      <w:tr w:rsidR="00557BC5" w:rsidRPr="00C349E6" w:rsidTr="00EC3831">
        <w:tc>
          <w:tcPr>
            <w:tcW w:w="6768" w:type="dxa"/>
          </w:tcPr>
          <w:p w:rsidR="00557BC5" w:rsidRPr="00C349E6" w:rsidRDefault="00557BC5" w:rsidP="00EC3831">
            <w:pPr>
              <w:pStyle w:val="11"/>
              <w:spacing w:line="240" w:lineRule="auto"/>
              <w:ind w:firstLine="0"/>
              <w:jc w:val="center"/>
              <w:rPr>
                <w:b/>
                <w:szCs w:val="24"/>
              </w:rPr>
            </w:pPr>
            <w:r w:rsidRPr="00C349E6">
              <w:rPr>
                <w:b/>
                <w:szCs w:val="24"/>
              </w:rPr>
              <w:t>Наименование профессий</w:t>
            </w:r>
          </w:p>
        </w:tc>
        <w:tc>
          <w:tcPr>
            <w:tcW w:w="2802" w:type="dxa"/>
            <w:gridSpan w:val="2"/>
          </w:tcPr>
          <w:p w:rsidR="00557BC5" w:rsidRPr="00C349E6" w:rsidRDefault="00557BC5" w:rsidP="00EC3831">
            <w:pPr>
              <w:pStyle w:val="11"/>
              <w:spacing w:line="240" w:lineRule="auto"/>
              <w:ind w:firstLine="0"/>
              <w:jc w:val="center"/>
              <w:rPr>
                <w:b/>
                <w:szCs w:val="24"/>
              </w:rPr>
            </w:pPr>
            <w:r w:rsidRPr="00C349E6">
              <w:rPr>
                <w:b/>
                <w:szCs w:val="24"/>
              </w:rPr>
              <w:t>Диапазон разрядов</w:t>
            </w:r>
          </w:p>
        </w:tc>
      </w:tr>
      <w:tr w:rsidR="00557BC5" w:rsidRPr="00C349E6" w:rsidTr="00EC3831">
        <w:tc>
          <w:tcPr>
            <w:tcW w:w="6768" w:type="dxa"/>
          </w:tcPr>
          <w:p w:rsidR="00557BC5" w:rsidRPr="00C349E6" w:rsidRDefault="00557BC5" w:rsidP="00EC3831">
            <w:pPr>
              <w:pStyle w:val="11"/>
              <w:spacing w:line="240" w:lineRule="auto"/>
              <w:ind w:firstLine="0"/>
              <w:jc w:val="left"/>
              <w:rPr>
                <w:szCs w:val="24"/>
              </w:rPr>
            </w:pPr>
            <w:r w:rsidRPr="00C349E6">
              <w:rPr>
                <w:szCs w:val="24"/>
              </w:rPr>
              <w:t>Гардеробщик</w:t>
            </w:r>
          </w:p>
        </w:tc>
        <w:tc>
          <w:tcPr>
            <w:tcW w:w="2802" w:type="dxa"/>
            <w:gridSpan w:val="2"/>
          </w:tcPr>
          <w:p w:rsidR="00557BC5" w:rsidRPr="00C349E6" w:rsidRDefault="00557BC5" w:rsidP="00EC3831">
            <w:pPr>
              <w:pStyle w:val="11"/>
              <w:spacing w:line="240" w:lineRule="auto"/>
              <w:ind w:firstLine="0"/>
              <w:jc w:val="center"/>
              <w:rPr>
                <w:szCs w:val="24"/>
              </w:rPr>
            </w:pPr>
            <w:r w:rsidRPr="00C349E6">
              <w:rPr>
                <w:szCs w:val="24"/>
              </w:rPr>
              <w:t>1</w:t>
            </w:r>
          </w:p>
        </w:tc>
      </w:tr>
      <w:tr w:rsidR="00557BC5" w:rsidRPr="00C349E6" w:rsidTr="00EC3831">
        <w:tc>
          <w:tcPr>
            <w:tcW w:w="6768" w:type="dxa"/>
          </w:tcPr>
          <w:p w:rsidR="00557BC5" w:rsidRPr="00C349E6" w:rsidRDefault="00557BC5" w:rsidP="00EC3831">
            <w:pPr>
              <w:pStyle w:val="11"/>
              <w:spacing w:line="240" w:lineRule="auto"/>
              <w:ind w:firstLine="0"/>
              <w:jc w:val="left"/>
              <w:rPr>
                <w:szCs w:val="24"/>
              </w:rPr>
            </w:pPr>
            <w:r w:rsidRPr="00C349E6">
              <w:rPr>
                <w:szCs w:val="24"/>
              </w:rPr>
              <w:t>Киномеханик</w:t>
            </w:r>
          </w:p>
        </w:tc>
        <w:tc>
          <w:tcPr>
            <w:tcW w:w="2802" w:type="dxa"/>
            <w:gridSpan w:val="2"/>
          </w:tcPr>
          <w:p w:rsidR="00557BC5" w:rsidRPr="00C349E6" w:rsidRDefault="00557BC5" w:rsidP="00EC3831">
            <w:pPr>
              <w:pStyle w:val="11"/>
              <w:spacing w:line="240" w:lineRule="auto"/>
              <w:ind w:firstLine="0"/>
              <w:jc w:val="center"/>
              <w:rPr>
                <w:szCs w:val="24"/>
              </w:rPr>
            </w:pPr>
            <w:r w:rsidRPr="00C349E6">
              <w:rPr>
                <w:szCs w:val="24"/>
              </w:rPr>
              <w:t>2-6</w:t>
            </w:r>
          </w:p>
        </w:tc>
      </w:tr>
      <w:tr w:rsidR="00557BC5" w:rsidRPr="00C349E6" w:rsidTr="00EC3831">
        <w:tc>
          <w:tcPr>
            <w:tcW w:w="6768" w:type="dxa"/>
          </w:tcPr>
          <w:p w:rsidR="00557BC5" w:rsidRPr="00C349E6" w:rsidRDefault="00557BC5" w:rsidP="00EC3831">
            <w:pPr>
              <w:pStyle w:val="11"/>
              <w:spacing w:line="240" w:lineRule="auto"/>
              <w:ind w:firstLine="0"/>
              <w:jc w:val="left"/>
              <w:rPr>
                <w:szCs w:val="24"/>
              </w:rPr>
            </w:pPr>
            <w:r w:rsidRPr="00C349E6">
              <w:rPr>
                <w:szCs w:val="24"/>
              </w:rPr>
              <w:t>Костюмер</w:t>
            </w:r>
          </w:p>
        </w:tc>
        <w:tc>
          <w:tcPr>
            <w:tcW w:w="2802" w:type="dxa"/>
            <w:gridSpan w:val="2"/>
          </w:tcPr>
          <w:p w:rsidR="00557BC5" w:rsidRPr="00C349E6" w:rsidRDefault="00557BC5" w:rsidP="00EC3831">
            <w:pPr>
              <w:pStyle w:val="11"/>
              <w:spacing w:line="240" w:lineRule="auto"/>
              <w:ind w:firstLine="0"/>
              <w:jc w:val="center"/>
              <w:rPr>
                <w:szCs w:val="24"/>
              </w:rPr>
            </w:pPr>
            <w:r w:rsidRPr="00C349E6">
              <w:rPr>
                <w:szCs w:val="24"/>
              </w:rPr>
              <w:t>2-6</w:t>
            </w:r>
          </w:p>
        </w:tc>
      </w:tr>
      <w:tr w:rsidR="00557BC5" w:rsidRPr="00C349E6" w:rsidTr="00EC3831">
        <w:tc>
          <w:tcPr>
            <w:tcW w:w="6768" w:type="dxa"/>
          </w:tcPr>
          <w:p w:rsidR="00557BC5" w:rsidRPr="00C349E6" w:rsidRDefault="00557BC5" w:rsidP="00EC3831">
            <w:pPr>
              <w:pStyle w:val="11"/>
              <w:spacing w:line="240" w:lineRule="auto"/>
              <w:ind w:firstLine="0"/>
              <w:jc w:val="left"/>
              <w:rPr>
                <w:szCs w:val="24"/>
              </w:rPr>
            </w:pPr>
            <w:r w:rsidRPr="00C349E6">
              <w:rPr>
                <w:szCs w:val="24"/>
              </w:rPr>
              <w:t>Фотограф</w:t>
            </w:r>
          </w:p>
        </w:tc>
        <w:tc>
          <w:tcPr>
            <w:tcW w:w="2802" w:type="dxa"/>
            <w:gridSpan w:val="2"/>
          </w:tcPr>
          <w:p w:rsidR="00557BC5" w:rsidRPr="00C349E6" w:rsidRDefault="00557BC5" w:rsidP="00EC3831">
            <w:pPr>
              <w:pStyle w:val="11"/>
              <w:spacing w:line="240" w:lineRule="auto"/>
              <w:ind w:firstLine="0"/>
              <w:jc w:val="center"/>
              <w:rPr>
                <w:szCs w:val="24"/>
              </w:rPr>
            </w:pPr>
            <w:r w:rsidRPr="00C349E6">
              <w:rPr>
                <w:szCs w:val="24"/>
              </w:rPr>
              <w:t>3-6</w:t>
            </w:r>
          </w:p>
        </w:tc>
      </w:tr>
      <w:tr w:rsidR="00557BC5" w:rsidRPr="00C349E6" w:rsidTr="00EC3831">
        <w:tc>
          <w:tcPr>
            <w:tcW w:w="6768" w:type="dxa"/>
          </w:tcPr>
          <w:p w:rsidR="00557BC5" w:rsidRPr="00C349E6" w:rsidRDefault="00557BC5" w:rsidP="00EC3831">
            <w:pPr>
              <w:pStyle w:val="11"/>
              <w:spacing w:line="240" w:lineRule="auto"/>
              <w:ind w:firstLine="0"/>
              <w:jc w:val="left"/>
              <w:rPr>
                <w:szCs w:val="24"/>
              </w:rPr>
            </w:pPr>
            <w:r w:rsidRPr="00C349E6">
              <w:rPr>
                <w:szCs w:val="24"/>
              </w:rPr>
              <w:t>Переплетчик</w:t>
            </w:r>
          </w:p>
        </w:tc>
        <w:tc>
          <w:tcPr>
            <w:tcW w:w="2802" w:type="dxa"/>
            <w:gridSpan w:val="2"/>
          </w:tcPr>
          <w:p w:rsidR="00557BC5" w:rsidRPr="00C349E6" w:rsidRDefault="00557BC5" w:rsidP="00EC3831">
            <w:pPr>
              <w:pStyle w:val="11"/>
              <w:spacing w:line="240" w:lineRule="auto"/>
              <w:ind w:firstLine="0"/>
              <w:jc w:val="center"/>
              <w:rPr>
                <w:szCs w:val="24"/>
              </w:rPr>
            </w:pPr>
            <w:r w:rsidRPr="00C349E6">
              <w:rPr>
                <w:szCs w:val="24"/>
              </w:rPr>
              <w:t>3-6</w:t>
            </w:r>
          </w:p>
        </w:tc>
      </w:tr>
      <w:tr w:rsidR="00557BC5" w:rsidRPr="00C349E6" w:rsidTr="00EC3831">
        <w:tblPrEx>
          <w:tblLook w:val="0000"/>
        </w:tblPrEx>
        <w:trPr>
          <w:trHeight w:val="360"/>
        </w:trPr>
        <w:tc>
          <w:tcPr>
            <w:tcW w:w="6765" w:type="dxa"/>
          </w:tcPr>
          <w:p w:rsidR="00557BC5" w:rsidRPr="00C349E6" w:rsidRDefault="00557BC5" w:rsidP="00EC3831">
            <w:pPr>
              <w:pStyle w:val="11"/>
              <w:spacing w:line="240" w:lineRule="auto"/>
              <w:ind w:firstLine="0"/>
              <w:jc w:val="left"/>
              <w:rPr>
                <w:szCs w:val="24"/>
              </w:rPr>
            </w:pPr>
            <w:r w:rsidRPr="00C349E6">
              <w:rPr>
                <w:szCs w:val="24"/>
              </w:rPr>
              <w:t>Истопник</w:t>
            </w:r>
          </w:p>
        </w:tc>
        <w:tc>
          <w:tcPr>
            <w:tcW w:w="2805" w:type="dxa"/>
            <w:gridSpan w:val="2"/>
          </w:tcPr>
          <w:p w:rsidR="00557BC5" w:rsidRPr="00C349E6" w:rsidRDefault="00557BC5" w:rsidP="00EC3831">
            <w:pPr>
              <w:pStyle w:val="11"/>
              <w:spacing w:line="240" w:lineRule="auto"/>
              <w:ind w:firstLine="0"/>
              <w:jc w:val="center"/>
              <w:rPr>
                <w:szCs w:val="24"/>
              </w:rPr>
            </w:pPr>
            <w:r w:rsidRPr="00C349E6">
              <w:rPr>
                <w:szCs w:val="24"/>
              </w:rPr>
              <w:t>1-4</w:t>
            </w:r>
          </w:p>
        </w:tc>
      </w:tr>
      <w:tr w:rsidR="00557BC5" w:rsidRPr="00C349E6" w:rsidTr="00EC3831">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15" w:type="dxa"/>
          <w:trHeight w:val="100"/>
        </w:trPr>
        <w:tc>
          <w:tcPr>
            <w:tcW w:w="9555" w:type="dxa"/>
            <w:gridSpan w:val="2"/>
          </w:tcPr>
          <w:p w:rsidR="00557BC5" w:rsidRPr="00C349E6" w:rsidRDefault="00557BC5" w:rsidP="00EC3831">
            <w:pPr>
              <w:pStyle w:val="11"/>
              <w:spacing w:line="240" w:lineRule="auto"/>
              <w:ind w:firstLine="0"/>
              <w:jc w:val="left"/>
              <w:rPr>
                <w:szCs w:val="24"/>
              </w:rPr>
            </w:pPr>
          </w:p>
        </w:tc>
      </w:tr>
    </w:tbl>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b/>
          <w:szCs w:val="24"/>
        </w:rPr>
      </w:pPr>
      <w:r w:rsidRPr="00C349E6">
        <w:rPr>
          <w:b/>
          <w:szCs w:val="24"/>
        </w:rPr>
        <w:t xml:space="preserve">                                Размеры окладов по профессиям рабочих</w:t>
      </w:r>
    </w:p>
    <w:p w:rsidR="00557BC5" w:rsidRPr="00C349E6" w:rsidRDefault="00557BC5" w:rsidP="00557BC5">
      <w:pPr>
        <w:pStyle w:val="11"/>
        <w:spacing w:line="240" w:lineRule="auto"/>
        <w:ind w:firstLine="0"/>
        <w:jc w:val="left"/>
        <w:rPr>
          <w:b/>
          <w:szCs w:val="24"/>
        </w:rPr>
      </w:pPr>
      <w:r w:rsidRPr="00C349E6">
        <w:rPr>
          <w:b/>
          <w:szCs w:val="24"/>
        </w:rPr>
        <w:t>Областных бюджетных учреждений в зависимости от разрядов работ</w:t>
      </w:r>
    </w:p>
    <w:p w:rsidR="00557BC5" w:rsidRPr="00C349E6" w:rsidRDefault="00557BC5" w:rsidP="00557BC5">
      <w:pPr>
        <w:pStyle w:val="11"/>
        <w:spacing w:line="240" w:lineRule="auto"/>
        <w:ind w:firstLine="0"/>
        <w:jc w:val="left"/>
        <w:rPr>
          <w:b/>
          <w:szCs w:val="24"/>
        </w:rPr>
      </w:pPr>
    </w:p>
    <w:p w:rsidR="00557BC5" w:rsidRPr="00C349E6" w:rsidRDefault="00557BC5" w:rsidP="00557BC5">
      <w:pPr>
        <w:pStyle w:val="11"/>
        <w:tabs>
          <w:tab w:val="left" w:pos="1080"/>
        </w:tabs>
        <w:spacing w:line="240" w:lineRule="auto"/>
        <w:ind w:firstLine="0"/>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52"/>
        <w:gridCol w:w="1061"/>
        <w:gridCol w:w="1061"/>
        <w:gridCol w:w="1061"/>
        <w:gridCol w:w="1061"/>
        <w:gridCol w:w="1062"/>
        <w:gridCol w:w="1062"/>
        <w:gridCol w:w="1062"/>
      </w:tblGrid>
      <w:tr w:rsidR="00557BC5" w:rsidRPr="00C349E6" w:rsidTr="00EC3831">
        <w:tc>
          <w:tcPr>
            <w:tcW w:w="1188" w:type="dxa"/>
            <w:vMerge w:val="restart"/>
          </w:tcPr>
          <w:p w:rsidR="00557BC5" w:rsidRPr="00C349E6" w:rsidRDefault="00557BC5" w:rsidP="00EC3831">
            <w:pPr>
              <w:pStyle w:val="11"/>
              <w:spacing w:line="240" w:lineRule="auto"/>
              <w:ind w:firstLine="0"/>
              <w:jc w:val="left"/>
              <w:rPr>
                <w:b/>
                <w:szCs w:val="24"/>
              </w:rPr>
            </w:pPr>
          </w:p>
        </w:tc>
        <w:tc>
          <w:tcPr>
            <w:tcW w:w="8382" w:type="dxa"/>
            <w:gridSpan w:val="8"/>
          </w:tcPr>
          <w:p w:rsidR="00557BC5" w:rsidRPr="00C349E6" w:rsidRDefault="00557BC5" w:rsidP="00EC3831">
            <w:pPr>
              <w:pStyle w:val="11"/>
              <w:spacing w:line="240" w:lineRule="auto"/>
              <w:ind w:firstLine="0"/>
              <w:jc w:val="left"/>
              <w:rPr>
                <w:szCs w:val="24"/>
              </w:rPr>
            </w:pPr>
            <w:r w:rsidRPr="00C349E6">
              <w:rPr>
                <w:szCs w:val="24"/>
              </w:rPr>
              <w:t xml:space="preserve">                                     Разряды работ</w:t>
            </w:r>
          </w:p>
        </w:tc>
      </w:tr>
      <w:tr w:rsidR="00557BC5" w:rsidRPr="00C349E6" w:rsidTr="00EC3831">
        <w:tc>
          <w:tcPr>
            <w:tcW w:w="1188" w:type="dxa"/>
            <w:vMerge/>
          </w:tcPr>
          <w:p w:rsidR="00557BC5" w:rsidRPr="00C349E6" w:rsidRDefault="00557BC5" w:rsidP="00EC3831">
            <w:pPr>
              <w:pStyle w:val="11"/>
              <w:spacing w:line="240" w:lineRule="auto"/>
              <w:ind w:firstLine="0"/>
              <w:jc w:val="right"/>
              <w:rPr>
                <w:b/>
                <w:szCs w:val="24"/>
              </w:rPr>
            </w:pPr>
          </w:p>
        </w:tc>
        <w:tc>
          <w:tcPr>
            <w:tcW w:w="952" w:type="dxa"/>
          </w:tcPr>
          <w:p w:rsidR="00557BC5" w:rsidRPr="00C349E6" w:rsidRDefault="00557BC5" w:rsidP="00EC3831">
            <w:pPr>
              <w:pStyle w:val="11"/>
              <w:spacing w:line="240" w:lineRule="auto"/>
              <w:ind w:firstLine="0"/>
              <w:jc w:val="center"/>
              <w:rPr>
                <w:szCs w:val="24"/>
              </w:rPr>
            </w:pPr>
            <w:r w:rsidRPr="00C349E6">
              <w:rPr>
                <w:szCs w:val="24"/>
              </w:rPr>
              <w:t>1</w:t>
            </w:r>
          </w:p>
        </w:tc>
        <w:tc>
          <w:tcPr>
            <w:tcW w:w="1061" w:type="dxa"/>
          </w:tcPr>
          <w:p w:rsidR="00557BC5" w:rsidRPr="00C349E6" w:rsidRDefault="00557BC5" w:rsidP="00EC3831">
            <w:pPr>
              <w:pStyle w:val="11"/>
              <w:spacing w:line="240" w:lineRule="auto"/>
              <w:ind w:firstLine="0"/>
              <w:jc w:val="center"/>
              <w:rPr>
                <w:szCs w:val="24"/>
              </w:rPr>
            </w:pPr>
            <w:r w:rsidRPr="00C349E6">
              <w:rPr>
                <w:szCs w:val="24"/>
              </w:rPr>
              <w:t>2</w:t>
            </w:r>
          </w:p>
        </w:tc>
        <w:tc>
          <w:tcPr>
            <w:tcW w:w="1061" w:type="dxa"/>
          </w:tcPr>
          <w:p w:rsidR="00557BC5" w:rsidRPr="00C349E6" w:rsidRDefault="00557BC5" w:rsidP="00EC3831">
            <w:pPr>
              <w:pStyle w:val="11"/>
              <w:spacing w:line="240" w:lineRule="auto"/>
              <w:ind w:firstLine="0"/>
              <w:jc w:val="center"/>
              <w:rPr>
                <w:szCs w:val="24"/>
              </w:rPr>
            </w:pPr>
            <w:r w:rsidRPr="00C349E6">
              <w:rPr>
                <w:szCs w:val="24"/>
              </w:rPr>
              <w:t>3</w:t>
            </w:r>
          </w:p>
        </w:tc>
        <w:tc>
          <w:tcPr>
            <w:tcW w:w="1061" w:type="dxa"/>
          </w:tcPr>
          <w:p w:rsidR="00557BC5" w:rsidRPr="00C349E6" w:rsidRDefault="00557BC5" w:rsidP="00EC3831">
            <w:pPr>
              <w:pStyle w:val="11"/>
              <w:spacing w:line="240" w:lineRule="auto"/>
              <w:ind w:firstLine="0"/>
              <w:jc w:val="center"/>
              <w:rPr>
                <w:szCs w:val="24"/>
              </w:rPr>
            </w:pPr>
            <w:r w:rsidRPr="00C349E6">
              <w:rPr>
                <w:szCs w:val="24"/>
              </w:rPr>
              <w:t>4</w:t>
            </w:r>
          </w:p>
        </w:tc>
        <w:tc>
          <w:tcPr>
            <w:tcW w:w="1061" w:type="dxa"/>
          </w:tcPr>
          <w:p w:rsidR="00557BC5" w:rsidRPr="00C349E6" w:rsidRDefault="00557BC5" w:rsidP="00EC3831">
            <w:pPr>
              <w:pStyle w:val="11"/>
              <w:spacing w:line="240" w:lineRule="auto"/>
              <w:ind w:firstLine="0"/>
              <w:jc w:val="center"/>
              <w:rPr>
                <w:szCs w:val="24"/>
              </w:rPr>
            </w:pPr>
            <w:r w:rsidRPr="00C349E6">
              <w:rPr>
                <w:szCs w:val="24"/>
              </w:rPr>
              <w:t>5</w:t>
            </w:r>
          </w:p>
        </w:tc>
        <w:tc>
          <w:tcPr>
            <w:tcW w:w="1062" w:type="dxa"/>
          </w:tcPr>
          <w:p w:rsidR="00557BC5" w:rsidRPr="00C349E6" w:rsidRDefault="00557BC5" w:rsidP="00EC3831">
            <w:pPr>
              <w:pStyle w:val="11"/>
              <w:spacing w:line="240" w:lineRule="auto"/>
              <w:ind w:firstLine="0"/>
              <w:jc w:val="center"/>
              <w:rPr>
                <w:szCs w:val="24"/>
              </w:rPr>
            </w:pPr>
            <w:r w:rsidRPr="00C349E6">
              <w:rPr>
                <w:szCs w:val="24"/>
              </w:rPr>
              <w:t>6</w:t>
            </w:r>
          </w:p>
        </w:tc>
        <w:tc>
          <w:tcPr>
            <w:tcW w:w="1062" w:type="dxa"/>
          </w:tcPr>
          <w:p w:rsidR="00557BC5" w:rsidRPr="00C349E6" w:rsidRDefault="00557BC5" w:rsidP="00EC3831">
            <w:pPr>
              <w:pStyle w:val="11"/>
              <w:spacing w:line="240" w:lineRule="auto"/>
              <w:ind w:firstLine="0"/>
              <w:jc w:val="center"/>
              <w:rPr>
                <w:szCs w:val="24"/>
                <w:lang w:val="en-US"/>
              </w:rPr>
            </w:pPr>
            <w:r w:rsidRPr="00C349E6">
              <w:rPr>
                <w:szCs w:val="24"/>
                <w:lang w:val="en-US"/>
              </w:rPr>
              <w:t>7</w:t>
            </w:r>
          </w:p>
        </w:tc>
        <w:tc>
          <w:tcPr>
            <w:tcW w:w="1062" w:type="dxa"/>
          </w:tcPr>
          <w:p w:rsidR="00557BC5" w:rsidRPr="00C349E6" w:rsidRDefault="00557BC5" w:rsidP="00EC3831">
            <w:pPr>
              <w:pStyle w:val="11"/>
              <w:spacing w:line="240" w:lineRule="auto"/>
              <w:ind w:firstLine="0"/>
              <w:jc w:val="center"/>
              <w:rPr>
                <w:szCs w:val="24"/>
                <w:lang w:val="en-US"/>
              </w:rPr>
            </w:pPr>
            <w:r w:rsidRPr="00C349E6">
              <w:rPr>
                <w:szCs w:val="24"/>
                <w:lang w:val="en-US"/>
              </w:rPr>
              <w:t>8</w:t>
            </w:r>
          </w:p>
        </w:tc>
      </w:tr>
      <w:tr w:rsidR="00557BC5" w:rsidRPr="00C349E6" w:rsidTr="00EC3831">
        <w:tc>
          <w:tcPr>
            <w:tcW w:w="1188" w:type="dxa"/>
          </w:tcPr>
          <w:p w:rsidR="00557BC5" w:rsidRPr="00C349E6" w:rsidRDefault="00557BC5" w:rsidP="00EC3831">
            <w:pPr>
              <w:pStyle w:val="11"/>
              <w:spacing w:line="240" w:lineRule="auto"/>
              <w:ind w:firstLine="0"/>
              <w:jc w:val="left"/>
              <w:rPr>
                <w:szCs w:val="24"/>
              </w:rPr>
            </w:pPr>
            <w:r w:rsidRPr="00C349E6">
              <w:rPr>
                <w:szCs w:val="24"/>
              </w:rPr>
              <w:t>Оклад, руб.</w:t>
            </w:r>
          </w:p>
        </w:tc>
        <w:tc>
          <w:tcPr>
            <w:tcW w:w="952"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4421</w:t>
            </w:r>
          </w:p>
        </w:tc>
        <w:tc>
          <w:tcPr>
            <w:tcW w:w="1061"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4423</w:t>
            </w:r>
          </w:p>
        </w:tc>
        <w:tc>
          <w:tcPr>
            <w:tcW w:w="1061"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4495</w:t>
            </w:r>
          </w:p>
        </w:tc>
        <w:tc>
          <w:tcPr>
            <w:tcW w:w="1061"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4597</w:t>
            </w:r>
          </w:p>
        </w:tc>
        <w:tc>
          <w:tcPr>
            <w:tcW w:w="1061"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4805</w:t>
            </w:r>
          </w:p>
        </w:tc>
        <w:tc>
          <w:tcPr>
            <w:tcW w:w="1062"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5013</w:t>
            </w:r>
          </w:p>
        </w:tc>
        <w:tc>
          <w:tcPr>
            <w:tcW w:w="1062"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5283</w:t>
            </w:r>
          </w:p>
        </w:tc>
        <w:tc>
          <w:tcPr>
            <w:tcW w:w="1062" w:type="dxa"/>
            <w:vAlign w:val="center"/>
          </w:tcPr>
          <w:p w:rsidR="00557BC5" w:rsidRPr="00C349E6" w:rsidRDefault="00557BC5" w:rsidP="00EC3831">
            <w:pPr>
              <w:pStyle w:val="11"/>
              <w:spacing w:line="240" w:lineRule="auto"/>
              <w:ind w:firstLine="0"/>
              <w:jc w:val="center"/>
              <w:rPr>
                <w:szCs w:val="24"/>
                <w:lang w:val="en-US"/>
              </w:rPr>
            </w:pPr>
            <w:r w:rsidRPr="00C349E6">
              <w:rPr>
                <w:szCs w:val="24"/>
                <w:lang w:val="en-US"/>
              </w:rPr>
              <w:t>5538</w:t>
            </w:r>
          </w:p>
        </w:tc>
      </w:tr>
    </w:tbl>
    <w:p w:rsidR="00557BC5" w:rsidRPr="00C349E6" w:rsidRDefault="00557BC5" w:rsidP="00557BC5">
      <w:pPr>
        <w:pStyle w:val="11"/>
        <w:spacing w:line="240" w:lineRule="auto"/>
        <w:ind w:firstLine="0"/>
        <w:jc w:val="left"/>
        <w:rPr>
          <w:b/>
          <w:szCs w:val="24"/>
        </w:rPr>
      </w:pPr>
    </w:p>
    <w:p w:rsidR="00557BC5" w:rsidRPr="00C349E6" w:rsidRDefault="00557BC5" w:rsidP="00557BC5">
      <w:pPr>
        <w:pStyle w:val="11"/>
        <w:spacing w:line="240" w:lineRule="auto"/>
        <w:ind w:firstLine="0"/>
        <w:jc w:val="left"/>
        <w:rPr>
          <w:b/>
          <w:szCs w:val="24"/>
        </w:rPr>
      </w:pPr>
    </w:p>
    <w:p w:rsidR="00557BC5" w:rsidRDefault="00557BC5"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Default="006B12A8" w:rsidP="00557BC5">
      <w:pPr>
        <w:pStyle w:val="11"/>
        <w:spacing w:line="240" w:lineRule="auto"/>
        <w:ind w:firstLine="0"/>
        <w:jc w:val="left"/>
        <w:rPr>
          <w:szCs w:val="24"/>
        </w:rPr>
      </w:pPr>
    </w:p>
    <w:p w:rsidR="006B12A8" w:rsidRPr="00C349E6" w:rsidRDefault="006B12A8" w:rsidP="00557BC5">
      <w:pPr>
        <w:pStyle w:val="11"/>
        <w:spacing w:line="240" w:lineRule="auto"/>
        <w:ind w:firstLine="0"/>
        <w:jc w:val="left"/>
        <w:rPr>
          <w:szCs w:val="24"/>
        </w:rPr>
      </w:pPr>
    </w:p>
    <w:p w:rsidR="00557BC5" w:rsidRPr="00C349E6" w:rsidRDefault="00557BC5" w:rsidP="00B56CBB">
      <w:pPr>
        <w:pStyle w:val="11"/>
        <w:spacing w:line="240" w:lineRule="auto"/>
        <w:ind w:firstLine="0"/>
        <w:jc w:val="right"/>
        <w:outlineLvl w:val="0"/>
        <w:rPr>
          <w:szCs w:val="24"/>
        </w:rPr>
      </w:pPr>
      <w:r w:rsidRPr="00C349E6">
        <w:rPr>
          <w:szCs w:val="24"/>
        </w:rPr>
        <w:lastRenderedPageBreak/>
        <w:t xml:space="preserve">                                                      Приложение № 6 </w:t>
      </w:r>
    </w:p>
    <w:p w:rsidR="00557BC5" w:rsidRPr="00C349E6" w:rsidRDefault="00557BC5" w:rsidP="00B56CBB">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B56CBB">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B56CBB">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B56CBB">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B56CBB">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center"/>
        <w:rPr>
          <w:b/>
          <w:szCs w:val="24"/>
        </w:rPr>
      </w:pPr>
      <w:r w:rsidRPr="00C349E6">
        <w:rPr>
          <w:b/>
          <w:szCs w:val="24"/>
        </w:rPr>
        <w:t>Номенклатура муниципальных учреждений культуры и кино</w:t>
      </w:r>
    </w:p>
    <w:p w:rsidR="00557BC5" w:rsidRPr="00C349E6" w:rsidRDefault="00557BC5" w:rsidP="00557BC5">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8565"/>
      </w:tblGrid>
      <w:tr w:rsidR="00557BC5" w:rsidRPr="00C349E6" w:rsidTr="00EC3831">
        <w:tc>
          <w:tcPr>
            <w:tcW w:w="1005" w:type="dxa"/>
          </w:tcPr>
          <w:p w:rsidR="00557BC5" w:rsidRPr="00C349E6" w:rsidRDefault="00557BC5" w:rsidP="00EC3831">
            <w:pPr>
              <w:pStyle w:val="11"/>
              <w:spacing w:line="240" w:lineRule="auto"/>
              <w:ind w:firstLine="0"/>
              <w:jc w:val="center"/>
              <w:rPr>
                <w:b/>
                <w:szCs w:val="24"/>
              </w:rPr>
            </w:pPr>
            <w:r w:rsidRPr="00C349E6">
              <w:rPr>
                <w:b/>
                <w:szCs w:val="24"/>
              </w:rPr>
              <w:t xml:space="preserve">№ </w:t>
            </w:r>
            <w:proofErr w:type="gramStart"/>
            <w:r w:rsidRPr="00C349E6">
              <w:rPr>
                <w:b/>
                <w:szCs w:val="24"/>
              </w:rPr>
              <w:t>п</w:t>
            </w:r>
            <w:proofErr w:type="gramEnd"/>
            <w:r w:rsidRPr="00C349E6">
              <w:rPr>
                <w:b/>
                <w:szCs w:val="24"/>
              </w:rPr>
              <w:t>/п</w:t>
            </w:r>
          </w:p>
        </w:tc>
        <w:tc>
          <w:tcPr>
            <w:tcW w:w="8565" w:type="dxa"/>
          </w:tcPr>
          <w:p w:rsidR="00557BC5" w:rsidRPr="00C349E6" w:rsidRDefault="00557BC5" w:rsidP="00EC3831">
            <w:pPr>
              <w:pStyle w:val="11"/>
              <w:spacing w:line="240" w:lineRule="auto"/>
              <w:ind w:firstLine="0"/>
              <w:jc w:val="center"/>
              <w:rPr>
                <w:b/>
                <w:szCs w:val="24"/>
              </w:rPr>
            </w:pPr>
            <w:r w:rsidRPr="00C349E6">
              <w:rPr>
                <w:b/>
                <w:szCs w:val="24"/>
              </w:rPr>
              <w:t>Наименование  учреждения</w:t>
            </w:r>
          </w:p>
        </w:tc>
      </w:tr>
      <w:tr w:rsidR="00557BC5" w:rsidRPr="00C349E6" w:rsidTr="00EC3831">
        <w:tc>
          <w:tcPr>
            <w:tcW w:w="1005" w:type="dxa"/>
          </w:tcPr>
          <w:p w:rsidR="00557BC5" w:rsidRPr="00C349E6" w:rsidRDefault="00557BC5" w:rsidP="00EC3831">
            <w:pPr>
              <w:pStyle w:val="11"/>
              <w:spacing w:line="240" w:lineRule="auto"/>
              <w:ind w:firstLine="0"/>
              <w:jc w:val="center"/>
              <w:rPr>
                <w:szCs w:val="24"/>
              </w:rPr>
            </w:pPr>
            <w:r w:rsidRPr="00C349E6">
              <w:rPr>
                <w:szCs w:val="24"/>
              </w:rPr>
              <w:t>1</w:t>
            </w:r>
          </w:p>
        </w:tc>
        <w:tc>
          <w:tcPr>
            <w:tcW w:w="8565" w:type="dxa"/>
          </w:tcPr>
          <w:p w:rsidR="00557BC5" w:rsidRPr="00C349E6" w:rsidRDefault="00557BC5" w:rsidP="00BD5CB2">
            <w:pPr>
              <w:pStyle w:val="11"/>
              <w:spacing w:line="240" w:lineRule="auto"/>
              <w:ind w:firstLine="0"/>
              <w:jc w:val="left"/>
              <w:rPr>
                <w:szCs w:val="24"/>
              </w:rPr>
            </w:pPr>
            <w:r w:rsidRPr="00C349E6">
              <w:rPr>
                <w:szCs w:val="24"/>
              </w:rPr>
              <w:t>Р</w:t>
            </w:r>
            <w:r w:rsidR="00BD5CB2">
              <w:rPr>
                <w:szCs w:val="24"/>
              </w:rPr>
              <w:t xml:space="preserve">айонное муниципальное учреждение культуры </w:t>
            </w:r>
            <w:r w:rsidRPr="00C349E6">
              <w:rPr>
                <w:szCs w:val="24"/>
              </w:rPr>
              <w:t>«Екатериновское межпоселенческое социально-культурное объединение»</w:t>
            </w:r>
          </w:p>
        </w:tc>
      </w:tr>
      <w:tr w:rsidR="00557BC5" w:rsidRPr="00C349E6" w:rsidTr="00EC3831">
        <w:tc>
          <w:tcPr>
            <w:tcW w:w="1005" w:type="dxa"/>
          </w:tcPr>
          <w:p w:rsidR="00557BC5" w:rsidRPr="00C349E6" w:rsidRDefault="00557BC5" w:rsidP="00EC3831">
            <w:pPr>
              <w:pStyle w:val="11"/>
              <w:spacing w:line="240" w:lineRule="auto"/>
              <w:ind w:firstLine="0"/>
              <w:jc w:val="center"/>
              <w:rPr>
                <w:szCs w:val="24"/>
              </w:rPr>
            </w:pPr>
            <w:r w:rsidRPr="00C349E6">
              <w:rPr>
                <w:szCs w:val="24"/>
              </w:rPr>
              <w:t>2</w:t>
            </w:r>
          </w:p>
        </w:tc>
        <w:tc>
          <w:tcPr>
            <w:tcW w:w="8565" w:type="dxa"/>
          </w:tcPr>
          <w:p w:rsidR="00557BC5" w:rsidRPr="00C349E6" w:rsidRDefault="00BD5CB2" w:rsidP="00EC3831">
            <w:pPr>
              <w:pStyle w:val="11"/>
              <w:spacing w:line="240" w:lineRule="auto"/>
              <w:ind w:firstLine="0"/>
              <w:jc w:val="left"/>
              <w:rPr>
                <w:szCs w:val="24"/>
              </w:rPr>
            </w:pPr>
            <w:r w:rsidRPr="00C349E6">
              <w:rPr>
                <w:szCs w:val="24"/>
              </w:rPr>
              <w:t>Р</w:t>
            </w:r>
            <w:r>
              <w:rPr>
                <w:szCs w:val="24"/>
              </w:rPr>
              <w:t>айонное муниципальное учреждение культуры</w:t>
            </w:r>
            <w:r w:rsidR="00557BC5" w:rsidRPr="00C349E6">
              <w:rPr>
                <w:szCs w:val="24"/>
              </w:rPr>
              <w:t xml:space="preserve"> «Екатериновская межпоселенческая центральная библиотека»</w:t>
            </w:r>
          </w:p>
        </w:tc>
      </w:tr>
      <w:tr w:rsidR="00557BC5" w:rsidRPr="00C349E6" w:rsidTr="00EC3831">
        <w:tc>
          <w:tcPr>
            <w:tcW w:w="1005" w:type="dxa"/>
          </w:tcPr>
          <w:p w:rsidR="00557BC5" w:rsidRPr="00C349E6" w:rsidRDefault="00557BC5" w:rsidP="00EC3831">
            <w:pPr>
              <w:pStyle w:val="11"/>
              <w:spacing w:line="240" w:lineRule="auto"/>
              <w:ind w:firstLine="0"/>
              <w:jc w:val="center"/>
              <w:rPr>
                <w:szCs w:val="24"/>
              </w:rPr>
            </w:pPr>
            <w:r w:rsidRPr="00C349E6">
              <w:rPr>
                <w:szCs w:val="24"/>
              </w:rPr>
              <w:t>3</w:t>
            </w:r>
          </w:p>
        </w:tc>
        <w:tc>
          <w:tcPr>
            <w:tcW w:w="8565" w:type="dxa"/>
          </w:tcPr>
          <w:p w:rsidR="00557BC5" w:rsidRPr="00C349E6" w:rsidRDefault="00BD5CB2" w:rsidP="00EC3831">
            <w:pPr>
              <w:pStyle w:val="11"/>
              <w:spacing w:line="240" w:lineRule="auto"/>
              <w:ind w:firstLine="0"/>
              <w:jc w:val="left"/>
              <w:rPr>
                <w:szCs w:val="24"/>
              </w:rPr>
            </w:pPr>
            <w:r>
              <w:rPr>
                <w:szCs w:val="24"/>
              </w:rPr>
              <w:t xml:space="preserve">муниципальное учреждение дополнительного образования </w:t>
            </w:r>
            <w:r w:rsidR="00557BC5" w:rsidRPr="00C349E6">
              <w:rPr>
                <w:szCs w:val="24"/>
              </w:rPr>
              <w:t xml:space="preserve"> «Детская школа искусств»</w:t>
            </w:r>
          </w:p>
        </w:tc>
      </w:tr>
      <w:tr w:rsidR="006B12A8" w:rsidRPr="00C349E6" w:rsidTr="00EC3831">
        <w:tc>
          <w:tcPr>
            <w:tcW w:w="1005" w:type="dxa"/>
          </w:tcPr>
          <w:p w:rsidR="006B12A8" w:rsidRPr="00C349E6" w:rsidRDefault="00BD5CB2" w:rsidP="00EC3831">
            <w:pPr>
              <w:pStyle w:val="11"/>
              <w:spacing w:line="240" w:lineRule="auto"/>
              <w:ind w:firstLine="0"/>
              <w:jc w:val="center"/>
              <w:rPr>
                <w:szCs w:val="24"/>
              </w:rPr>
            </w:pPr>
            <w:r>
              <w:rPr>
                <w:szCs w:val="24"/>
              </w:rPr>
              <w:t>4</w:t>
            </w:r>
          </w:p>
        </w:tc>
        <w:tc>
          <w:tcPr>
            <w:tcW w:w="8565" w:type="dxa"/>
          </w:tcPr>
          <w:p w:rsidR="006B12A8" w:rsidRPr="00C349E6" w:rsidRDefault="00BD5CB2" w:rsidP="00EC3831">
            <w:pPr>
              <w:pStyle w:val="11"/>
              <w:spacing w:line="240" w:lineRule="auto"/>
              <w:ind w:firstLine="0"/>
              <w:jc w:val="left"/>
              <w:rPr>
                <w:szCs w:val="24"/>
              </w:rPr>
            </w:pPr>
            <w:r>
              <w:rPr>
                <w:szCs w:val="24"/>
              </w:rPr>
              <w:t>муниципальное учреждение «Отдел материально-технического обслуживания учреждений культуры Екатериновского муниципального района</w:t>
            </w:r>
            <w:r w:rsidR="00225EC7">
              <w:rPr>
                <w:szCs w:val="24"/>
              </w:rPr>
              <w:t>»</w:t>
            </w:r>
          </w:p>
        </w:tc>
      </w:tr>
    </w:tbl>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left"/>
        <w:outlineLvl w:val="0"/>
        <w:rPr>
          <w:szCs w:val="24"/>
        </w:rPr>
      </w:pPr>
    </w:p>
    <w:p w:rsidR="00557BC5" w:rsidRDefault="00557BC5" w:rsidP="00557BC5">
      <w:pPr>
        <w:pStyle w:val="11"/>
        <w:spacing w:line="240" w:lineRule="auto"/>
        <w:ind w:firstLine="0"/>
        <w:jc w:val="left"/>
        <w:rPr>
          <w:szCs w:val="24"/>
        </w:rPr>
      </w:pPr>
    </w:p>
    <w:p w:rsidR="00B56CBB" w:rsidRPr="00C349E6" w:rsidRDefault="00B56CBB"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B56CBB">
      <w:pPr>
        <w:pStyle w:val="11"/>
        <w:spacing w:line="240" w:lineRule="auto"/>
        <w:ind w:firstLine="0"/>
        <w:jc w:val="right"/>
        <w:outlineLvl w:val="0"/>
        <w:rPr>
          <w:szCs w:val="24"/>
        </w:rPr>
      </w:pPr>
    </w:p>
    <w:p w:rsidR="006B12A8" w:rsidRDefault="006B12A8" w:rsidP="00D770AE">
      <w:pPr>
        <w:pStyle w:val="11"/>
        <w:spacing w:line="240" w:lineRule="auto"/>
        <w:ind w:firstLine="0"/>
        <w:outlineLvl w:val="0"/>
        <w:rPr>
          <w:szCs w:val="24"/>
        </w:rPr>
      </w:pPr>
    </w:p>
    <w:p w:rsidR="00557BC5" w:rsidRPr="00C349E6" w:rsidRDefault="00557BC5" w:rsidP="00B56CBB">
      <w:pPr>
        <w:pStyle w:val="11"/>
        <w:spacing w:line="240" w:lineRule="auto"/>
        <w:ind w:firstLine="0"/>
        <w:jc w:val="right"/>
        <w:outlineLvl w:val="0"/>
        <w:rPr>
          <w:szCs w:val="24"/>
        </w:rPr>
      </w:pPr>
      <w:r w:rsidRPr="00C349E6">
        <w:rPr>
          <w:szCs w:val="24"/>
        </w:rPr>
        <w:lastRenderedPageBreak/>
        <w:t xml:space="preserve">Приложение № 7 </w:t>
      </w:r>
    </w:p>
    <w:p w:rsidR="00557BC5" w:rsidRPr="00C349E6" w:rsidRDefault="00557BC5" w:rsidP="00B56CBB">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B56CBB">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B56CBB">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B56CBB">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B56CBB">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center"/>
        <w:outlineLvl w:val="0"/>
        <w:rPr>
          <w:b/>
          <w:szCs w:val="24"/>
        </w:rPr>
      </w:pPr>
      <w:r w:rsidRPr="00C349E6">
        <w:rPr>
          <w:b/>
          <w:szCs w:val="24"/>
        </w:rPr>
        <w:t>Размеры окладов по профессиям рабочих муниципальных бюджетных учреждений в зависимости от разрядов работ.</w:t>
      </w:r>
    </w:p>
    <w:p w:rsidR="00557BC5" w:rsidRPr="00C349E6" w:rsidRDefault="00557BC5" w:rsidP="00557BC5">
      <w:pPr>
        <w:pStyle w:val="11"/>
        <w:spacing w:line="240" w:lineRule="auto"/>
        <w:ind w:firstLine="0"/>
        <w:jc w:val="center"/>
        <w:outlineLvl w:val="0"/>
        <w:rPr>
          <w:b/>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152"/>
        <w:gridCol w:w="928"/>
      </w:tblGrid>
      <w:tr w:rsidR="00557BC5" w:rsidRPr="00C349E6" w:rsidTr="00EC3831">
        <w:tc>
          <w:tcPr>
            <w:tcW w:w="3240" w:type="dxa"/>
            <w:vMerge w:val="restart"/>
          </w:tcPr>
          <w:p w:rsidR="00557BC5" w:rsidRPr="00C349E6" w:rsidRDefault="00557BC5" w:rsidP="00EC3831">
            <w:pPr>
              <w:pStyle w:val="11"/>
              <w:spacing w:line="240" w:lineRule="auto"/>
              <w:ind w:firstLine="0"/>
              <w:jc w:val="center"/>
              <w:outlineLvl w:val="0"/>
              <w:rPr>
                <w:b/>
                <w:szCs w:val="24"/>
              </w:rPr>
            </w:pPr>
            <w:r w:rsidRPr="00C349E6">
              <w:rPr>
                <w:b/>
                <w:szCs w:val="24"/>
              </w:rPr>
              <w:t>Наименование профессий</w:t>
            </w:r>
          </w:p>
        </w:tc>
        <w:tc>
          <w:tcPr>
            <w:tcW w:w="2080" w:type="dxa"/>
            <w:gridSpan w:val="2"/>
          </w:tcPr>
          <w:p w:rsidR="00557BC5" w:rsidRPr="00C349E6" w:rsidRDefault="00557BC5" w:rsidP="00EC3831">
            <w:pPr>
              <w:pStyle w:val="11"/>
              <w:spacing w:line="240" w:lineRule="auto"/>
              <w:ind w:firstLine="0"/>
              <w:jc w:val="center"/>
              <w:outlineLvl w:val="0"/>
              <w:rPr>
                <w:b/>
                <w:szCs w:val="24"/>
              </w:rPr>
            </w:pPr>
            <w:r w:rsidRPr="00C349E6">
              <w:rPr>
                <w:b/>
                <w:szCs w:val="24"/>
              </w:rPr>
              <w:t>Разряды работ</w:t>
            </w:r>
          </w:p>
        </w:tc>
      </w:tr>
      <w:tr w:rsidR="00557BC5" w:rsidRPr="00C349E6" w:rsidTr="00EC3831">
        <w:tc>
          <w:tcPr>
            <w:tcW w:w="3240" w:type="dxa"/>
            <w:vMerge/>
          </w:tcPr>
          <w:p w:rsidR="00557BC5" w:rsidRPr="00C349E6" w:rsidRDefault="00557BC5" w:rsidP="00EC3831">
            <w:pPr>
              <w:pStyle w:val="11"/>
              <w:spacing w:line="240" w:lineRule="auto"/>
              <w:ind w:firstLine="0"/>
              <w:jc w:val="center"/>
              <w:outlineLvl w:val="0"/>
              <w:rPr>
                <w:b/>
                <w:szCs w:val="24"/>
              </w:rPr>
            </w:pPr>
          </w:p>
        </w:tc>
        <w:tc>
          <w:tcPr>
            <w:tcW w:w="1152" w:type="dxa"/>
          </w:tcPr>
          <w:p w:rsidR="00557BC5" w:rsidRPr="00C349E6" w:rsidRDefault="00557BC5" w:rsidP="00EC3831">
            <w:pPr>
              <w:pStyle w:val="11"/>
              <w:spacing w:line="240" w:lineRule="auto"/>
              <w:ind w:firstLine="0"/>
              <w:jc w:val="center"/>
              <w:outlineLvl w:val="0"/>
              <w:rPr>
                <w:b/>
                <w:szCs w:val="24"/>
                <w:lang w:val="en-US"/>
              </w:rPr>
            </w:pPr>
            <w:r w:rsidRPr="00C349E6">
              <w:rPr>
                <w:b/>
                <w:szCs w:val="24"/>
                <w:lang w:val="en-US"/>
              </w:rPr>
              <w:t>I</w:t>
            </w:r>
          </w:p>
        </w:tc>
        <w:tc>
          <w:tcPr>
            <w:tcW w:w="928" w:type="dxa"/>
          </w:tcPr>
          <w:p w:rsidR="00557BC5" w:rsidRPr="00C349E6" w:rsidRDefault="00557BC5" w:rsidP="00EC3831">
            <w:pPr>
              <w:pStyle w:val="11"/>
              <w:spacing w:line="240" w:lineRule="auto"/>
              <w:ind w:firstLine="0"/>
              <w:jc w:val="center"/>
              <w:outlineLvl w:val="0"/>
              <w:rPr>
                <w:b/>
                <w:szCs w:val="24"/>
                <w:lang w:val="en-US"/>
              </w:rPr>
            </w:pPr>
            <w:r w:rsidRPr="00C349E6">
              <w:rPr>
                <w:b/>
                <w:szCs w:val="24"/>
                <w:lang w:val="en-US"/>
              </w:rPr>
              <w:t>II</w:t>
            </w:r>
          </w:p>
        </w:tc>
      </w:tr>
      <w:tr w:rsidR="00557BC5" w:rsidRPr="00C349E6" w:rsidTr="00EC3831">
        <w:tc>
          <w:tcPr>
            <w:tcW w:w="3240" w:type="dxa"/>
          </w:tcPr>
          <w:p w:rsidR="00557BC5" w:rsidRPr="00C349E6" w:rsidRDefault="00557BC5" w:rsidP="00EC3831">
            <w:pPr>
              <w:pStyle w:val="11"/>
              <w:spacing w:line="240" w:lineRule="auto"/>
              <w:ind w:firstLine="0"/>
              <w:jc w:val="left"/>
              <w:outlineLvl w:val="0"/>
              <w:rPr>
                <w:szCs w:val="24"/>
              </w:rPr>
            </w:pPr>
            <w:r w:rsidRPr="00C349E6">
              <w:rPr>
                <w:szCs w:val="24"/>
              </w:rPr>
              <w:t>Уборщица</w:t>
            </w:r>
          </w:p>
        </w:tc>
        <w:tc>
          <w:tcPr>
            <w:tcW w:w="1152" w:type="dxa"/>
          </w:tcPr>
          <w:p w:rsidR="00557BC5" w:rsidRPr="00C349E6" w:rsidRDefault="00557BC5" w:rsidP="00EC3831">
            <w:pPr>
              <w:pStyle w:val="11"/>
              <w:spacing w:line="240" w:lineRule="auto"/>
              <w:ind w:firstLine="0"/>
              <w:jc w:val="center"/>
              <w:outlineLvl w:val="0"/>
              <w:rPr>
                <w:szCs w:val="24"/>
              </w:rPr>
            </w:pPr>
          </w:p>
        </w:tc>
        <w:tc>
          <w:tcPr>
            <w:tcW w:w="928"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4443</w:t>
            </w:r>
          </w:p>
        </w:tc>
      </w:tr>
      <w:tr w:rsidR="00557BC5" w:rsidRPr="00C349E6" w:rsidTr="00EC3831">
        <w:tc>
          <w:tcPr>
            <w:tcW w:w="3240" w:type="dxa"/>
          </w:tcPr>
          <w:p w:rsidR="00557BC5" w:rsidRPr="00C349E6" w:rsidRDefault="00557BC5" w:rsidP="00EC3831">
            <w:pPr>
              <w:pStyle w:val="11"/>
              <w:spacing w:line="240" w:lineRule="auto"/>
              <w:ind w:firstLine="0"/>
              <w:jc w:val="left"/>
              <w:outlineLvl w:val="0"/>
              <w:rPr>
                <w:szCs w:val="24"/>
              </w:rPr>
            </w:pPr>
            <w:r w:rsidRPr="00C349E6">
              <w:rPr>
                <w:szCs w:val="24"/>
              </w:rPr>
              <w:t>Сторож</w:t>
            </w:r>
          </w:p>
        </w:tc>
        <w:tc>
          <w:tcPr>
            <w:tcW w:w="1152"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4646</w:t>
            </w:r>
          </w:p>
        </w:tc>
        <w:tc>
          <w:tcPr>
            <w:tcW w:w="928"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4443</w:t>
            </w:r>
          </w:p>
        </w:tc>
      </w:tr>
      <w:tr w:rsidR="00557BC5" w:rsidRPr="00C349E6" w:rsidTr="00EC3831">
        <w:tc>
          <w:tcPr>
            <w:tcW w:w="3240" w:type="dxa"/>
          </w:tcPr>
          <w:p w:rsidR="00557BC5" w:rsidRPr="00C349E6" w:rsidRDefault="00557BC5" w:rsidP="00EC3831">
            <w:pPr>
              <w:pStyle w:val="11"/>
              <w:spacing w:line="240" w:lineRule="auto"/>
              <w:ind w:firstLine="0"/>
              <w:jc w:val="left"/>
              <w:outlineLvl w:val="0"/>
              <w:rPr>
                <w:szCs w:val="24"/>
              </w:rPr>
            </w:pPr>
            <w:r w:rsidRPr="00C349E6">
              <w:rPr>
                <w:szCs w:val="24"/>
              </w:rPr>
              <w:t>Вахтер</w:t>
            </w:r>
          </w:p>
        </w:tc>
        <w:tc>
          <w:tcPr>
            <w:tcW w:w="1152"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4646</w:t>
            </w:r>
          </w:p>
        </w:tc>
        <w:tc>
          <w:tcPr>
            <w:tcW w:w="928" w:type="dxa"/>
          </w:tcPr>
          <w:p w:rsidR="00557BC5" w:rsidRPr="00C349E6" w:rsidRDefault="00557BC5" w:rsidP="00EC3831">
            <w:pPr>
              <w:pStyle w:val="11"/>
              <w:spacing w:line="240" w:lineRule="auto"/>
              <w:ind w:firstLine="0"/>
              <w:jc w:val="center"/>
              <w:outlineLvl w:val="0"/>
              <w:rPr>
                <w:szCs w:val="24"/>
              </w:rPr>
            </w:pPr>
          </w:p>
        </w:tc>
      </w:tr>
    </w:tbl>
    <w:p w:rsidR="00557BC5" w:rsidRPr="00C349E6" w:rsidRDefault="00557BC5" w:rsidP="00557BC5">
      <w:pPr>
        <w:pStyle w:val="11"/>
        <w:spacing w:line="240" w:lineRule="auto"/>
        <w:ind w:firstLine="0"/>
        <w:jc w:val="center"/>
        <w:outlineLvl w:val="0"/>
        <w:rPr>
          <w:b/>
          <w:szCs w:val="24"/>
        </w:rPr>
      </w:pPr>
    </w:p>
    <w:p w:rsidR="00557BC5" w:rsidRPr="00C349E6" w:rsidRDefault="00557BC5" w:rsidP="00557BC5">
      <w:pPr>
        <w:pStyle w:val="11"/>
        <w:spacing w:line="240" w:lineRule="auto"/>
        <w:ind w:firstLine="0"/>
        <w:jc w:val="left"/>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6B12A8" w:rsidRDefault="006B12A8" w:rsidP="0033456D">
      <w:pPr>
        <w:pStyle w:val="11"/>
        <w:spacing w:line="240" w:lineRule="auto"/>
        <w:ind w:firstLine="0"/>
        <w:jc w:val="right"/>
        <w:outlineLvl w:val="0"/>
        <w:rPr>
          <w:szCs w:val="24"/>
        </w:rPr>
      </w:pPr>
    </w:p>
    <w:p w:rsidR="00557BC5" w:rsidRPr="00C349E6" w:rsidRDefault="00557BC5" w:rsidP="0033456D">
      <w:pPr>
        <w:pStyle w:val="11"/>
        <w:spacing w:line="240" w:lineRule="auto"/>
        <w:ind w:firstLine="0"/>
        <w:jc w:val="right"/>
        <w:outlineLvl w:val="0"/>
        <w:rPr>
          <w:szCs w:val="24"/>
        </w:rPr>
      </w:pPr>
      <w:r w:rsidRPr="00C349E6">
        <w:rPr>
          <w:szCs w:val="24"/>
        </w:rPr>
        <w:lastRenderedPageBreak/>
        <w:t xml:space="preserve"> Приложение № 8 </w:t>
      </w:r>
    </w:p>
    <w:p w:rsidR="00557BC5" w:rsidRPr="00C349E6" w:rsidRDefault="00557BC5" w:rsidP="0033456D">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33456D">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33456D">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33456D">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33456D">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557BC5">
      <w:pPr>
        <w:pStyle w:val="11"/>
        <w:spacing w:line="240" w:lineRule="auto"/>
        <w:ind w:firstLine="0"/>
        <w:jc w:val="center"/>
        <w:rPr>
          <w:b/>
          <w:szCs w:val="24"/>
        </w:rPr>
      </w:pPr>
    </w:p>
    <w:p w:rsidR="00557BC5" w:rsidRPr="00C349E6" w:rsidRDefault="00557BC5" w:rsidP="00557BC5">
      <w:pPr>
        <w:pStyle w:val="11"/>
        <w:spacing w:line="240" w:lineRule="auto"/>
        <w:ind w:firstLine="0"/>
        <w:jc w:val="center"/>
        <w:rPr>
          <w:b/>
          <w:szCs w:val="24"/>
        </w:rPr>
      </w:pPr>
      <w:r w:rsidRPr="00C349E6">
        <w:rPr>
          <w:b/>
          <w:szCs w:val="24"/>
        </w:rPr>
        <w:t>Размеры окладов по общеотраслевым профессиям высококвалифицированных рабочих муниципальных бюджетных учреждений, постоянно занятых на важных и ответственных работах.</w:t>
      </w:r>
    </w:p>
    <w:p w:rsidR="00557BC5" w:rsidRPr="00C349E6" w:rsidRDefault="00557BC5" w:rsidP="00557BC5">
      <w:pPr>
        <w:pStyle w:val="11"/>
        <w:spacing w:line="240" w:lineRule="auto"/>
        <w:ind w:firstLine="0"/>
        <w:jc w:val="center"/>
        <w:rPr>
          <w:b/>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080"/>
        <w:gridCol w:w="1542"/>
      </w:tblGrid>
      <w:tr w:rsidR="00557BC5" w:rsidRPr="00C349E6" w:rsidTr="00EC3831">
        <w:tc>
          <w:tcPr>
            <w:tcW w:w="560" w:type="dxa"/>
          </w:tcPr>
          <w:p w:rsidR="00557BC5" w:rsidRPr="00C349E6" w:rsidRDefault="00557BC5" w:rsidP="00DD2B52">
            <w:pPr>
              <w:pStyle w:val="11"/>
              <w:spacing w:line="240" w:lineRule="auto"/>
              <w:ind w:firstLine="0"/>
              <w:jc w:val="left"/>
              <w:rPr>
                <w:b/>
                <w:szCs w:val="24"/>
              </w:rPr>
            </w:pPr>
            <w:r w:rsidRPr="00C349E6">
              <w:rPr>
                <w:b/>
                <w:szCs w:val="24"/>
              </w:rPr>
              <w:t xml:space="preserve">№ </w:t>
            </w:r>
            <w:proofErr w:type="gramStart"/>
            <w:r w:rsidRPr="00C349E6">
              <w:rPr>
                <w:b/>
                <w:szCs w:val="24"/>
              </w:rPr>
              <w:t>п</w:t>
            </w:r>
            <w:proofErr w:type="gramEnd"/>
            <w:r w:rsidRPr="00C349E6">
              <w:rPr>
                <w:b/>
                <w:szCs w:val="24"/>
              </w:rPr>
              <w:t>/п</w:t>
            </w:r>
          </w:p>
        </w:tc>
        <w:tc>
          <w:tcPr>
            <w:tcW w:w="8080" w:type="dxa"/>
          </w:tcPr>
          <w:p w:rsidR="00557BC5" w:rsidRPr="00C349E6" w:rsidRDefault="00557BC5" w:rsidP="00DD2B52">
            <w:pPr>
              <w:pStyle w:val="11"/>
              <w:spacing w:line="240" w:lineRule="auto"/>
              <w:ind w:firstLine="0"/>
              <w:jc w:val="center"/>
              <w:rPr>
                <w:b/>
                <w:szCs w:val="24"/>
              </w:rPr>
            </w:pPr>
            <w:r w:rsidRPr="00C349E6">
              <w:rPr>
                <w:b/>
                <w:szCs w:val="24"/>
              </w:rPr>
              <w:t>Наименование профессий</w:t>
            </w:r>
          </w:p>
        </w:tc>
        <w:tc>
          <w:tcPr>
            <w:tcW w:w="1542" w:type="dxa"/>
          </w:tcPr>
          <w:p w:rsidR="00557BC5" w:rsidRPr="00C349E6" w:rsidRDefault="00557BC5" w:rsidP="00DD2B52">
            <w:pPr>
              <w:pStyle w:val="11"/>
              <w:spacing w:line="240" w:lineRule="auto"/>
              <w:ind w:firstLine="0"/>
              <w:jc w:val="center"/>
              <w:rPr>
                <w:b/>
                <w:szCs w:val="24"/>
              </w:rPr>
            </w:pPr>
            <w:r w:rsidRPr="00C349E6">
              <w:rPr>
                <w:b/>
                <w:szCs w:val="24"/>
              </w:rPr>
              <w:t>Оклад</w:t>
            </w:r>
          </w:p>
          <w:p w:rsidR="00557BC5" w:rsidRPr="00C349E6" w:rsidRDefault="00557BC5" w:rsidP="00DD2B52">
            <w:pPr>
              <w:pStyle w:val="11"/>
              <w:spacing w:line="240" w:lineRule="auto"/>
              <w:ind w:firstLine="0"/>
              <w:jc w:val="center"/>
              <w:rPr>
                <w:b/>
                <w:szCs w:val="24"/>
              </w:rPr>
            </w:pPr>
            <w:r w:rsidRPr="00C349E6">
              <w:rPr>
                <w:b/>
                <w:szCs w:val="24"/>
              </w:rPr>
              <w:t xml:space="preserve"> (рублей)</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1.</w:t>
            </w:r>
          </w:p>
        </w:tc>
        <w:tc>
          <w:tcPr>
            <w:tcW w:w="8080" w:type="dxa"/>
          </w:tcPr>
          <w:p w:rsidR="00557BC5" w:rsidRPr="00C349E6" w:rsidRDefault="00557BC5" w:rsidP="00DD2B52">
            <w:pPr>
              <w:pStyle w:val="11"/>
              <w:spacing w:line="240" w:lineRule="auto"/>
              <w:ind w:firstLine="0"/>
              <w:jc w:val="left"/>
              <w:rPr>
                <w:szCs w:val="24"/>
              </w:rPr>
            </w:pPr>
            <w:r w:rsidRPr="00C349E6">
              <w:rPr>
                <w:szCs w:val="24"/>
              </w:rPr>
              <w:t>Водитель автобуса или специального легкового (грузового) автомобиля *</w:t>
            </w:r>
          </w:p>
        </w:tc>
        <w:tc>
          <w:tcPr>
            <w:tcW w:w="1542" w:type="dxa"/>
          </w:tcPr>
          <w:p w:rsidR="00557BC5" w:rsidRPr="00C349E6" w:rsidRDefault="00557BC5" w:rsidP="00DD2B52">
            <w:pPr>
              <w:pStyle w:val="11"/>
              <w:spacing w:line="240" w:lineRule="auto"/>
              <w:ind w:firstLine="0"/>
              <w:jc w:val="center"/>
              <w:rPr>
                <w:szCs w:val="24"/>
                <w:lang w:val="en-US"/>
              </w:rPr>
            </w:pPr>
            <w:r w:rsidRPr="00C349E6">
              <w:rPr>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2.</w:t>
            </w:r>
          </w:p>
        </w:tc>
        <w:tc>
          <w:tcPr>
            <w:tcW w:w="8080" w:type="dxa"/>
          </w:tcPr>
          <w:p w:rsidR="00557BC5" w:rsidRPr="00C349E6" w:rsidRDefault="00557BC5" w:rsidP="00DD2B52">
            <w:pPr>
              <w:pStyle w:val="11"/>
              <w:spacing w:line="240" w:lineRule="auto"/>
              <w:ind w:firstLine="0"/>
              <w:jc w:val="left"/>
              <w:rPr>
                <w:szCs w:val="24"/>
              </w:rPr>
            </w:pPr>
            <w:r w:rsidRPr="00C349E6">
              <w:rPr>
                <w:szCs w:val="24"/>
              </w:rPr>
              <w:t>Газосварщик</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3.</w:t>
            </w:r>
          </w:p>
        </w:tc>
        <w:tc>
          <w:tcPr>
            <w:tcW w:w="8080" w:type="dxa"/>
          </w:tcPr>
          <w:p w:rsidR="00557BC5" w:rsidRPr="00C349E6" w:rsidRDefault="00557BC5" w:rsidP="00DD2B52">
            <w:pPr>
              <w:pStyle w:val="11"/>
              <w:spacing w:line="240" w:lineRule="auto"/>
              <w:ind w:firstLine="0"/>
              <w:jc w:val="left"/>
              <w:rPr>
                <w:szCs w:val="24"/>
              </w:rPr>
            </w:pPr>
            <w:r w:rsidRPr="00C349E6">
              <w:rPr>
                <w:szCs w:val="24"/>
              </w:rPr>
              <w:t>Жестянщик</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4.</w:t>
            </w:r>
          </w:p>
        </w:tc>
        <w:tc>
          <w:tcPr>
            <w:tcW w:w="8080" w:type="dxa"/>
          </w:tcPr>
          <w:p w:rsidR="00557BC5" w:rsidRPr="00C349E6" w:rsidRDefault="00557BC5" w:rsidP="00DD2B52">
            <w:pPr>
              <w:pStyle w:val="11"/>
              <w:spacing w:line="240" w:lineRule="auto"/>
              <w:ind w:firstLine="0"/>
              <w:jc w:val="left"/>
              <w:rPr>
                <w:szCs w:val="24"/>
              </w:rPr>
            </w:pPr>
            <w:r w:rsidRPr="00C349E6">
              <w:rPr>
                <w:szCs w:val="24"/>
              </w:rPr>
              <w:t>Оператор котельной</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5.</w:t>
            </w:r>
          </w:p>
        </w:tc>
        <w:tc>
          <w:tcPr>
            <w:tcW w:w="8080" w:type="dxa"/>
          </w:tcPr>
          <w:p w:rsidR="00557BC5" w:rsidRPr="00C349E6" w:rsidRDefault="00557BC5" w:rsidP="00DD2B52">
            <w:pPr>
              <w:pStyle w:val="11"/>
              <w:spacing w:line="240" w:lineRule="auto"/>
              <w:ind w:firstLine="0"/>
              <w:jc w:val="left"/>
              <w:rPr>
                <w:szCs w:val="24"/>
              </w:rPr>
            </w:pPr>
            <w:r w:rsidRPr="00C349E6">
              <w:rPr>
                <w:szCs w:val="24"/>
              </w:rPr>
              <w:t>Рабочий по комплексному обслуживанию и ремонту зданий</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6.</w:t>
            </w:r>
          </w:p>
        </w:tc>
        <w:tc>
          <w:tcPr>
            <w:tcW w:w="8080" w:type="dxa"/>
          </w:tcPr>
          <w:p w:rsidR="00557BC5" w:rsidRPr="00C349E6" w:rsidRDefault="00557BC5" w:rsidP="00DD2B52">
            <w:pPr>
              <w:pStyle w:val="11"/>
              <w:spacing w:line="240" w:lineRule="auto"/>
              <w:ind w:firstLine="0"/>
              <w:jc w:val="left"/>
              <w:rPr>
                <w:szCs w:val="24"/>
              </w:rPr>
            </w:pPr>
            <w:r w:rsidRPr="00C349E6">
              <w:rPr>
                <w:szCs w:val="24"/>
              </w:rPr>
              <w:t>Слесарь-ремонтник</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7.</w:t>
            </w:r>
          </w:p>
        </w:tc>
        <w:tc>
          <w:tcPr>
            <w:tcW w:w="8080" w:type="dxa"/>
          </w:tcPr>
          <w:p w:rsidR="00557BC5" w:rsidRPr="00C349E6" w:rsidRDefault="00557BC5" w:rsidP="00DD2B52">
            <w:pPr>
              <w:pStyle w:val="11"/>
              <w:spacing w:line="240" w:lineRule="auto"/>
              <w:ind w:firstLine="0"/>
              <w:jc w:val="left"/>
              <w:rPr>
                <w:szCs w:val="24"/>
              </w:rPr>
            </w:pPr>
            <w:r w:rsidRPr="00C349E6">
              <w:rPr>
                <w:szCs w:val="24"/>
              </w:rPr>
              <w:t>Слесарь- сантехник</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8.</w:t>
            </w:r>
          </w:p>
        </w:tc>
        <w:tc>
          <w:tcPr>
            <w:tcW w:w="8080" w:type="dxa"/>
          </w:tcPr>
          <w:p w:rsidR="00557BC5" w:rsidRPr="00C349E6" w:rsidRDefault="00557BC5" w:rsidP="00DD2B52">
            <w:pPr>
              <w:pStyle w:val="11"/>
              <w:spacing w:line="240" w:lineRule="auto"/>
              <w:ind w:firstLine="0"/>
              <w:jc w:val="left"/>
              <w:rPr>
                <w:szCs w:val="24"/>
              </w:rPr>
            </w:pPr>
            <w:r w:rsidRPr="00C349E6">
              <w:rPr>
                <w:szCs w:val="24"/>
              </w:rPr>
              <w:t>Слесарь-электрик по ремонту электрооборудования</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9.</w:t>
            </w:r>
          </w:p>
        </w:tc>
        <w:tc>
          <w:tcPr>
            <w:tcW w:w="8080" w:type="dxa"/>
          </w:tcPr>
          <w:p w:rsidR="00557BC5" w:rsidRPr="00C349E6" w:rsidRDefault="00557BC5" w:rsidP="00DD2B52">
            <w:pPr>
              <w:pStyle w:val="11"/>
              <w:spacing w:line="240" w:lineRule="auto"/>
              <w:ind w:firstLine="0"/>
              <w:jc w:val="left"/>
              <w:rPr>
                <w:szCs w:val="24"/>
              </w:rPr>
            </w:pPr>
            <w:r w:rsidRPr="00C349E6">
              <w:rPr>
                <w:szCs w:val="24"/>
              </w:rPr>
              <w:t>Столяр строительный</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10.</w:t>
            </w:r>
          </w:p>
        </w:tc>
        <w:tc>
          <w:tcPr>
            <w:tcW w:w="8080" w:type="dxa"/>
          </w:tcPr>
          <w:p w:rsidR="00557BC5" w:rsidRPr="00C349E6" w:rsidRDefault="00557BC5" w:rsidP="00DD2B52">
            <w:pPr>
              <w:pStyle w:val="11"/>
              <w:spacing w:line="240" w:lineRule="auto"/>
              <w:ind w:firstLine="0"/>
              <w:jc w:val="left"/>
              <w:rPr>
                <w:szCs w:val="24"/>
              </w:rPr>
            </w:pPr>
            <w:r w:rsidRPr="00C349E6">
              <w:rPr>
                <w:szCs w:val="24"/>
              </w:rPr>
              <w:t>Электромонтер по ремонту и обслуживанию электрооборудования</w:t>
            </w:r>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r w:rsidR="00557BC5" w:rsidRPr="00C349E6" w:rsidTr="00EC3831">
        <w:tc>
          <w:tcPr>
            <w:tcW w:w="560" w:type="dxa"/>
          </w:tcPr>
          <w:p w:rsidR="00557BC5" w:rsidRPr="00C349E6" w:rsidRDefault="00557BC5" w:rsidP="00DD2B52">
            <w:pPr>
              <w:pStyle w:val="11"/>
              <w:spacing w:line="240" w:lineRule="auto"/>
              <w:ind w:firstLine="0"/>
              <w:jc w:val="center"/>
              <w:rPr>
                <w:szCs w:val="24"/>
              </w:rPr>
            </w:pPr>
            <w:r w:rsidRPr="00C349E6">
              <w:rPr>
                <w:szCs w:val="24"/>
              </w:rPr>
              <w:t>11.</w:t>
            </w:r>
          </w:p>
        </w:tc>
        <w:tc>
          <w:tcPr>
            <w:tcW w:w="8080" w:type="dxa"/>
          </w:tcPr>
          <w:p w:rsidR="00557BC5" w:rsidRPr="00C349E6" w:rsidRDefault="00557BC5" w:rsidP="00DD2B52">
            <w:pPr>
              <w:pStyle w:val="11"/>
              <w:spacing w:line="240" w:lineRule="auto"/>
              <w:ind w:firstLine="0"/>
              <w:jc w:val="left"/>
              <w:rPr>
                <w:szCs w:val="24"/>
              </w:rPr>
            </w:pPr>
            <w:proofErr w:type="spellStart"/>
            <w:r w:rsidRPr="00C349E6">
              <w:rPr>
                <w:szCs w:val="24"/>
              </w:rPr>
              <w:t>Электрогазосварщик</w:t>
            </w:r>
            <w:proofErr w:type="spellEnd"/>
          </w:p>
        </w:tc>
        <w:tc>
          <w:tcPr>
            <w:tcW w:w="1542" w:type="dxa"/>
          </w:tcPr>
          <w:p w:rsidR="00557BC5" w:rsidRPr="00C349E6" w:rsidRDefault="00557BC5" w:rsidP="00DD2B52">
            <w:pPr>
              <w:spacing w:line="240" w:lineRule="auto"/>
              <w:jc w:val="center"/>
              <w:rPr>
                <w:rFonts w:ascii="Times New Roman" w:hAnsi="Times New Roman" w:cs="Times New Roman"/>
                <w:sz w:val="24"/>
                <w:szCs w:val="24"/>
              </w:rPr>
            </w:pPr>
            <w:r w:rsidRPr="00C349E6">
              <w:rPr>
                <w:rFonts w:ascii="Times New Roman" w:hAnsi="Times New Roman" w:cs="Times New Roman"/>
                <w:sz w:val="24"/>
                <w:szCs w:val="24"/>
                <w:lang w:val="en-US"/>
              </w:rPr>
              <w:t>6516</w:t>
            </w:r>
          </w:p>
        </w:tc>
      </w:tr>
    </w:tbl>
    <w:p w:rsidR="00557BC5" w:rsidRPr="00C349E6" w:rsidRDefault="00557BC5" w:rsidP="00557BC5">
      <w:pPr>
        <w:pStyle w:val="11"/>
        <w:spacing w:line="240" w:lineRule="auto"/>
        <w:ind w:firstLine="0"/>
        <w:jc w:val="left"/>
        <w:rPr>
          <w:szCs w:val="24"/>
        </w:rPr>
      </w:pPr>
      <w:r w:rsidRPr="00C349E6">
        <w:rPr>
          <w:szCs w:val="24"/>
        </w:rPr>
        <w:t>Примечания:</w:t>
      </w:r>
    </w:p>
    <w:p w:rsidR="00557BC5" w:rsidRPr="00C349E6" w:rsidRDefault="00557BC5" w:rsidP="00557BC5">
      <w:pPr>
        <w:pStyle w:val="11"/>
        <w:spacing w:line="240" w:lineRule="auto"/>
        <w:ind w:firstLine="0"/>
        <w:jc w:val="left"/>
        <w:rPr>
          <w:szCs w:val="24"/>
        </w:rPr>
      </w:pPr>
      <w:r w:rsidRPr="00C349E6">
        <w:rPr>
          <w:szCs w:val="24"/>
        </w:rPr>
        <w:t>Оклады устанавливаются водителям:</w:t>
      </w:r>
    </w:p>
    <w:p w:rsidR="00557BC5" w:rsidRPr="00C349E6" w:rsidRDefault="00557BC5" w:rsidP="00A75566">
      <w:pPr>
        <w:pStyle w:val="11"/>
        <w:spacing w:line="240" w:lineRule="auto"/>
        <w:ind w:firstLine="0"/>
        <w:rPr>
          <w:szCs w:val="24"/>
        </w:rPr>
      </w:pPr>
      <w:r w:rsidRPr="00C349E6">
        <w:rPr>
          <w:szCs w:val="24"/>
        </w:rPr>
        <w:t xml:space="preserve">          Автобуса или специальных легковых (грузовых) автомобилей, имеющих 1-2 класс, оборудованных специальными техническими средствами;</w:t>
      </w:r>
    </w:p>
    <w:p w:rsidR="00557BC5" w:rsidRPr="00C349E6" w:rsidRDefault="00557BC5" w:rsidP="00A75566">
      <w:pPr>
        <w:pStyle w:val="11"/>
        <w:spacing w:line="240" w:lineRule="auto"/>
        <w:ind w:firstLine="0"/>
        <w:rPr>
          <w:szCs w:val="24"/>
        </w:rPr>
      </w:pPr>
      <w:proofErr w:type="gramStart"/>
      <w:r w:rsidRPr="00C349E6">
        <w:rPr>
          <w:szCs w:val="24"/>
        </w:rPr>
        <w:t>Занятым</w:t>
      </w:r>
      <w:proofErr w:type="gramEnd"/>
      <w:r w:rsidRPr="00C349E6">
        <w:rPr>
          <w:szCs w:val="24"/>
        </w:rPr>
        <w:t xml:space="preserve"> перевозкой: обслуживаемых (граждан пожилого возраста и инвалидов), обучающихся (детей, воспитанников), профессиональных художественных коллективов;</w:t>
      </w:r>
    </w:p>
    <w:p w:rsidR="00557BC5" w:rsidRPr="00C349E6" w:rsidRDefault="00557BC5" w:rsidP="00A75566">
      <w:pPr>
        <w:pStyle w:val="11"/>
        <w:spacing w:line="240" w:lineRule="auto"/>
        <w:ind w:firstLine="0"/>
        <w:rPr>
          <w:szCs w:val="24"/>
        </w:rPr>
      </w:pPr>
      <w:r w:rsidRPr="00C349E6">
        <w:rPr>
          <w:szCs w:val="24"/>
        </w:rPr>
        <w:t xml:space="preserve">        Художественных коллективов и специалистов для культурного обслуживания населения;</w:t>
      </w:r>
    </w:p>
    <w:p w:rsidR="00557BC5" w:rsidRPr="00C349E6" w:rsidRDefault="00557BC5" w:rsidP="00A75566">
      <w:pPr>
        <w:pStyle w:val="11"/>
        <w:spacing w:line="240" w:lineRule="auto"/>
        <w:ind w:firstLine="0"/>
        <w:rPr>
          <w:szCs w:val="24"/>
        </w:rPr>
      </w:pPr>
      <w:r w:rsidRPr="00C349E6">
        <w:rPr>
          <w:szCs w:val="24"/>
        </w:rPr>
        <w:t xml:space="preserve">     При работе на оперативных автомобилях.</w:t>
      </w:r>
    </w:p>
    <w:p w:rsidR="00557BC5" w:rsidRPr="00C349E6" w:rsidRDefault="00557BC5" w:rsidP="00A75566">
      <w:pPr>
        <w:pStyle w:val="11"/>
        <w:spacing w:line="240" w:lineRule="auto"/>
        <w:ind w:firstLine="0"/>
        <w:rPr>
          <w:szCs w:val="24"/>
        </w:rPr>
      </w:pPr>
      <w:r w:rsidRPr="00C349E6">
        <w:rPr>
          <w:szCs w:val="24"/>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w:t>
      </w:r>
    </w:p>
    <w:p w:rsidR="00557BC5" w:rsidRPr="00C349E6" w:rsidRDefault="00557BC5" w:rsidP="00A75566">
      <w:pPr>
        <w:pStyle w:val="11"/>
        <w:spacing w:line="240" w:lineRule="auto"/>
        <w:ind w:firstLine="0"/>
        <w:rPr>
          <w:szCs w:val="24"/>
        </w:rPr>
      </w:pPr>
      <w:r w:rsidRPr="00C349E6">
        <w:rPr>
          <w:szCs w:val="24"/>
        </w:rPr>
        <w:t xml:space="preserve">      Оклады могут устанавливаться</w:t>
      </w:r>
      <w:proofErr w:type="gramStart"/>
      <w:r w:rsidRPr="00C349E6">
        <w:rPr>
          <w:szCs w:val="24"/>
        </w:rPr>
        <w:t xml:space="preserve"> ;</w:t>
      </w:r>
      <w:proofErr w:type="gramEnd"/>
    </w:p>
    <w:p w:rsidR="00557BC5" w:rsidRPr="00C349E6" w:rsidRDefault="00557BC5" w:rsidP="00A75566">
      <w:pPr>
        <w:pStyle w:val="11"/>
        <w:spacing w:line="240" w:lineRule="auto"/>
        <w:ind w:firstLine="0"/>
        <w:rPr>
          <w:szCs w:val="24"/>
        </w:rPr>
      </w:pPr>
      <w:r w:rsidRPr="00C349E6">
        <w:rPr>
          <w:szCs w:val="24"/>
        </w:rPr>
        <w:t xml:space="preserve">     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557BC5" w:rsidRPr="00C349E6" w:rsidRDefault="00557BC5" w:rsidP="00A75566">
      <w:pPr>
        <w:pStyle w:val="11"/>
        <w:spacing w:line="240" w:lineRule="auto"/>
        <w:ind w:firstLine="0"/>
        <w:rPr>
          <w:szCs w:val="24"/>
        </w:rPr>
      </w:pPr>
      <w:r w:rsidRPr="00C349E6">
        <w:rPr>
          <w:szCs w:val="24"/>
        </w:rPr>
        <w:t xml:space="preserve">          Рабочим не предусмотренных настоящим Перечнем при условии выполнения ими качественно и в полном объеме работ по трем и более профессиям, если по одно из них они имеют разряд не ниже 6.</w:t>
      </w:r>
    </w:p>
    <w:p w:rsidR="00557BC5" w:rsidRPr="00C349E6" w:rsidRDefault="00557BC5" w:rsidP="00A75566">
      <w:pPr>
        <w:pStyle w:val="11"/>
        <w:spacing w:line="240" w:lineRule="auto"/>
        <w:ind w:firstLine="0"/>
        <w:rPr>
          <w:szCs w:val="24"/>
        </w:rPr>
      </w:pPr>
      <w:r w:rsidRPr="00C349E6">
        <w:rPr>
          <w:szCs w:val="24"/>
        </w:rPr>
        <w:t xml:space="preserve">Вопрос об установлении конкретному рабочему оклада в соответствии с настоящим перечнем решается учреждением самостоятельно в индивидуальном порядке с учетом его квалификации, объема и качества выполняемых работ в пределах средств, направляемых </w:t>
      </w:r>
      <w:r w:rsidRPr="00C349E6">
        <w:rPr>
          <w:szCs w:val="24"/>
        </w:rPr>
        <w:lastRenderedPageBreak/>
        <w:t>на оплату труда.</w:t>
      </w:r>
    </w:p>
    <w:p w:rsidR="00557BC5" w:rsidRPr="00C349E6" w:rsidRDefault="00557BC5" w:rsidP="00A75566">
      <w:pPr>
        <w:pStyle w:val="11"/>
        <w:spacing w:line="240" w:lineRule="auto"/>
        <w:ind w:firstLine="0"/>
        <w:rPr>
          <w:szCs w:val="24"/>
        </w:rPr>
      </w:pPr>
      <w:r w:rsidRPr="00C349E6">
        <w:rPr>
          <w:szCs w:val="24"/>
        </w:rPr>
        <w:t xml:space="preserve">          Указанная оплата может устанавливаться на неопределенный срок, а </w:t>
      </w:r>
    </w:p>
    <w:p w:rsidR="00557BC5" w:rsidRPr="00C349E6" w:rsidRDefault="00557BC5" w:rsidP="00A75566">
      <w:pPr>
        <w:pStyle w:val="11"/>
        <w:spacing w:line="240" w:lineRule="auto"/>
        <w:ind w:firstLine="0"/>
        <w:rPr>
          <w:szCs w:val="24"/>
        </w:rPr>
      </w:pPr>
      <w:r w:rsidRPr="00C349E6">
        <w:rPr>
          <w:szCs w:val="24"/>
        </w:rPr>
        <w:t xml:space="preserve">     также период выполнения определенной работы или на иной установленный </w:t>
      </w:r>
    </w:p>
    <w:p w:rsidR="00557BC5" w:rsidRPr="00C349E6" w:rsidRDefault="00557BC5" w:rsidP="00A75566">
      <w:pPr>
        <w:pStyle w:val="11"/>
        <w:spacing w:line="240" w:lineRule="auto"/>
        <w:ind w:firstLine="0"/>
        <w:rPr>
          <w:szCs w:val="24"/>
        </w:rPr>
      </w:pPr>
      <w:r w:rsidRPr="00C349E6">
        <w:rPr>
          <w:szCs w:val="24"/>
        </w:rPr>
        <w:t xml:space="preserve">     работодателем срок.</w:t>
      </w:r>
    </w:p>
    <w:p w:rsidR="00557BC5" w:rsidRPr="00C349E6" w:rsidRDefault="00557BC5" w:rsidP="00A75566">
      <w:pPr>
        <w:pStyle w:val="11"/>
        <w:spacing w:line="240" w:lineRule="auto"/>
        <w:ind w:firstLine="0"/>
        <w:rPr>
          <w:szCs w:val="24"/>
        </w:rPr>
      </w:pPr>
      <w:r w:rsidRPr="00C349E6">
        <w:rPr>
          <w:szCs w:val="24"/>
        </w:rPr>
        <w:t xml:space="preserve">          Введение, изменение или отмена повышенных окладов производятся </w:t>
      </w:r>
    </w:p>
    <w:p w:rsidR="00557BC5" w:rsidRPr="00C349E6" w:rsidRDefault="00557BC5" w:rsidP="00A75566">
      <w:pPr>
        <w:pStyle w:val="11"/>
        <w:spacing w:line="240" w:lineRule="auto"/>
        <w:ind w:firstLine="0"/>
        <w:rPr>
          <w:szCs w:val="24"/>
        </w:rPr>
      </w:pPr>
      <w:r w:rsidRPr="00C349E6">
        <w:rPr>
          <w:szCs w:val="24"/>
        </w:rPr>
        <w:t xml:space="preserve">     работодателем с соблюдением правил изменений условий </w:t>
      </w:r>
      <w:proofErr w:type="gramStart"/>
      <w:r w:rsidRPr="00C349E6">
        <w:rPr>
          <w:szCs w:val="24"/>
        </w:rPr>
        <w:t>трудового</w:t>
      </w:r>
      <w:proofErr w:type="gramEnd"/>
    </w:p>
    <w:p w:rsidR="00557BC5" w:rsidRPr="00C349E6" w:rsidRDefault="00557BC5" w:rsidP="00A75566">
      <w:pPr>
        <w:pStyle w:val="11"/>
        <w:spacing w:line="240" w:lineRule="auto"/>
        <w:ind w:firstLine="0"/>
        <w:rPr>
          <w:szCs w:val="24"/>
        </w:rPr>
      </w:pPr>
      <w:r w:rsidRPr="00C349E6">
        <w:rPr>
          <w:szCs w:val="24"/>
        </w:rPr>
        <w:t xml:space="preserve">     договора, </w:t>
      </w:r>
      <w:proofErr w:type="gramStart"/>
      <w:r w:rsidRPr="00C349E6">
        <w:rPr>
          <w:szCs w:val="24"/>
        </w:rPr>
        <w:t>предусмотренных</w:t>
      </w:r>
      <w:proofErr w:type="gramEnd"/>
      <w:r w:rsidRPr="00C349E6">
        <w:rPr>
          <w:szCs w:val="24"/>
        </w:rPr>
        <w:t xml:space="preserve"> нормами Трудового кодекса российской </w:t>
      </w:r>
    </w:p>
    <w:p w:rsidR="00557BC5" w:rsidRPr="00C349E6" w:rsidRDefault="00557BC5" w:rsidP="00A75566">
      <w:pPr>
        <w:pStyle w:val="11"/>
        <w:spacing w:line="240" w:lineRule="auto"/>
        <w:ind w:firstLine="0"/>
        <w:rPr>
          <w:szCs w:val="24"/>
        </w:rPr>
      </w:pPr>
      <w:r w:rsidRPr="00C349E6">
        <w:rPr>
          <w:szCs w:val="24"/>
        </w:rPr>
        <w:t xml:space="preserve">    Федерации, если срок применения оклада не был установлен соглашением </w:t>
      </w:r>
    </w:p>
    <w:p w:rsidR="00557BC5" w:rsidRPr="00C349E6" w:rsidRDefault="00557BC5" w:rsidP="00A75566">
      <w:pPr>
        <w:pStyle w:val="11"/>
        <w:spacing w:line="240" w:lineRule="auto"/>
        <w:ind w:firstLine="0"/>
        <w:rPr>
          <w:szCs w:val="24"/>
        </w:rPr>
      </w:pPr>
      <w:r w:rsidRPr="00C349E6">
        <w:rPr>
          <w:szCs w:val="24"/>
        </w:rPr>
        <w:t xml:space="preserve">    сторон при ее введении.</w:t>
      </w:r>
    </w:p>
    <w:p w:rsidR="00557BC5" w:rsidRPr="00C349E6" w:rsidRDefault="00557BC5" w:rsidP="00A75566">
      <w:pPr>
        <w:pStyle w:val="11"/>
        <w:spacing w:line="240" w:lineRule="auto"/>
        <w:ind w:firstLine="0"/>
        <w:rPr>
          <w:szCs w:val="24"/>
        </w:rPr>
      </w:pPr>
    </w:p>
    <w:p w:rsidR="00557BC5" w:rsidRPr="00C349E6" w:rsidRDefault="00557BC5" w:rsidP="00A75566">
      <w:pPr>
        <w:pStyle w:val="11"/>
        <w:spacing w:line="240" w:lineRule="auto"/>
        <w:ind w:firstLine="0"/>
        <w:rPr>
          <w:szCs w:val="24"/>
        </w:rPr>
      </w:pPr>
    </w:p>
    <w:p w:rsidR="00557BC5" w:rsidRPr="00C349E6" w:rsidRDefault="00557BC5" w:rsidP="00557BC5">
      <w:pPr>
        <w:pStyle w:val="11"/>
        <w:spacing w:line="240" w:lineRule="auto"/>
        <w:ind w:firstLine="0"/>
        <w:jc w:val="left"/>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6B12A8" w:rsidRDefault="006B12A8" w:rsidP="00DD2B52">
      <w:pPr>
        <w:pStyle w:val="11"/>
        <w:spacing w:line="240" w:lineRule="auto"/>
        <w:ind w:firstLine="0"/>
        <w:jc w:val="left"/>
        <w:outlineLvl w:val="0"/>
        <w:rPr>
          <w:szCs w:val="24"/>
        </w:rPr>
      </w:pPr>
    </w:p>
    <w:p w:rsidR="00557BC5" w:rsidRPr="00C349E6" w:rsidRDefault="00557BC5" w:rsidP="0011075B">
      <w:pPr>
        <w:pStyle w:val="11"/>
        <w:spacing w:line="240" w:lineRule="auto"/>
        <w:ind w:firstLine="0"/>
        <w:jc w:val="right"/>
        <w:outlineLvl w:val="0"/>
        <w:rPr>
          <w:szCs w:val="24"/>
        </w:rPr>
      </w:pPr>
      <w:r w:rsidRPr="00C349E6">
        <w:rPr>
          <w:szCs w:val="24"/>
        </w:rPr>
        <w:lastRenderedPageBreak/>
        <w:t xml:space="preserve">Приложение № 9 </w:t>
      </w:r>
    </w:p>
    <w:p w:rsidR="00557BC5" w:rsidRPr="00C349E6" w:rsidRDefault="00557BC5" w:rsidP="00A75566">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A75566">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A75566">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A75566">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A75566">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A75566">
      <w:pPr>
        <w:pStyle w:val="11"/>
        <w:spacing w:line="240" w:lineRule="auto"/>
        <w:ind w:firstLine="0"/>
        <w:jc w:val="right"/>
        <w:outlineLvl w:val="0"/>
        <w:rPr>
          <w:szCs w:val="24"/>
        </w:rPr>
      </w:pPr>
    </w:p>
    <w:p w:rsidR="00557BC5" w:rsidRPr="00C349E6" w:rsidRDefault="00557BC5" w:rsidP="00557BC5">
      <w:pPr>
        <w:pStyle w:val="11"/>
        <w:spacing w:line="240" w:lineRule="auto"/>
        <w:ind w:firstLine="0"/>
        <w:jc w:val="center"/>
        <w:outlineLvl w:val="0"/>
        <w:rPr>
          <w:b/>
          <w:szCs w:val="24"/>
        </w:rPr>
      </w:pPr>
      <w:r w:rsidRPr="00C349E6">
        <w:rPr>
          <w:b/>
          <w:szCs w:val="24"/>
        </w:rPr>
        <w:t>Размеры должностных окладов  по общеотраслевым должностям  руководителей (кроме руководителей учреждений, их заместителей и главных бухгалтеров), специалистов и других служащих муниципальных бюджетных учреждений.</w:t>
      </w:r>
    </w:p>
    <w:p w:rsidR="00557BC5" w:rsidRPr="00C349E6" w:rsidRDefault="00557BC5" w:rsidP="00557BC5">
      <w:pPr>
        <w:pStyle w:val="11"/>
        <w:spacing w:line="240" w:lineRule="auto"/>
        <w:ind w:firstLine="0"/>
        <w:jc w:val="left"/>
        <w:outlineLvl w:val="0"/>
        <w:rPr>
          <w:szCs w:val="24"/>
        </w:rPr>
      </w:pPr>
      <w:r w:rsidRPr="00C349E6">
        <w:rPr>
          <w:szCs w:val="24"/>
        </w:rPr>
        <w:t xml:space="preserve">     Должностные оклады руководителей устанавливаются в зависимости от уровня образования, стажа работы по специальности и группы по оплате труда руководителей учреждений.</w:t>
      </w:r>
    </w:p>
    <w:p w:rsidR="00557BC5" w:rsidRPr="00C349E6" w:rsidRDefault="00557BC5" w:rsidP="00557BC5">
      <w:pPr>
        <w:pStyle w:val="11"/>
        <w:spacing w:line="240" w:lineRule="auto"/>
        <w:ind w:firstLine="0"/>
        <w:jc w:val="left"/>
        <w:outlineLvl w:val="0"/>
        <w:rPr>
          <w:szCs w:val="24"/>
        </w:rPr>
      </w:pPr>
      <w:r w:rsidRPr="00C349E6">
        <w:rPr>
          <w:szCs w:val="24"/>
        </w:rPr>
        <w:t xml:space="preserve">     Должностные оклады специалистов и других служащих устанавливаются в зависимости от уровня образования, стажа работы по специальности и квалификации категорий.</w:t>
      </w:r>
    </w:p>
    <w:p w:rsidR="00557BC5" w:rsidRDefault="00557BC5" w:rsidP="00557BC5">
      <w:pPr>
        <w:pStyle w:val="11"/>
        <w:spacing w:line="240" w:lineRule="auto"/>
        <w:ind w:firstLine="0"/>
        <w:jc w:val="left"/>
        <w:outlineLvl w:val="0"/>
        <w:rPr>
          <w:szCs w:val="24"/>
        </w:rPr>
      </w:pPr>
      <w:r w:rsidRPr="00C349E6">
        <w:rPr>
          <w:szCs w:val="24"/>
        </w:rPr>
        <w:t xml:space="preserve">     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в соответствии с порядком проведения аттестации.</w:t>
      </w:r>
    </w:p>
    <w:p w:rsidR="00AB18C0" w:rsidRPr="00C349E6" w:rsidRDefault="00AB18C0" w:rsidP="00557BC5">
      <w:pPr>
        <w:pStyle w:val="11"/>
        <w:spacing w:line="240" w:lineRule="auto"/>
        <w:ind w:firstLine="0"/>
        <w:jc w:val="left"/>
        <w:outlineLvl w:val="0"/>
        <w:rPr>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648"/>
        <w:gridCol w:w="1530"/>
      </w:tblGrid>
      <w:tr w:rsidR="00557BC5" w:rsidRPr="00C349E6" w:rsidTr="00F57348">
        <w:tc>
          <w:tcPr>
            <w:tcW w:w="1004" w:type="dxa"/>
          </w:tcPr>
          <w:p w:rsidR="00557BC5" w:rsidRPr="00C349E6" w:rsidRDefault="00557BC5" w:rsidP="00EC3831">
            <w:pPr>
              <w:pStyle w:val="11"/>
              <w:spacing w:line="240" w:lineRule="auto"/>
              <w:ind w:firstLine="0"/>
              <w:jc w:val="left"/>
              <w:outlineLvl w:val="0"/>
              <w:rPr>
                <w:b/>
                <w:szCs w:val="24"/>
              </w:rPr>
            </w:pPr>
            <w:r w:rsidRPr="00C349E6">
              <w:rPr>
                <w:b/>
                <w:szCs w:val="24"/>
              </w:rPr>
              <w:t xml:space="preserve">№ </w:t>
            </w:r>
            <w:proofErr w:type="gramStart"/>
            <w:r w:rsidRPr="00C349E6">
              <w:rPr>
                <w:b/>
                <w:szCs w:val="24"/>
              </w:rPr>
              <w:t>п</w:t>
            </w:r>
            <w:proofErr w:type="gramEnd"/>
            <w:r w:rsidRPr="00C349E6">
              <w:rPr>
                <w:b/>
                <w:szCs w:val="24"/>
              </w:rPr>
              <w:t>/п</w:t>
            </w:r>
          </w:p>
        </w:tc>
        <w:tc>
          <w:tcPr>
            <w:tcW w:w="7648" w:type="dxa"/>
          </w:tcPr>
          <w:p w:rsidR="00557BC5" w:rsidRPr="00C349E6" w:rsidRDefault="00557BC5" w:rsidP="00EC3831">
            <w:pPr>
              <w:pStyle w:val="11"/>
              <w:spacing w:line="240" w:lineRule="auto"/>
              <w:ind w:firstLine="0"/>
              <w:jc w:val="center"/>
              <w:outlineLvl w:val="0"/>
              <w:rPr>
                <w:b/>
                <w:szCs w:val="24"/>
              </w:rPr>
            </w:pPr>
            <w:r w:rsidRPr="00C349E6">
              <w:rPr>
                <w:b/>
                <w:szCs w:val="24"/>
              </w:rPr>
              <w:t>Наименование должностей</w:t>
            </w:r>
          </w:p>
        </w:tc>
        <w:tc>
          <w:tcPr>
            <w:tcW w:w="1530" w:type="dxa"/>
          </w:tcPr>
          <w:p w:rsidR="00557BC5" w:rsidRPr="00C349E6" w:rsidRDefault="00557BC5" w:rsidP="00EC3831">
            <w:pPr>
              <w:pStyle w:val="11"/>
              <w:spacing w:line="240" w:lineRule="auto"/>
              <w:ind w:firstLine="0"/>
              <w:jc w:val="center"/>
              <w:outlineLvl w:val="0"/>
              <w:rPr>
                <w:b/>
                <w:szCs w:val="24"/>
              </w:rPr>
            </w:pPr>
            <w:r w:rsidRPr="00C349E6">
              <w:rPr>
                <w:b/>
                <w:szCs w:val="24"/>
              </w:rPr>
              <w:t>Месячные оклады</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r w:rsidRPr="00C349E6">
              <w:rPr>
                <w:szCs w:val="24"/>
              </w:rPr>
              <w:t>1.1.</w:t>
            </w: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Заведующий:</w:t>
            </w:r>
          </w:p>
          <w:p w:rsidR="00557BC5" w:rsidRPr="00C349E6" w:rsidRDefault="00557BC5" w:rsidP="00EC3831">
            <w:pPr>
              <w:pStyle w:val="11"/>
              <w:spacing w:line="240" w:lineRule="auto"/>
              <w:ind w:firstLine="0"/>
              <w:jc w:val="left"/>
              <w:outlineLvl w:val="0"/>
              <w:rPr>
                <w:szCs w:val="24"/>
              </w:rPr>
            </w:pPr>
            <w:r w:rsidRPr="00C349E6">
              <w:rPr>
                <w:szCs w:val="24"/>
              </w:rPr>
              <w:t>хозяйство</w:t>
            </w:r>
            <w:proofErr w:type="gramStart"/>
            <w:r w:rsidRPr="00C349E6">
              <w:rPr>
                <w:szCs w:val="24"/>
              </w:rPr>
              <w:t>м-</w:t>
            </w:r>
            <w:proofErr w:type="gramEnd"/>
            <w:r w:rsidRPr="00C349E6">
              <w:rPr>
                <w:szCs w:val="24"/>
              </w:rPr>
              <w:t xml:space="preserve"> средне-профессиональное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p>
          <w:p w:rsidR="00557BC5" w:rsidRPr="00C349E6" w:rsidRDefault="00557BC5" w:rsidP="00EC3831">
            <w:pPr>
              <w:pStyle w:val="11"/>
              <w:spacing w:line="240" w:lineRule="auto"/>
              <w:ind w:firstLine="0"/>
              <w:jc w:val="left"/>
              <w:outlineLvl w:val="0"/>
              <w:rPr>
                <w:szCs w:val="24"/>
              </w:rPr>
            </w:pPr>
            <w:r w:rsidRPr="00C349E6">
              <w:rPr>
                <w:szCs w:val="24"/>
              </w:rPr>
              <w:t>экспедицие</w:t>
            </w:r>
            <w:proofErr w:type="gramStart"/>
            <w:r w:rsidRPr="00C349E6">
              <w:rPr>
                <w:szCs w:val="24"/>
              </w:rPr>
              <w:t>й-</w:t>
            </w:r>
            <w:proofErr w:type="gramEnd"/>
            <w:r w:rsidRPr="00C349E6">
              <w:rPr>
                <w:szCs w:val="24"/>
              </w:rPr>
              <w:t xml:space="preserve">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tc>
        <w:tc>
          <w:tcPr>
            <w:tcW w:w="1530" w:type="dxa"/>
          </w:tcPr>
          <w:p w:rsidR="00557BC5" w:rsidRPr="00C349E6" w:rsidRDefault="00557BC5" w:rsidP="00EC3831">
            <w:pPr>
              <w:pStyle w:val="11"/>
              <w:spacing w:line="240" w:lineRule="auto"/>
              <w:ind w:firstLine="0"/>
              <w:jc w:val="left"/>
              <w:outlineLvl w:val="0"/>
              <w:rPr>
                <w:szCs w:val="24"/>
              </w:rPr>
            </w:pPr>
          </w:p>
          <w:p w:rsidR="00557BC5" w:rsidRPr="00C349E6" w:rsidRDefault="00557BC5" w:rsidP="00EC3831">
            <w:pPr>
              <w:pStyle w:val="11"/>
              <w:spacing w:line="240" w:lineRule="auto"/>
              <w:ind w:firstLine="0"/>
              <w:jc w:val="left"/>
              <w:outlineLvl w:val="0"/>
              <w:rPr>
                <w:szCs w:val="24"/>
              </w:rPr>
            </w:pPr>
          </w:p>
          <w:p w:rsidR="00557BC5" w:rsidRPr="00C349E6" w:rsidRDefault="00557BC5" w:rsidP="00EC3831">
            <w:pPr>
              <w:pStyle w:val="11"/>
              <w:spacing w:line="240" w:lineRule="auto"/>
              <w:ind w:firstLine="0"/>
              <w:jc w:val="left"/>
              <w:outlineLvl w:val="0"/>
              <w:rPr>
                <w:szCs w:val="24"/>
              </w:rPr>
            </w:pPr>
          </w:p>
          <w:p w:rsidR="00557BC5" w:rsidRPr="00C349E6" w:rsidRDefault="00557BC5" w:rsidP="00EC3831">
            <w:pPr>
              <w:pStyle w:val="11"/>
              <w:spacing w:line="240" w:lineRule="auto"/>
              <w:ind w:firstLine="0"/>
              <w:jc w:val="left"/>
              <w:outlineLvl w:val="0"/>
              <w:rPr>
                <w:szCs w:val="24"/>
              </w:rPr>
            </w:pP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5977</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Кассир</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6248</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Секретарь руководителя</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5977</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b/>
                <w:szCs w:val="24"/>
              </w:rPr>
            </w:pPr>
            <w:r w:rsidRPr="00C349E6">
              <w:rPr>
                <w:b/>
                <w:szCs w:val="24"/>
              </w:rPr>
              <w:t>2.</w:t>
            </w:r>
          </w:p>
        </w:tc>
        <w:tc>
          <w:tcPr>
            <w:tcW w:w="7648" w:type="dxa"/>
          </w:tcPr>
          <w:p w:rsidR="00557BC5" w:rsidRPr="00C349E6" w:rsidRDefault="00557BC5" w:rsidP="00EC3831">
            <w:pPr>
              <w:pStyle w:val="11"/>
              <w:spacing w:line="240" w:lineRule="auto"/>
              <w:ind w:firstLine="0"/>
              <w:jc w:val="left"/>
              <w:outlineLvl w:val="0"/>
              <w:rPr>
                <w:b/>
                <w:szCs w:val="24"/>
              </w:rPr>
            </w:pPr>
            <w:r w:rsidRPr="00C349E6">
              <w:rPr>
                <w:b/>
                <w:szCs w:val="24"/>
              </w:rPr>
              <w:t>Специалисты</w:t>
            </w:r>
          </w:p>
        </w:tc>
        <w:tc>
          <w:tcPr>
            <w:tcW w:w="1530" w:type="dxa"/>
          </w:tcPr>
          <w:p w:rsidR="00557BC5" w:rsidRPr="00C349E6" w:rsidRDefault="00557BC5" w:rsidP="00EC3831">
            <w:pPr>
              <w:pStyle w:val="11"/>
              <w:spacing w:line="240" w:lineRule="auto"/>
              <w:ind w:firstLine="0"/>
              <w:jc w:val="left"/>
              <w:outlineLvl w:val="0"/>
              <w:rPr>
                <w:szCs w:val="24"/>
              </w:rPr>
            </w:pP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r w:rsidRPr="00C349E6">
              <w:rPr>
                <w:szCs w:val="24"/>
              </w:rPr>
              <w:t>2.1.</w:t>
            </w: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 xml:space="preserve"> Ведущий программист</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r w:rsidRPr="00C349E6">
              <w:rPr>
                <w:szCs w:val="24"/>
              </w:rPr>
              <w:t>2.2.</w:t>
            </w: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Начальник отдела кадров</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r w:rsidRPr="00C349E6">
              <w:rPr>
                <w:szCs w:val="24"/>
              </w:rPr>
              <w:t>2.3</w:t>
            </w: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w:t>
            </w:r>
            <w:r w:rsidRPr="00C349E6">
              <w:rPr>
                <w:szCs w:val="24"/>
              </w:rPr>
              <w:t xml:space="preserve"> категории</w:t>
            </w:r>
          </w:p>
          <w:p w:rsidR="00557BC5" w:rsidRPr="00C349E6" w:rsidRDefault="00557BC5" w:rsidP="00EC3831">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II</w:t>
            </w:r>
            <w:r w:rsidRPr="00C349E6">
              <w:rPr>
                <w:szCs w:val="24"/>
              </w:rPr>
              <w:t xml:space="preserve"> категории</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7199</w:t>
            </w:r>
          </w:p>
          <w:p w:rsidR="00557BC5" w:rsidRPr="00C349E6" w:rsidRDefault="00557BC5" w:rsidP="00EC3831">
            <w:pPr>
              <w:pStyle w:val="11"/>
              <w:spacing w:line="240" w:lineRule="auto"/>
              <w:ind w:firstLine="0"/>
              <w:jc w:val="center"/>
              <w:outlineLvl w:val="0"/>
              <w:rPr>
                <w:szCs w:val="24"/>
                <w:lang w:val="en-US"/>
              </w:rPr>
            </w:pPr>
            <w:r w:rsidRPr="00C349E6">
              <w:rPr>
                <w:szCs w:val="24"/>
                <w:lang w:val="en-US"/>
              </w:rPr>
              <w:t>5977</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r w:rsidRPr="00C349E6">
              <w:rPr>
                <w:szCs w:val="24"/>
              </w:rPr>
              <w:t>2.4.</w:t>
            </w: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Юрисконсульт</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7542</w:t>
            </w:r>
          </w:p>
        </w:tc>
      </w:tr>
      <w:tr w:rsidR="00557BC5" w:rsidRPr="00C349E6" w:rsidTr="00F57348">
        <w:tc>
          <w:tcPr>
            <w:tcW w:w="1004" w:type="dxa"/>
          </w:tcPr>
          <w:p w:rsidR="00557BC5" w:rsidRPr="00C349E6" w:rsidRDefault="00557BC5" w:rsidP="00EC3831">
            <w:pPr>
              <w:pStyle w:val="11"/>
              <w:spacing w:line="240" w:lineRule="auto"/>
              <w:ind w:firstLine="0"/>
              <w:jc w:val="center"/>
              <w:outlineLvl w:val="0"/>
              <w:rPr>
                <w:szCs w:val="24"/>
              </w:rPr>
            </w:pPr>
            <w:r w:rsidRPr="00C349E6">
              <w:rPr>
                <w:szCs w:val="24"/>
              </w:rPr>
              <w:t>2.5.</w:t>
            </w:r>
          </w:p>
        </w:tc>
        <w:tc>
          <w:tcPr>
            <w:tcW w:w="7648" w:type="dxa"/>
          </w:tcPr>
          <w:p w:rsidR="00557BC5" w:rsidRPr="00C349E6" w:rsidRDefault="00557BC5" w:rsidP="00EC3831">
            <w:pPr>
              <w:pStyle w:val="11"/>
              <w:spacing w:line="240" w:lineRule="auto"/>
              <w:ind w:firstLine="0"/>
              <w:jc w:val="left"/>
              <w:outlineLvl w:val="0"/>
              <w:rPr>
                <w:szCs w:val="24"/>
              </w:rPr>
            </w:pPr>
            <w:r w:rsidRPr="00C349E6">
              <w:rPr>
                <w:szCs w:val="24"/>
              </w:rPr>
              <w:t xml:space="preserve">Инженер всех специальностей </w:t>
            </w:r>
          </w:p>
        </w:tc>
        <w:tc>
          <w:tcPr>
            <w:tcW w:w="1530" w:type="dxa"/>
          </w:tcPr>
          <w:p w:rsidR="00557BC5" w:rsidRPr="00C349E6" w:rsidRDefault="00557BC5" w:rsidP="00EC3831">
            <w:pPr>
              <w:pStyle w:val="11"/>
              <w:spacing w:line="240" w:lineRule="auto"/>
              <w:ind w:firstLine="0"/>
              <w:jc w:val="center"/>
              <w:outlineLvl w:val="0"/>
              <w:rPr>
                <w:szCs w:val="24"/>
                <w:lang w:val="en-US"/>
              </w:rPr>
            </w:pPr>
            <w:r w:rsidRPr="00C349E6">
              <w:rPr>
                <w:szCs w:val="24"/>
                <w:lang w:val="en-US"/>
              </w:rPr>
              <w:t>9232</w:t>
            </w:r>
          </w:p>
        </w:tc>
      </w:tr>
    </w:tbl>
    <w:p w:rsidR="00557BC5" w:rsidRPr="00C349E6" w:rsidRDefault="00557BC5" w:rsidP="00557BC5">
      <w:pPr>
        <w:pStyle w:val="11"/>
        <w:spacing w:line="240" w:lineRule="auto"/>
        <w:ind w:firstLine="0"/>
        <w:jc w:val="left"/>
        <w:outlineLvl w:val="0"/>
        <w:rPr>
          <w:szCs w:val="24"/>
        </w:rPr>
      </w:pPr>
    </w:p>
    <w:p w:rsidR="00557BC5" w:rsidRPr="00C349E6" w:rsidRDefault="00557BC5" w:rsidP="00557BC5">
      <w:pPr>
        <w:pStyle w:val="11"/>
        <w:spacing w:line="240" w:lineRule="auto"/>
        <w:ind w:firstLine="0"/>
        <w:jc w:val="left"/>
        <w:outlineLvl w:val="0"/>
        <w:rPr>
          <w:szCs w:val="24"/>
        </w:rPr>
      </w:pPr>
      <w:r w:rsidRPr="00C349E6">
        <w:rPr>
          <w:szCs w:val="24"/>
        </w:rPr>
        <w:t>Должностные оклады заместителей руководителей устанавливаются на5%  ниже должностных окладов соответствующих руководителей.</w:t>
      </w: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rPr>
          <w:szCs w:val="24"/>
        </w:rPr>
      </w:pPr>
    </w:p>
    <w:p w:rsidR="00557BC5" w:rsidRPr="00C349E6" w:rsidRDefault="00557BC5" w:rsidP="00557BC5">
      <w:pPr>
        <w:pStyle w:val="11"/>
        <w:spacing w:line="240" w:lineRule="auto"/>
        <w:ind w:firstLine="0"/>
        <w:jc w:val="left"/>
        <w:outlineLvl w:val="0"/>
        <w:rPr>
          <w:szCs w:val="24"/>
        </w:rPr>
      </w:pPr>
    </w:p>
    <w:p w:rsidR="006B12A8" w:rsidRDefault="006B12A8" w:rsidP="009D2594">
      <w:pPr>
        <w:pStyle w:val="11"/>
        <w:spacing w:line="240" w:lineRule="auto"/>
        <w:ind w:firstLine="0"/>
        <w:jc w:val="right"/>
        <w:outlineLvl w:val="0"/>
        <w:rPr>
          <w:szCs w:val="24"/>
        </w:rPr>
      </w:pPr>
    </w:p>
    <w:p w:rsidR="006B12A8" w:rsidRDefault="006B12A8" w:rsidP="009D2594">
      <w:pPr>
        <w:pStyle w:val="11"/>
        <w:spacing w:line="240" w:lineRule="auto"/>
        <w:ind w:firstLine="0"/>
        <w:jc w:val="right"/>
        <w:outlineLvl w:val="0"/>
        <w:rPr>
          <w:szCs w:val="24"/>
        </w:rPr>
      </w:pPr>
    </w:p>
    <w:p w:rsidR="006B12A8" w:rsidRDefault="006B12A8" w:rsidP="009D2594">
      <w:pPr>
        <w:pStyle w:val="11"/>
        <w:spacing w:line="240" w:lineRule="auto"/>
        <w:ind w:firstLine="0"/>
        <w:jc w:val="right"/>
        <w:outlineLvl w:val="0"/>
        <w:rPr>
          <w:szCs w:val="24"/>
        </w:rPr>
      </w:pPr>
    </w:p>
    <w:p w:rsidR="006B12A8" w:rsidRDefault="006B12A8" w:rsidP="009D2594">
      <w:pPr>
        <w:pStyle w:val="11"/>
        <w:spacing w:line="240" w:lineRule="auto"/>
        <w:ind w:firstLine="0"/>
        <w:jc w:val="right"/>
        <w:outlineLvl w:val="0"/>
        <w:rPr>
          <w:szCs w:val="24"/>
        </w:rPr>
      </w:pPr>
    </w:p>
    <w:p w:rsidR="006B12A8" w:rsidRDefault="006B12A8" w:rsidP="009D2594">
      <w:pPr>
        <w:pStyle w:val="11"/>
        <w:spacing w:line="240" w:lineRule="auto"/>
        <w:ind w:firstLine="0"/>
        <w:jc w:val="right"/>
        <w:outlineLvl w:val="0"/>
        <w:rPr>
          <w:szCs w:val="24"/>
        </w:rPr>
      </w:pPr>
    </w:p>
    <w:p w:rsidR="006B12A8" w:rsidRDefault="006B12A8" w:rsidP="009D2594">
      <w:pPr>
        <w:pStyle w:val="11"/>
        <w:spacing w:line="240" w:lineRule="auto"/>
        <w:ind w:firstLine="0"/>
        <w:jc w:val="right"/>
        <w:outlineLvl w:val="0"/>
        <w:rPr>
          <w:szCs w:val="24"/>
        </w:rPr>
      </w:pPr>
    </w:p>
    <w:p w:rsidR="0011075B" w:rsidRDefault="0011075B" w:rsidP="009D2594">
      <w:pPr>
        <w:pStyle w:val="11"/>
        <w:spacing w:line="240" w:lineRule="auto"/>
        <w:ind w:firstLine="0"/>
        <w:jc w:val="right"/>
        <w:outlineLvl w:val="0"/>
        <w:rPr>
          <w:szCs w:val="24"/>
        </w:rPr>
      </w:pPr>
    </w:p>
    <w:p w:rsidR="00557BC5" w:rsidRPr="00C349E6" w:rsidRDefault="00557BC5" w:rsidP="009D2594">
      <w:pPr>
        <w:pStyle w:val="11"/>
        <w:spacing w:line="240" w:lineRule="auto"/>
        <w:ind w:firstLine="0"/>
        <w:jc w:val="right"/>
        <w:outlineLvl w:val="0"/>
        <w:rPr>
          <w:szCs w:val="24"/>
        </w:rPr>
      </w:pPr>
      <w:r w:rsidRPr="00C349E6">
        <w:rPr>
          <w:szCs w:val="24"/>
        </w:rPr>
        <w:lastRenderedPageBreak/>
        <w:t xml:space="preserve">                                                      Приложение № 10 </w:t>
      </w:r>
    </w:p>
    <w:p w:rsidR="00557BC5" w:rsidRPr="00C349E6" w:rsidRDefault="00557BC5" w:rsidP="009D2594">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9D2594">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9D2594">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9D2594">
      <w:pPr>
        <w:pStyle w:val="11"/>
        <w:spacing w:line="240" w:lineRule="auto"/>
        <w:ind w:firstLine="0"/>
        <w:jc w:val="right"/>
        <w:outlineLvl w:val="0"/>
        <w:rPr>
          <w:szCs w:val="24"/>
        </w:rPr>
      </w:pPr>
      <w:r w:rsidRPr="00C349E6">
        <w:rPr>
          <w:szCs w:val="24"/>
        </w:rPr>
        <w:t xml:space="preserve">                                                      Екатериновского района   </w:t>
      </w:r>
    </w:p>
    <w:p w:rsidR="00557BC5" w:rsidRPr="00C349E6" w:rsidRDefault="00557BC5" w:rsidP="009D2594">
      <w:pPr>
        <w:pStyle w:val="11"/>
        <w:spacing w:line="240" w:lineRule="auto"/>
        <w:ind w:firstLine="0"/>
        <w:jc w:val="right"/>
        <w:outlineLvl w:val="0"/>
        <w:rPr>
          <w:szCs w:val="24"/>
        </w:rPr>
      </w:pPr>
      <w:r w:rsidRPr="00C349E6">
        <w:rPr>
          <w:szCs w:val="24"/>
        </w:rPr>
        <w:t xml:space="preserve">                                                      Саратовской области</w:t>
      </w:r>
    </w:p>
    <w:p w:rsidR="00557BC5" w:rsidRPr="00C349E6" w:rsidRDefault="00557BC5" w:rsidP="009D2594">
      <w:pPr>
        <w:pStyle w:val="11"/>
        <w:spacing w:line="240" w:lineRule="auto"/>
        <w:ind w:firstLine="0"/>
        <w:jc w:val="right"/>
        <w:outlineLvl w:val="0"/>
        <w:rPr>
          <w:szCs w:val="24"/>
        </w:rPr>
      </w:pPr>
    </w:p>
    <w:p w:rsidR="00557BC5" w:rsidRPr="00C349E6" w:rsidRDefault="00557BC5" w:rsidP="00557BC5">
      <w:pPr>
        <w:jc w:val="right"/>
        <w:rPr>
          <w:rFonts w:ascii="Times New Roman" w:hAnsi="Times New Roman" w:cs="Times New Roman"/>
          <w:b/>
          <w:sz w:val="24"/>
          <w:szCs w:val="24"/>
        </w:rPr>
      </w:pPr>
    </w:p>
    <w:p w:rsidR="00557BC5" w:rsidRPr="00C349E6" w:rsidRDefault="00557BC5" w:rsidP="00557BC5">
      <w:pPr>
        <w:jc w:val="center"/>
        <w:rPr>
          <w:rFonts w:ascii="Times New Roman" w:hAnsi="Times New Roman" w:cs="Times New Roman"/>
          <w:b/>
          <w:sz w:val="24"/>
          <w:szCs w:val="24"/>
        </w:rPr>
      </w:pPr>
      <w:r w:rsidRPr="00C349E6">
        <w:rPr>
          <w:rFonts w:ascii="Times New Roman" w:hAnsi="Times New Roman" w:cs="Times New Roman"/>
          <w:b/>
          <w:sz w:val="24"/>
          <w:szCs w:val="24"/>
        </w:rPr>
        <w:t>Должностные оклады руководящих работников, специалистов образовательных учреждений искусств.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557BC5" w:rsidRPr="00C349E6" w:rsidTr="00EC3831">
        <w:tc>
          <w:tcPr>
            <w:tcW w:w="7308" w:type="dxa"/>
          </w:tcPr>
          <w:p w:rsidR="00557BC5" w:rsidRPr="00C349E6" w:rsidRDefault="00557BC5" w:rsidP="009D2594">
            <w:pPr>
              <w:spacing w:line="240" w:lineRule="auto"/>
              <w:jc w:val="center"/>
              <w:rPr>
                <w:rFonts w:ascii="Times New Roman" w:hAnsi="Times New Roman" w:cs="Times New Roman"/>
                <w:b/>
                <w:sz w:val="24"/>
                <w:szCs w:val="24"/>
              </w:rPr>
            </w:pPr>
          </w:p>
          <w:p w:rsidR="00557BC5" w:rsidRPr="00C349E6" w:rsidRDefault="00557BC5" w:rsidP="009D2594">
            <w:pPr>
              <w:spacing w:line="240" w:lineRule="auto"/>
              <w:jc w:val="center"/>
              <w:rPr>
                <w:rFonts w:ascii="Times New Roman" w:hAnsi="Times New Roman" w:cs="Times New Roman"/>
                <w:b/>
                <w:sz w:val="24"/>
                <w:szCs w:val="24"/>
              </w:rPr>
            </w:pPr>
            <w:r w:rsidRPr="00C349E6">
              <w:rPr>
                <w:rFonts w:ascii="Times New Roman" w:hAnsi="Times New Roman" w:cs="Times New Roman"/>
                <w:b/>
                <w:sz w:val="24"/>
                <w:szCs w:val="24"/>
              </w:rPr>
              <w:t>Наименование должностей</w:t>
            </w:r>
          </w:p>
        </w:tc>
        <w:tc>
          <w:tcPr>
            <w:tcW w:w="2700" w:type="dxa"/>
          </w:tcPr>
          <w:p w:rsidR="00557BC5" w:rsidRPr="00C349E6" w:rsidRDefault="00557BC5" w:rsidP="009D2594">
            <w:pPr>
              <w:spacing w:line="240" w:lineRule="auto"/>
              <w:jc w:val="center"/>
              <w:rPr>
                <w:rFonts w:ascii="Times New Roman" w:hAnsi="Times New Roman" w:cs="Times New Roman"/>
                <w:b/>
                <w:sz w:val="24"/>
                <w:szCs w:val="24"/>
              </w:rPr>
            </w:pPr>
            <w:r w:rsidRPr="00C349E6">
              <w:rPr>
                <w:rFonts w:ascii="Times New Roman" w:hAnsi="Times New Roman" w:cs="Times New Roman"/>
                <w:b/>
                <w:sz w:val="24"/>
                <w:szCs w:val="24"/>
              </w:rPr>
              <w:t>Месячные</w:t>
            </w:r>
          </w:p>
          <w:p w:rsidR="00557BC5" w:rsidRPr="00C349E6" w:rsidRDefault="00557BC5" w:rsidP="009D2594">
            <w:pPr>
              <w:spacing w:line="240" w:lineRule="auto"/>
              <w:jc w:val="center"/>
              <w:rPr>
                <w:rFonts w:ascii="Times New Roman" w:hAnsi="Times New Roman" w:cs="Times New Roman"/>
                <w:b/>
                <w:sz w:val="24"/>
                <w:szCs w:val="24"/>
              </w:rPr>
            </w:pPr>
            <w:r w:rsidRPr="00C349E6">
              <w:rPr>
                <w:rFonts w:ascii="Times New Roman" w:hAnsi="Times New Roman" w:cs="Times New Roman"/>
                <w:b/>
                <w:sz w:val="24"/>
                <w:szCs w:val="24"/>
              </w:rPr>
              <w:t xml:space="preserve"> должностные </w:t>
            </w:r>
          </w:p>
          <w:p w:rsidR="00557BC5" w:rsidRPr="00C349E6" w:rsidRDefault="00557BC5" w:rsidP="009D2594">
            <w:pPr>
              <w:spacing w:line="240" w:lineRule="auto"/>
              <w:jc w:val="center"/>
              <w:rPr>
                <w:rFonts w:ascii="Times New Roman" w:hAnsi="Times New Roman" w:cs="Times New Roman"/>
                <w:b/>
                <w:sz w:val="24"/>
                <w:szCs w:val="24"/>
              </w:rPr>
            </w:pPr>
            <w:r w:rsidRPr="00C349E6">
              <w:rPr>
                <w:rFonts w:ascii="Times New Roman" w:hAnsi="Times New Roman" w:cs="Times New Roman"/>
                <w:b/>
                <w:sz w:val="24"/>
                <w:szCs w:val="24"/>
              </w:rPr>
              <w:t>оклады (руб.)</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Руководитель (директор)</w:t>
            </w:r>
          </w:p>
        </w:tc>
        <w:tc>
          <w:tcPr>
            <w:tcW w:w="2700" w:type="dxa"/>
          </w:tcPr>
          <w:p w:rsidR="00557BC5" w:rsidRPr="00C349E6" w:rsidRDefault="00590253" w:rsidP="009D2594">
            <w:pPr>
              <w:spacing w:line="240" w:lineRule="auto"/>
              <w:jc w:val="center"/>
              <w:rPr>
                <w:rFonts w:ascii="Times New Roman" w:hAnsi="Times New Roman" w:cs="Times New Roman"/>
                <w:sz w:val="24"/>
                <w:szCs w:val="24"/>
              </w:rPr>
            </w:pPr>
            <w:r>
              <w:rPr>
                <w:rFonts w:ascii="Times New Roman" w:hAnsi="Times New Roman" w:cs="Times New Roman"/>
                <w:sz w:val="24"/>
                <w:szCs w:val="24"/>
              </w:rPr>
              <w:t>21512</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Заместитель руководителя (директора)</w:t>
            </w:r>
          </w:p>
        </w:tc>
        <w:tc>
          <w:tcPr>
            <w:tcW w:w="2700" w:type="dxa"/>
          </w:tcPr>
          <w:p w:rsidR="00557BC5" w:rsidRPr="00C349E6" w:rsidRDefault="00590253" w:rsidP="009D2594">
            <w:pPr>
              <w:spacing w:line="240" w:lineRule="auto"/>
              <w:jc w:val="center"/>
              <w:rPr>
                <w:rFonts w:ascii="Times New Roman" w:hAnsi="Times New Roman" w:cs="Times New Roman"/>
                <w:sz w:val="24"/>
                <w:szCs w:val="24"/>
              </w:rPr>
            </w:pPr>
            <w:r>
              <w:rPr>
                <w:rFonts w:ascii="Times New Roman" w:hAnsi="Times New Roman" w:cs="Times New Roman"/>
                <w:sz w:val="24"/>
                <w:szCs w:val="24"/>
              </w:rPr>
              <w:t>8740</w:t>
            </w:r>
          </w:p>
        </w:tc>
      </w:tr>
      <w:tr w:rsidR="00557BC5" w:rsidRPr="00C349E6" w:rsidTr="00EC3831">
        <w:tc>
          <w:tcPr>
            <w:tcW w:w="7308" w:type="dxa"/>
          </w:tcPr>
          <w:p w:rsidR="00557BC5" w:rsidRPr="001E49AF" w:rsidRDefault="00590253" w:rsidP="009D2594">
            <w:pPr>
              <w:spacing w:line="240" w:lineRule="auto"/>
              <w:jc w:val="both"/>
              <w:rPr>
                <w:rFonts w:ascii="Times New Roman" w:hAnsi="Times New Roman" w:cs="Times New Roman"/>
                <w:sz w:val="24"/>
                <w:szCs w:val="24"/>
              </w:rPr>
            </w:pPr>
            <w:r w:rsidRPr="001E49AF">
              <w:rPr>
                <w:rFonts w:ascii="Times New Roman" w:hAnsi="Times New Roman" w:cs="Times New Roman"/>
                <w:sz w:val="24"/>
                <w:szCs w:val="24"/>
              </w:rPr>
              <w:t>Завуч</w:t>
            </w:r>
          </w:p>
        </w:tc>
        <w:tc>
          <w:tcPr>
            <w:tcW w:w="2700" w:type="dxa"/>
          </w:tcPr>
          <w:p w:rsidR="00557BC5" w:rsidRPr="001E49AF" w:rsidRDefault="009D47D5" w:rsidP="009D2594">
            <w:pPr>
              <w:spacing w:line="240" w:lineRule="auto"/>
              <w:jc w:val="center"/>
              <w:rPr>
                <w:rFonts w:ascii="Times New Roman" w:hAnsi="Times New Roman" w:cs="Times New Roman"/>
                <w:sz w:val="24"/>
                <w:szCs w:val="24"/>
              </w:rPr>
            </w:pPr>
            <w:r>
              <w:rPr>
                <w:rFonts w:ascii="Times New Roman" w:hAnsi="Times New Roman" w:cs="Times New Roman"/>
                <w:sz w:val="24"/>
                <w:szCs w:val="24"/>
              </w:rPr>
              <w:t>8740</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преподаватель высшей категории</w:t>
            </w:r>
          </w:p>
        </w:tc>
        <w:tc>
          <w:tcPr>
            <w:tcW w:w="2700" w:type="dxa"/>
          </w:tcPr>
          <w:p w:rsidR="00557BC5" w:rsidRPr="00C349E6" w:rsidRDefault="00557BC5" w:rsidP="009D2594">
            <w:pPr>
              <w:spacing w:line="240" w:lineRule="auto"/>
              <w:jc w:val="center"/>
              <w:rPr>
                <w:rFonts w:ascii="Times New Roman" w:hAnsi="Times New Roman" w:cs="Times New Roman"/>
                <w:sz w:val="24"/>
                <w:szCs w:val="24"/>
                <w:lang w:val="en-US"/>
              </w:rPr>
            </w:pPr>
            <w:r w:rsidRPr="00C349E6">
              <w:rPr>
                <w:rFonts w:ascii="Times New Roman" w:hAnsi="Times New Roman" w:cs="Times New Roman"/>
                <w:sz w:val="24"/>
                <w:szCs w:val="24"/>
                <w:lang w:val="en-US"/>
              </w:rPr>
              <w:t>9189</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преподаватель 1 категории</w:t>
            </w:r>
          </w:p>
        </w:tc>
        <w:tc>
          <w:tcPr>
            <w:tcW w:w="2700" w:type="dxa"/>
          </w:tcPr>
          <w:p w:rsidR="00557BC5" w:rsidRPr="00590253" w:rsidRDefault="00590253" w:rsidP="009D2594">
            <w:pPr>
              <w:spacing w:line="240" w:lineRule="auto"/>
              <w:jc w:val="center"/>
              <w:rPr>
                <w:rFonts w:ascii="Times New Roman" w:hAnsi="Times New Roman" w:cs="Times New Roman"/>
                <w:sz w:val="24"/>
                <w:szCs w:val="24"/>
              </w:rPr>
            </w:pPr>
            <w:r>
              <w:rPr>
                <w:rFonts w:ascii="Times New Roman" w:hAnsi="Times New Roman" w:cs="Times New Roman"/>
                <w:sz w:val="24"/>
                <w:szCs w:val="24"/>
              </w:rPr>
              <w:t>8740</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преподаватель без категории</w:t>
            </w:r>
          </w:p>
        </w:tc>
        <w:tc>
          <w:tcPr>
            <w:tcW w:w="2700" w:type="dxa"/>
          </w:tcPr>
          <w:p w:rsidR="00557BC5" w:rsidRPr="00C349E6" w:rsidRDefault="00557BC5" w:rsidP="009D2594">
            <w:pPr>
              <w:spacing w:line="240" w:lineRule="auto"/>
              <w:jc w:val="center"/>
              <w:rPr>
                <w:rFonts w:ascii="Times New Roman" w:hAnsi="Times New Roman" w:cs="Times New Roman"/>
                <w:sz w:val="24"/>
                <w:szCs w:val="24"/>
                <w:lang w:val="en-US"/>
              </w:rPr>
            </w:pPr>
            <w:r w:rsidRPr="00C349E6">
              <w:rPr>
                <w:rFonts w:ascii="Times New Roman" w:hAnsi="Times New Roman" w:cs="Times New Roman"/>
                <w:sz w:val="24"/>
                <w:szCs w:val="24"/>
                <w:lang w:val="en-US"/>
              </w:rPr>
              <w:t>6818</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настройщик</w:t>
            </w:r>
          </w:p>
        </w:tc>
        <w:tc>
          <w:tcPr>
            <w:tcW w:w="2700" w:type="dxa"/>
          </w:tcPr>
          <w:p w:rsidR="00557BC5" w:rsidRPr="00C349E6" w:rsidRDefault="00557BC5" w:rsidP="009D2594">
            <w:pPr>
              <w:spacing w:line="240" w:lineRule="auto"/>
              <w:jc w:val="center"/>
              <w:rPr>
                <w:rFonts w:ascii="Times New Roman" w:hAnsi="Times New Roman" w:cs="Times New Roman"/>
                <w:sz w:val="24"/>
                <w:szCs w:val="24"/>
                <w:lang w:val="en-US"/>
              </w:rPr>
            </w:pPr>
            <w:r w:rsidRPr="00C349E6">
              <w:rPr>
                <w:rFonts w:ascii="Times New Roman" w:hAnsi="Times New Roman" w:cs="Times New Roman"/>
                <w:sz w:val="24"/>
                <w:szCs w:val="24"/>
                <w:lang w:val="en-US"/>
              </w:rPr>
              <w:t>5538</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библиотекарь</w:t>
            </w:r>
          </w:p>
        </w:tc>
        <w:tc>
          <w:tcPr>
            <w:tcW w:w="2700" w:type="dxa"/>
          </w:tcPr>
          <w:p w:rsidR="00557BC5" w:rsidRPr="00C349E6" w:rsidRDefault="00557BC5" w:rsidP="009D2594">
            <w:pPr>
              <w:spacing w:line="240" w:lineRule="auto"/>
              <w:jc w:val="center"/>
              <w:rPr>
                <w:rFonts w:ascii="Times New Roman" w:hAnsi="Times New Roman" w:cs="Times New Roman"/>
                <w:sz w:val="24"/>
                <w:szCs w:val="24"/>
                <w:lang w:val="en-US"/>
              </w:rPr>
            </w:pPr>
            <w:r w:rsidRPr="00C349E6">
              <w:rPr>
                <w:rFonts w:ascii="Times New Roman" w:hAnsi="Times New Roman" w:cs="Times New Roman"/>
                <w:sz w:val="24"/>
                <w:szCs w:val="24"/>
                <w:lang w:val="en-US"/>
              </w:rPr>
              <w:t>5285</w:t>
            </w:r>
          </w:p>
        </w:tc>
      </w:tr>
      <w:tr w:rsidR="00557BC5" w:rsidRPr="00C349E6" w:rsidTr="00EC3831">
        <w:tc>
          <w:tcPr>
            <w:tcW w:w="7308" w:type="dxa"/>
          </w:tcPr>
          <w:p w:rsidR="00557BC5" w:rsidRPr="00C349E6" w:rsidRDefault="00557BC5" w:rsidP="009D2594">
            <w:pPr>
              <w:spacing w:line="240" w:lineRule="auto"/>
              <w:jc w:val="both"/>
              <w:rPr>
                <w:rFonts w:ascii="Times New Roman" w:hAnsi="Times New Roman" w:cs="Times New Roman"/>
                <w:sz w:val="24"/>
                <w:szCs w:val="24"/>
              </w:rPr>
            </w:pPr>
            <w:r w:rsidRPr="00C349E6">
              <w:rPr>
                <w:rFonts w:ascii="Times New Roman" w:hAnsi="Times New Roman" w:cs="Times New Roman"/>
                <w:sz w:val="24"/>
                <w:szCs w:val="24"/>
              </w:rPr>
              <w:t>делопроизводитель</w:t>
            </w:r>
          </w:p>
        </w:tc>
        <w:tc>
          <w:tcPr>
            <w:tcW w:w="2700" w:type="dxa"/>
          </w:tcPr>
          <w:p w:rsidR="00557BC5" w:rsidRPr="00C349E6" w:rsidRDefault="00557BC5" w:rsidP="009D2594">
            <w:pPr>
              <w:spacing w:line="240" w:lineRule="auto"/>
              <w:jc w:val="center"/>
              <w:rPr>
                <w:rFonts w:ascii="Times New Roman" w:hAnsi="Times New Roman" w:cs="Times New Roman"/>
                <w:sz w:val="24"/>
                <w:szCs w:val="24"/>
                <w:lang w:val="en-US"/>
              </w:rPr>
            </w:pPr>
            <w:r w:rsidRPr="00C349E6">
              <w:rPr>
                <w:rFonts w:ascii="Times New Roman" w:hAnsi="Times New Roman" w:cs="Times New Roman"/>
                <w:sz w:val="24"/>
                <w:szCs w:val="24"/>
                <w:lang w:val="en-US"/>
              </w:rPr>
              <w:t>4500</w:t>
            </w:r>
          </w:p>
        </w:tc>
      </w:tr>
      <w:tr w:rsidR="00557BC5" w:rsidRPr="00C349E6" w:rsidTr="00EC3831">
        <w:tc>
          <w:tcPr>
            <w:tcW w:w="7308" w:type="dxa"/>
          </w:tcPr>
          <w:p w:rsidR="00557BC5" w:rsidRPr="00C349E6" w:rsidRDefault="00863CC9" w:rsidP="009D2594">
            <w:pPr>
              <w:spacing w:line="240" w:lineRule="auto"/>
              <w:jc w:val="both"/>
              <w:rPr>
                <w:rFonts w:ascii="Times New Roman" w:hAnsi="Times New Roman" w:cs="Times New Roman"/>
                <w:sz w:val="24"/>
                <w:szCs w:val="24"/>
              </w:rPr>
            </w:pPr>
            <w:r>
              <w:rPr>
                <w:rFonts w:ascii="Times New Roman" w:hAnsi="Times New Roman" w:cs="Times New Roman"/>
                <w:sz w:val="24"/>
                <w:szCs w:val="24"/>
              </w:rPr>
              <w:t>завхоз</w:t>
            </w:r>
          </w:p>
        </w:tc>
        <w:tc>
          <w:tcPr>
            <w:tcW w:w="2700" w:type="dxa"/>
          </w:tcPr>
          <w:p w:rsidR="00557BC5" w:rsidRPr="00C349E6" w:rsidRDefault="00557BC5" w:rsidP="009D2594">
            <w:pPr>
              <w:spacing w:line="240" w:lineRule="auto"/>
              <w:jc w:val="center"/>
              <w:rPr>
                <w:rFonts w:ascii="Times New Roman" w:hAnsi="Times New Roman" w:cs="Times New Roman"/>
                <w:sz w:val="24"/>
                <w:szCs w:val="24"/>
                <w:lang w:val="en-US"/>
              </w:rPr>
            </w:pPr>
            <w:r w:rsidRPr="00C349E6">
              <w:rPr>
                <w:rFonts w:ascii="Times New Roman" w:hAnsi="Times New Roman" w:cs="Times New Roman"/>
                <w:sz w:val="24"/>
                <w:szCs w:val="24"/>
                <w:lang w:val="en-US"/>
              </w:rPr>
              <w:t>5538</w:t>
            </w:r>
          </w:p>
        </w:tc>
      </w:tr>
      <w:tr w:rsidR="00863CC9" w:rsidRPr="00C349E6" w:rsidTr="00EC3831">
        <w:tc>
          <w:tcPr>
            <w:tcW w:w="7308" w:type="dxa"/>
          </w:tcPr>
          <w:p w:rsidR="00863CC9" w:rsidRDefault="00863CC9" w:rsidP="009D2594">
            <w:pPr>
              <w:spacing w:line="240" w:lineRule="auto"/>
              <w:jc w:val="both"/>
              <w:rPr>
                <w:rFonts w:ascii="Times New Roman" w:hAnsi="Times New Roman" w:cs="Times New Roman"/>
                <w:sz w:val="24"/>
                <w:szCs w:val="24"/>
              </w:rPr>
            </w:pPr>
            <w:r>
              <w:rPr>
                <w:rFonts w:ascii="Times New Roman" w:hAnsi="Times New Roman" w:cs="Times New Roman"/>
                <w:sz w:val="24"/>
                <w:szCs w:val="24"/>
              </w:rPr>
              <w:t>техничка</w:t>
            </w:r>
          </w:p>
        </w:tc>
        <w:tc>
          <w:tcPr>
            <w:tcW w:w="2700" w:type="dxa"/>
          </w:tcPr>
          <w:p w:rsidR="00863CC9" w:rsidRPr="00863CC9" w:rsidRDefault="00863CC9" w:rsidP="009D2594">
            <w:pPr>
              <w:spacing w:line="240" w:lineRule="auto"/>
              <w:jc w:val="center"/>
              <w:rPr>
                <w:rFonts w:ascii="Times New Roman" w:hAnsi="Times New Roman" w:cs="Times New Roman"/>
                <w:sz w:val="24"/>
                <w:szCs w:val="24"/>
              </w:rPr>
            </w:pPr>
            <w:r>
              <w:rPr>
                <w:rFonts w:ascii="Times New Roman" w:hAnsi="Times New Roman" w:cs="Times New Roman"/>
                <w:sz w:val="24"/>
                <w:szCs w:val="24"/>
              </w:rPr>
              <w:t>4421</w:t>
            </w:r>
          </w:p>
        </w:tc>
      </w:tr>
    </w:tbl>
    <w:p w:rsidR="00590253" w:rsidRDefault="00590253" w:rsidP="00557BC5">
      <w:pPr>
        <w:jc w:val="center"/>
        <w:rPr>
          <w:rFonts w:ascii="Times New Roman" w:hAnsi="Times New Roman" w:cs="Times New Roman"/>
          <w:b/>
          <w:sz w:val="24"/>
          <w:szCs w:val="24"/>
        </w:rPr>
      </w:pPr>
    </w:p>
    <w:p w:rsidR="00590253" w:rsidRDefault="00590253">
      <w:pPr>
        <w:rPr>
          <w:rFonts w:ascii="Times New Roman" w:hAnsi="Times New Roman" w:cs="Times New Roman"/>
          <w:b/>
          <w:sz w:val="24"/>
          <w:szCs w:val="24"/>
        </w:rPr>
      </w:pPr>
      <w:r>
        <w:rPr>
          <w:rFonts w:ascii="Times New Roman" w:hAnsi="Times New Roman" w:cs="Times New Roman"/>
          <w:b/>
          <w:sz w:val="24"/>
          <w:szCs w:val="24"/>
        </w:rPr>
        <w:br w:type="page"/>
      </w:r>
    </w:p>
    <w:p w:rsidR="00557BC5" w:rsidRPr="00C349E6" w:rsidRDefault="00557BC5" w:rsidP="009D2594">
      <w:pPr>
        <w:pStyle w:val="11"/>
        <w:spacing w:line="240" w:lineRule="auto"/>
        <w:ind w:firstLine="0"/>
        <w:jc w:val="right"/>
        <w:outlineLvl w:val="0"/>
        <w:rPr>
          <w:szCs w:val="24"/>
        </w:rPr>
      </w:pPr>
      <w:r w:rsidRPr="00C349E6">
        <w:rPr>
          <w:szCs w:val="24"/>
        </w:rPr>
        <w:lastRenderedPageBreak/>
        <w:t xml:space="preserve">Приложение № 11 </w:t>
      </w:r>
    </w:p>
    <w:p w:rsidR="00557BC5" w:rsidRPr="00C349E6" w:rsidRDefault="00557BC5" w:rsidP="009D2594">
      <w:pPr>
        <w:pStyle w:val="11"/>
        <w:spacing w:line="240" w:lineRule="auto"/>
        <w:ind w:firstLine="0"/>
        <w:jc w:val="right"/>
        <w:outlineLvl w:val="0"/>
        <w:rPr>
          <w:szCs w:val="24"/>
        </w:rPr>
      </w:pPr>
      <w:r w:rsidRPr="00C349E6">
        <w:rPr>
          <w:szCs w:val="24"/>
        </w:rPr>
        <w:t xml:space="preserve">                                                      к  Положению об  оплате  труда</w:t>
      </w:r>
    </w:p>
    <w:p w:rsidR="00557BC5" w:rsidRPr="00C349E6" w:rsidRDefault="00557BC5" w:rsidP="009D2594">
      <w:pPr>
        <w:pStyle w:val="11"/>
        <w:spacing w:line="240" w:lineRule="auto"/>
        <w:ind w:firstLine="0"/>
        <w:jc w:val="right"/>
        <w:outlineLvl w:val="0"/>
        <w:rPr>
          <w:szCs w:val="24"/>
        </w:rPr>
      </w:pPr>
      <w:r w:rsidRPr="00C349E6">
        <w:rPr>
          <w:szCs w:val="24"/>
        </w:rPr>
        <w:t xml:space="preserve">                                                      работников муниципальных </w:t>
      </w:r>
    </w:p>
    <w:p w:rsidR="00557BC5" w:rsidRPr="00C349E6" w:rsidRDefault="00557BC5" w:rsidP="009D2594">
      <w:pPr>
        <w:pStyle w:val="11"/>
        <w:spacing w:line="240" w:lineRule="auto"/>
        <w:ind w:firstLine="0"/>
        <w:jc w:val="right"/>
        <w:outlineLvl w:val="0"/>
        <w:rPr>
          <w:szCs w:val="24"/>
        </w:rPr>
      </w:pPr>
      <w:r w:rsidRPr="00C349E6">
        <w:rPr>
          <w:szCs w:val="24"/>
        </w:rPr>
        <w:t xml:space="preserve">                                                      учреждений культуры </w:t>
      </w:r>
    </w:p>
    <w:p w:rsidR="00557BC5" w:rsidRPr="00C349E6" w:rsidRDefault="00557BC5" w:rsidP="009D2594">
      <w:pPr>
        <w:pStyle w:val="11"/>
        <w:spacing w:line="240" w:lineRule="auto"/>
        <w:ind w:firstLine="0"/>
        <w:jc w:val="right"/>
        <w:outlineLvl w:val="0"/>
        <w:rPr>
          <w:szCs w:val="24"/>
        </w:rPr>
      </w:pPr>
      <w:r w:rsidRPr="00C349E6">
        <w:rPr>
          <w:szCs w:val="24"/>
        </w:rPr>
        <w:t xml:space="preserve">                                                      Екатериновского района   </w:t>
      </w:r>
    </w:p>
    <w:p w:rsidR="005D16E8" w:rsidRDefault="00601472" w:rsidP="00601472">
      <w:pPr>
        <w:pStyle w:val="11"/>
        <w:spacing w:line="240" w:lineRule="auto"/>
        <w:ind w:firstLine="0"/>
        <w:jc w:val="right"/>
        <w:outlineLvl w:val="0"/>
        <w:rPr>
          <w:szCs w:val="24"/>
        </w:rPr>
      </w:pPr>
      <w:r>
        <w:rPr>
          <w:szCs w:val="24"/>
        </w:rPr>
        <w:t xml:space="preserve">             Саратовской области</w:t>
      </w:r>
    </w:p>
    <w:p w:rsidR="00601472" w:rsidRDefault="00601472" w:rsidP="00601472">
      <w:pPr>
        <w:pStyle w:val="11"/>
        <w:spacing w:line="240" w:lineRule="auto"/>
        <w:ind w:firstLine="0"/>
        <w:jc w:val="right"/>
        <w:outlineLvl w:val="0"/>
        <w:rPr>
          <w:szCs w:val="24"/>
        </w:rPr>
      </w:pPr>
    </w:p>
    <w:p w:rsidR="00601472" w:rsidRPr="00601472" w:rsidRDefault="00601472" w:rsidP="00601472">
      <w:pPr>
        <w:pStyle w:val="11"/>
        <w:spacing w:line="240" w:lineRule="auto"/>
        <w:ind w:firstLine="0"/>
        <w:jc w:val="right"/>
        <w:outlineLvl w:val="0"/>
        <w:rPr>
          <w:szCs w:val="24"/>
        </w:rPr>
      </w:pPr>
    </w:p>
    <w:p w:rsidR="005D16E8" w:rsidRPr="005E09E7" w:rsidRDefault="005E09E7" w:rsidP="005D16E8">
      <w:pPr>
        <w:spacing w:after="0" w:line="240" w:lineRule="auto"/>
        <w:jc w:val="center"/>
        <w:rPr>
          <w:rFonts w:ascii="Times New Roman" w:eastAsia="Times New Roman" w:hAnsi="Times New Roman" w:cs="Times New Roman"/>
          <w:b/>
          <w:sz w:val="28"/>
          <w:szCs w:val="28"/>
        </w:rPr>
      </w:pPr>
      <w:r w:rsidRPr="005E09E7">
        <w:rPr>
          <w:rFonts w:ascii="Times New Roman" w:eastAsia="Times New Roman" w:hAnsi="Times New Roman" w:cs="Times New Roman"/>
          <w:b/>
          <w:sz w:val="28"/>
          <w:szCs w:val="28"/>
        </w:rPr>
        <w:t xml:space="preserve">КРИТЕРИИ ОЦЕНКИ ЭФФЕКТИВНОСТИ ДЕЯТЕЛЬНОСТИ РАБОТНИКОВ </w:t>
      </w:r>
    </w:p>
    <w:p w:rsidR="005D16E8" w:rsidRPr="005E09E7" w:rsidRDefault="005E09E7" w:rsidP="005D16E8">
      <w:pPr>
        <w:spacing w:after="0" w:line="240" w:lineRule="auto"/>
        <w:jc w:val="center"/>
        <w:rPr>
          <w:rFonts w:ascii="Times New Roman" w:eastAsia="Times New Roman" w:hAnsi="Times New Roman" w:cs="Times New Roman"/>
          <w:b/>
          <w:sz w:val="28"/>
          <w:szCs w:val="28"/>
        </w:rPr>
      </w:pPr>
      <w:r w:rsidRPr="005E09E7">
        <w:rPr>
          <w:rFonts w:ascii="Times New Roman" w:eastAsia="Times New Roman" w:hAnsi="Times New Roman" w:cs="Times New Roman"/>
          <w:b/>
          <w:sz w:val="28"/>
          <w:szCs w:val="28"/>
        </w:rPr>
        <w:t>РМУК «ЕКАТЕРИНОВСКОЕ МЕЖПОСЕЛЕНЧЕСКОЕ СОЦИАЛЬНО-КУЛЬТУРНОЕ ОБЪЕДИНЕНИЕ»</w:t>
      </w:r>
    </w:p>
    <w:p w:rsidR="005D16E8" w:rsidRPr="005D16E8" w:rsidRDefault="005D16E8" w:rsidP="005D16E8">
      <w:pPr>
        <w:spacing w:after="0" w:line="240" w:lineRule="auto"/>
        <w:jc w:val="center"/>
        <w:rPr>
          <w:rFonts w:ascii="Times New Roman" w:eastAsia="Times New Roman" w:hAnsi="Times New Roman" w:cs="Times New Roman"/>
          <w:b/>
        </w:rPr>
      </w:pP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 xml:space="preserve">   Эффективный контракт конкретизирует условия начисления стимулирующих и компенсационных выплат.</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Наименования и виды стимулирующих надбавок определяются уполномоченными органами с учетом отраслевой специфики деятельности учреждений.</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1.Стимулирующие выплаты за интенсивность и высокие результаты работы:</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-надбавка за интенсивность труда,</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-премия за высокие результаты работы, в том числе достижение определенных показателей,</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-премия за выполнение особо важных и ответственных работ, в том числе с указанием конкретных видов работ;</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2.Стимулирующие выплаты за качество выполняемых работ:</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-надбавка за наличие квалификационной категории,</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-премия за образцовое выполнение государственного выполнение государственного или муниципального задания,</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3.Премиальные выплаты по итогам работы:</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-премия по итогам работы за месяц,</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-премия по итогам работы за квартал,</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-премия по итогам работы за год.</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4.Компенсационные выплаты работникам, занятым на работах с вредными или опасными и иными особыми условиями труда;</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-доплата за совмещение профессий или должностей,</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-доплата за расширение зон обслуживания,</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-доплата за увеличение объема работы,</w:t>
      </w: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5D16E8" w:rsidRPr="005D16E8" w:rsidRDefault="005D16E8" w:rsidP="005D16E8">
      <w:pPr>
        <w:spacing w:after="0" w:line="240" w:lineRule="auto"/>
        <w:jc w:val="both"/>
        <w:rPr>
          <w:rFonts w:ascii="Times New Roman" w:eastAsia="Times New Roman" w:hAnsi="Times New Roman" w:cs="Times New Roman"/>
        </w:rPr>
      </w:pPr>
    </w:p>
    <w:p w:rsidR="005D16E8" w:rsidRPr="005D16E8" w:rsidRDefault="005D16E8" w:rsidP="005D16E8">
      <w:pPr>
        <w:spacing w:after="0" w:line="240" w:lineRule="auto"/>
        <w:jc w:val="both"/>
        <w:rPr>
          <w:rFonts w:ascii="Times New Roman" w:eastAsia="Times New Roman" w:hAnsi="Times New Roman" w:cs="Times New Roman"/>
        </w:rPr>
      </w:pPr>
      <w:r w:rsidRPr="005D16E8">
        <w:rPr>
          <w:rFonts w:ascii="Times New Roman" w:eastAsia="Times New Roman" w:hAnsi="Times New Roman" w:cs="Times New Roman"/>
        </w:rPr>
        <w:t>Стоимость 1 балла – 100 рублей.</w:t>
      </w:r>
    </w:p>
    <w:p w:rsidR="005D16E8" w:rsidRPr="005D16E8" w:rsidRDefault="005D16E8" w:rsidP="005D16E8">
      <w:pPr>
        <w:spacing w:after="0" w:line="240" w:lineRule="auto"/>
        <w:jc w:val="both"/>
        <w:rPr>
          <w:rFonts w:ascii="Times New Roman" w:eastAsia="Times New Roman" w:hAnsi="Times New Roman" w:cs="Times New Roman"/>
        </w:rPr>
      </w:pPr>
    </w:p>
    <w:p w:rsidR="005D16E8" w:rsidRPr="005D16E8" w:rsidRDefault="005D16E8" w:rsidP="005D16E8">
      <w:pPr>
        <w:spacing w:after="0" w:line="240" w:lineRule="auto"/>
        <w:jc w:val="center"/>
        <w:rPr>
          <w:rFonts w:ascii="Times New Roman" w:eastAsia="Times New Roman" w:hAnsi="Times New Roman" w:cs="Times New Roman"/>
          <w:b/>
        </w:rPr>
      </w:pPr>
      <w:r w:rsidRPr="005D16E8">
        <w:rPr>
          <w:rFonts w:ascii="Times New Roman" w:eastAsia="Times New Roman" w:hAnsi="Times New Roman" w:cs="Times New Roman"/>
          <w:b/>
        </w:rPr>
        <w:t>Показатели эффективности деятельности работников РМУК «ЕМСКО»</w:t>
      </w:r>
    </w:p>
    <w:p w:rsidR="005D16E8" w:rsidRPr="005D16E8" w:rsidRDefault="005D16E8" w:rsidP="005D16E8">
      <w:pPr>
        <w:spacing w:after="0" w:line="240" w:lineRule="auto"/>
        <w:jc w:val="center"/>
        <w:rPr>
          <w:rFonts w:ascii="Times New Roman" w:eastAsia="Times New Roman" w:hAnsi="Times New Roman" w:cs="Times New Roman"/>
        </w:rPr>
      </w:pPr>
    </w:p>
    <w:tbl>
      <w:tblPr>
        <w:tblStyle w:val="a3"/>
        <w:tblW w:w="0" w:type="auto"/>
        <w:tblInd w:w="-851" w:type="dxa"/>
        <w:tblLook w:val="04A0"/>
      </w:tblPr>
      <w:tblGrid>
        <w:gridCol w:w="540"/>
        <w:gridCol w:w="1979"/>
        <w:gridCol w:w="6789"/>
        <w:gridCol w:w="979"/>
      </w:tblGrid>
      <w:tr w:rsidR="005D16E8" w:rsidRPr="005D16E8" w:rsidTr="00601472">
        <w:tc>
          <w:tcPr>
            <w:tcW w:w="540" w:type="dxa"/>
          </w:tcPr>
          <w:p w:rsidR="005D16E8" w:rsidRPr="005D16E8" w:rsidRDefault="005D16E8" w:rsidP="005D16E8">
            <w:pPr>
              <w:jc w:val="both"/>
              <w:rPr>
                <w:rFonts w:eastAsia="Times New Roman"/>
                <w:sz w:val="22"/>
                <w:szCs w:val="22"/>
              </w:rPr>
            </w:pPr>
            <w:r w:rsidRPr="005D16E8">
              <w:rPr>
                <w:rFonts w:eastAsia="Times New Roman"/>
                <w:sz w:val="22"/>
                <w:szCs w:val="22"/>
              </w:rPr>
              <w:t>№</w:t>
            </w:r>
          </w:p>
          <w:p w:rsidR="005D16E8" w:rsidRPr="005D16E8" w:rsidRDefault="005D16E8" w:rsidP="005D16E8">
            <w:pPr>
              <w:jc w:val="both"/>
              <w:rPr>
                <w:rFonts w:eastAsia="Times New Roman"/>
                <w:sz w:val="22"/>
                <w:szCs w:val="22"/>
              </w:rPr>
            </w:pPr>
            <w:proofErr w:type="gramStart"/>
            <w:r w:rsidRPr="005D16E8">
              <w:rPr>
                <w:rFonts w:eastAsia="Times New Roman"/>
                <w:sz w:val="22"/>
                <w:szCs w:val="22"/>
              </w:rPr>
              <w:t>п</w:t>
            </w:r>
            <w:proofErr w:type="gramEnd"/>
            <w:r w:rsidRPr="005D16E8">
              <w:rPr>
                <w:rFonts w:eastAsia="Times New Roman"/>
                <w:sz w:val="22"/>
                <w:szCs w:val="22"/>
              </w:rPr>
              <w:t>/п</w:t>
            </w:r>
          </w:p>
        </w:tc>
        <w:tc>
          <w:tcPr>
            <w:tcW w:w="1979" w:type="dxa"/>
          </w:tcPr>
          <w:p w:rsidR="005D16E8" w:rsidRPr="005D16E8" w:rsidRDefault="005D16E8" w:rsidP="005D16E8">
            <w:pPr>
              <w:jc w:val="both"/>
              <w:rPr>
                <w:rFonts w:eastAsia="Times New Roman"/>
                <w:sz w:val="22"/>
                <w:szCs w:val="22"/>
              </w:rPr>
            </w:pPr>
            <w:r w:rsidRPr="005D16E8">
              <w:rPr>
                <w:rFonts w:eastAsia="Times New Roman"/>
                <w:sz w:val="22"/>
                <w:szCs w:val="22"/>
              </w:rPr>
              <w:t>Должность</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Критерии оценки деятельности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Баллы</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Заведующий Домом культуры</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autoSpaceDE w:val="0"/>
              <w:autoSpaceDN w:val="0"/>
              <w:adjustRightInd w:val="0"/>
              <w:jc w:val="both"/>
              <w:rPr>
                <w:rFonts w:eastAsia="Times New Roman"/>
                <w:color w:val="000000"/>
                <w:sz w:val="22"/>
                <w:szCs w:val="22"/>
              </w:rPr>
            </w:pPr>
            <w:r w:rsidRPr="005D16E8">
              <w:rPr>
                <w:rFonts w:eastAsia="Times New Roman"/>
                <w:color w:val="000000"/>
                <w:sz w:val="22"/>
                <w:szCs w:val="22"/>
              </w:rPr>
              <w:t>1-10</w:t>
            </w:r>
          </w:p>
          <w:p w:rsidR="005D16E8" w:rsidRPr="005D16E8" w:rsidRDefault="005D16E8" w:rsidP="005D16E8">
            <w:pPr>
              <w:jc w:val="both"/>
              <w:rPr>
                <w:rFonts w:eastAsia="Times New Roman"/>
                <w:sz w:val="22"/>
                <w:szCs w:val="22"/>
              </w:rPr>
            </w:pP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Доля привлеченных средств к общему финансированию учреждения (спонсорская помощь, гранты и т.д.</w:t>
            </w:r>
            <w:proofErr w:type="gramStart"/>
            <w:r w:rsidRPr="005D16E8">
              <w:rPr>
                <w:rFonts w:eastAsia="Times New Roman"/>
                <w:sz w:val="22"/>
                <w:szCs w:val="22"/>
              </w:rPr>
              <w:t xml:space="preserve"> )</w:t>
            </w:r>
            <w:proofErr w:type="gramEnd"/>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Разработка и реализация социальных и творческих проектов и программ</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Результативное участие учреждения культуры в конкурсах, </w:t>
            </w:r>
            <w:r w:rsidRPr="005D16E8">
              <w:rPr>
                <w:rFonts w:eastAsia="Times New Roman"/>
                <w:sz w:val="22"/>
                <w:szCs w:val="22"/>
              </w:rPr>
              <w:lastRenderedPageBreak/>
              <w:t>фестивалях, смотрах разного уровня, а так же в областных, районных, межпоселенческих мероприяти</w:t>
            </w:r>
            <w:r>
              <w:rPr>
                <w:rFonts w:eastAsia="Times New Roman"/>
                <w:sz w:val="22"/>
                <w:szCs w:val="22"/>
              </w:rPr>
              <w:t>я</w:t>
            </w:r>
            <w:r w:rsidRPr="005D16E8">
              <w:rPr>
                <w:rFonts w:eastAsia="Times New Roman"/>
                <w:sz w:val="22"/>
                <w:szCs w:val="22"/>
              </w:rPr>
              <w:t>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lastRenderedPageBreak/>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 Участие в районных, областных семинарах, совещаниях, практикумах.</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Удельный вес населения, участвующего в культурно-досуговых мероприятиях (не менее 100 человек на 1000 жителей) и работе клубных формирований (не менее 5% от количества жителей)</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За высокий организационный и творческий уровень работы клубных формирований (стабильное количество участников, участие в конкурсах, фестивалях различных уровней, завоевание призовых мест)</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Наличие публикаций в СМИ за отчетный период</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proofErr w:type="gramStart"/>
            <w:r w:rsidRPr="005D16E8">
              <w:rPr>
                <w:rFonts w:eastAsia="Times New Roman"/>
                <w:sz w:val="22"/>
                <w:szCs w:val="22"/>
              </w:rPr>
              <w:t>Обеспечение хозяйственной деятельности (отопление, освещение, организация и контроль текущего, капитального ремонта, соблюдение противопожарной и антитеррористической безопасности</w:t>
            </w:r>
            <w:proofErr w:type="gramEnd"/>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autoSpaceDE w:val="0"/>
              <w:autoSpaceDN w:val="0"/>
              <w:adjustRightInd w:val="0"/>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2</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 xml:space="preserve">Заведующий отделом по </w:t>
            </w:r>
            <w:proofErr w:type="spellStart"/>
            <w:r w:rsidRPr="005D16E8">
              <w:rPr>
                <w:rFonts w:eastAsia="Times New Roman"/>
                <w:sz w:val="22"/>
                <w:szCs w:val="22"/>
              </w:rPr>
              <w:t>внестационарному</w:t>
            </w:r>
            <w:proofErr w:type="spellEnd"/>
          </w:p>
          <w:p w:rsidR="005D16E8" w:rsidRPr="005D16E8" w:rsidRDefault="005D16E8" w:rsidP="005D16E8">
            <w:pPr>
              <w:jc w:val="both"/>
              <w:rPr>
                <w:rFonts w:eastAsia="Times New Roman"/>
                <w:sz w:val="22"/>
                <w:szCs w:val="22"/>
              </w:rPr>
            </w:pPr>
            <w:r w:rsidRPr="005D16E8">
              <w:rPr>
                <w:rFonts w:eastAsia="Times New Roman"/>
                <w:sz w:val="22"/>
                <w:szCs w:val="22"/>
              </w:rPr>
              <w:t>обслуживанию населения</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Разработка и реализация социальных и творческих проектов и программ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Доля привлеченных средств к общему финансированию учреждения (спонсорская помощь, гранты и т.д.)</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Внедрение инноваций в деятельность учреждений культуры</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Оказание практической и методической помощи в организации и проведение районных мероприятий и культурно-досуговых мероприятий сельским клубам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Реализация маркетинговых проектов в сфере культурно-досуговой деятельности (опросы населения, тестирование, анкетирование); выпуск методических пособий по культурно-досуговой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Организация повышения квалификации работников учреждения: семинары, курсы, школы, обмен опытом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3</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Заведующий отделом</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Инициативное участие в проектной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Оказание практической помощи в организации и проведении районных мероприятий и культурно-досуговых мероприятий сельским клубам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проведении семинаров, мастер-классов, творческих лабораторий (не менее 1 в месяц)</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Реализация маркетинговых проектов в сфере культурно-досуговой деятельности (опросы населения, тестирование, анкетирование); выпуск методических пособий по культурно-досуговой </w:t>
            </w:r>
            <w:r w:rsidRPr="005D16E8">
              <w:rPr>
                <w:rFonts w:eastAsia="Times New Roman"/>
                <w:sz w:val="22"/>
                <w:szCs w:val="22"/>
              </w:rPr>
              <w:lastRenderedPageBreak/>
              <w:t>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lastRenderedPageBreak/>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областных, районных, межпоселенческих мероприятиях, конкурсах, фестивалях, смотрах:</w:t>
            </w:r>
          </w:p>
          <w:p w:rsidR="005D16E8" w:rsidRPr="005D16E8" w:rsidRDefault="005D16E8" w:rsidP="005D16E8">
            <w:pPr>
              <w:jc w:val="both"/>
              <w:rPr>
                <w:rFonts w:eastAsia="Times New Roman"/>
                <w:sz w:val="22"/>
                <w:szCs w:val="22"/>
              </w:rPr>
            </w:pPr>
            <w:r w:rsidRPr="005D16E8">
              <w:rPr>
                <w:rFonts w:eastAsia="Times New Roman"/>
                <w:sz w:val="22"/>
                <w:szCs w:val="22"/>
              </w:rPr>
              <w:t>-с получением призовых мест</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Инициативное участие в проектной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Оказание практической помощи в организации и проведении районных мероприятий и культурно-досуговых мероприятий сельским клубам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проведении семинаров, мастер-классов, творческих лабораторий и пр. (не менее 1 в месяц)</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Реализация маркетинговых проектов в сфере культурно-досуговой деятельности (опросы населения, тестирование, анкетирование); выпуск методических пособий по культурно-досуговой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областных, районных, межпоселенческих мероприятиях, конкурсах, фестивалях, смотрах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4</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Заведующий отделом (сектором) структурного подразделения</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Инициативное участие в проектной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областных, районных, межпоселенческих мероприятиях, конкурсах, фестивалях, смотрах:</w:t>
            </w:r>
          </w:p>
          <w:p w:rsidR="005D16E8" w:rsidRPr="005D16E8" w:rsidRDefault="005D16E8" w:rsidP="005D16E8">
            <w:pPr>
              <w:jc w:val="both"/>
              <w:rPr>
                <w:rFonts w:eastAsia="Times New Roman"/>
                <w:sz w:val="22"/>
                <w:szCs w:val="22"/>
              </w:rPr>
            </w:pPr>
            <w:r w:rsidRPr="005D16E8">
              <w:rPr>
                <w:rFonts w:eastAsia="Times New Roman"/>
                <w:sz w:val="22"/>
                <w:szCs w:val="22"/>
              </w:rPr>
              <w:t>-с получением призовых мест</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Увеличение доли участников </w:t>
            </w:r>
            <w:proofErr w:type="gramStart"/>
            <w:r w:rsidRPr="005D16E8">
              <w:rPr>
                <w:rFonts w:eastAsia="Times New Roman"/>
                <w:sz w:val="22"/>
                <w:szCs w:val="22"/>
              </w:rPr>
              <w:t>–д</w:t>
            </w:r>
            <w:proofErr w:type="gramEnd"/>
            <w:r w:rsidRPr="005D16E8">
              <w:rPr>
                <w:rFonts w:eastAsia="Times New Roman"/>
                <w:sz w:val="22"/>
                <w:szCs w:val="22"/>
              </w:rPr>
              <w:t>етей-участников культурно-досуговых мероприятий к общему количеству детей (на 5%)</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Количество организованных и проведённых культурно-массовых мероприятий в течение отчетного периода (не менее 5 в месяц)</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Руководство клубным формированием, действующим на бесплатной основе</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5</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Руководитель кружка</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Инициативное участие в проектной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конкурсах, фестивалях, смотрах разного уровня</w:t>
            </w:r>
          </w:p>
          <w:p w:rsidR="005D16E8" w:rsidRPr="005D16E8" w:rsidRDefault="005D16E8" w:rsidP="005D16E8">
            <w:pPr>
              <w:jc w:val="both"/>
              <w:rPr>
                <w:rFonts w:eastAsia="Times New Roman"/>
                <w:sz w:val="22"/>
                <w:szCs w:val="22"/>
              </w:rPr>
            </w:pPr>
            <w:r w:rsidRPr="005D16E8">
              <w:rPr>
                <w:rFonts w:eastAsia="Times New Roman"/>
                <w:sz w:val="22"/>
                <w:szCs w:val="22"/>
              </w:rPr>
              <w:t>-с наличием призовых мест</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мероприятиях разного уровня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Концертная деятельность в течение отчетного периода (не менее 1 раза в месяц)</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Руководство двумя и более коллективами-спутниками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Стабильность состава участников клубного формирования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6</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Аккомпаниатор</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проводимых мероприятиях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конкурсах, фестивалях, смотрах разного уровня</w:t>
            </w:r>
          </w:p>
        </w:tc>
        <w:tc>
          <w:tcPr>
            <w:tcW w:w="979" w:type="dxa"/>
          </w:tcPr>
          <w:p w:rsidR="005D16E8" w:rsidRPr="005D16E8" w:rsidRDefault="005D16E8" w:rsidP="005D16E8">
            <w:pPr>
              <w:jc w:val="both"/>
              <w:rPr>
                <w:rFonts w:eastAsia="Times New Roman"/>
                <w:sz w:val="22"/>
                <w:szCs w:val="22"/>
              </w:rPr>
            </w:pP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 Участие в районных, областных семинарах, совещаниях.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Репетиционная нагрузка (часов/неделю)</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Подготовка исполнителей к участию в конкурсных мероприятиях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Оказание практической помощи сельским коллективам художественной самодеятельности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7</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Руководитель ВИА</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Оказание помощи в работе сельским клубам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конкурсах, фестивалях, смотрах разного уровня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 Участие в районных, областных семинарах, совещаниях.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Участие в проведении вечеров развлечения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Развитие художественного и технического творчества детей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Художественное оформление музыкальных программ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Руководство клубным формированием, кружковой деятельностью</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8</w:t>
            </w:r>
          </w:p>
        </w:tc>
        <w:tc>
          <w:tcPr>
            <w:tcW w:w="1979" w:type="dxa"/>
            <w:vMerge w:val="restart"/>
          </w:tcPr>
          <w:p w:rsidR="005D16E8" w:rsidRPr="005D16E8" w:rsidRDefault="005D16E8" w:rsidP="005D16E8">
            <w:pPr>
              <w:jc w:val="both"/>
              <w:rPr>
                <w:rFonts w:eastAsia="Times New Roman"/>
                <w:sz w:val="22"/>
                <w:szCs w:val="22"/>
              </w:rPr>
            </w:pPr>
            <w:proofErr w:type="spellStart"/>
            <w:r w:rsidRPr="005D16E8">
              <w:rPr>
                <w:rFonts w:eastAsia="Times New Roman"/>
                <w:sz w:val="22"/>
                <w:szCs w:val="22"/>
              </w:rPr>
              <w:t>Культорганизатор</w:t>
            </w:r>
            <w:proofErr w:type="spellEnd"/>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Проведение свыше 5 авторских игровых программ в месяц</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Доля культурно-досуговых мероприятий для детей и подростков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в конкурсах, фестивалях, смотрах, показах, районных и межпоселенческих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9</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Методист</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Разработка и реализация социальных и творческих проектов и программ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Внедрение новаций в деятельность сельских ДК</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Удельный вес населения, участвующего в культурно-досуговых мероприятиях (не менее 100 человек на 1000 жителей) и работе клубных формирований (не менее 3,5% от количества жителей)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Количество проведенных семинаров, мастер-классов, творческих лабораторий, стажировок</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 Участие в районных, областных семинарах.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i/>
                <w:sz w:val="22"/>
                <w:szCs w:val="22"/>
              </w:rPr>
            </w:pPr>
            <w:r w:rsidRPr="005D16E8">
              <w:rPr>
                <w:rFonts w:eastAsia="Times New Roman"/>
                <w:sz w:val="22"/>
                <w:szCs w:val="22"/>
              </w:rPr>
              <w:t>Охват населения (или отдельных его категорий) публично-правового образования мероприятиями учреждения,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Количество человек, посетивших мероприятия учреждения по сравнению с предыдущим периодом/аналогичным периодом прошлого года.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Количество обслуживаемых специалистом учреждений (филиалов), ед. или план/факт (если есть планирование)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Количество семинаров, организованных специалистом, ед.</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Количество участников семинаров, ед.</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10</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Художественный руководитель РДК</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Особые творческие достижения за режиссуру, хореографию, сценографию, костюмированное, музыкальное, световое, звуковое и художественное оформление концерта (концертных номеров)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Организация работы по повышению квалификации специалистов концертных организаций (проведение мастер-классов, тренингов)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Внедрение современных методов и форм концертной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Участие творческих коллективов концертных организаций в районных, областных, региональных, всероссийских, международных фестивалях, конкурсах (участие/победы)</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Повышение квалификации. Участие в районных, областных семинарах.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Руководство клубным формированием, кружковой деятельностью</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674"/>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11</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 xml:space="preserve">Кассир </w:t>
            </w: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Своевременное и качественное представление отчетности кассира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Отсутствие недостач и излишков при инвентаризации денежных средств и документов строгой отчетности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 xml:space="preserve">Обслуживание посетителей во время мероприятий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Высокая исполнительская дисциплина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10"/>
        </w:trPr>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12</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Руководитель клубного формирования</w:t>
            </w: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Увеличение количества участников клубных формирований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 xml:space="preserve">Участие в культурно-досуговых мероприятиях, согласно плану работы учреждения;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Проведение творческих отчётов перед населением;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 xml:space="preserve"> Взаимодействие с образовательными учреждениями (школами, ДОУ);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Работа с детьми, требующими особого внимания (дети, оказавшиеся в трудной жизненной ситуации, дети с ограниченными возможностями, одаренные дети);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Повышение квалификации, профессиональный рост;</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 xml:space="preserve">Результативность участия в международных, всероссийских, межрегиональных и областных конкурсах и фестивалях (лауреаты, </w:t>
            </w:r>
            <w:r w:rsidRPr="005D16E8">
              <w:rPr>
                <w:rFonts w:eastAsia="Times New Roman"/>
                <w:sz w:val="22"/>
                <w:szCs w:val="22"/>
              </w:rPr>
              <w:lastRenderedPageBreak/>
              <w:t>дипломанты I, II, III степеней);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lastRenderedPageBreak/>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Участие во внеплановых культурно-досуговых мероприятиях по поручению директора;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Освещение деятельности клубного формирования в СМИ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Своевременная сдача отчетов и документации;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Отсутствие замечаний руководителя и обоснованных жалоб потребителей оказываемых учреждением услуг.</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13</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Художественный руководитель СДК</w:t>
            </w: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Повышение квалификации. Участие в районных, областных семинарах, совещаниях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Наличие постоянно действующих клубных формирований, коллективов художественной самодеятельности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Составление текущих и перспективных планов работы</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Участие в районных, областных конкурсах, фестивалях, смотрах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Руководство клубным формированием, коллективом художественной самодеятельности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14</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Заведующий СДК</w:t>
            </w: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Повышение квалификации. Участие в районных, областных семинарах, совещаниях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Участие в районных, областных конкурсах, фестивалях, смотрах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Руководство клубным формированием, кружковой деятельностью</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15</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Хормейстер</w:t>
            </w: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Повышение квалификации. Участие в районных, областных семинарах, совещаниях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Участие в районных, областных конкурсах, фестивалях, смотрах</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Оказание практической помощи сельским коллективам художественной самодеятельности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Сольные концертные выступления коллектива. Подготовка тематических концертных программ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Качественное световое, звуковое и художественное оформление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16</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Директор</w:t>
            </w: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Увеличение количества культурно-досуговых мероприятий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Увеличение количества посетителей (человек) культурно-досуговых мероприятий (план/факт);</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Увеличение количества клубных формирований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Доля привлеченных средств к общему объему бюджетного финансирования учреждения (спонсорская помощь, гранты)</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Увеличение количества культурно-досуговых мероприятий для детей и подростков;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Соблюдение сроков предоставления отчетности в вышестоящие органы и своевременное предоставление информации по запросам вышестоящих органов, учредителю.</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Выполнение учреждением плана по доходам по предпринимательской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Применение инновационных форм культурного обслуживания населения;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Наличие коллективов, носящих звания «народный коллектив»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Участие в проектной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Участие в реализации проектов;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Применение инновационных форм культурного обслуживания населения;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Повышение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Привлечение внебюджетных средств и эффективное их использование</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Организация и проведение внеплановых мероприятий по поручению учредителя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Соблюдение сроков предоставления отчетности и своевременное предоставление информации по запросам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rPr>
          <w:trHeight w:val="507"/>
        </w:trPr>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shd w:val="clear" w:color="auto" w:fill="auto"/>
          </w:tcPr>
          <w:p w:rsidR="005D16E8" w:rsidRPr="005D16E8" w:rsidRDefault="005D16E8" w:rsidP="005D16E8">
            <w:pPr>
              <w:rPr>
                <w:rFonts w:eastAsia="Times New Roman"/>
                <w:sz w:val="22"/>
                <w:szCs w:val="22"/>
              </w:rPr>
            </w:pPr>
            <w:r w:rsidRPr="005D16E8">
              <w:rPr>
                <w:rFonts w:eastAsia="Times New Roman"/>
                <w:sz w:val="22"/>
                <w:szCs w:val="22"/>
              </w:rPr>
              <w:t xml:space="preserve">Отсутствие предписаний по исполнению законодательства в области зашиты персональных данных, библиотечной деятельности использования лицензионного </w:t>
            </w:r>
            <w:proofErr w:type="gramStart"/>
            <w:r w:rsidRPr="005D16E8">
              <w:rPr>
                <w:rFonts w:eastAsia="Times New Roman"/>
                <w:sz w:val="22"/>
                <w:szCs w:val="22"/>
              </w:rPr>
              <w:t>ПО</w:t>
            </w:r>
            <w:proofErr w:type="gramEnd"/>
            <w:r w:rsidRPr="005D16E8">
              <w:rPr>
                <w:rFonts w:eastAsia="Times New Roman"/>
                <w:sz w:val="22"/>
                <w:szCs w:val="22"/>
              </w:rPr>
              <w:t xml:space="preserve"> и др.</w:t>
            </w:r>
          </w:p>
        </w:tc>
        <w:tc>
          <w:tcPr>
            <w:tcW w:w="979" w:type="dxa"/>
          </w:tcPr>
          <w:p w:rsidR="005D16E8" w:rsidRPr="005D16E8" w:rsidRDefault="005D16E8" w:rsidP="005D16E8">
            <w:pPr>
              <w:jc w:val="both"/>
              <w:rPr>
                <w:rFonts w:eastAsia="Times New Roman"/>
                <w:sz w:val="22"/>
                <w:szCs w:val="22"/>
              </w:rPr>
            </w:pP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Отсутствие замечаний учредителя и обоснованных жалоб потребителей оказываемых учреждением услуг.</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color w:val="000000"/>
                <w:sz w:val="22"/>
                <w:szCs w:val="22"/>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color w:val="000000"/>
                <w:sz w:val="22"/>
                <w:szCs w:val="22"/>
              </w:rPr>
            </w:pPr>
            <w:r w:rsidRPr="005D16E8">
              <w:rPr>
                <w:rFonts w:eastAsiaTheme="minorHAnsi"/>
                <w:sz w:val="22"/>
                <w:szCs w:val="22"/>
                <w:lang w:eastAsia="en-US"/>
              </w:rPr>
              <w:t>Обеспечение повышения квалификации работников КДУ, изменение квалификационного уровня работников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rPr>
                <w:rFonts w:eastAsia="Times New Roman"/>
                <w:sz w:val="22"/>
                <w:szCs w:val="22"/>
              </w:rPr>
            </w:pPr>
            <w:r w:rsidRPr="005D16E8">
              <w:rPr>
                <w:rFonts w:eastAsia="Times New Roman"/>
                <w:sz w:val="22"/>
                <w:szCs w:val="22"/>
              </w:rPr>
              <w:t xml:space="preserve">Повышение </w:t>
            </w:r>
            <w:r w:rsidRPr="005D16E8">
              <w:rPr>
                <w:rFonts w:eastAsiaTheme="minorHAnsi"/>
                <w:sz w:val="22"/>
                <w:szCs w:val="22"/>
                <w:lang w:eastAsia="en-US"/>
              </w:rPr>
              <w:t xml:space="preserve">в отчетном периоде </w:t>
            </w:r>
            <w:r w:rsidRPr="005D16E8">
              <w:rPr>
                <w:rFonts w:eastAsia="Times New Roman"/>
                <w:sz w:val="22"/>
                <w:szCs w:val="22"/>
              </w:rPr>
              <w:t>квалификации:</w:t>
            </w:r>
          </w:p>
          <w:p w:rsidR="005D16E8" w:rsidRPr="005D16E8" w:rsidRDefault="005D16E8" w:rsidP="005D16E8">
            <w:pPr>
              <w:jc w:val="both"/>
              <w:rPr>
                <w:rFonts w:eastAsiaTheme="minorHAnsi"/>
                <w:sz w:val="22"/>
                <w:szCs w:val="22"/>
                <w:lang w:eastAsia="en-US"/>
              </w:rPr>
            </w:pPr>
            <w:r w:rsidRPr="005D16E8">
              <w:rPr>
                <w:rFonts w:eastAsia="Times New Roman"/>
                <w:sz w:val="22"/>
                <w:szCs w:val="22"/>
              </w:rPr>
              <w:t xml:space="preserve">курсы повышения с предоставлением </w:t>
            </w:r>
            <w:r w:rsidRPr="005D16E8">
              <w:rPr>
                <w:rFonts w:eastAsiaTheme="minorHAnsi"/>
                <w:sz w:val="22"/>
                <w:szCs w:val="22"/>
                <w:lang w:eastAsia="en-US"/>
              </w:rPr>
              <w:t xml:space="preserve">соответствующего документа, </w:t>
            </w:r>
            <w:r w:rsidRPr="005D16E8">
              <w:rPr>
                <w:rFonts w:eastAsia="Times New Roman"/>
                <w:sz w:val="22"/>
                <w:szCs w:val="22"/>
              </w:rPr>
              <w:lastRenderedPageBreak/>
              <w:t>общероссийские, областные конференции, семинары, изучение профессиональной печати, дистанционное обучение, участие в мероприятиях РМУК « ЕМСКО»</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lastRenderedPageBreak/>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lastRenderedPageBreak/>
              <w:t>17</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Программист, специалист по закупкам</w:t>
            </w: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Качественное устранение программных и технических неполадок организация работы учреждений по выполнению социальных программ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Размещение информации и документов в единой информационной системе в сфере закупок, товаров, работ, услуг для обеспечения государственных и муниципальных нужд,</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Осуществление подготовки и размещение в единой информационной системе о закупках и проектов контрактов (договоров),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осуществления закупок, в том числе заключение контрактов (договоров),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Своевременное и правильное занесение информации на сайт ГМ</w:t>
            </w:r>
            <w:proofErr w:type="gramStart"/>
            <w:r w:rsidRPr="005D16E8">
              <w:rPr>
                <w:rFonts w:eastAsia="Times New Roman"/>
                <w:sz w:val="22"/>
                <w:szCs w:val="22"/>
              </w:rPr>
              <w:t>У(</w:t>
            </w:r>
            <w:proofErr w:type="gramEnd"/>
            <w:r w:rsidRPr="005D16E8">
              <w:rPr>
                <w:rFonts w:eastAsia="Times New Roman"/>
                <w:sz w:val="22"/>
                <w:szCs w:val="22"/>
              </w:rPr>
              <w:t>государственных и муниципальных услуг),</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Своевременная и правильная разработка плана закупок</w:t>
            </w:r>
          </w:p>
        </w:tc>
        <w:tc>
          <w:tcPr>
            <w:tcW w:w="979" w:type="dxa"/>
          </w:tcPr>
          <w:p w:rsidR="005D16E8" w:rsidRPr="005D16E8" w:rsidRDefault="005D16E8" w:rsidP="005D16E8">
            <w:pPr>
              <w:jc w:val="both"/>
              <w:rPr>
                <w:rFonts w:eastAsia="Times New Roman"/>
                <w:sz w:val="22"/>
                <w:szCs w:val="22"/>
              </w:rPr>
            </w:pP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Прохождение в отчетном периоде подготовки, повышения 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Высокая исполнительская дисциплина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18</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Инженер</w:t>
            </w: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Осуществление надзора и </w:t>
            </w:r>
            <w:proofErr w:type="gramStart"/>
            <w:r w:rsidRPr="005D16E8">
              <w:rPr>
                <w:rFonts w:eastAsia="Times New Roman"/>
                <w:sz w:val="22"/>
                <w:szCs w:val="22"/>
              </w:rPr>
              <w:t>контроля за</w:t>
            </w:r>
            <w:proofErr w:type="gramEnd"/>
            <w:r w:rsidRPr="005D16E8">
              <w:rPr>
                <w:rFonts w:eastAsia="Times New Roman"/>
                <w:sz w:val="22"/>
                <w:szCs w:val="22"/>
              </w:rPr>
              <w:t xml:space="preserve"> состоянием и эксплуатацией оборудования,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Осуществление </w:t>
            </w:r>
            <w:proofErr w:type="gramStart"/>
            <w:r w:rsidRPr="005D16E8">
              <w:rPr>
                <w:rFonts w:eastAsia="Times New Roman"/>
                <w:sz w:val="22"/>
                <w:szCs w:val="22"/>
              </w:rPr>
              <w:t>контроля за</w:t>
            </w:r>
            <w:proofErr w:type="gramEnd"/>
            <w:r w:rsidRPr="005D16E8">
              <w:rPr>
                <w:rFonts w:eastAsia="Times New Roman"/>
                <w:sz w:val="22"/>
                <w:szCs w:val="22"/>
              </w:rPr>
              <w:t xml:space="preserve"> соблюдением требований природоохранных, санитарных органов,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Обеспечение своевременной подготовки технической документации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Осуществление работы по организационно-техническому обеспечению административно-распорядительной деятельности руководителя,</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различных операций с применением компьютерной техники, предназначенной для сбора, обработки и представления информации при подготовке и принятии решений.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Участие в приёмке или передаче зданий, вновь вводимых, а также оформление документации на списание зданий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Осуществление учёта зданий, ведение реестров объектов учёта, а также составление установленной статистической отчётности,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proofErr w:type="gramStart"/>
            <w:r w:rsidRPr="005D16E8">
              <w:rPr>
                <w:rFonts w:eastAsia="Times New Roman"/>
                <w:sz w:val="22"/>
                <w:szCs w:val="22"/>
              </w:rPr>
              <w:t>Контроль за</w:t>
            </w:r>
            <w:proofErr w:type="gramEnd"/>
            <w:r w:rsidRPr="005D16E8">
              <w:rPr>
                <w:rFonts w:eastAsia="Times New Roman"/>
                <w:sz w:val="22"/>
                <w:szCs w:val="22"/>
              </w:rPr>
              <w:t xml:space="preserve"> составлением технических паспортов,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Выполнение дополнительных работ, не входящих в круг основных обязанностей работника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Высокая исполнительская дисциплина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19</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Начальник отдела кадров</w:t>
            </w: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Качественная подготовка и ведение документации по учёту кадров,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Качественное оформление и ведение личных дел сотрудников,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Своевременное и качественное предоставление отчетов,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Своевременная подготовка проектов приказов по кадрам,</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Своевременная разработка документов по направлению деятельности, проектов приказов, инструкций.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Проявление творческой инициативы и самостоятельности в выполнении функциональных обязанностей.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shd w:val="clear" w:color="auto" w:fill="F4F4F4"/>
              </w:rPr>
              <w:t>Своевременность предоставления запрашиваемой информации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 Выполнение дополнительных работ, не входящих в круг основных обязанностей работника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Участие в разработке локальных актов и нормативных документов</w:t>
            </w:r>
          </w:p>
          <w:p w:rsidR="005D16E8" w:rsidRPr="005D16E8" w:rsidRDefault="005D16E8" w:rsidP="005D16E8">
            <w:pPr>
              <w:rPr>
                <w:rFonts w:eastAsia="Times New Roman"/>
                <w:sz w:val="22"/>
                <w:szCs w:val="22"/>
              </w:rPr>
            </w:pP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rPr>
                <w:rFonts w:eastAsia="Times New Roman"/>
                <w:sz w:val="22"/>
                <w:szCs w:val="22"/>
              </w:rPr>
            </w:pPr>
            <w:r w:rsidRPr="005D16E8">
              <w:rPr>
                <w:rFonts w:eastAsia="Times New Roman"/>
                <w:sz w:val="22"/>
                <w:szCs w:val="22"/>
              </w:rPr>
              <w:t xml:space="preserve">Повышение </w:t>
            </w:r>
            <w:r w:rsidRPr="005D16E8">
              <w:rPr>
                <w:rFonts w:eastAsiaTheme="minorHAnsi"/>
                <w:sz w:val="22"/>
                <w:szCs w:val="22"/>
                <w:lang w:eastAsia="en-US"/>
              </w:rPr>
              <w:t xml:space="preserve">в отчетном периоде </w:t>
            </w:r>
            <w:r w:rsidRPr="005D16E8">
              <w:rPr>
                <w:rFonts w:eastAsia="Times New Roman"/>
                <w:sz w:val="22"/>
                <w:szCs w:val="22"/>
              </w:rPr>
              <w:t>квалификации:</w:t>
            </w:r>
          </w:p>
          <w:p w:rsidR="005D16E8" w:rsidRPr="005D16E8" w:rsidRDefault="005D16E8" w:rsidP="005D16E8">
            <w:pPr>
              <w:rPr>
                <w:rFonts w:eastAsia="Times New Roman"/>
                <w:color w:val="000000"/>
                <w:sz w:val="22"/>
                <w:szCs w:val="22"/>
              </w:rPr>
            </w:pPr>
            <w:r w:rsidRPr="005D16E8">
              <w:rPr>
                <w:rFonts w:eastAsia="Times New Roman"/>
                <w:sz w:val="22"/>
                <w:szCs w:val="22"/>
              </w:rPr>
              <w:t xml:space="preserve">курсы повышения с предоставлением </w:t>
            </w:r>
            <w:r w:rsidRPr="005D16E8">
              <w:rPr>
                <w:rFonts w:eastAsiaTheme="minorHAnsi"/>
                <w:sz w:val="22"/>
                <w:szCs w:val="22"/>
                <w:lang w:eastAsia="en-US"/>
              </w:rPr>
              <w:t>соответствующего документа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rPr>
                <w:rFonts w:eastAsia="Times New Roman"/>
                <w:sz w:val="22"/>
                <w:szCs w:val="22"/>
              </w:rPr>
            </w:pPr>
            <w:r w:rsidRPr="005D16E8">
              <w:rPr>
                <w:rFonts w:eastAsia="Times New Roman"/>
                <w:sz w:val="22"/>
                <w:szCs w:val="22"/>
              </w:rPr>
              <w:t>Своевременность и качество подготовки служебных документов</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Высокая исполнительская дисциплина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sz w:val="22"/>
                <w:szCs w:val="22"/>
              </w:rPr>
            </w:pPr>
            <w:r w:rsidRPr="005D16E8">
              <w:rPr>
                <w:rFonts w:eastAsia="Times New Roman"/>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20</w:t>
            </w:r>
          </w:p>
        </w:tc>
        <w:tc>
          <w:tcPr>
            <w:tcW w:w="1979" w:type="dxa"/>
            <w:vMerge w:val="restart"/>
          </w:tcPr>
          <w:p w:rsidR="005D16E8" w:rsidRPr="005D16E8" w:rsidRDefault="005D16E8" w:rsidP="005D16E8">
            <w:pPr>
              <w:jc w:val="both"/>
              <w:rPr>
                <w:rFonts w:eastAsia="Times New Roman"/>
                <w:sz w:val="22"/>
                <w:szCs w:val="22"/>
              </w:rPr>
            </w:pPr>
            <w:r w:rsidRPr="005D16E8">
              <w:rPr>
                <w:rFonts w:eastAsia="Times New Roman"/>
                <w:sz w:val="22"/>
                <w:szCs w:val="22"/>
              </w:rPr>
              <w:t>Художник-оформитель</w:t>
            </w:r>
          </w:p>
        </w:tc>
        <w:tc>
          <w:tcPr>
            <w:tcW w:w="6789" w:type="dxa"/>
          </w:tcPr>
          <w:p w:rsidR="005D16E8" w:rsidRPr="005D16E8" w:rsidRDefault="005D16E8" w:rsidP="005D16E8">
            <w:pPr>
              <w:autoSpaceDE w:val="0"/>
              <w:autoSpaceDN w:val="0"/>
              <w:adjustRightInd w:val="0"/>
              <w:jc w:val="both"/>
              <w:rPr>
                <w:rFonts w:eastAsia="Times New Roman"/>
                <w:b/>
                <w:sz w:val="22"/>
                <w:szCs w:val="22"/>
              </w:rPr>
            </w:pPr>
            <w:r w:rsidRPr="005D16E8">
              <w:rPr>
                <w:rFonts w:eastAsiaTheme="minorHAnsi"/>
                <w:sz w:val="22"/>
                <w:szCs w:val="22"/>
                <w:lang w:eastAsia="en-US"/>
              </w:rPr>
              <w:t>Оперативность выполнения заказов от структурных подразделений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jc w:val="both"/>
              <w:rPr>
                <w:rFonts w:eastAsia="Times New Roman"/>
                <w:b/>
                <w:sz w:val="22"/>
                <w:szCs w:val="22"/>
              </w:rPr>
            </w:pPr>
            <w:r w:rsidRPr="005D16E8">
              <w:rPr>
                <w:rFonts w:eastAsiaTheme="minorHAnsi"/>
                <w:sz w:val="22"/>
                <w:szCs w:val="22"/>
                <w:lang w:eastAsia="en-US"/>
              </w:rPr>
              <w:t>Творческий подход при выполнении заданий</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jc w:val="both"/>
              <w:rPr>
                <w:rFonts w:eastAsia="Times New Roman"/>
                <w:b/>
                <w:sz w:val="22"/>
                <w:szCs w:val="22"/>
              </w:rPr>
            </w:pPr>
            <w:r w:rsidRPr="005D16E8">
              <w:rPr>
                <w:rFonts w:eastAsiaTheme="minorHAnsi"/>
                <w:sz w:val="22"/>
                <w:szCs w:val="22"/>
                <w:lang w:eastAsia="en-US"/>
              </w:rPr>
              <w:t>Участие в конкурсах (в области библиотечного дела, культуры и т.д.), внедрение новых форм и методов работы</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b/>
                <w:sz w:val="22"/>
                <w:szCs w:val="22"/>
              </w:rPr>
            </w:pPr>
            <w:r w:rsidRPr="005D16E8">
              <w:rPr>
                <w:rFonts w:eastAsiaTheme="minorHAnsi"/>
                <w:sz w:val="22"/>
                <w:szCs w:val="22"/>
                <w:lang w:eastAsia="en-US"/>
              </w:rPr>
              <w:t>Состояние рабочего места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jc w:val="both"/>
              <w:rPr>
                <w:rFonts w:eastAsia="Times New Roman"/>
                <w:b/>
                <w:sz w:val="22"/>
                <w:szCs w:val="22"/>
              </w:rPr>
            </w:pPr>
            <w:r w:rsidRPr="005D16E8">
              <w:rPr>
                <w:rFonts w:eastAsiaTheme="minorHAnsi"/>
                <w:sz w:val="22"/>
                <w:szCs w:val="22"/>
                <w:lang w:eastAsia="en-US"/>
              </w:rPr>
              <w:t>Выполнение отдельных поручений, поступающих от директора библиотеки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Прохождение в отчетном периоде подготовки/ переподготовки, повышения</w:t>
            </w:r>
          </w:p>
          <w:p w:rsidR="005D16E8" w:rsidRPr="005D16E8" w:rsidRDefault="005D16E8" w:rsidP="005D16E8">
            <w:pPr>
              <w:jc w:val="both"/>
              <w:rPr>
                <w:rFonts w:eastAsia="Times New Roman"/>
                <w:b/>
                <w:sz w:val="22"/>
                <w:szCs w:val="22"/>
              </w:rPr>
            </w:pPr>
            <w:r w:rsidRPr="005D16E8">
              <w:rPr>
                <w:rFonts w:eastAsiaTheme="minorHAnsi"/>
                <w:sz w:val="22"/>
                <w:szCs w:val="22"/>
                <w:lang w:eastAsia="en-US"/>
              </w:rPr>
              <w:t>квалификации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Отсутствие зарегистрированных замечаний и нареканий к деятельности сотрудника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rPr>
                <w:rFonts w:eastAsia="Times New Roman"/>
                <w:color w:val="000000"/>
                <w:sz w:val="22"/>
                <w:szCs w:val="22"/>
              </w:rPr>
            </w:pPr>
            <w:r w:rsidRPr="005D16E8">
              <w:rPr>
                <w:rFonts w:eastAsia="Times New Roman"/>
                <w:color w:val="000000"/>
                <w:sz w:val="22"/>
                <w:szCs w:val="22"/>
              </w:rPr>
              <w:t>Высокая исполнительская дисциплина</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r w:rsidR="005D16E8" w:rsidRPr="005D16E8" w:rsidTr="00601472">
        <w:tc>
          <w:tcPr>
            <w:tcW w:w="540" w:type="dxa"/>
            <w:vMerge/>
          </w:tcPr>
          <w:p w:rsidR="005D16E8" w:rsidRPr="005D16E8" w:rsidRDefault="005D16E8" w:rsidP="005D16E8">
            <w:pPr>
              <w:jc w:val="both"/>
              <w:rPr>
                <w:rFonts w:eastAsia="Times New Roman"/>
                <w:sz w:val="22"/>
                <w:szCs w:val="22"/>
              </w:rPr>
            </w:pPr>
          </w:p>
        </w:tc>
        <w:tc>
          <w:tcPr>
            <w:tcW w:w="1979" w:type="dxa"/>
            <w:vMerge/>
          </w:tcPr>
          <w:p w:rsidR="005D16E8" w:rsidRPr="005D16E8" w:rsidRDefault="005D16E8" w:rsidP="005D16E8">
            <w:pPr>
              <w:jc w:val="both"/>
              <w:rPr>
                <w:rFonts w:eastAsia="Times New Roman"/>
                <w:sz w:val="22"/>
                <w:szCs w:val="22"/>
              </w:rPr>
            </w:pPr>
          </w:p>
        </w:tc>
        <w:tc>
          <w:tcPr>
            <w:tcW w:w="6789" w:type="dxa"/>
          </w:tcPr>
          <w:p w:rsidR="005D16E8" w:rsidRPr="005D16E8" w:rsidRDefault="005D16E8" w:rsidP="005D16E8">
            <w:pPr>
              <w:jc w:val="both"/>
              <w:rPr>
                <w:rFonts w:eastAsia="Times New Roman"/>
                <w:sz w:val="22"/>
                <w:szCs w:val="22"/>
              </w:rPr>
            </w:pPr>
            <w:r w:rsidRPr="005D16E8">
              <w:rPr>
                <w:rFonts w:eastAsia="Times New Roman"/>
                <w:sz w:val="22"/>
                <w:szCs w:val="22"/>
              </w:rPr>
              <w:t>Проведение самостоятельной творческой работы (разработка проектов оформления домов культуры)</w:t>
            </w:r>
          </w:p>
        </w:tc>
        <w:tc>
          <w:tcPr>
            <w:tcW w:w="979" w:type="dxa"/>
          </w:tcPr>
          <w:p w:rsidR="005D16E8" w:rsidRPr="005D16E8" w:rsidRDefault="005D16E8" w:rsidP="005D16E8">
            <w:pPr>
              <w:jc w:val="both"/>
              <w:rPr>
                <w:rFonts w:eastAsia="Times New Roman"/>
                <w:sz w:val="22"/>
                <w:szCs w:val="22"/>
              </w:rPr>
            </w:pPr>
            <w:r w:rsidRPr="005D16E8">
              <w:rPr>
                <w:rFonts w:eastAsia="Times New Roman"/>
                <w:sz w:val="22"/>
                <w:szCs w:val="22"/>
              </w:rPr>
              <w:t>1-10</w:t>
            </w:r>
          </w:p>
        </w:tc>
      </w:tr>
    </w:tbl>
    <w:p w:rsidR="005D16E8" w:rsidRPr="005D16E8" w:rsidRDefault="005D16E8" w:rsidP="005D16E8">
      <w:pPr>
        <w:spacing w:after="0" w:line="240" w:lineRule="auto"/>
        <w:rPr>
          <w:rFonts w:ascii="Times New Roman" w:eastAsia="Times New Roman" w:hAnsi="Times New Roman" w:cs="Times New Roman"/>
        </w:rPr>
      </w:pPr>
    </w:p>
    <w:p w:rsidR="005D16E8" w:rsidRPr="005D16E8" w:rsidRDefault="005D16E8" w:rsidP="005D16E8">
      <w:pPr>
        <w:spacing w:after="0" w:line="240" w:lineRule="auto"/>
        <w:rPr>
          <w:rFonts w:ascii="Times New Roman" w:eastAsia="Times New Roman" w:hAnsi="Times New Roman" w:cs="Times New Roman"/>
        </w:rPr>
      </w:pPr>
      <w:proofErr w:type="gramStart"/>
      <w:r w:rsidRPr="005D16E8">
        <w:rPr>
          <w:rFonts w:ascii="Times New Roman" w:eastAsia="Times New Roman" w:hAnsi="Times New Roman" w:cs="Times New Roman"/>
        </w:rPr>
        <w:t>Максимальное</w:t>
      </w:r>
      <w:proofErr w:type="gramEnd"/>
      <w:r w:rsidRPr="005D16E8">
        <w:rPr>
          <w:rFonts w:ascii="Times New Roman" w:eastAsia="Times New Roman" w:hAnsi="Times New Roman" w:cs="Times New Roman"/>
        </w:rPr>
        <w:t xml:space="preserve"> количество-100 баллов.</w:t>
      </w:r>
    </w:p>
    <w:p w:rsidR="005D16E8" w:rsidRPr="005D16E8" w:rsidRDefault="005D16E8" w:rsidP="005D16E8">
      <w:pPr>
        <w:spacing w:after="0" w:line="240" w:lineRule="auto"/>
        <w:jc w:val="center"/>
        <w:rPr>
          <w:rFonts w:ascii="Times New Roman" w:hAnsi="Times New Roman" w:cs="Times New Roman"/>
          <w:b/>
          <w:sz w:val="24"/>
          <w:szCs w:val="24"/>
        </w:rPr>
      </w:pPr>
      <w:r w:rsidRPr="005D16E8">
        <w:rPr>
          <w:rFonts w:ascii="Times New Roman" w:hAnsi="Times New Roman" w:cs="Times New Roman"/>
          <w:b/>
          <w:sz w:val="24"/>
          <w:szCs w:val="24"/>
        </w:rPr>
        <w:t>Аннулирование баллов, начисленных за выполнение целевых показателей деятельности в отчетном периоде для всех работников</w:t>
      </w:r>
    </w:p>
    <w:tbl>
      <w:tblPr>
        <w:tblStyle w:val="2"/>
        <w:tblW w:w="9606" w:type="dxa"/>
        <w:tblLook w:val="04A0"/>
      </w:tblPr>
      <w:tblGrid>
        <w:gridCol w:w="4361"/>
        <w:gridCol w:w="3260"/>
        <w:gridCol w:w="1985"/>
      </w:tblGrid>
      <w:tr w:rsidR="005D16E8" w:rsidRPr="00601472" w:rsidTr="00601472">
        <w:tc>
          <w:tcPr>
            <w:tcW w:w="4361"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Наложение дисциплинарного взыскания за неисполнение или ненадлежащее исполнение по вине работника возложенного на него функций</w:t>
            </w:r>
            <w:proofErr w:type="gramStart"/>
            <w:r w:rsidRPr="00601472">
              <w:rPr>
                <w:rFonts w:ascii="Times New Roman" w:eastAsiaTheme="minorHAnsi" w:hAnsi="Times New Roman" w:cs="Times New Roman"/>
                <w:color w:val="000000"/>
                <w:lang w:eastAsia="en-US"/>
              </w:rPr>
              <w:t xml:space="preserve"> (-). </w:t>
            </w:r>
            <w:proofErr w:type="gramEnd"/>
          </w:p>
          <w:p w:rsidR="005D16E8" w:rsidRPr="00601472" w:rsidRDefault="005D16E8" w:rsidP="005D16E8">
            <w:pPr>
              <w:rPr>
                <w:rFonts w:ascii="Times New Roman" w:hAnsi="Times New Roman" w:cs="Times New Roman"/>
              </w:rPr>
            </w:pPr>
          </w:p>
        </w:tc>
        <w:tc>
          <w:tcPr>
            <w:tcW w:w="3260"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5D16E8" w:rsidRPr="00601472" w:rsidRDefault="005D16E8" w:rsidP="005D16E8">
            <w:pPr>
              <w:rPr>
                <w:rFonts w:ascii="Times New Roman" w:hAnsi="Times New Roman" w:cs="Times New Roman"/>
              </w:rPr>
            </w:pPr>
          </w:p>
        </w:tc>
        <w:tc>
          <w:tcPr>
            <w:tcW w:w="1985" w:type="dxa"/>
          </w:tcPr>
          <w:p w:rsidR="005D16E8" w:rsidRPr="00601472" w:rsidRDefault="005D16E8" w:rsidP="005D16E8">
            <w:pPr>
              <w:rPr>
                <w:rFonts w:ascii="Times New Roman" w:hAnsi="Times New Roman" w:cs="Times New Roman"/>
              </w:rPr>
            </w:pPr>
            <w:r w:rsidRPr="00601472">
              <w:rPr>
                <w:rFonts w:ascii="Times New Roman" w:hAnsi="Times New Roman" w:cs="Times New Roman"/>
              </w:rPr>
              <w:t>-10</w:t>
            </w:r>
          </w:p>
        </w:tc>
      </w:tr>
      <w:tr w:rsidR="005D16E8" w:rsidRPr="00601472" w:rsidTr="00601472">
        <w:tc>
          <w:tcPr>
            <w:tcW w:w="4361"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sidRPr="00601472">
              <w:rPr>
                <w:rFonts w:ascii="Times New Roman" w:eastAsiaTheme="minorHAnsi" w:hAnsi="Times New Roman" w:cs="Times New Roman"/>
                <w:color w:val="000000"/>
                <w:lang w:eastAsia="en-US"/>
              </w:rPr>
              <w:t xml:space="preserve"> (-). </w:t>
            </w:r>
            <w:proofErr w:type="gramEnd"/>
          </w:p>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p>
        </w:tc>
        <w:tc>
          <w:tcPr>
            <w:tcW w:w="3260"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5D16E8" w:rsidRPr="00601472" w:rsidRDefault="005D16E8" w:rsidP="005D16E8">
            <w:pPr>
              <w:rPr>
                <w:rFonts w:ascii="Times New Roman" w:hAnsi="Times New Roman" w:cs="Times New Roman"/>
              </w:rPr>
            </w:pPr>
          </w:p>
        </w:tc>
        <w:tc>
          <w:tcPr>
            <w:tcW w:w="1985" w:type="dxa"/>
          </w:tcPr>
          <w:p w:rsidR="005D16E8" w:rsidRPr="00601472" w:rsidRDefault="005D16E8" w:rsidP="005D16E8">
            <w:pPr>
              <w:rPr>
                <w:rFonts w:ascii="Times New Roman" w:hAnsi="Times New Roman" w:cs="Times New Roman"/>
              </w:rPr>
            </w:pPr>
            <w:r w:rsidRPr="00601472">
              <w:rPr>
                <w:rFonts w:ascii="Times New Roman" w:hAnsi="Times New Roman" w:cs="Times New Roman"/>
              </w:rPr>
              <w:t>-10</w:t>
            </w:r>
          </w:p>
        </w:tc>
      </w:tr>
      <w:tr w:rsidR="005D16E8" w:rsidRPr="00601472" w:rsidTr="00601472">
        <w:tc>
          <w:tcPr>
            <w:tcW w:w="4361"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Невыполнение приказов и распоряжений руководителя РМУК « ЕМСКО» </w:t>
            </w:r>
          </w:p>
        </w:tc>
        <w:tc>
          <w:tcPr>
            <w:tcW w:w="3260"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5D16E8" w:rsidRPr="00601472" w:rsidRDefault="005D16E8" w:rsidP="005D16E8">
            <w:pPr>
              <w:rPr>
                <w:rFonts w:ascii="Times New Roman" w:hAnsi="Times New Roman" w:cs="Times New Roman"/>
              </w:rPr>
            </w:pPr>
          </w:p>
        </w:tc>
        <w:tc>
          <w:tcPr>
            <w:tcW w:w="1985" w:type="dxa"/>
          </w:tcPr>
          <w:p w:rsidR="005D16E8" w:rsidRPr="00601472" w:rsidRDefault="005D16E8" w:rsidP="005D16E8">
            <w:pPr>
              <w:rPr>
                <w:rFonts w:ascii="Times New Roman" w:hAnsi="Times New Roman" w:cs="Times New Roman"/>
              </w:rPr>
            </w:pPr>
            <w:r w:rsidRPr="00601472">
              <w:rPr>
                <w:rFonts w:ascii="Times New Roman" w:hAnsi="Times New Roman" w:cs="Times New Roman"/>
              </w:rPr>
              <w:t>-10</w:t>
            </w:r>
          </w:p>
        </w:tc>
      </w:tr>
      <w:tr w:rsidR="005D16E8" w:rsidRPr="00601472" w:rsidTr="00601472">
        <w:tc>
          <w:tcPr>
            <w:tcW w:w="4361"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p>
        </w:tc>
        <w:tc>
          <w:tcPr>
            <w:tcW w:w="3260"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увольнение</w:t>
            </w:r>
          </w:p>
        </w:tc>
        <w:tc>
          <w:tcPr>
            <w:tcW w:w="1985" w:type="dxa"/>
          </w:tcPr>
          <w:p w:rsidR="005D16E8" w:rsidRPr="00601472" w:rsidRDefault="005D16E8" w:rsidP="005D16E8">
            <w:pPr>
              <w:rPr>
                <w:rFonts w:ascii="Times New Roman" w:hAnsi="Times New Roman" w:cs="Times New Roman"/>
              </w:rPr>
            </w:pPr>
          </w:p>
        </w:tc>
      </w:tr>
      <w:tr w:rsidR="005D16E8" w:rsidRPr="00601472" w:rsidTr="00601472">
        <w:tc>
          <w:tcPr>
            <w:tcW w:w="4361"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5D16E8" w:rsidRPr="00601472" w:rsidRDefault="005D16E8" w:rsidP="005D16E8">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5D16E8" w:rsidRPr="00601472" w:rsidRDefault="005D16E8" w:rsidP="005D16E8">
            <w:pPr>
              <w:rPr>
                <w:rFonts w:ascii="Times New Roman" w:hAnsi="Times New Roman" w:cs="Times New Roman"/>
              </w:rPr>
            </w:pPr>
          </w:p>
        </w:tc>
        <w:tc>
          <w:tcPr>
            <w:tcW w:w="1985" w:type="dxa"/>
          </w:tcPr>
          <w:p w:rsidR="005D16E8" w:rsidRPr="00601472" w:rsidRDefault="005D16E8" w:rsidP="005D16E8">
            <w:pPr>
              <w:rPr>
                <w:rFonts w:ascii="Times New Roman" w:hAnsi="Times New Roman" w:cs="Times New Roman"/>
              </w:rPr>
            </w:pPr>
            <w:r w:rsidRPr="00601472">
              <w:rPr>
                <w:rFonts w:ascii="Times New Roman" w:hAnsi="Times New Roman" w:cs="Times New Roman"/>
              </w:rPr>
              <w:t>-10</w:t>
            </w:r>
          </w:p>
        </w:tc>
      </w:tr>
    </w:tbl>
    <w:p w:rsidR="005D16E8" w:rsidRPr="005D16E8" w:rsidRDefault="005E09E7" w:rsidP="005D16E8">
      <w:pPr>
        <w:shd w:val="clear" w:color="auto" w:fill="FFFFFF"/>
        <w:spacing w:after="0" w:line="240" w:lineRule="auto"/>
        <w:jc w:val="center"/>
        <w:rPr>
          <w:rFonts w:ascii="Times New Roman" w:eastAsia="Times New Roman" w:hAnsi="Times New Roman" w:cs="Times New Roman"/>
          <w:b/>
          <w:color w:val="000000"/>
          <w:sz w:val="28"/>
          <w:szCs w:val="28"/>
        </w:rPr>
      </w:pPr>
      <w:r w:rsidRPr="005D16E8">
        <w:rPr>
          <w:rFonts w:ascii="Times New Roman" w:eastAsia="Times New Roman" w:hAnsi="Times New Roman" w:cs="Times New Roman"/>
          <w:b/>
          <w:bCs/>
          <w:color w:val="000000"/>
          <w:sz w:val="28"/>
          <w:szCs w:val="28"/>
        </w:rPr>
        <w:lastRenderedPageBreak/>
        <w:t>ПОКАЗАТЕЛИ ЭФФЕКТИВНОСТИ ДЕЯТЕЛЬНОСТИ РАБОТНИКОВ</w:t>
      </w:r>
    </w:p>
    <w:p w:rsidR="005D16E8" w:rsidRPr="005D16E8" w:rsidRDefault="005E09E7" w:rsidP="005D16E8">
      <w:pPr>
        <w:shd w:val="clear" w:color="auto" w:fill="FFFFFF"/>
        <w:spacing w:after="0" w:line="240" w:lineRule="auto"/>
        <w:jc w:val="center"/>
        <w:rPr>
          <w:rFonts w:ascii="Times New Roman" w:eastAsia="Times New Roman" w:hAnsi="Times New Roman" w:cs="Times New Roman"/>
          <w:b/>
          <w:bCs/>
          <w:color w:val="000000"/>
          <w:sz w:val="28"/>
          <w:szCs w:val="28"/>
        </w:rPr>
      </w:pPr>
      <w:r w:rsidRPr="005D16E8">
        <w:rPr>
          <w:rFonts w:ascii="Times New Roman" w:eastAsia="Times New Roman" w:hAnsi="Times New Roman" w:cs="Times New Roman"/>
          <w:b/>
          <w:color w:val="000000"/>
          <w:sz w:val="28"/>
          <w:szCs w:val="28"/>
        </w:rPr>
        <w:t>РМУК « ЕКАТЕРИНОВСКАЯ МЕЖПОСЕЛЕНЧЕСКАЯ ЦЕНТРАЛЬНАЯ БИБЛИОТЕКА»</w:t>
      </w:r>
      <w:r w:rsidRPr="005D16E8">
        <w:rPr>
          <w:rFonts w:ascii="Times New Roman" w:eastAsia="Times New Roman" w:hAnsi="Times New Roman" w:cs="Times New Roman"/>
          <w:b/>
          <w:bCs/>
          <w:color w:val="000000"/>
          <w:sz w:val="28"/>
          <w:szCs w:val="28"/>
        </w:rPr>
        <w:t> </w:t>
      </w:r>
    </w:p>
    <w:p w:rsidR="00601472" w:rsidRPr="005D16E8" w:rsidRDefault="00601472" w:rsidP="005E09E7">
      <w:pPr>
        <w:spacing w:after="0" w:line="240" w:lineRule="auto"/>
        <w:rPr>
          <w:rFonts w:ascii="Times New Roman" w:eastAsia="Times New Roman" w:hAnsi="Times New Roman" w:cs="Times New Roman"/>
          <w:b/>
          <w:sz w:val="24"/>
          <w:szCs w:val="24"/>
        </w:rPr>
      </w:pPr>
    </w:p>
    <w:p w:rsidR="005D16E8" w:rsidRPr="005D16E8" w:rsidRDefault="005D16E8" w:rsidP="005D16E8">
      <w:pPr>
        <w:spacing w:after="100" w:afterAutospacing="1" w:line="240" w:lineRule="auto"/>
        <w:rPr>
          <w:rFonts w:ascii="Times New Roman" w:hAnsi="Times New Roman" w:cs="Times New Roman"/>
          <w:sz w:val="24"/>
          <w:szCs w:val="24"/>
        </w:rPr>
      </w:pPr>
      <w:r w:rsidRPr="005D16E8">
        <w:rPr>
          <w:rFonts w:ascii="Times New Roman" w:hAnsi="Times New Roman" w:cs="Times New Roman"/>
          <w:sz w:val="24"/>
          <w:szCs w:val="24"/>
        </w:rPr>
        <w:t>Эффективный контракт конкретизирует условия начисления стимулирующих и компенсационных выплат.</w:t>
      </w:r>
    </w:p>
    <w:p w:rsidR="005D16E8" w:rsidRPr="005D16E8" w:rsidRDefault="005D16E8" w:rsidP="005D16E8">
      <w:pPr>
        <w:spacing w:after="0" w:line="240" w:lineRule="auto"/>
        <w:rPr>
          <w:rFonts w:ascii="Times New Roman" w:hAnsi="Times New Roman" w:cs="Times New Roman"/>
          <w:sz w:val="24"/>
          <w:szCs w:val="24"/>
        </w:rPr>
      </w:pPr>
      <w:r w:rsidRPr="005D16E8">
        <w:rPr>
          <w:rFonts w:ascii="Times New Roman" w:hAnsi="Times New Roman" w:cs="Times New Roman"/>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roofErr w:type="gramStart"/>
      <w:r w:rsidRPr="005D16E8">
        <w:rPr>
          <w:rFonts w:ascii="Times New Roman" w:hAnsi="Times New Roman" w:cs="Times New Roman"/>
          <w:sz w:val="24"/>
          <w:szCs w:val="24"/>
        </w:rPr>
        <w:t xml:space="preserve"> .</w:t>
      </w:r>
      <w:proofErr w:type="gramEnd"/>
    </w:p>
    <w:p w:rsidR="005D16E8" w:rsidRPr="005D16E8" w:rsidRDefault="005D16E8" w:rsidP="005D16E8">
      <w:pPr>
        <w:spacing w:after="0" w:line="240" w:lineRule="auto"/>
        <w:rPr>
          <w:rFonts w:ascii="Times New Roman" w:hAnsi="Times New Roman" w:cs="Times New Roman"/>
          <w:sz w:val="24"/>
          <w:szCs w:val="24"/>
        </w:rPr>
      </w:pPr>
      <w:r w:rsidRPr="005D16E8">
        <w:rPr>
          <w:rFonts w:ascii="Times New Roman" w:hAnsi="Times New Roman" w:cs="Times New Roman"/>
          <w:sz w:val="24"/>
          <w:szCs w:val="24"/>
        </w:rPr>
        <w:t>1) стимулирующие выплаты за интенсивность и высокие результаты работы:</w:t>
      </w:r>
    </w:p>
    <w:p w:rsidR="005D16E8" w:rsidRPr="005D16E8" w:rsidRDefault="005D16E8" w:rsidP="005D16E8">
      <w:pPr>
        <w:numPr>
          <w:ilvl w:val="0"/>
          <w:numId w:val="21"/>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надбавка за интенсивность труда,</w:t>
      </w:r>
    </w:p>
    <w:p w:rsidR="005D16E8" w:rsidRPr="005D16E8" w:rsidRDefault="005D16E8" w:rsidP="005D16E8">
      <w:pPr>
        <w:numPr>
          <w:ilvl w:val="0"/>
          <w:numId w:val="21"/>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премия за высокие результаты работы, в том числе достижение определенных показателей,</w:t>
      </w:r>
    </w:p>
    <w:p w:rsidR="005D16E8" w:rsidRPr="005D16E8" w:rsidRDefault="005D16E8" w:rsidP="005D16E8">
      <w:pPr>
        <w:numPr>
          <w:ilvl w:val="0"/>
          <w:numId w:val="21"/>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премия за выполнение особо важных и ответственных работ, в том числе с указанием конкретных видов работ;</w:t>
      </w:r>
    </w:p>
    <w:p w:rsidR="005D16E8" w:rsidRPr="005D16E8" w:rsidRDefault="005D16E8" w:rsidP="005D16E8">
      <w:pPr>
        <w:spacing w:after="0" w:line="240" w:lineRule="auto"/>
        <w:rPr>
          <w:rFonts w:ascii="Times New Roman" w:hAnsi="Times New Roman" w:cs="Times New Roman"/>
          <w:sz w:val="24"/>
          <w:szCs w:val="24"/>
        </w:rPr>
      </w:pPr>
      <w:r w:rsidRPr="005D16E8">
        <w:rPr>
          <w:rFonts w:ascii="Times New Roman" w:hAnsi="Times New Roman" w:cs="Times New Roman"/>
          <w:sz w:val="24"/>
          <w:szCs w:val="24"/>
        </w:rPr>
        <w:t>2) стимулирующие выплаты за качество выполняемых работ:</w:t>
      </w:r>
    </w:p>
    <w:p w:rsidR="005D16E8" w:rsidRPr="005D16E8" w:rsidRDefault="005D16E8" w:rsidP="005D16E8">
      <w:pPr>
        <w:numPr>
          <w:ilvl w:val="0"/>
          <w:numId w:val="22"/>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надбавка за наличие квалификационной категории,</w:t>
      </w:r>
    </w:p>
    <w:p w:rsidR="005D16E8" w:rsidRPr="005D16E8" w:rsidRDefault="005D16E8" w:rsidP="005D16E8">
      <w:pPr>
        <w:numPr>
          <w:ilvl w:val="0"/>
          <w:numId w:val="22"/>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премия за образцовое выполнение государственного или муниципального задания;</w:t>
      </w:r>
    </w:p>
    <w:p w:rsidR="005D16E8" w:rsidRPr="005D16E8" w:rsidRDefault="005D16E8" w:rsidP="005D16E8">
      <w:pPr>
        <w:spacing w:after="0" w:line="240" w:lineRule="auto"/>
        <w:ind w:left="686"/>
        <w:rPr>
          <w:rFonts w:ascii="Times New Roman" w:eastAsia="Times New Roman" w:hAnsi="Times New Roman" w:cs="Times New Roman"/>
          <w:sz w:val="24"/>
          <w:szCs w:val="24"/>
        </w:rPr>
      </w:pPr>
    </w:p>
    <w:p w:rsidR="005D16E8" w:rsidRPr="005D16E8" w:rsidRDefault="005D16E8" w:rsidP="005D16E8">
      <w:pPr>
        <w:spacing w:after="0" w:line="240" w:lineRule="auto"/>
        <w:rPr>
          <w:rFonts w:ascii="Times New Roman" w:hAnsi="Times New Roman" w:cs="Times New Roman"/>
          <w:sz w:val="24"/>
          <w:szCs w:val="24"/>
        </w:rPr>
      </w:pPr>
      <w:r w:rsidRPr="005D16E8">
        <w:rPr>
          <w:rFonts w:ascii="Times New Roman" w:hAnsi="Times New Roman" w:cs="Times New Roman"/>
          <w:sz w:val="24"/>
          <w:szCs w:val="24"/>
        </w:rPr>
        <w:t>3) премиальные выплаты по итогам работы:</w:t>
      </w:r>
    </w:p>
    <w:p w:rsidR="005D16E8" w:rsidRPr="005D16E8" w:rsidRDefault="005D16E8" w:rsidP="005D16E8">
      <w:pPr>
        <w:numPr>
          <w:ilvl w:val="0"/>
          <w:numId w:val="23"/>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премия по итогам работы за месяц,</w:t>
      </w:r>
    </w:p>
    <w:p w:rsidR="005D16E8" w:rsidRPr="005D16E8" w:rsidRDefault="005D16E8" w:rsidP="005D16E8">
      <w:pPr>
        <w:numPr>
          <w:ilvl w:val="0"/>
          <w:numId w:val="23"/>
        </w:numPr>
        <w:spacing w:after="0"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премия по итогам работы за квартал,</w:t>
      </w:r>
    </w:p>
    <w:p w:rsidR="005D16E8" w:rsidRPr="005D16E8" w:rsidRDefault="005D16E8" w:rsidP="005D16E8">
      <w:pPr>
        <w:numPr>
          <w:ilvl w:val="0"/>
          <w:numId w:val="23"/>
        </w:numPr>
        <w:spacing w:after="0" w:line="240" w:lineRule="auto"/>
        <w:ind w:left="686"/>
        <w:rPr>
          <w:rFonts w:ascii="Times New Roman" w:hAnsi="Times New Roman" w:cs="Times New Roman"/>
          <w:sz w:val="24"/>
          <w:szCs w:val="24"/>
        </w:rPr>
      </w:pPr>
      <w:r w:rsidRPr="005D16E8">
        <w:rPr>
          <w:rFonts w:ascii="Times New Roman" w:eastAsia="Times New Roman" w:hAnsi="Times New Roman" w:cs="Times New Roman"/>
          <w:sz w:val="24"/>
          <w:szCs w:val="24"/>
        </w:rPr>
        <w:t xml:space="preserve">премия по итогам работы за год; </w:t>
      </w:r>
    </w:p>
    <w:p w:rsidR="005D16E8" w:rsidRPr="005D16E8" w:rsidRDefault="005D16E8" w:rsidP="005D16E8">
      <w:pPr>
        <w:spacing w:after="0" w:line="240" w:lineRule="auto"/>
        <w:rPr>
          <w:rFonts w:ascii="Times New Roman" w:hAnsi="Times New Roman" w:cs="Times New Roman"/>
          <w:sz w:val="24"/>
          <w:szCs w:val="24"/>
        </w:rPr>
      </w:pPr>
      <w:r w:rsidRPr="005D16E8">
        <w:rPr>
          <w:rFonts w:ascii="Times New Roman" w:hAnsi="Times New Roman" w:cs="Times New Roman"/>
          <w:sz w:val="24"/>
          <w:szCs w:val="24"/>
        </w:rPr>
        <w:t>4) компенсационные выплаты работникам, занятым на работах с вредными или опасными и иными особыми условиями труда;</w:t>
      </w:r>
    </w:p>
    <w:p w:rsidR="005D16E8" w:rsidRPr="005D16E8" w:rsidRDefault="005D16E8" w:rsidP="005D16E8">
      <w:pPr>
        <w:spacing w:before="100" w:beforeAutospacing="1" w:after="100" w:afterAutospacing="1" w:line="240" w:lineRule="auto"/>
        <w:rPr>
          <w:rFonts w:ascii="Times New Roman" w:hAnsi="Times New Roman" w:cs="Times New Roman"/>
          <w:sz w:val="24"/>
          <w:szCs w:val="24"/>
        </w:rPr>
      </w:pPr>
      <w:r w:rsidRPr="005D16E8">
        <w:rPr>
          <w:rFonts w:ascii="Times New Roman" w:hAnsi="Times New Roman" w:cs="Times New Roman"/>
          <w:sz w:val="24"/>
          <w:szCs w:val="24"/>
        </w:rPr>
        <w:t>5) 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5D16E8" w:rsidRPr="005D16E8" w:rsidRDefault="005D16E8" w:rsidP="005D16E8">
      <w:pPr>
        <w:numPr>
          <w:ilvl w:val="0"/>
          <w:numId w:val="24"/>
        </w:numPr>
        <w:spacing w:after="103"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доплата за совмещение профессий или должностей,</w:t>
      </w:r>
    </w:p>
    <w:p w:rsidR="005D16E8" w:rsidRPr="005D16E8" w:rsidRDefault="005D16E8" w:rsidP="005D16E8">
      <w:pPr>
        <w:numPr>
          <w:ilvl w:val="0"/>
          <w:numId w:val="24"/>
        </w:numPr>
        <w:spacing w:after="103"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доплата за расширение зон обслуживания,</w:t>
      </w:r>
    </w:p>
    <w:p w:rsidR="005D16E8" w:rsidRPr="005D16E8" w:rsidRDefault="005D16E8" w:rsidP="005D16E8">
      <w:pPr>
        <w:numPr>
          <w:ilvl w:val="0"/>
          <w:numId w:val="24"/>
        </w:numPr>
        <w:spacing w:after="103"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доплата за увеличение объема работы,</w:t>
      </w:r>
    </w:p>
    <w:p w:rsidR="005D16E8" w:rsidRPr="005D16E8" w:rsidRDefault="005D16E8" w:rsidP="005D16E8">
      <w:pPr>
        <w:numPr>
          <w:ilvl w:val="0"/>
          <w:numId w:val="24"/>
        </w:numPr>
        <w:spacing w:after="103"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доплата за исполнение обязанностей временно отсутствующего работника без освобождения от работы, определенной трудовым договором,</w:t>
      </w:r>
    </w:p>
    <w:p w:rsidR="005D16E8" w:rsidRPr="005D16E8" w:rsidRDefault="005D16E8" w:rsidP="005D16E8">
      <w:pPr>
        <w:numPr>
          <w:ilvl w:val="0"/>
          <w:numId w:val="24"/>
        </w:numPr>
        <w:spacing w:after="103"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доплата за выполнение работ различной квалификации,</w:t>
      </w:r>
    </w:p>
    <w:p w:rsidR="005D16E8" w:rsidRDefault="005D16E8" w:rsidP="005D16E8">
      <w:pPr>
        <w:numPr>
          <w:ilvl w:val="0"/>
          <w:numId w:val="24"/>
        </w:numPr>
        <w:spacing w:after="103" w:line="240" w:lineRule="auto"/>
        <w:ind w:left="686"/>
        <w:rPr>
          <w:rFonts w:ascii="Times New Roman" w:eastAsia="Times New Roman" w:hAnsi="Times New Roman" w:cs="Times New Roman"/>
          <w:sz w:val="24"/>
          <w:szCs w:val="24"/>
        </w:rPr>
      </w:pPr>
      <w:r w:rsidRPr="005D16E8">
        <w:rPr>
          <w:rFonts w:ascii="Times New Roman" w:eastAsia="Times New Roman" w:hAnsi="Times New Roman" w:cs="Times New Roman"/>
          <w:sz w:val="24"/>
          <w:szCs w:val="24"/>
        </w:rPr>
        <w:t>доплата за работу в ночное время;</w:t>
      </w:r>
    </w:p>
    <w:p w:rsidR="005D16E8" w:rsidRDefault="005D16E8" w:rsidP="005D16E8">
      <w:pPr>
        <w:spacing w:after="103" w:line="240" w:lineRule="auto"/>
        <w:rPr>
          <w:rFonts w:ascii="Times New Roman" w:eastAsia="Times New Roman" w:hAnsi="Times New Roman" w:cs="Times New Roman"/>
          <w:sz w:val="24"/>
          <w:szCs w:val="24"/>
        </w:rPr>
      </w:pPr>
    </w:p>
    <w:p w:rsidR="005D16E8" w:rsidRDefault="005D16E8" w:rsidP="005D16E8">
      <w:pPr>
        <w:spacing w:after="0" w:line="240" w:lineRule="auto"/>
        <w:jc w:val="center"/>
        <w:rPr>
          <w:rFonts w:ascii="Times New Roman" w:eastAsia="Times New Roman" w:hAnsi="Times New Roman" w:cs="Times New Roman"/>
          <w:b/>
          <w:sz w:val="24"/>
          <w:szCs w:val="24"/>
        </w:rPr>
      </w:pPr>
    </w:p>
    <w:p w:rsidR="005E09E7" w:rsidRDefault="005E09E7" w:rsidP="005E09E7">
      <w:pPr>
        <w:spacing w:after="0" w:line="240" w:lineRule="auto"/>
        <w:jc w:val="center"/>
        <w:rPr>
          <w:rFonts w:ascii="Times New Roman" w:eastAsia="Times New Roman" w:hAnsi="Times New Roman" w:cs="Times New Roman"/>
          <w:b/>
          <w:sz w:val="24"/>
          <w:szCs w:val="24"/>
        </w:rPr>
      </w:pPr>
    </w:p>
    <w:p w:rsidR="005E09E7" w:rsidRDefault="005E09E7" w:rsidP="005E09E7">
      <w:pPr>
        <w:spacing w:after="0" w:line="240" w:lineRule="auto"/>
        <w:jc w:val="center"/>
        <w:rPr>
          <w:rFonts w:ascii="Times New Roman" w:eastAsia="Times New Roman" w:hAnsi="Times New Roman" w:cs="Times New Roman"/>
          <w:b/>
          <w:sz w:val="24"/>
          <w:szCs w:val="24"/>
        </w:rPr>
      </w:pPr>
    </w:p>
    <w:p w:rsidR="005E09E7" w:rsidRDefault="005E09E7" w:rsidP="005E09E7">
      <w:pPr>
        <w:spacing w:after="0" w:line="240" w:lineRule="auto"/>
        <w:jc w:val="center"/>
        <w:rPr>
          <w:rFonts w:ascii="Times New Roman" w:eastAsia="Times New Roman" w:hAnsi="Times New Roman" w:cs="Times New Roman"/>
          <w:b/>
          <w:sz w:val="24"/>
          <w:szCs w:val="24"/>
        </w:rPr>
      </w:pPr>
    </w:p>
    <w:p w:rsidR="005E09E7" w:rsidRDefault="005E09E7" w:rsidP="005E09E7">
      <w:pPr>
        <w:spacing w:after="0" w:line="240" w:lineRule="auto"/>
        <w:jc w:val="center"/>
        <w:rPr>
          <w:rFonts w:ascii="Times New Roman" w:eastAsia="Times New Roman" w:hAnsi="Times New Roman" w:cs="Times New Roman"/>
          <w:b/>
          <w:sz w:val="24"/>
          <w:szCs w:val="24"/>
        </w:rPr>
      </w:pPr>
    </w:p>
    <w:p w:rsidR="005E09E7" w:rsidRDefault="005E09E7" w:rsidP="005E09E7">
      <w:pPr>
        <w:spacing w:after="0" w:line="240" w:lineRule="auto"/>
        <w:jc w:val="center"/>
        <w:rPr>
          <w:rFonts w:ascii="Times New Roman" w:eastAsia="Times New Roman" w:hAnsi="Times New Roman" w:cs="Times New Roman"/>
          <w:b/>
          <w:sz w:val="24"/>
          <w:szCs w:val="24"/>
        </w:rPr>
      </w:pPr>
    </w:p>
    <w:p w:rsidR="005E09E7" w:rsidRDefault="005E09E7" w:rsidP="005E09E7">
      <w:pPr>
        <w:spacing w:after="0" w:line="240" w:lineRule="auto"/>
        <w:jc w:val="center"/>
        <w:rPr>
          <w:rFonts w:ascii="Times New Roman" w:eastAsia="Times New Roman" w:hAnsi="Times New Roman" w:cs="Times New Roman"/>
          <w:b/>
          <w:sz w:val="24"/>
          <w:szCs w:val="24"/>
        </w:rPr>
      </w:pPr>
    </w:p>
    <w:p w:rsidR="00601472" w:rsidRDefault="00601472" w:rsidP="005D16E8">
      <w:pPr>
        <w:spacing w:after="0" w:line="240" w:lineRule="auto"/>
        <w:jc w:val="center"/>
        <w:rPr>
          <w:rFonts w:ascii="Times New Roman" w:eastAsia="Times New Roman" w:hAnsi="Times New Roman" w:cs="Times New Roman"/>
          <w:b/>
          <w:sz w:val="24"/>
          <w:szCs w:val="24"/>
        </w:rPr>
      </w:pPr>
    </w:p>
    <w:p w:rsidR="00601472" w:rsidRDefault="00601472" w:rsidP="005D16E8">
      <w:pPr>
        <w:spacing w:after="0" w:line="240" w:lineRule="auto"/>
        <w:jc w:val="center"/>
        <w:rPr>
          <w:rFonts w:ascii="Times New Roman" w:eastAsia="Times New Roman" w:hAnsi="Times New Roman" w:cs="Times New Roman"/>
          <w:b/>
          <w:sz w:val="24"/>
          <w:szCs w:val="24"/>
        </w:rPr>
      </w:pPr>
    </w:p>
    <w:p w:rsidR="005E09E7" w:rsidRPr="005E09E7" w:rsidRDefault="005E09E7" w:rsidP="005E09E7">
      <w:pPr>
        <w:spacing w:after="0" w:line="240" w:lineRule="auto"/>
        <w:jc w:val="center"/>
        <w:rPr>
          <w:rFonts w:ascii="Times New Roman" w:eastAsia="Times New Roman" w:hAnsi="Times New Roman" w:cs="Times New Roman"/>
          <w:b/>
          <w:sz w:val="24"/>
          <w:szCs w:val="24"/>
        </w:rPr>
      </w:pPr>
      <w:r w:rsidRPr="005E09E7">
        <w:rPr>
          <w:rFonts w:ascii="Times New Roman" w:eastAsia="Times New Roman" w:hAnsi="Times New Roman" w:cs="Times New Roman"/>
          <w:b/>
          <w:sz w:val="24"/>
          <w:szCs w:val="24"/>
        </w:rPr>
        <w:lastRenderedPageBreak/>
        <w:t>Критерии оценки эффективности профессиональной деятельности главного</w:t>
      </w:r>
    </w:p>
    <w:p w:rsidR="00601472" w:rsidRPr="005D16E8" w:rsidRDefault="005E09E7" w:rsidP="005E09E7">
      <w:pPr>
        <w:spacing w:after="0" w:line="240" w:lineRule="auto"/>
        <w:jc w:val="center"/>
        <w:rPr>
          <w:rFonts w:ascii="Times New Roman" w:eastAsia="Times New Roman" w:hAnsi="Times New Roman" w:cs="Times New Roman"/>
          <w:b/>
          <w:sz w:val="24"/>
          <w:szCs w:val="24"/>
        </w:rPr>
      </w:pPr>
      <w:r w:rsidRPr="005E09E7">
        <w:rPr>
          <w:rFonts w:ascii="Times New Roman" w:eastAsia="Times New Roman" w:hAnsi="Times New Roman" w:cs="Times New Roman"/>
          <w:b/>
          <w:sz w:val="24"/>
          <w:szCs w:val="24"/>
        </w:rPr>
        <w:t>библиотекаря отдела обслуживания читателей Центральной библиотеки</w:t>
      </w:r>
    </w:p>
    <w:p w:rsidR="005D16E8" w:rsidRPr="005D16E8" w:rsidRDefault="005D16E8" w:rsidP="005D16E8">
      <w:pPr>
        <w:shd w:val="clear" w:color="auto" w:fill="FFFFFF"/>
        <w:spacing w:after="0" w:line="240" w:lineRule="auto"/>
        <w:jc w:val="center"/>
        <w:rPr>
          <w:rFonts w:ascii="Times New Roman" w:eastAsia="Times New Roman" w:hAnsi="Times New Roman" w:cs="Times New Roman"/>
          <w:bCs/>
          <w:color w:val="000000"/>
          <w:sz w:val="24"/>
          <w:szCs w:val="24"/>
        </w:rPr>
      </w:pPr>
    </w:p>
    <w:tbl>
      <w:tblPr>
        <w:tblStyle w:val="3"/>
        <w:tblW w:w="0" w:type="auto"/>
        <w:tblLook w:val="04A0"/>
      </w:tblPr>
      <w:tblGrid>
        <w:gridCol w:w="720"/>
        <w:gridCol w:w="2722"/>
        <w:gridCol w:w="1822"/>
        <w:gridCol w:w="1673"/>
        <w:gridCol w:w="972"/>
        <w:gridCol w:w="1662"/>
      </w:tblGrid>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Наименование выплаты</w:t>
            </w:r>
          </w:p>
        </w:tc>
        <w:tc>
          <w:tcPr>
            <w:tcW w:w="1822" w:type="dxa"/>
          </w:tcPr>
          <w:p w:rsidR="005D16E8" w:rsidRPr="005E09E7" w:rsidRDefault="005D16E8" w:rsidP="005D16E8">
            <w:pPr>
              <w:jc w:val="both"/>
              <w:rPr>
                <w:rFonts w:ascii="Times New Roman" w:eastAsia="Times New Roman" w:hAnsi="Times New Roman" w:cs="Times New Roman"/>
              </w:rPr>
            </w:pPr>
            <w:r w:rsidRPr="005E09E7">
              <w:rPr>
                <w:rFonts w:ascii="Times New Roman" w:hAnsi="Times New Roman" w:cs="Times New Roman"/>
              </w:rPr>
              <w:t>Условия получения выплаты</w:t>
            </w:r>
          </w:p>
        </w:tc>
        <w:tc>
          <w:tcPr>
            <w:tcW w:w="1673" w:type="dxa"/>
          </w:tcPr>
          <w:p w:rsidR="005D16E8" w:rsidRPr="005E09E7" w:rsidRDefault="005D16E8" w:rsidP="005D16E8">
            <w:pPr>
              <w:jc w:val="center"/>
              <w:rPr>
                <w:rFonts w:ascii="Times New Roman" w:eastAsia="Times New Roman" w:hAnsi="Times New Roman" w:cs="Times New Roman"/>
              </w:rPr>
            </w:pPr>
            <w:r w:rsidRPr="005E09E7">
              <w:rPr>
                <w:rFonts w:ascii="Times New Roman" w:hAnsi="Times New Roman" w:cs="Times New Roman"/>
              </w:rPr>
              <w:t>Периодичность</w:t>
            </w:r>
          </w:p>
        </w:tc>
        <w:tc>
          <w:tcPr>
            <w:tcW w:w="972"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норма</w:t>
            </w:r>
          </w:p>
        </w:tc>
        <w:tc>
          <w:tcPr>
            <w:tcW w:w="1662" w:type="dxa"/>
          </w:tcPr>
          <w:p w:rsidR="005D16E8" w:rsidRPr="005E09E7" w:rsidRDefault="005D16E8" w:rsidP="005D16E8">
            <w:pPr>
              <w:jc w:val="both"/>
              <w:rPr>
                <w:rFonts w:ascii="Times New Roman" w:eastAsia="Times New Roman" w:hAnsi="Times New Roman" w:cs="Times New Roman"/>
              </w:rPr>
            </w:pPr>
            <w:r w:rsidRPr="005E09E7">
              <w:rPr>
                <w:rFonts w:ascii="Times New Roman" w:hAnsi="Times New Roman" w:cs="Times New Roman"/>
              </w:rPr>
              <w:t>Критерии  оценки эффективности деятельности, баллы (1 балл - 100 руб.)</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2722" w:type="dxa"/>
          </w:tcPr>
          <w:p w:rsidR="0011075B"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w:t>
            </w:r>
            <w:r w:rsidR="0011075B">
              <w:rPr>
                <w:rFonts w:ascii="Times New Roman" w:eastAsia="Times New Roman" w:hAnsi="Times New Roman" w:cs="Times New Roman"/>
              </w:rPr>
              <w:t>ставлению библиотечных услуг:</w:t>
            </w:r>
          </w:p>
          <w:p w:rsidR="005D16E8" w:rsidRPr="005E09E7" w:rsidRDefault="0011075B" w:rsidP="005D16E8">
            <w:pPr>
              <w:rPr>
                <w:rFonts w:ascii="Times New Roman" w:eastAsia="Times New Roman" w:hAnsi="Times New Roman" w:cs="Times New Roman"/>
              </w:rPr>
            </w:pPr>
            <w:r>
              <w:rPr>
                <w:rFonts w:ascii="Times New Roman" w:eastAsia="Times New Roman" w:hAnsi="Times New Roman" w:cs="Times New Roman"/>
              </w:rPr>
              <w:t xml:space="preserve"> -</w:t>
            </w:r>
            <w:r w:rsidR="005D16E8" w:rsidRPr="005E09E7">
              <w:rPr>
                <w:rFonts w:ascii="Times New Roman" w:eastAsia="Times New Roman" w:hAnsi="Times New Roman" w:cs="Times New Roman"/>
              </w:rPr>
              <w:t>количество пользователей.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w:t>
            </w:r>
            <w:r w:rsidR="0011075B">
              <w:rPr>
                <w:rFonts w:ascii="Times New Roman" w:eastAsia="Times New Roman" w:hAnsi="Times New Roman" w:cs="Times New Roman"/>
              </w:rPr>
              <w:t>апросов (справок, консультаций)</w:t>
            </w:r>
            <w:r w:rsidRPr="005E09E7">
              <w:rPr>
                <w:rFonts w:ascii="Times New Roman" w:eastAsia="Times New Roman" w:hAnsi="Times New Roman" w:cs="Times New Roman"/>
              </w:rPr>
              <w:t>, в т.ч. в автоматическом режиме.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w:t>
            </w:r>
            <w:r w:rsidR="0011075B">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Обеспечение безопасно</w:t>
            </w:r>
            <w:r w:rsidR="0011075B">
              <w:rPr>
                <w:rFonts w:ascii="Times New Roman" w:eastAsia="Times New Roman" w:hAnsi="Times New Roman" w:cs="Times New Roman"/>
              </w:rPr>
              <w:t>сти пользователей и сотрудников</w:t>
            </w:r>
            <w:r w:rsidRPr="005E09E7">
              <w:rPr>
                <w:rFonts w:ascii="Times New Roman" w:eastAsia="Times New Roman" w:hAnsi="Times New Roman" w:cs="Times New Roman"/>
              </w:rPr>
              <w:t>.</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постоянно</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2722"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объединениях.</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2722" w:type="dxa"/>
          </w:tcPr>
          <w:p w:rsidR="005D16E8" w:rsidRPr="005E09E7" w:rsidRDefault="005D16E8" w:rsidP="005D16E8">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2722" w:type="dxa"/>
          </w:tcPr>
          <w:p w:rsidR="005D16E8" w:rsidRPr="005E09E7" w:rsidRDefault="005D16E8" w:rsidP="005D16E8">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 xml:space="preserve">практические </w:t>
            </w:r>
            <w:r w:rsidRPr="005E09E7">
              <w:rPr>
                <w:rFonts w:ascii="Times New Roman" w:eastAsia="Times New Roman" w:hAnsi="Times New Roman" w:cs="Times New Roman"/>
                <w:color w:val="000000"/>
                <w:lang w:eastAsia="en-US"/>
              </w:rPr>
              <w:lastRenderedPageBreak/>
              <w:t>консультации и т.д.).</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6.</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2722"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2722"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rPr>
                <w:rFonts w:ascii="Times New Roman" w:hAnsi="Times New Roman" w:cs="Times New Roman"/>
              </w:rPr>
            </w:pPr>
            <w:r w:rsidRPr="005E09E7">
              <w:rPr>
                <w:rFonts w:ascii="Times New Roman" w:hAnsi="Times New Roman" w:cs="Times New Roman"/>
              </w:rPr>
              <w:t>Международного</w:t>
            </w:r>
          </w:p>
        </w:tc>
        <w:tc>
          <w:tcPr>
            <w:tcW w:w="1822"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673"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По факту</w:t>
            </w:r>
          </w:p>
        </w:tc>
        <w:tc>
          <w:tcPr>
            <w:tcW w:w="972" w:type="dxa"/>
          </w:tcPr>
          <w:p w:rsidR="005D16E8" w:rsidRPr="005E09E7" w:rsidRDefault="005D16E8" w:rsidP="005D16E8">
            <w:pPr>
              <w:rPr>
                <w:rFonts w:ascii="Times New Roman" w:eastAsia="Times New Roman" w:hAnsi="Times New Roman" w:cs="Times New Roman"/>
              </w:rPr>
            </w:pPr>
          </w:p>
        </w:tc>
        <w:tc>
          <w:tcPr>
            <w:tcW w:w="1662"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виртуальных книжных выставок, размещенных на сайте библиотеки</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272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5D16E8" w:rsidRPr="005E09E7" w:rsidRDefault="005D16E8" w:rsidP="005D16E8">
            <w:pPr>
              <w:numPr>
                <w:ilvl w:val="0"/>
                <w:numId w:val="26"/>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2722"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2722"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2722"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Количество посещений Интернет-сайта библиотеки (количество </w:t>
            </w:r>
            <w:r w:rsidRPr="005E09E7">
              <w:rPr>
                <w:rFonts w:ascii="Times New Roman" w:eastAsia="Times New Roman" w:hAnsi="Times New Roman" w:cs="Times New Roman"/>
              </w:rPr>
              <w:lastRenderedPageBreak/>
              <w:t>обращений в стационарном и удалённом режиме пользователей к электронным информационным ресурсам библиотеки) (единиц)</w:t>
            </w:r>
          </w:p>
        </w:tc>
        <w:tc>
          <w:tcPr>
            <w:tcW w:w="1822"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18.</w:t>
            </w:r>
          </w:p>
        </w:tc>
        <w:tc>
          <w:tcPr>
            <w:tcW w:w="2722" w:type="dxa"/>
          </w:tcPr>
          <w:p w:rsidR="005D16E8" w:rsidRPr="005E09E7" w:rsidRDefault="005D16E8" w:rsidP="005D16E8">
            <w:pPr>
              <w:autoSpaceDE w:val="0"/>
              <w:autoSpaceDN w:val="0"/>
              <w:adjustRightInd w:val="0"/>
              <w:rPr>
                <w:rFonts w:ascii="Times New Roman" w:eastAsia="Times New Roman" w:hAnsi="Times New Roman" w:cs="Times New Roman"/>
                <w:highlight w:val="yellow"/>
              </w:rPr>
            </w:pPr>
            <w:r w:rsidRPr="005E09E7">
              <w:rPr>
                <w:rFonts w:ascii="Times New Roman" w:eastAsia="Times New Roman" w:hAnsi="Times New Roman" w:cs="Times New Roman"/>
              </w:rPr>
              <w:t>Высокая исполнительская дисциплина</w:t>
            </w:r>
          </w:p>
        </w:tc>
        <w:tc>
          <w:tcPr>
            <w:tcW w:w="1822"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highlight w:val="yellow"/>
              </w:rPr>
            </w:pPr>
          </w:p>
        </w:tc>
        <w:tc>
          <w:tcPr>
            <w:tcW w:w="1673"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5D16E8" w:rsidRPr="005E09E7" w:rsidRDefault="005D16E8" w:rsidP="005D16E8">
            <w:pPr>
              <w:jc w:val="center"/>
              <w:rPr>
                <w:rFonts w:ascii="Times New Roman" w:eastAsia="Times New Roman" w:hAnsi="Times New Roman" w:cs="Times New Roman"/>
              </w:rPr>
            </w:pPr>
          </w:p>
        </w:tc>
        <w:tc>
          <w:tcPr>
            <w:tcW w:w="1662"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p>
        </w:tc>
        <w:tc>
          <w:tcPr>
            <w:tcW w:w="2722" w:type="dxa"/>
          </w:tcPr>
          <w:p w:rsidR="005D16E8" w:rsidRPr="005E09E7" w:rsidRDefault="005D16E8" w:rsidP="005D16E8">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1822" w:type="dxa"/>
          </w:tcPr>
          <w:p w:rsidR="005D16E8" w:rsidRPr="005E09E7" w:rsidRDefault="005D16E8" w:rsidP="005D16E8">
            <w:pPr>
              <w:jc w:val="both"/>
              <w:rPr>
                <w:rFonts w:ascii="Times New Roman" w:eastAsia="Times New Roman" w:hAnsi="Times New Roman" w:cs="Times New Roman"/>
              </w:rPr>
            </w:pPr>
          </w:p>
        </w:tc>
        <w:tc>
          <w:tcPr>
            <w:tcW w:w="1673" w:type="dxa"/>
          </w:tcPr>
          <w:p w:rsidR="005D16E8" w:rsidRPr="005E09E7" w:rsidRDefault="005D16E8" w:rsidP="005D16E8">
            <w:pPr>
              <w:jc w:val="center"/>
              <w:rPr>
                <w:rFonts w:ascii="Times New Roman" w:eastAsia="Times New Roman" w:hAnsi="Times New Roman" w:cs="Times New Roman"/>
              </w:rPr>
            </w:pPr>
          </w:p>
        </w:tc>
        <w:tc>
          <w:tcPr>
            <w:tcW w:w="972" w:type="dxa"/>
          </w:tcPr>
          <w:p w:rsidR="005D16E8" w:rsidRPr="005E09E7" w:rsidRDefault="005D16E8" w:rsidP="005D16E8">
            <w:pPr>
              <w:jc w:val="center"/>
              <w:rPr>
                <w:rFonts w:ascii="Times New Roman" w:eastAsiaTheme="minorHAnsi" w:hAnsi="Times New Roman" w:cs="Times New Roman"/>
                <w:b/>
                <w:bCs/>
                <w:sz w:val="23"/>
                <w:szCs w:val="23"/>
                <w:lang w:eastAsia="en-US"/>
              </w:rPr>
            </w:pPr>
          </w:p>
        </w:tc>
        <w:tc>
          <w:tcPr>
            <w:tcW w:w="1662"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 xml:space="preserve">Критерии оценки эффективности профессиональной деятельности </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r w:rsidRPr="005D16E8">
        <w:rPr>
          <w:rFonts w:ascii="Times New Roman" w:eastAsiaTheme="minorHAnsi" w:hAnsi="Times New Roman" w:cs="Times New Roman"/>
          <w:b/>
          <w:sz w:val="24"/>
          <w:szCs w:val="24"/>
          <w:lang w:eastAsia="en-US"/>
        </w:rPr>
        <w:t>библиотекаря 1 категории</w:t>
      </w:r>
      <w:r w:rsidRPr="005D16E8">
        <w:rPr>
          <w:rFonts w:ascii="Times New Roman" w:eastAsia="Times New Roman" w:hAnsi="Times New Roman" w:cs="Times New Roman"/>
          <w:b/>
          <w:sz w:val="24"/>
          <w:szCs w:val="24"/>
        </w:rPr>
        <w:t xml:space="preserve">  абонемента отдела обслуживания читателей </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w:t>
            </w:r>
          </w:p>
        </w:tc>
        <w:tc>
          <w:tcPr>
            <w:tcW w:w="3118" w:type="dxa"/>
          </w:tcPr>
          <w:p w:rsidR="0011075B"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w:t>
            </w:r>
            <w:r w:rsidR="0011075B">
              <w:rPr>
                <w:rFonts w:ascii="Times New Roman" w:eastAsia="Times New Roman" w:hAnsi="Times New Roman" w:cs="Times New Roman"/>
              </w:rPr>
              <w:t xml:space="preserve">оставлению библиотечных услуг: </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пользователей.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w:t>
            </w:r>
            <w:r w:rsidR="0011075B">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2.</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5D16E8" w:rsidRPr="005E09E7" w:rsidRDefault="0011075B" w:rsidP="005D16E8">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Организация книжных выставок</w:t>
            </w:r>
            <w:r w:rsidR="005D16E8" w:rsidRPr="005E09E7">
              <w:rPr>
                <w:rFonts w:ascii="Times New Roman" w:eastAsiaTheme="minorHAnsi" w:hAnsi="Times New Roman" w:cs="Times New Roman"/>
                <w:color w:val="000000"/>
                <w:lang w:eastAsia="en-US"/>
              </w:rPr>
              <w:t xml:space="preserve">. 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5D16E8" w:rsidRPr="005E09E7" w:rsidRDefault="005D16E8" w:rsidP="005D16E8">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w:t>
            </w:r>
            <w:r w:rsidR="0011075B">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w:t>
            </w:r>
            <w:proofErr w:type="gramStart"/>
            <w:r w:rsidRPr="005E09E7">
              <w:rPr>
                <w:rFonts w:ascii="Times New Roman" w:eastAsia="Times New Roman" w:hAnsi="Times New Roman" w:cs="Times New Roman"/>
                <w:color w:val="000000"/>
                <w:lang w:eastAsia="en-US"/>
              </w:rPr>
              <w:t xml:space="preserve">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roofErr w:type="gramEnd"/>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lastRenderedPageBreak/>
              <w:t>5.</w:t>
            </w:r>
          </w:p>
        </w:tc>
        <w:tc>
          <w:tcPr>
            <w:tcW w:w="3118"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6.</w:t>
            </w:r>
          </w:p>
        </w:tc>
        <w:tc>
          <w:tcPr>
            <w:tcW w:w="3118"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7.</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8.</w:t>
            </w:r>
          </w:p>
        </w:tc>
        <w:tc>
          <w:tcPr>
            <w:tcW w:w="3118" w:type="dxa"/>
          </w:tcPr>
          <w:p w:rsidR="005D16E8" w:rsidRPr="0011075B" w:rsidRDefault="005D16E8" w:rsidP="0011075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9.</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Отсутствие жалоб и обращений граждан по поводу качества предоставления услуг</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Правильность ведения учётных документов, баз данных, расстановки формуляров</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На основании листка посещения</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11.</w:t>
            </w:r>
          </w:p>
        </w:tc>
        <w:tc>
          <w:tcPr>
            <w:tcW w:w="3118"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12.</w:t>
            </w:r>
          </w:p>
        </w:tc>
        <w:tc>
          <w:tcPr>
            <w:tcW w:w="3118"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Увеличение числа  посещений  с целью получения информации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13.</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14.</w:t>
            </w:r>
          </w:p>
        </w:tc>
        <w:tc>
          <w:tcPr>
            <w:tcW w:w="3118"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15</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16.</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17.</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sz w:val="23"/>
                <w:szCs w:val="23"/>
                <w:lang w:eastAsia="en-US"/>
              </w:rPr>
            </w:pPr>
            <w:r w:rsidRPr="005E09E7">
              <w:rPr>
                <w:rFonts w:ascii="Times New Roman" w:eastAsiaTheme="minorHAnsi" w:hAnsi="Times New Roman" w:cs="Times New Roman"/>
                <w:sz w:val="23"/>
                <w:szCs w:val="23"/>
                <w:lang w:eastAsia="en-US"/>
              </w:rPr>
              <w:t>Состояние учётной документации, каталогов и</w:t>
            </w:r>
          </w:p>
          <w:p w:rsidR="005D16E8" w:rsidRPr="0011075B" w:rsidRDefault="005D16E8" w:rsidP="0011075B">
            <w:pPr>
              <w:autoSpaceDE w:val="0"/>
              <w:autoSpaceDN w:val="0"/>
              <w:adjustRightInd w:val="0"/>
              <w:rPr>
                <w:rFonts w:ascii="Times New Roman" w:eastAsiaTheme="minorHAnsi" w:hAnsi="Times New Roman" w:cs="Times New Roman"/>
                <w:sz w:val="23"/>
                <w:szCs w:val="23"/>
                <w:lang w:eastAsia="en-US"/>
              </w:rPr>
            </w:pPr>
            <w:r w:rsidRPr="005E09E7">
              <w:rPr>
                <w:rFonts w:ascii="Times New Roman" w:eastAsiaTheme="minorHAnsi" w:hAnsi="Times New Roman" w:cs="Times New Roman"/>
                <w:sz w:val="23"/>
                <w:szCs w:val="23"/>
                <w:lang w:eastAsia="en-US"/>
              </w:rPr>
              <w:t>картотек</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На основе листка посещений</w:t>
            </w:r>
          </w:p>
        </w:tc>
        <w:tc>
          <w:tcPr>
            <w:tcW w:w="1525" w:type="dxa"/>
          </w:tcPr>
          <w:p w:rsidR="005D16E8" w:rsidRPr="005E09E7" w:rsidRDefault="005D16E8" w:rsidP="005D16E8">
            <w:pPr>
              <w:jc w:val="center"/>
              <w:rPr>
                <w:rFonts w:ascii="Times New Roman" w:eastAsia="Times New Roman" w:hAnsi="Times New Roman" w:cs="Times New Roman"/>
              </w:rPr>
            </w:pP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18.</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lastRenderedPageBreak/>
              <w:t>соответствующего документа,</w:t>
            </w:r>
          </w:p>
          <w:p w:rsidR="005D16E8" w:rsidRPr="005E09E7" w:rsidRDefault="005D16E8" w:rsidP="005D16E8">
            <w:pPr>
              <w:numPr>
                <w:ilvl w:val="0"/>
                <w:numId w:val="25"/>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2268" w:type="dxa"/>
          </w:tcPr>
          <w:p w:rsidR="005D16E8" w:rsidRPr="005E09E7" w:rsidRDefault="005D16E8" w:rsidP="005D16E8">
            <w:pPr>
              <w:jc w:val="center"/>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 xml:space="preserve">Критерии оценки эффективности профессиональной деятельности </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r w:rsidRPr="005D16E8">
        <w:rPr>
          <w:rFonts w:ascii="Times New Roman" w:eastAsiaTheme="minorHAnsi" w:hAnsi="Times New Roman" w:cs="Times New Roman"/>
          <w:b/>
          <w:sz w:val="24"/>
          <w:szCs w:val="24"/>
          <w:lang w:eastAsia="en-US"/>
        </w:rPr>
        <w:t>библиотекаря 1 категории</w:t>
      </w:r>
      <w:r w:rsidRPr="005D16E8">
        <w:rPr>
          <w:rFonts w:ascii="Times New Roman" w:eastAsia="Times New Roman" w:hAnsi="Times New Roman" w:cs="Times New Roman"/>
          <w:b/>
          <w:sz w:val="24"/>
          <w:szCs w:val="24"/>
        </w:rPr>
        <w:t xml:space="preserve"> читального зала отдела обслуживания читателей </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r w:rsidRPr="005D16E8">
        <w:rPr>
          <w:rFonts w:ascii="Times New Roman" w:eastAsia="Times New Roman" w:hAnsi="Times New Roman" w:cs="Times New Roman"/>
          <w:b/>
          <w:sz w:val="24"/>
          <w:szCs w:val="24"/>
        </w:rPr>
        <w:t>Центральной библиотеки</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w:t>
            </w:r>
          </w:p>
        </w:tc>
        <w:tc>
          <w:tcPr>
            <w:tcW w:w="3118" w:type="dxa"/>
          </w:tcPr>
          <w:p w:rsidR="0011075B"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w:t>
            </w:r>
            <w:r w:rsidR="0011075B">
              <w:rPr>
                <w:rFonts w:ascii="Times New Roman" w:eastAsia="Times New Roman" w:hAnsi="Times New Roman" w:cs="Times New Roman"/>
              </w:rPr>
              <w:t xml:space="preserve">оставлению библиотечных услуг: </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пользователей.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w:t>
            </w:r>
            <w:r w:rsidR="0011075B">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2268" w:type="dxa"/>
          </w:tcPr>
          <w:p w:rsidR="005D16E8" w:rsidRPr="005E09E7" w:rsidRDefault="0011075B" w:rsidP="005D16E8">
            <w:pPr>
              <w:jc w:val="both"/>
              <w:rPr>
                <w:rFonts w:ascii="Times New Roman" w:hAnsi="Times New Roman" w:cs="Times New Roman"/>
              </w:rPr>
            </w:pPr>
            <w:r>
              <w:rPr>
                <w:rFonts w:ascii="Times New Roman" w:eastAsia="Times New Roman" w:hAnsi="Times New Roman" w:cs="Times New Roman"/>
              </w:rPr>
              <w:t xml:space="preserve">Документы учета и отчетности </w:t>
            </w:r>
            <w:r>
              <w:rPr>
                <w:rFonts w:ascii="Times New Roman" w:hAnsi="Times New Roman" w:cs="Times New Roman"/>
              </w:rPr>
              <w:t>согласно плану</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2.</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Орг</w:t>
            </w:r>
            <w:r w:rsidR="0011075B">
              <w:rPr>
                <w:rFonts w:ascii="Times New Roman" w:eastAsiaTheme="minorHAnsi" w:hAnsi="Times New Roman" w:cs="Times New Roman"/>
                <w:color w:val="000000"/>
                <w:lang w:eastAsia="en-US"/>
              </w:rPr>
              <w:t>анизация книжных выставок</w:t>
            </w:r>
            <w:r w:rsidRPr="005E09E7">
              <w:rPr>
                <w:rFonts w:ascii="Times New Roman" w:eastAsiaTheme="minorHAnsi" w:hAnsi="Times New Roman" w:cs="Times New Roman"/>
                <w:color w:val="000000"/>
                <w:lang w:eastAsia="en-US"/>
              </w:rPr>
              <w:t xml:space="preserve">. 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5D16E8" w:rsidRPr="005E09E7" w:rsidRDefault="005D16E8" w:rsidP="005D16E8">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2268" w:type="dxa"/>
          </w:tcPr>
          <w:p w:rsidR="005D16E8" w:rsidRPr="005E09E7" w:rsidRDefault="0011075B" w:rsidP="005D16E8">
            <w:pPr>
              <w:jc w:val="both"/>
              <w:rPr>
                <w:rFonts w:ascii="Times New Roman" w:hAnsi="Times New Roman" w:cs="Times New Roman"/>
              </w:rPr>
            </w:pPr>
            <w:r>
              <w:rPr>
                <w:rFonts w:ascii="Times New Roman" w:eastAsia="Times New Roman" w:hAnsi="Times New Roman" w:cs="Times New Roman"/>
              </w:rPr>
              <w:t>Документы учета и отчетности с</w:t>
            </w:r>
            <w:r>
              <w:rPr>
                <w:rFonts w:ascii="Times New Roman" w:hAnsi="Times New Roman" w:cs="Times New Roman"/>
              </w:rPr>
              <w:t>огласно плану</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5.</w:t>
            </w:r>
          </w:p>
        </w:tc>
        <w:tc>
          <w:tcPr>
            <w:tcW w:w="3118"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 xml:space="preserve">Выполнение разовых, срочных и важных поручений, возникших в связи с </w:t>
            </w:r>
            <w:r w:rsidRPr="005E09E7">
              <w:rPr>
                <w:rFonts w:ascii="Times New Roman" w:hAnsi="Times New Roman" w:cs="Times New Roman"/>
              </w:rPr>
              <w:lastRenderedPageBreak/>
              <w:t>производственной необходимостью</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lastRenderedPageBreak/>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lastRenderedPageBreak/>
              <w:t>6.</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7.</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w:t>
            </w:r>
            <w:r w:rsidR="0011075B">
              <w:rPr>
                <w:rFonts w:ascii="Times New Roman" w:eastAsia="Times New Roman" w:hAnsi="Times New Roman" w:cs="Times New Roman"/>
              </w:rPr>
              <w:t xml:space="preserve"> качеством предоставления услуг</w:t>
            </w:r>
            <w:r w:rsidRPr="005E09E7">
              <w:rPr>
                <w:rFonts w:ascii="Times New Roman" w:eastAsia="Times New Roman" w:hAnsi="Times New Roman" w:cs="Times New Roman"/>
              </w:rPr>
              <w:t>.</w:t>
            </w:r>
            <w:r w:rsidR="0011075B">
              <w:rPr>
                <w:rFonts w:ascii="Times New Roman" w:eastAsia="Times New Roman" w:hAnsi="Times New Roman" w:cs="Times New Roman"/>
              </w:rPr>
              <w:t xml:space="preserve"> </w:t>
            </w:r>
            <w:r w:rsidRPr="005E09E7">
              <w:rPr>
                <w:rFonts w:ascii="Times New Roman" w:eastAsia="Times New Roman" w:hAnsi="Times New Roman" w:cs="Times New Roman"/>
              </w:rPr>
              <w:t>Отсутствие жалоб и обращений граждан по поводу качества предоставления услуг</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b/>
              </w:rPr>
            </w:pPr>
            <w:r w:rsidRPr="005E09E7">
              <w:rPr>
                <w:rFonts w:ascii="Times New Roman" w:eastAsia="Times New Roman" w:hAnsi="Times New Roman" w:cs="Times New Roman"/>
              </w:rPr>
              <w:t>8.</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Организация  информационного пространства  читального зала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5D16E8" w:rsidRPr="005E09E7" w:rsidRDefault="005D16E8" w:rsidP="005D16E8">
            <w:pPr>
              <w:numPr>
                <w:ilvl w:val="0"/>
                <w:numId w:val="25"/>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w:t>
            </w:r>
            <w:r w:rsidR="0011075B">
              <w:rPr>
                <w:rFonts w:ascii="Times New Roman" w:eastAsiaTheme="minorHAnsi" w:hAnsi="Times New Roman" w:cs="Times New Roman"/>
                <w:lang w:eastAsia="en-US"/>
              </w:rPr>
              <w:t>о</w:t>
            </w:r>
            <w:r w:rsidRPr="005E09E7">
              <w:rPr>
                <w:rFonts w:ascii="Times New Roman" w:eastAsiaTheme="minorHAnsi" w:hAnsi="Times New Roman" w:cs="Times New Roman"/>
                <w:lang w:eastAsia="en-US"/>
              </w:rPr>
              <w:t>бъединениях.</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16.</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w:t>
            </w:r>
            <w:r w:rsidR="0011075B">
              <w:rPr>
                <w:rFonts w:ascii="Times New Roman" w:eastAsia="Times New Roman" w:hAnsi="Times New Roman" w:cs="Times New Roman"/>
              </w:rPr>
              <w:t>.</w:t>
            </w:r>
            <w:r w:rsidRPr="005E09E7">
              <w:rPr>
                <w:rFonts w:ascii="Times New Roman" w:eastAsia="Times New Roman" w:hAnsi="Times New Roman" w:cs="Times New Roman"/>
              </w:rPr>
              <w:t>), подкрепленное аналитическим материалом:</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-районного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lastRenderedPageBreak/>
              <w:t>17.</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r w:rsidRPr="005D16E8">
        <w:rPr>
          <w:rFonts w:ascii="Times New Roman" w:eastAsia="Times New Roman" w:hAnsi="Times New Roman" w:cs="Times New Roman"/>
          <w:b/>
          <w:sz w:val="24"/>
          <w:szCs w:val="24"/>
        </w:rPr>
        <w:t>ведущего методиста РМУК « ЕМЦБ»</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Методическое обеспечение участия библиотек в конкурсах (региональных, Всероссийских)</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числа консультаций библиотечных специалистов по вопросам  библиотечного обслуживания</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w:t>
            </w:r>
            <w:r w:rsidR="0011075B">
              <w:rPr>
                <w:rFonts w:ascii="Times New Roman" w:eastAsia="Times New Roman" w:hAnsi="Times New Roman" w:cs="Times New Roman"/>
              </w:rPr>
              <w:t>нты учета и отчетности согласно</w:t>
            </w:r>
            <w:r w:rsidRPr="005E09E7">
              <w:rPr>
                <w:rFonts w:ascii="Times New Roman" w:eastAsia="Times New Roman" w:hAnsi="Times New Roman" w:cs="Times New Roman"/>
              </w:rPr>
              <w:t xml:space="preserve"> план</w:t>
            </w:r>
            <w:r w:rsidR="0011075B">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5D16E8" w:rsidRPr="0011075B" w:rsidRDefault="005D16E8" w:rsidP="0011075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4.</w:t>
            </w:r>
          </w:p>
        </w:tc>
        <w:tc>
          <w:tcPr>
            <w:tcW w:w="3118"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Подготовка и реализация</w:t>
            </w:r>
          </w:p>
          <w:p w:rsidR="005D16E8" w:rsidRPr="005E09E7" w:rsidRDefault="005D16E8" w:rsidP="005D16E8">
            <w:pPr>
              <w:shd w:val="clear" w:color="auto" w:fill="FFFFFF"/>
              <w:rPr>
                <w:rFonts w:ascii="Times New Roman" w:eastAsia="Times New Roman" w:hAnsi="Times New Roman" w:cs="Times New Roman"/>
                <w:color w:val="000000"/>
              </w:rPr>
            </w:pPr>
            <w:proofErr w:type="gramStart"/>
            <w:r w:rsidRPr="005E09E7">
              <w:rPr>
                <w:rFonts w:ascii="Times New Roman" w:eastAsia="Times New Roman" w:hAnsi="Times New Roman" w:cs="Times New Roman"/>
                <w:color w:val="000000"/>
              </w:rPr>
              <w:t>проектов (выставочных</w:t>
            </w:r>
            <w:proofErr w:type="gramEnd"/>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проектов, циклов лекций,</w:t>
            </w:r>
          </w:p>
          <w:p w:rsidR="005D16E8" w:rsidRPr="0011075B" w:rsidRDefault="005D16E8" w:rsidP="0011075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семинаров, круглых столов,</w:t>
            </w:r>
            <w:r w:rsidRPr="005E09E7">
              <w:rPr>
                <w:rFonts w:ascii="Times New Roman" w:eastAsia="Times New Roman" w:hAnsi="Times New Roman" w:cs="Times New Roman"/>
              </w:rPr>
              <w:t xml:space="preserve"> школ передового опыта </w:t>
            </w:r>
            <w:r w:rsidRPr="005E09E7">
              <w:rPr>
                <w:rFonts w:ascii="Times New Roman" w:eastAsia="Times New Roman" w:hAnsi="Times New Roman" w:cs="Times New Roman"/>
                <w:color w:val="000000"/>
              </w:rPr>
              <w:t>конкурсов, фестивалей и т.д. направленных на повышение качества услуг и имиджа библиотеки)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5.</w:t>
            </w:r>
          </w:p>
        </w:tc>
        <w:tc>
          <w:tcPr>
            <w:tcW w:w="3118"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Разработка </w:t>
            </w:r>
            <w:proofErr w:type="gramStart"/>
            <w:r w:rsidRPr="005E09E7">
              <w:rPr>
                <w:rFonts w:ascii="Times New Roman" w:eastAsia="Times New Roman" w:hAnsi="Times New Roman" w:cs="Times New Roman"/>
                <w:color w:val="000000"/>
              </w:rPr>
              <w:t>стратегических</w:t>
            </w:r>
            <w:proofErr w:type="gramEnd"/>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плано</w:t>
            </w:r>
            <w:r w:rsidR="0011075B">
              <w:rPr>
                <w:rFonts w:ascii="Times New Roman" w:eastAsia="Times New Roman" w:hAnsi="Times New Roman" w:cs="Times New Roman"/>
                <w:color w:val="000000"/>
              </w:rPr>
              <w:t>в развития библиотеки, проектов</w:t>
            </w:r>
            <w:r w:rsidRPr="005E09E7">
              <w:rPr>
                <w:rFonts w:ascii="Times New Roman" w:eastAsia="Times New Roman" w:hAnsi="Times New Roman" w:cs="Times New Roman"/>
                <w:color w:val="000000"/>
              </w:rPr>
              <w:t>, нормативных</w:t>
            </w:r>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документов по развитию</w:t>
            </w:r>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библиотечного дела в районе, целевых программ </w:t>
            </w:r>
            <w:proofErr w:type="gramStart"/>
            <w:r w:rsidRPr="005E09E7">
              <w:rPr>
                <w:rFonts w:ascii="Times New Roman" w:eastAsia="Times New Roman" w:hAnsi="Times New Roman" w:cs="Times New Roman"/>
                <w:color w:val="000000"/>
              </w:rPr>
              <w:t>по</w:t>
            </w:r>
            <w:proofErr w:type="gramEnd"/>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совершенствованию библиотечного дела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5D16E8" w:rsidRPr="005E09E7" w:rsidRDefault="005D16E8" w:rsidP="005D16E8">
            <w:pPr>
              <w:numPr>
                <w:ilvl w:val="0"/>
                <w:numId w:val="25"/>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5D16E8" w:rsidRPr="005E09E7" w:rsidRDefault="005D16E8" w:rsidP="005D16E8">
            <w:pPr>
              <w:numPr>
                <w:ilvl w:val="0"/>
                <w:numId w:val="25"/>
              </w:numPr>
              <w:ind w:left="0"/>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5D16E8" w:rsidRPr="005E09E7" w:rsidRDefault="005D16E8" w:rsidP="005D16E8">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 xml:space="preserve">Освоение и внедрение инновационных форм и </w:t>
            </w:r>
            <w:r w:rsidRPr="005E09E7">
              <w:rPr>
                <w:rFonts w:ascii="Times New Roman" w:eastAsia="Times New Roman" w:hAnsi="Times New Roman" w:cs="Times New Roman"/>
              </w:rPr>
              <w:lastRenderedPageBreak/>
              <w:t>методов работы</w:t>
            </w:r>
            <w:r w:rsidRPr="005E09E7">
              <w:rPr>
                <w:rFonts w:ascii="Times New Roman" w:eastAsia="Times New Roman" w:hAnsi="Times New Roman" w:cs="Times New Roman"/>
                <w:color w:val="000000"/>
                <w:sz w:val="23"/>
                <w:szCs w:val="23"/>
              </w:rPr>
              <w:t>в работе сельских библиотек</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lastRenderedPageBreak/>
              <w:t>8.</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10.</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Количество названий собственных изданий на всех видах носителей</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11.</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Создание и редактирование собственных электронных баз данных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12.</w:t>
            </w:r>
          </w:p>
        </w:tc>
        <w:tc>
          <w:tcPr>
            <w:tcW w:w="3118" w:type="dxa"/>
          </w:tcPr>
          <w:p w:rsidR="005D16E8" w:rsidRPr="005E09E7" w:rsidRDefault="005D16E8" w:rsidP="005D16E8">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Оперативная, качественная</w:t>
            </w:r>
          </w:p>
          <w:p w:rsidR="005D16E8" w:rsidRPr="005E09E7" w:rsidRDefault="005D16E8" w:rsidP="005D16E8">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color w:val="000000"/>
              </w:rPr>
              <w:t>подготовка и своевременная сдача отчетности; подготовка плановых и отчетных документов.</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13.</w:t>
            </w:r>
          </w:p>
        </w:tc>
        <w:tc>
          <w:tcPr>
            <w:tcW w:w="3118"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Выполнение </w:t>
            </w:r>
            <w:proofErr w:type="gramStart"/>
            <w:r w:rsidRPr="005E09E7">
              <w:rPr>
                <w:rFonts w:ascii="Times New Roman" w:eastAsia="Times New Roman" w:hAnsi="Times New Roman" w:cs="Times New Roman"/>
                <w:color w:val="000000"/>
              </w:rPr>
              <w:t>срочных</w:t>
            </w:r>
            <w:proofErr w:type="gramEnd"/>
            <w:r w:rsidRPr="005E09E7">
              <w:rPr>
                <w:rFonts w:ascii="Times New Roman" w:eastAsia="Times New Roman" w:hAnsi="Times New Roman" w:cs="Times New Roman"/>
                <w:color w:val="000000"/>
              </w:rPr>
              <w:t>,</w:t>
            </w:r>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сверхплановых заданий и</w:t>
            </w:r>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заказов, поступивших </w:t>
            </w:r>
            <w:proofErr w:type="gramStart"/>
            <w:r w:rsidRPr="005E09E7">
              <w:rPr>
                <w:rFonts w:ascii="Times New Roman" w:eastAsia="Times New Roman" w:hAnsi="Times New Roman" w:cs="Times New Roman"/>
                <w:color w:val="000000"/>
              </w:rPr>
              <w:t>от</w:t>
            </w:r>
            <w:proofErr w:type="gramEnd"/>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вышестоящих органов,</w:t>
            </w:r>
          </w:p>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учреждений, руководителя</w:t>
            </w:r>
          </w:p>
          <w:p w:rsidR="005D16E8" w:rsidRPr="005E09E7" w:rsidRDefault="005D16E8" w:rsidP="005D16E8">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библиотеки.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плана работы учреждения</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lang w:val="en-US"/>
              </w:rPr>
            </w:pPr>
            <w:r w:rsidRPr="005E09E7">
              <w:rPr>
                <w:rFonts w:ascii="Times New Roman" w:hAnsi="Times New Roman" w:cs="Times New Roman"/>
              </w:rPr>
              <w:t>1</w:t>
            </w:r>
            <w:r w:rsidRPr="005E09E7">
              <w:rPr>
                <w:rFonts w:ascii="Times New Roman" w:hAnsi="Times New Roman" w:cs="Times New Roman"/>
                <w:lang w:val="en-US"/>
              </w:rPr>
              <w:t>7.</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3"/>
          <w:szCs w:val="23"/>
          <w:lang w:eastAsia="en-US"/>
        </w:rPr>
      </w:pPr>
      <w:r w:rsidRPr="005D16E8">
        <w:rPr>
          <w:rFonts w:ascii="Times New Roman" w:eastAsiaTheme="minorHAnsi" w:hAnsi="Times New Roman" w:cs="Times New Roman"/>
          <w:b/>
          <w:sz w:val="23"/>
          <w:szCs w:val="23"/>
          <w:lang w:eastAsia="en-US"/>
        </w:rPr>
        <w:t>Критерии оценки эффективности профессиональной деятельности</w:t>
      </w: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3"/>
          <w:szCs w:val="23"/>
          <w:lang w:eastAsia="en-US"/>
        </w:rPr>
      </w:pPr>
      <w:r w:rsidRPr="005D16E8">
        <w:rPr>
          <w:rFonts w:ascii="Times New Roman" w:eastAsiaTheme="minorHAnsi" w:hAnsi="Times New Roman" w:cs="Times New Roman"/>
          <w:b/>
          <w:sz w:val="23"/>
          <w:szCs w:val="23"/>
          <w:lang w:eastAsia="en-US"/>
        </w:rPr>
        <w:t>методиста РМУК « ЕМЦБ»</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5D16E8" w:rsidRPr="005E09E7" w:rsidRDefault="005D16E8" w:rsidP="005D16E8">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eastAsia="Times New Roman" w:hAnsi="Times New Roman" w:cs="Times New Roman"/>
                <w:color w:val="000000"/>
                <w:sz w:val="23"/>
                <w:szCs w:val="23"/>
              </w:rPr>
              <w:t>в работу сельских библиотек</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w:t>
            </w:r>
            <w:r w:rsidRPr="005E09E7">
              <w:rPr>
                <w:rFonts w:ascii="Times New Roman" w:eastAsia="Times New Roman" w:hAnsi="Times New Roman" w:cs="Times New Roman"/>
              </w:rPr>
              <w:lastRenderedPageBreak/>
              <w:t xml:space="preserve">(доклады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lastRenderedPageBreak/>
              <w:t>3.</w:t>
            </w:r>
          </w:p>
        </w:tc>
        <w:tc>
          <w:tcPr>
            <w:tcW w:w="3118"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5D16E8" w:rsidRPr="005E09E7" w:rsidRDefault="005D16E8" w:rsidP="005D16E8">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Посещение филиалов с целью оказания методической помощи. Не менее одного выезда в месяц.</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118" w:type="dxa"/>
          </w:tcPr>
          <w:p w:rsidR="005D16E8" w:rsidRPr="0011075B"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r w:rsidR="0011075B">
              <w:rPr>
                <w:rFonts w:ascii="Times New Roman" w:eastAsiaTheme="minorHAnsi" w:hAnsi="Times New Roman" w:cs="Times New Roman"/>
                <w:lang w:eastAsia="en-US"/>
              </w:rPr>
              <w:t xml:space="preserve"> </w:t>
            </w:r>
            <w:r w:rsidRPr="005E09E7">
              <w:rPr>
                <w:rFonts w:ascii="Times New Roman" w:eastAsiaTheme="minorHAnsi" w:hAnsi="Times New Roman" w:cs="Times New Roman"/>
                <w:lang w:eastAsia="en-US"/>
              </w:rPr>
              <w:t>культуры и т.д.)</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hAnsi="Times New Roman" w:cs="Times New Roman"/>
              </w:rPr>
              <w:t>6.</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 стажировках коллег</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Проведение рекламных мероприятий по новинкам специальной литературы и статьям по библиотечной деятельности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10.</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маркетинговых проектов в сфере культурной деятельности учреждений (опросы населения, анкетирование, тестирование </w:t>
            </w:r>
            <w:r w:rsidRPr="005E09E7">
              <w:rPr>
                <w:rFonts w:ascii="Times New Roman" w:eastAsia="Times New Roman" w:hAnsi="Times New Roman" w:cs="Times New Roman"/>
              </w:rPr>
              <w:lastRenderedPageBreak/>
              <w:t xml:space="preserve">и </w:t>
            </w:r>
            <w:proofErr w:type="spellStart"/>
            <w:proofErr w:type="gramStart"/>
            <w:r w:rsidRPr="005E09E7">
              <w:rPr>
                <w:rFonts w:ascii="Times New Roman" w:eastAsia="Times New Roman" w:hAnsi="Times New Roman" w:cs="Times New Roman"/>
              </w:rPr>
              <w:t>пр</w:t>
            </w:r>
            <w:proofErr w:type="spellEnd"/>
            <w:proofErr w:type="gramEnd"/>
            <w:r w:rsidRPr="005E09E7">
              <w:rPr>
                <w:rFonts w:ascii="Times New Roman" w:eastAsia="Times New Roman" w:hAnsi="Times New Roman" w:cs="Times New Roman"/>
              </w:rPr>
              <w:t>), подкрепленное аналитическим материалом:</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12.</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Оперативная подготовка методико-информационных материалов, справок, писем, консультаций (в том числе в режиме онлайн),  требующих дополнительной работы с фондами, собственными базами данных, методическими разработками и т.д.</w:t>
            </w:r>
          </w:p>
        </w:tc>
        <w:tc>
          <w:tcPr>
            <w:tcW w:w="2268" w:type="dxa"/>
          </w:tcPr>
          <w:p w:rsidR="005D16E8" w:rsidRPr="005E09E7" w:rsidRDefault="005D16E8" w:rsidP="005D16E8">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14.</w:t>
            </w:r>
          </w:p>
        </w:tc>
        <w:tc>
          <w:tcPr>
            <w:tcW w:w="3118" w:type="dxa"/>
          </w:tcPr>
          <w:p w:rsidR="005D16E8" w:rsidRPr="0011075B" w:rsidRDefault="005D16E8" w:rsidP="0011075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5D16E8" w:rsidRPr="0011075B" w:rsidRDefault="005D16E8" w:rsidP="0011075B">
            <w:pPr>
              <w:rPr>
                <w:rFonts w:ascii="Times New Roman" w:eastAsia="Times New Roman" w:hAnsi="Times New Roman" w:cs="Times New Roman"/>
              </w:rPr>
            </w:pPr>
            <w:r w:rsidRPr="005E09E7">
              <w:rPr>
                <w:rFonts w:ascii="Times New Roman" w:eastAsia="Times New Roman" w:hAnsi="Times New Roman" w:cs="Times New Roman"/>
              </w:rPr>
              <w:t>Качественное и оперативное выполнение особо важных работ и заданий директора библиотеки.</w:t>
            </w:r>
          </w:p>
        </w:tc>
        <w:tc>
          <w:tcPr>
            <w:tcW w:w="2268"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16.</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center"/>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center"/>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E09E7" w:rsidRPr="005D16E8" w:rsidRDefault="005E09E7" w:rsidP="0011075B">
      <w:pPr>
        <w:autoSpaceDE w:val="0"/>
        <w:autoSpaceDN w:val="0"/>
        <w:adjustRightInd w:val="0"/>
        <w:spacing w:after="0" w:line="240" w:lineRule="auto"/>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r w:rsidRPr="005D16E8">
        <w:rPr>
          <w:rFonts w:ascii="Times New Roman" w:eastAsia="Times New Roman" w:hAnsi="Times New Roman" w:cs="Times New Roman"/>
          <w:b/>
          <w:iCs/>
          <w:sz w:val="24"/>
          <w:szCs w:val="24"/>
        </w:rPr>
        <w:t>методиста по работе с детьми РМУК ЕМЦБ»</w:t>
      </w:r>
    </w:p>
    <w:p w:rsidR="005D16E8" w:rsidRPr="005D16E8" w:rsidRDefault="005D16E8" w:rsidP="0011075B">
      <w:pPr>
        <w:spacing w:after="0" w:line="240" w:lineRule="auto"/>
        <w:rPr>
          <w:rFonts w:ascii="Times New Roman" w:eastAsia="Times New Roman" w:hAnsi="Times New Roman" w:cs="Times New Roman"/>
          <w:b/>
          <w:sz w:val="24"/>
          <w:szCs w:val="24"/>
        </w:rPr>
      </w:pP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Подготовка и проведение творческих детских мероприятий</w:t>
            </w:r>
          </w:p>
        </w:tc>
        <w:tc>
          <w:tcPr>
            <w:tcW w:w="2268" w:type="dxa"/>
          </w:tcPr>
          <w:p w:rsidR="005D16E8" w:rsidRPr="005E09E7" w:rsidRDefault="0011075B" w:rsidP="005D16E8">
            <w:pPr>
              <w:jc w:val="both"/>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5D16E8" w:rsidRPr="0011075B" w:rsidRDefault="005D16E8" w:rsidP="0011075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Подготовка детей к конкурсам, фестивалям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Составление и подготовка</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информационно-</w:t>
            </w:r>
          </w:p>
          <w:p w:rsidR="005D16E8" w:rsidRPr="0011075B" w:rsidRDefault="005D16E8" w:rsidP="0011075B">
            <w:pPr>
              <w:rPr>
                <w:rFonts w:ascii="Times New Roman" w:eastAsia="Times New Roman" w:hAnsi="Times New Roman" w:cs="Times New Roman"/>
              </w:rPr>
            </w:pPr>
            <w:proofErr w:type="gramStart"/>
            <w:r w:rsidRPr="005E09E7">
              <w:rPr>
                <w:rFonts w:ascii="Times New Roman" w:eastAsia="Times New Roman" w:hAnsi="Times New Roman" w:cs="Times New Roman"/>
              </w:rPr>
              <w:t xml:space="preserve">библиографических изданий; продуктов издательской </w:t>
            </w:r>
            <w:r w:rsidRPr="005E09E7">
              <w:rPr>
                <w:rFonts w:ascii="Times New Roman" w:eastAsia="Times New Roman" w:hAnsi="Times New Roman" w:cs="Times New Roman"/>
              </w:rPr>
              <w:lastRenderedPageBreak/>
              <w:t>деятельности (указатели, дайджесты, бюллетени, буклеты, закладки и т.д.)</w:t>
            </w:r>
            <w:proofErr w:type="gramEnd"/>
          </w:p>
        </w:tc>
        <w:tc>
          <w:tcPr>
            <w:tcW w:w="2268" w:type="dxa"/>
          </w:tcPr>
          <w:p w:rsidR="005D16E8" w:rsidRPr="005E09E7" w:rsidRDefault="0011075B" w:rsidP="005D16E8">
            <w:pPr>
              <w:jc w:val="both"/>
              <w:rPr>
                <w:rFonts w:ascii="Times New Roman" w:eastAsia="Times New Roman" w:hAnsi="Times New Roman" w:cs="Times New Roman"/>
                <w:sz w:val="17"/>
                <w:szCs w:val="17"/>
              </w:rPr>
            </w:pPr>
            <w:r>
              <w:rPr>
                <w:rFonts w:ascii="Times New Roman" w:eastAsia="Times New Roman" w:hAnsi="Times New Roman" w:cs="Times New Roman"/>
              </w:rPr>
              <w:lastRenderedPageBreak/>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w:t>
            </w:r>
            <w:proofErr w:type="gramStart"/>
            <w:r w:rsidRPr="005E09E7">
              <w:rPr>
                <w:rFonts w:ascii="Times New Roman" w:eastAsia="Times New Roman" w:hAnsi="Times New Roman" w:cs="Times New Roman"/>
              </w:rPr>
              <w:t>маркетинговых</w:t>
            </w:r>
            <w:proofErr w:type="gramEnd"/>
          </w:p>
          <w:p w:rsidR="005D16E8" w:rsidRPr="0011075B" w:rsidRDefault="005D16E8" w:rsidP="0011075B">
            <w:pPr>
              <w:rPr>
                <w:rFonts w:ascii="Times New Roman" w:eastAsia="Times New Roman" w:hAnsi="Times New Roman" w:cs="Times New Roman"/>
              </w:rPr>
            </w:pPr>
            <w:r w:rsidRPr="005E09E7">
              <w:rPr>
                <w:rFonts w:ascii="Times New Roman" w:eastAsia="Times New Roman" w:hAnsi="Times New Roman" w:cs="Times New Roman"/>
              </w:rPr>
              <w:t>проектов в сфере библиотечной деятельности (опросы населения, анкетирование, тестирование и пр.), подкрепленное аналитическим материалом</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5D16E8" w:rsidRPr="005E09E7" w:rsidRDefault="005D16E8" w:rsidP="005D16E8">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eastAsia="Times New Roman" w:hAnsi="Times New Roman" w:cs="Times New Roman"/>
                <w:color w:val="000000"/>
                <w:sz w:val="23"/>
                <w:szCs w:val="23"/>
              </w:rPr>
              <w:t>в работу сельских библиотек</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6.</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7.</w:t>
            </w:r>
          </w:p>
        </w:tc>
        <w:tc>
          <w:tcPr>
            <w:tcW w:w="3118"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5D16E8" w:rsidRPr="005E09E7" w:rsidRDefault="005D16E8" w:rsidP="005D16E8">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118" w:type="dxa"/>
          </w:tcPr>
          <w:p w:rsidR="005D16E8" w:rsidRPr="0011075B"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r w:rsidR="0011075B">
              <w:rPr>
                <w:rFonts w:ascii="Times New Roman" w:eastAsiaTheme="minorHAnsi" w:hAnsi="Times New Roman" w:cs="Times New Roman"/>
                <w:lang w:eastAsia="en-US"/>
              </w:rPr>
              <w:t xml:space="preserve"> </w:t>
            </w:r>
            <w:r w:rsidRPr="005E09E7">
              <w:rPr>
                <w:rFonts w:ascii="Times New Roman" w:eastAsiaTheme="minorHAnsi" w:hAnsi="Times New Roman" w:cs="Times New Roman"/>
                <w:lang w:eastAsia="en-US"/>
              </w:rPr>
              <w:t>культуры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hAnsi="Times New Roman" w:cs="Times New Roman"/>
              </w:rPr>
              <w:t>9.</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w:t>
            </w:r>
          </w:p>
          <w:p w:rsidR="005D16E8" w:rsidRPr="005E09E7" w:rsidRDefault="005D16E8" w:rsidP="005D16E8">
            <w:pPr>
              <w:numPr>
                <w:ilvl w:val="0"/>
                <w:numId w:val="25"/>
              </w:numPr>
              <w:ind w:left="0"/>
              <w:rPr>
                <w:rFonts w:ascii="Times New Roman" w:eastAsia="Times New Roman" w:hAnsi="Times New Roman" w:cs="Times New Roman"/>
              </w:rPr>
            </w:pPr>
            <w:r w:rsidRPr="005E09E7">
              <w:rPr>
                <w:rFonts w:ascii="Times New Roman" w:eastAsia="Times New Roman" w:hAnsi="Times New Roman" w:cs="Times New Roman"/>
              </w:rPr>
              <w:t>дистанционное обучение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 стажировках коллег</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12.</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 xml:space="preserve">Качество подготовленных к изданию и изданных </w:t>
            </w:r>
            <w:r w:rsidRPr="005E09E7">
              <w:rPr>
                <w:rFonts w:ascii="Times New Roman" w:hAnsi="Times New Roman" w:cs="Times New Roman"/>
              </w:rPr>
              <w:lastRenderedPageBreak/>
              <w:t>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Оперативная подготовка методико-информационных материалов, справок, писем, консультаций (в том числе в режиме онлайн),  требующих дополнительной работы с фондами, собственными базами данных, методическими разработками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15.</w:t>
            </w:r>
          </w:p>
        </w:tc>
        <w:tc>
          <w:tcPr>
            <w:tcW w:w="3118" w:type="dxa"/>
          </w:tcPr>
          <w:p w:rsidR="005D16E8" w:rsidRPr="005E09E7" w:rsidRDefault="005D16E8" w:rsidP="005D16E8">
            <w:pPr>
              <w:shd w:val="clear" w:color="auto" w:fill="FFFFFF"/>
              <w:rPr>
                <w:rFonts w:ascii="Times New Roman" w:eastAsia="Times New Roman" w:hAnsi="Times New Roman" w:cs="Times New Roman"/>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16</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Default="005D16E8" w:rsidP="005D16E8">
      <w:pPr>
        <w:spacing w:after="0" w:line="240" w:lineRule="auto"/>
        <w:jc w:val="center"/>
        <w:rPr>
          <w:rFonts w:ascii="Times New Roman" w:eastAsia="Times New Roman" w:hAnsi="Times New Roman" w:cs="Times New Roman"/>
          <w:b/>
          <w:sz w:val="24"/>
          <w:szCs w:val="24"/>
        </w:rPr>
      </w:pPr>
    </w:p>
    <w:p w:rsidR="005E09E7" w:rsidRDefault="005E09E7" w:rsidP="005D16E8">
      <w:pPr>
        <w:spacing w:after="0" w:line="240" w:lineRule="auto"/>
        <w:jc w:val="center"/>
        <w:rPr>
          <w:rFonts w:ascii="Times New Roman" w:eastAsia="Times New Roman" w:hAnsi="Times New Roman" w:cs="Times New Roman"/>
          <w:b/>
          <w:sz w:val="24"/>
          <w:szCs w:val="24"/>
        </w:rPr>
      </w:pPr>
    </w:p>
    <w:p w:rsidR="005E09E7" w:rsidRDefault="005E09E7" w:rsidP="005D16E8">
      <w:pPr>
        <w:spacing w:after="0" w:line="240" w:lineRule="auto"/>
        <w:jc w:val="center"/>
        <w:rPr>
          <w:rFonts w:ascii="Times New Roman" w:eastAsia="Times New Roman" w:hAnsi="Times New Roman" w:cs="Times New Roman"/>
          <w:b/>
          <w:sz w:val="24"/>
          <w:szCs w:val="24"/>
        </w:rPr>
      </w:pPr>
    </w:p>
    <w:p w:rsidR="005E09E7" w:rsidRPr="005D16E8" w:rsidRDefault="005E09E7"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imes New Roman" w:hAnsi="Times New Roman" w:cs="Times New Roman"/>
          <w:b/>
          <w:iCs/>
          <w:sz w:val="24"/>
          <w:szCs w:val="24"/>
        </w:rPr>
      </w:pPr>
      <w:r w:rsidRPr="005D16E8">
        <w:rPr>
          <w:rFonts w:ascii="Times New Roman" w:eastAsia="Times New Roman" w:hAnsi="Times New Roman" w:cs="Times New Roman"/>
          <w:b/>
          <w:iCs/>
          <w:sz w:val="24"/>
          <w:szCs w:val="24"/>
        </w:rPr>
        <w:t>библиографа</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118" w:type="dxa"/>
          </w:tcPr>
          <w:p w:rsidR="005D16E8" w:rsidRPr="005E09E7" w:rsidRDefault="005D16E8" w:rsidP="005D16E8">
            <w:pPr>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целевых показателей эффективности работы: динамика количества внесённых в БД библиографических записей; увеличение количества записей в </w:t>
            </w:r>
            <w:proofErr w:type="gramStart"/>
            <w:r w:rsidRPr="005E09E7">
              <w:rPr>
                <w:rFonts w:ascii="Times New Roman" w:eastAsia="Times New Roman" w:hAnsi="Times New Roman" w:cs="Times New Roman"/>
              </w:rPr>
              <w:t>ЭК</w:t>
            </w:r>
            <w:proofErr w:type="gramEnd"/>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5D16E8" w:rsidRPr="005E09E7" w:rsidRDefault="005D16E8" w:rsidP="005D16E8">
            <w:pPr>
              <w:autoSpaceDE w:val="0"/>
              <w:autoSpaceDN w:val="0"/>
              <w:adjustRightInd w:val="0"/>
              <w:jc w:val="both"/>
              <w:rPr>
                <w:rFonts w:ascii="Times New Roman" w:hAnsi="Times New Roman" w:cs="Times New Roman"/>
              </w:rPr>
            </w:pPr>
            <w:r w:rsidRPr="005E09E7">
              <w:rPr>
                <w:rFonts w:ascii="Times New Roman" w:eastAsiaTheme="minorHAnsi" w:hAnsi="Times New Roman" w:cs="Times New Roman"/>
                <w:lang w:eastAsia="en-US"/>
              </w:rPr>
              <w:t>Оперативность подготовки библиотечно-информационных справок, требующих, дополнительной работы с фондами</w:t>
            </w:r>
          </w:p>
        </w:tc>
        <w:tc>
          <w:tcPr>
            <w:tcW w:w="226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 xml:space="preserve">Внедрение в практику библиографического обслуживания  читателей электронных </w:t>
            </w:r>
            <w:r w:rsidRPr="005E09E7">
              <w:rPr>
                <w:rFonts w:ascii="Times New Roman" w:eastAsia="Times New Roman" w:hAnsi="Times New Roman" w:cs="Times New Roman"/>
              </w:rPr>
              <w:lastRenderedPageBreak/>
              <w:t>библиографических справок</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4.</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каталогов  и тематических картотек</w:t>
            </w:r>
          </w:p>
        </w:tc>
        <w:tc>
          <w:tcPr>
            <w:tcW w:w="226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118" w:type="dxa"/>
          </w:tcPr>
          <w:p w:rsidR="005D16E8" w:rsidRPr="005E09E7" w:rsidRDefault="005D16E8" w:rsidP="005D16E8">
            <w:pPr>
              <w:jc w:val="both"/>
              <w:rPr>
                <w:rFonts w:ascii="Times New Roman" w:hAnsi="Times New Roman" w:cs="Times New Roman"/>
              </w:rPr>
            </w:pPr>
            <w:proofErr w:type="gramStart"/>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proofErr w:type="gramEnd"/>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массовых мероприятиях, в литературных объединениях, клубах по интересам.</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Создание и редактирование</w:t>
            </w:r>
          </w:p>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с</w:t>
            </w:r>
            <w:r w:rsidR="005F09CE">
              <w:rPr>
                <w:rFonts w:ascii="Times New Roman" w:eastAsiaTheme="minorHAnsi" w:hAnsi="Times New Roman" w:cs="Times New Roman"/>
                <w:lang w:eastAsia="en-US"/>
              </w:rPr>
              <w:t xml:space="preserve">обственных баз данных: картотек, </w:t>
            </w:r>
            <w:r w:rsidRPr="005E09E7">
              <w:rPr>
                <w:rFonts w:ascii="Times New Roman" w:eastAsiaTheme="minorHAnsi" w:hAnsi="Times New Roman" w:cs="Times New Roman"/>
                <w:lang w:eastAsia="en-US"/>
              </w:rPr>
              <w:t>каталогов</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творческой работы (программы,</w:t>
            </w:r>
            <w:r w:rsidR="005F09CE">
              <w:rPr>
                <w:rFonts w:ascii="Times New Roman" w:eastAsia="Times New Roman" w:hAnsi="Times New Roman" w:cs="Times New Roman"/>
              </w:rPr>
              <w:t xml:space="preserve"> </w:t>
            </w:r>
            <w:r w:rsidRPr="005E09E7">
              <w:rPr>
                <w:rFonts w:ascii="Times New Roman" w:eastAsia="Times New Roman" w:hAnsi="Times New Roman" w:cs="Times New Roman"/>
              </w:rPr>
              <w:t>проекты)</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r w:rsidRPr="005E09E7">
              <w:rPr>
                <w:rFonts w:ascii="Times New Roman" w:eastAsia="Times New Roman" w:hAnsi="Times New Roman" w:cs="Times New Roman"/>
                <w:i/>
                <w:iCs/>
              </w:rPr>
              <w:t> </w:t>
            </w:r>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консультаций по ведению учета абонентов информирования</w:t>
            </w:r>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5D16E8" w:rsidRPr="005E09E7" w:rsidRDefault="005D16E8" w:rsidP="005D16E8">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Ведение литературного календаря на сайте РМУК « ЕМЦБ» и социальных  сетях  Интернета</w:t>
            </w:r>
          </w:p>
        </w:tc>
        <w:tc>
          <w:tcPr>
            <w:tcW w:w="226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в отчетном периоде</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квалификации:</w:t>
            </w:r>
          </w:p>
          <w:p w:rsidR="005D16E8" w:rsidRPr="005E09E7" w:rsidRDefault="005D16E8" w:rsidP="005D16E8">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lastRenderedPageBreak/>
              <w:t>19.</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center"/>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center"/>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ведущего библиотекаря, библиотекаря 1 категории, библиотекаря сельской библиотеки</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118" w:type="dxa"/>
          </w:tcPr>
          <w:p w:rsidR="005F09CE"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w:t>
            </w:r>
            <w:r w:rsidR="005F09CE">
              <w:rPr>
                <w:rFonts w:ascii="Times New Roman" w:eastAsia="Times New Roman" w:hAnsi="Times New Roman" w:cs="Times New Roman"/>
              </w:rPr>
              <w:t>оставлению библиотечных услуг:</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пользователей.</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w:t>
            </w:r>
            <w:r w:rsidR="005F09CE">
              <w:rPr>
                <w:rFonts w:ascii="Times New Roman" w:eastAsia="Times New Roman" w:hAnsi="Times New Roman" w:cs="Times New Roman"/>
              </w:rPr>
              <w:t>апросов (справок, консультаций)</w:t>
            </w:r>
            <w:r w:rsidRPr="005E09E7">
              <w:rPr>
                <w:rFonts w:ascii="Times New Roman" w:eastAsia="Times New Roman" w:hAnsi="Times New Roman" w:cs="Times New Roman"/>
              </w:rPr>
              <w:t>, в т.ч. в автоматическом режиме.</w:t>
            </w:r>
          </w:p>
          <w:p w:rsidR="005D16E8" w:rsidRPr="005E09E7" w:rsidRDefault="005F09CE" w:rsidP="005F09CE">
            <w:pPr>
              <w:jc w:val="both"/>
              <w:rPr>
                <w:rFonts w:ascii="Times New Roman" w:eastAsia="Times New Roman" w:hAnsi="Times New Roman" w:cs="Times New Roman"/>
              </w:rPr>
            </w:pPr>
            <w:r>
              <w:rPr>
                <w:rFonts w:ascii="Times New Roman" w:eastAsia="Times New Roman" w:hAnsi="Times New Roman" w:cs="Times New Roman"/>
              </w:rPr>
              <w:t xml:space="preserve">-количество </w:t>
            </w:r>
            <w:r w:rsidR="005D16E8" w:rsidRPr="005E09E7">
              <w:rPr>
                <w:rFonts w:ascii="Times New Roman" w:eastAsia="Times New Roman" w:hAnsi="Times New Roman" w:cs="Times New Roman"/>
              </w:rPr>
              <w:t>культурно</w:t>
            </w:r>
            <w:r>
              <w:rPr>
                <w:rFonts w:ascii="Times New Roman" w:eastAsia="Times New Roman" w:hAnsi="Times New Roman" w:cs="Times New Roman"/>
              </w:rPr>
              <w:t xml:space="preserve"> </w:t>
            </w:r>
            <w:r w:rsidR="005D16E8" w:rsidRPr="005E09E7">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sidR="005D16E8" w:rsidRPr="005E09E7">
              <w:rPr>
                <w:rFonts w:ascii="Times New Roman" w:eastAsia="Times New Roman" w:hAnsi="Times New Roman" w:cs="Times New Roman"/>
              </w:rPr>
              <w:t>массовых</w:t>
            </w:r>
            <w:proofErr w:type="gramEnd"/>
            <w:r w:rsidR="005D16E8" w:rsidRPr="005E09E7">
              <w:rPr>
                <w:rFonts w:ascii="Times New Roman" w:eastAsia="Times New Roman" w:hAnsi="Times New Roman" w:cs="Times New Roman"/>
              </w:rPr>
              <w:t xml:space="preserve"> мероприятии.</w:t>
            </w:r>
          </w:p>
        </w:tc>
        <w:tc>
          <w:tcPr>
            <w:tcW w:w="2268" w:type="dxa"/>
          </w:tcPr>
          <w:p w:rsidR="005D16E8" w:rsidRPr="005E09E7" w:rsidRDefault="005F09CE" w:rsidP="005D16E8">
            <w:pPr>
              <w:rPr>
                <w:rFonts w:ascii="Times New Roman" w:eastAsia="Times New Roman" w:hAnsi="Times New Roman" w:cs="Times New Roman"/>
                <w:sz w:val="17"/>
                <w:szCs w:val="17"/>
              </w:rPr>
            </w:pPr>
            <w:r>
              <w:rPr>
                <w:rFonts w:ascii="Times New Roman" w:eastAsia="Times New Roman" w:hAnsi="Times New Roman" w:cs="Times New Roman"/>
              </w:rPr>
              <w:t>Документы учета и отчетности с</w:t>
            </w:r>
            <w:r w:rsidR="005D16E8" w:rsidRPr="005E09E7">
              <w:rPr>
                <w:rFonts w:ascii="Times New Roman" w:eastAsia="Times New Roman" w:hAnsi="Times New Roman" w:cs="Times New Roman"/>
              </w:rPr>
              <w:t>огласно план</w:t>
            </w:r>
            <w:r>
              <w:rPr>
                <w:rFonts w:ascii="Times New Roman" w:eastAsia="Times New Roman" w:hAnsi="Times New Roman" w:cs="Times New Roman"/>
              </w:rPr>
              <w:t>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5F09CE">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5.</w:t>
            </w:r>
          </w:p>
        </w:tc>
        <w:tc>
          <w:tcPr>
            <w:tcW w:w="3118" w:type="dxa"/>
          </w:tcPr>
          <w:p w:rsidR="005D16E8" w:rsidRPr="005E09E7" w:rsidRDefault="005D16E8" w:rsidP="005D16E8">
            <w:pPr>
              <w:shd w:val="clear" w:color="auto" w:fill="FFFFFF"/>
              <w:jc w:val="both"/>
              <w:rPr>
                <w:rFonts w:ascii="Times New Roman" w:eastAsia="Times New Roman" w:hAnsi="Times New Roman" w:cs="Times New Roman"/>
                <w:color w:val="000000"/>
              </w:rPr>
            </w:pPr>
            <w:proofErr w:type="spellStart"/>
            <w:r w:rsidRPr="005E09E7">
              <w:rPr>
                <w:rFonts w:ascii="Times New Roman" w:eastAsia="Times New Roman" w:hAnsi="Times New Roman" w:cs="Times New Roman"/>
                <w:color w:val="000000"/>
              </w:rPr>
              <w:t>Библиотечно</w:t>
            </w:r>
            <w:proofErr w:type="spellEnd"/>
            <w:r w:rsidR="005F09CE">
              <w:rPr>
                <w:rFonts w:ascii="Times New Roman" w:eastAsia="Times New Roman" w:hAnsi="Times New Roman" w:cs="Times New Roman"/>
                <w:color w:val="000000"/>
              </w:rPr>
              <w:t xml:space="preserve"> </w:t>
            </w:r>
            <w:r w:rsidRPr="005E09E7">
              <w:rPr>
                <w:rFonts w:ascii="Times New Roman" w:eastAsia="Times New Roman" w:hAnsi="Times New Roman" w:cs="Times New Roman"/>
                <w:color w:val="000000"/>
              </w:rPr>
              <w:t xml:space="preserve">- </w:t>
            </w:r>
            <w:r w:rsidR="005F09CE">
              <w:rPr>
                <w:rFonts w:ascii="Times New Roman" w:eastAsia="Times New Roman" w:hAnsi="Times New Roman" w:cs="Times New Roman"/>
                <w:color w:val="000000"/>
              </w:rPr>
              <w:t xml:space="preserve"> </w:t>
            </w:r>
            <w:r w:rsidRPr="005E09E7">
              <w:rPr>
                <w:rFonts w:ascii="Times New Roman" w:eastAsia="Times New Roman" w:hAnsi="Times New Roman" w:cs="Times New Roman"/>
                <w:color w:val="000000"/>
              </w:rPr>
              <w:t xml:space="preserve">информационное и </w:t>
            </w:r>
            <w:proofErr w:type="spellStart"/>
            <w:r w:rsidRPr="005E09E7">
              <w:rPr>
                <w:rFonts w:ascii="Times New Roman" w:eastAsia="Times New Roman" w:hAnsi="Times New Roman" w:cs="Times New Roman"/>
                <w:color w:val="000000"/>
              </w:rPr>
              <w:t>справочно</w:t>
            </w:r>
            <w:proofErr w:type="spellEnd"/>
            <w:r w:rsidRPr="005E09E7">
              <w:rPr>
                <w:rFonts w:ascii="Times New Roman" w:eastAsia="Times New Roman" w:hAnsi="Times New Roman" w:cs="Times New Roman"/>
                <w:color w:val="000000"/>
              </w:rPr>
              <w:t xml:space="preserve"> </w:t>
            </w:r>
            <w:proofErr w:type="gramStart"/>
            <w:r w:rsidRPr="005E09E7">
              <w:rPr>
                <w:rFonts w:ascii="Times New Roman" w:eastAsia="Times New Roman" w:hAnsi="Times New Roman" w:cs="Times New Roman"/>
                <w:color w:val="000000"/>
              </w:rPr>
              <w:t>-б</w:t>
            </w:r>
            <w:proofErr w:type="gramEnd"/>
            <w:r w:rsidRPr="005E09E7">
              <w:rPr>
                <w:rFonts w:ascii="Times New Roman" w:eastAsia="Times New Roman" w:hAnsi="Times New Roman" w:cs="Times New Roman"/>
                <w:color w:val="000000"/>
              </w:rPr>
              <w:t>иблиографическое</w:t>
            </w:r>
          </w:p>
          <w:p w:rsidR="005D16E8" w:rsidRPr="005E09E7" w:rsidRDefault="005D16E8" w:rsidP="005D16E8">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обслуживание населения,</w:t>
            </w:r>
          </w:p>
          <w:p w:rsidR="005D16E8" w:rsidRPr="005E09E7" w:rsidRDefault="005D16E8" w:rsidP="005D16E8">
            <w:pPr>
              <w:shd w:val="clear" w:color="auto" w:fill="FFFFFF"/>
              <w:jc w:val="both"/>
              <w:rPr>
                <w:rFonts w:ascii="Times New Roman" w:eastAsia="Times New Roman" w:hAnsi="Times New Roman" w:cs="Times New Roman"/>
              </w:rPr>
            </w:pPr>
            <w:r w:rsidRPr="005E09E7">
              <w:rPr>
                <w:rFonts w:ascii="Times New Roman" w:eastAsia="Times New Roman" w:hAnsi="Times New Roman" w:cs="Times New Roman"/>
                <w:color w:val="000000"/>
              </w:rPr>
              <w:t>входящего в группы риска и социально незащищенных слоев населения</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118" w:type="dxa"/>
          </w:tcPr>
          <w:p w:rsidR="005D16E8" w:rsidRPr="005E09E7" w:rsidRDefault="005D16E8" w:rsidP="005D16E8">
            <w:pPr>
              <w:jc w:val="both"/>
              <w:rPr>
                <w:rFonts w:ascii="Times New Roman" w:hAnsi="Times New Roman" w:cs="Times New Roman"/>
              </w:rPr>
            </w:pPr>
            <w:proofErr w:type="gramStart"/>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proofErr w:type="gramEnd"/>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Обеспечение комфортной информационной среды  библиотеки</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5D16E8" w:rsidRPr="005E09E7" w:rsidRDefault="005D16E8" w:rsidP="005D16E8">
            <w:pPr>
              <w:numPr>
                <w:ilvl w:val="0"/>
                <w:numId w:val="26"/>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от1-10баллов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tbl>
            <w:tblPr>
              <w:tblW w:w="0" w:type="auto"/>
              <w:tblBorders>
                <w:top w:val="nil"/>
                <w:left w:val="nil"/>
                <w:bottom w:val="nil"/>
                <w:right w:val="nil"/>
              </w:tblBorders>
              <w:tblLook w:val="0000"/>
            </w:tblPr>
            <w:tblGrid>
              <w:gridCol w:w="2680"/>
              <w:gridCol w:w="222"/>
            </w:tblGrid>
            <w:tr w:rsidR="005D16E8" w:rsidRPr="005E09E7" w:rsidTr="00601472">
              <w:trPr>
                <w:trHeight w:val="479"/>
              </w:trPr>
              <w:tc>
                <w:tcPr>
                  <w:tcW w:w="0" w:type="auto"/>
                </w:tcPr>
                <w:p w:rsidR="005D16E8" w:rsidRPr="005E09E7" w:rsidRDefault="005D16E8" w:rsidP="005D16E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5E09E7">
                    <w:rPr>
                      <w:rFonts w:ascii="Times New Roman" w:eastAsiaTheme="minorHAnsi" w:hAnsi="Times New Roman" w:cs="Times New Roman"/>
                      <w:color w:val="000000"/>
                      <w:sz w:val="24"/>
                      <w:szCs w:val="24"/>
                      <w:lang w:eastAsia="en-US"/>
                    </w:rPr>
                    <w:t xml:space="preserve">Наличие планов работы, систематическое ведение документации, в соответствии с требованиями. Своевременность </w:t>
                  </w:r>
                  <w:r w:rsidRPr="005E09E7">
                    <w:rPr>
                      <w:rFonts w:ascii="Times New Roman" w:eastAsiaTheme="minorHAnsi" w:hAnsi="Times New Roman" w:cs="Times New Roman"/>
                      <w:color w:val="000000"/>
                      <w:sz w:val="24"/>
                      <w:szCs w:val="24"/>
                      <w:lang w:eastAsia="en-US"/>
                    </w:rPr>
                    <w:lastRenderedPageBreak/>
                    <w:t xml:space="preserve">представления </w:t>
                  </w:r>
                  <w:proofErr w:type="spellStart"/>
                  <w:r w:rsidRPr="005E09E7">
                    <w:rPr>
                      <w:rFonts w:ascii="Times New Roman" w:eastAsiaTheme="minorHAnsi" w:hAnsi="Times New Roman" w:cs="Times New Roman"/>
                      <w:color w:val="000000"/>
                      <w:sz w:val="24"/>
                      <w:szCs w:val="24"/>
                      <w:lang w:eastAsia="en-US"/>
                    </w:rPr>
                    <w:t>статотчетов</w:t>
                  </w:r>
                  <w:proofErr w:type="spellEnd"/>
                  <w:r w:rsidRPr="005E09E7">
                    <w:rPr>
                      <w:rFonts w:ascii="Times New Roman" w:eastAsiaTheme="minorHAnsi" w:hAnsi="Times New Roman" w:cs="Times New Roman"/>
                      <w:color w:val="000000"/>
                      <w:sz w:val="24"/>
                      <w:szCs w:val="24"/>
                      <w:lang w:eastAsia="en-US"/>
                    </w:rPr>
                    <w:t xml:space="preserve">. </w:t>
                  </w:r>
                </w:p>
                <w:p w:rsidR="005D16E8" w:rsidRPr="005E09E7" w:rsidRDefault="005D16E8" w:rsidP="005D16E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5E09E7">
                    <w:rPr>
                      <w:rFonts w:ascii="Times New Roman" w:eastAsiaTheme="minorHAnsi" w:hAnsi="Times New Roman" w:cs="Times New Roman"/>
                      <w:color w:val="000000"/>
                      <w:sz w:val="24"/>
                      <w:szCs w:val="24"/>
                      <w:lang w:eastAsia="en-US"/>
                    </w:rPr>
                    <w:t xml:space="preserve">Замечания по ведению документации(-) </w:t>
                  </w:r>
                </w:p>
              </w:tc>
              <w:tc>
                <w:tcPr>
                  <w:tcW w:w="0" w:type="auto"/>
                </w:tcPr>
                <w:p w:rsidR="005D16E8" w:rsidRPr="005E09E7" w:rsidRDefault="005D16E8" w:rsidP="005D16E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r>
          </w:tbl>
          <w:p w:rsidR="005D16E8" w:rsidRPr="005E09E7" w:rsidRDefault="005D16E8" w:rsidP="005D16E8">
            <w:pPr>
              <w:jc w:val="center"/>
              <w:rPr>
                <w:rFonts w:ascii="Times New Roman" w:eastAsia="Times New Roman" w:hAnsi="Times New Roman" w:cs="Times New Roman"/>
                <w:b/>
              </w:rPr>
            </w:pP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15.</w:t>
            </w:r>
          </w:p>
        </w:tc>
        <w:tc>
          <w:tcPr>
            <w:tcW w:w="3118" w:type="dxa"/>
          </w:tcPr>
          <w:tbl>
            <w:tblPr>
              <w:tblW w:w="0" w:type="auto"/>
              <w:tblBorders>
                <w:top w:val="nil"/>
                <w:left w:val="nil"/>
                <w:bottom w:val="nil"/>
                <w:right w:val="nil"/>
              </w:tblBorders>
              <w:tblLook w:val="0000"/>
            </w:tblPr>
            <w:tblGrid>
              <w:gridCol w:w="2680"/>
              <w:gridCol w:w="222"/>
            </w:tblGrid>
            <w:tr w:rsidR="005D16E8" w:rsidRPr="005E09E7" w:rsidTr="00601472">
              <w:trPr>
                <w:trHeight w:val="227"/>
              </w:trPr>
              <w:tc>
                <w:tcPr>
                  <w:tcW w:w="0" w:type="auto"/>
                </w:tcPr>
                <w:p w:rsidR="005D16E8" w:rsidRPr="005E09E7" w:rsidRDefault="005D16E8" w:rsidP="005D16E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5E09E7">
                    <w:rPr>
                      <w:rFonts w:ascii="Times New Roman" w:eastAsiaTheme="minorHAnsi" w:hAnsi="Times New Roman" w:cs="Times New Roman"/>
                      <w:color w:val="000000"/>
                      <w:sz w:val="24"/>
                      <w:szCs w:val="24"/>
                      <w:lang w:eastAsia="en-US"/>
                    </w:rPr>
                    <w:t xml:space="preserve">Работа по сохранению библиотечного фонда. Учет фонда. Поддержание санитарных норм в библиотеке. </w:t>
                  </w:r>
                </w:p>
              </w:tc>
              <w:tc>
                <w:tcPr>
                  <w:tcW w:w="0" w:type="auto"/>
                </w:tcPr>
                <w:p w:rsidR="005D16E8" w:rsidRPr="005E09E7" w:rsidRDefault="005D16E8" w:rsidP="005D16E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r>
          </w:tbl>
          <w:p w:rsidR="005D16E8" w:rsidRPr="005E09E7" w:rsidRDefault="005D16E8" w:rsidP="005D16E8">
            <w:pPr>
              <w:jc w:val="center"/>
              <w:rPr>
                <w:rFonts w:ascii="Times New Roman" w:eastAsia="Times New Roman" w:hAnsi="Times New Roman" w:cs="Times New Roman"/>
                <w:b/>
              </w:rPr>
            </w:pP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hAnsi="Times New Roman" w:cs="Times New Roman"/>
              </w:rPr>
              <w:t>Постоянно</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16.</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методическом обеспечении деятельности (доклады на семинарах, 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20.</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21.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w:t>
            </w:r>
            <w:r w:rsidR="005F09CE">
              <w:rPr>
                <w:rFonts w:ascii="Times New Roman" w:eastAsia="Times New Roman" w:hAnsi="Times New Roman" w:cs="Times New Roman"/>
              </w:rPr>
              <w:t>.</w:t>
            </w:r>
            <w:r w:rsidRPr="005E09E7">
              <w:rPr>
                <w:rFonts w:ascii="Times New Roman" w:eastAsia="Times New Roman" w:hAnsi="Times New Roman" w:cs="Times New Roman"/>
              </w:rPr>
              <w:t>), подкрепленное аналитическим материалом:</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r w:rsidRPr="005D16E8">
        <w:rPr>
          <w:rFonts w:ascii="Times New Roman" w:eastAsiaTheme="minorHAnsi" w:hAnsi="Times New Roman" w:cs="Times New Roman"/>
          <w:b/>
          <w:sz w:val="24"/>
          <w:szCs w:val="24"/>
          <w:lang w:eastAsia="en-US"/>
        </w:rPr>
        <w:t>главного библиотекаря ДБ</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Выполнение (перевыполнение) целевых показателей эффективности по обслуживанию детского населения: зарегистрированных пользователей; посещений;</w:t>
            </w:r>
          </w:p>
          <w:p w:rsidR="005D16E8" w:rsidRPr="005F09CE" w:rsidRDefault="005D16E8" w:rsidP="005D16E8">
            <w:pPr>
              <w:numPr>
                <w:ilvl w:val="0"/>
                <w:numId w:val="30"/>
              </w:numPr>
              <w:ind w:left="0"/>
              <w:jc w:val="both"/>
              <w:rPr>
                <w:rFonts w:ascii="Times New Roman" w:eastAsia="Times New Roman" w:hAnsi="Times New Roman" w:cs="Times New Roman"/>
              </w:rPr>
            </w:pPr>
            <w:r w:rsidRPr="005E09E7">
              <w:rPr>
                <w:rFonts w:ascii="Times New Roman" w:eastAsia="Times New Roman" w:hAnsi="Times New Roman" w:cs="Times New Roman"/>
              </w:rPr>
              <w:t xml:space="preserve">количество выданных документов; количество выполненных справок, </w:t>
            </w:r>
            <w:r w:rsidRPr="005E09E7">
              <w:rPr>
                <w:rFonts w:ascii="Times New Roman" w:eastAsia="Times New Roman" w:hAnsi="Times New Roman" w:cs="Times New Roman"/>
              </w:rPr>
              <w:lastRenderedPageBreak/>
              <w:t>консультаций для детей;</w:t>
            </w:r>
          </w:p>
        </w:tc>
        <w:tc>
          <w:tcPr>
            <w:tcW w:w="2268" w:type="dxa"/>
          </w:tcPr>
          <w:p w:rsidR="005D16E8" w:rsidRPr="005E09E7" w:rsidRDefault="005F09CE" w:rsidP="005D16E8">
            <w:pPr>
              <w:rPr>
                <w:rFonts w:ascii="Times New Roman" w:eastAsia="Times New Roman" w:hAnsi="Times New Roman" w:cs="Times New Roman"/>
              </w:rPr>
            </w:pPr>
            <w:r>
              <w:rPr>
                <w:rFonts w:ascii="Times New Roman" w:eastAsia="Times New Roman" w:hAnsi="Times New Roman" w:cs="Times New Roman"/>
              </w:rPr>
              <w:lastRenderedPageBreak/>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2.</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5F09CE">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Интернет-сайта библиотеки (количество обращений в стационарном и удалённом режиме пользователей к электронным информационным ресурсам библиотеки) (единиц)</w:t>
            </w:r>
          </w:p>
        </w:tc>
        <w:tc>
          <w:tcPr>
            <w:tcW w:w="2268" w:type="dxa"/>
          </w:tcPr>
          <w:p w:rsidR="005D16E8" w:rsidRPr="005E09E7" w:rsidRDefault="005F09CE" w:rsidP="005D16E8">
            <w:pPr>
              <w:rPr>
                <w:rFonts w:ascii="Times New Roman" w:eastAsia="Times New Roman" w:hAnsi="Times New Roman" w:cs="Times New Roman"/>
              </w:rPr>
            </w:pPr>
            <w:r>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 xml:space="preserve">Увеличение числа  </w:t>
            </w:r>
            <w:r w:rsidR="0056354F">
              <w:rPr>
                <w:rFonts w:ascii="Times New Roman" w:eastAsia="Times New Roman" w:hAnsi="Times New Roman" w:cs="Times New Roman"/>
              </w:rPr>
              <w:t>посещений  массовых мероприятий</w:t>
            </w:r>
            <w:r w:rsidRPr="005E09E7">
              <w:rPr>
                <w:rFonts w:ascii="Times New Roman" w:eastAsia="Times New Roman" w:hAnsi="Times New Roman" w:cs="Times New Roman"/>
              </w:rPr>
              <w:t xml:space="preserve"> детьми</w:t>
            </w:r>
          </w:p>
        </w:tc>
        <w:tc>
          <w:tcPr>
            <w:tcW w:w="2268" w:type="dxa"/>
          </w:tcPr>
          <w:p w:rsidR="005D16E8" w:rsidRPr="005E09E7" w:rsidRDefault="0056354F" w:rsidP="005D16E8">
            <w:pPr>
              <w:rPr>
                <w:rFonts w:ascii="Times New Roman" w:eastAsia="Times New Roman" w:hAnsi="Times New Roman" w:cs="Times New Roman"/>
              </w:rPr>
            </w:pPr>
            <w:r>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2268" w:type="dxa"/>
          </w:tcPr>
          <w:p w:rsidR="005D16E8" w:rsidRPr="005E09E7" w:rsidRDefault="0056354F" w:rsidP="005D16E8">
            <w:pPr>
              <w:rPr>
                <w:rFonts w:ascii="Times New Roman" w:eastAsia="Times New Roman" w:hAnsi="Times New Roman" w:cs="Times New Roman"/>
              </w:rPr>
            </w:pPr>
            <w:r>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работы по организации обслуживания детей (программы, проекты).</w:t>
            </w:r>
          </w:p>
          <w:p w:rsidR="005D16E8" w:rsidRPr="005E09E7" w:rsidRDefault="005D16E8" w:rsidP="005D16E8">
            <w:pPr>
              <w:rPr>
                <w:rFonts w:ascii="Times New Roman" w:eastAsia="Times New Roman" w:hAnsi="Times New Roman" w:cs="Times New Roman"/>
              </w:rPr>
            </w:pP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новых форм в обслуживании читателей-детей с использованием новых информационных технологий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Наличие выступлений, </w:t>
            </w:r>
            <w:r w:rsidRPr="005E09E7">
              <w:rPr>
                <w:rFonts w:ascii="Times New Roman" w:eastAsia="Times New Roman" w:hAnsi="Times New Roman" w:cs="Times New Roman"/>
              </w:rPr>
              <w:lastRenderedPageBreak/>
              <w:t>публикаций в СМИ, освещение опыта работы на конференциях, семинарах</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12.</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Активное участие в создании записей ретроспективной литературы электронного каталога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w:t>
            </w:r>
            <w:r w:rsidR="0056354F">
              <w:rPr>
                <w:rFonts w:ascii="Times New Roman" w:eastAsia="Times New Roman" w:hAnsi="Times New Roman" w:cs="Times New Roman"/>
              </w:rPr>
              <w:t>.</w:t>
            </w:r>
            <w:r w:rsidRPr="005E09E7">
              <w:rPr>
                <w:rFonts w:ascii="Times New Roman" w:eastAsia="Times New Roman" w:hAnsi="Times New Roman" w:cs="Times New Roman"/>
              </w:rPr>
              <w:t>), подкрепленное аналитическим материалом:</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5D16E8" w:rsidRPr="005E09E7" w:rsidRDefault="005D16E8" w:rsidP="005D16E8">
            <w:pPr>
              <w:numPr>
                <w:ilvl w:val="0"/>
                <w:numId w:val="26"/>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w:t>
            </w:r>
            <w:proofErr w:type="gramStart"/>
            <w:r w:rsidRPr="005E09E7">
              <w:rPr>
                <w:rFonts w:ascii="Times New Roman" w:eastAsia="Times New Roman" w:hAnsi="Times New Roman" w:cs="Times New Roman"/>
                <w:color w:val="000000"/>
                <w:lang w:eastAsia="en-US"/>
              </w:rPr>
              <w:t xml:space="preserve">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roofErr w:type="gramEnd"/>
          </w:p>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18.</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главного библиотекаря отдела комплектования и обработки литературы</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Внедрение инновационных технологий. Формирование электронного каталога. Редактирование электронного каталога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hAnsi="Times New Roman" w:cs="Times New Roman"/>
              </w:rPr>
              <w:t>Постоянно</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Формирование библиотечного фонда. </w:t>
            </w:r>
          </w:p>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 xml:space="preserve">Пополнение фонда библиотеки. Оформление подписки на периодические издания. Формирование заказа на книги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Оценка библиотечного фонда для списания документов библиотеками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5D16E8" w:rsidRPr="0056354F" w:rsidRDefault="005D16E8" w:rsidP="0056354F">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по сохранению библиотечного фонда. Учет фонда.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постоянно</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5D16E8" w:rsidRPr="0056354F" w:rsidRDefault="005D16E8" w:rsidP="0056354F">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10.</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5D16E8" w:rsidRPr="005E09E7" w:rsidRDefault="005D16E8" w:rsidP="005D16E8">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Выполнение </w:t>
            </w:r>
            <w:proofErr w:type="gramStart"/>
            <w:r w:rsidRPr="005E09E7">
              <w:rPr>
                <w:rFonts w:ascii="Times New Roman" w:eastAsia="Times New Roman" w:hAnsi="Times New Roman" w:cs="Times New Roman"/>
                <w:color w:val="000000"/>
              </w:rPr>
              <w:t>плановых</w:t>
            </w:r>
            <w:proofErr w:type="gramEnd"/>
          </w:p>
          <w:p w:rsidR="005D16E8" w:rsidRPr="005E09E7" w:rsidRDefault="005D16E8" w:rsidP="005D16E8">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показателей по комплектованию книжного фонда</w:t>
            </w:r>
          </w:p>
          <w:p w:rsidR="005D16E8" w:rsidRPr="005E09E7" w:rsidRDefault="005D16E8" w:rsidP="005D16E8">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Ведение </w:t>
            </w:r>
            <w:r w:rsidRPr="005E09E7">
              <w:rPr>
                <w:rFonts w:ascii="Times New Roman" w:eastAsia="Times New Roman" w:hAnsi="Times New Roman" w:cs="Times New Roman"/>
              </w:rPr>
              <w:t>сводного учетного каталога, документов библиотечного фонда</w:t>
            </w:r>
            <w:r w:rsidRPr="005E09E7">
              <w:rPr>
                <w:rFonts w:ascii="Times New Roman" w:eastAsia="Times New Roman" w:hAnsi="Times New Roman" w:cs="Times New Roman"/>
                <w:color w:val="000000"/>
              </w:rPr>
              <w:t xml:space="preserve">. Организация справочного аппарата, обеспечивающего </w:t>
            </w:r>
            <w:proofErr w:type="gramStart"/>
            <w:r w:rsidRPr="005E09E7">
              <w:rPr>
                <w:rFonts w:ascii="Times New Roman" w:eastAsia="Times New Roman" w:hAnsi="Times New Roman" w:cs="Times New Roman"/>
                <w:color w:val="000000"/>
              </w:rPr>
              <w:t>плановое</w:t>
            </w:r>
            <w:proofErr w:type="gramEnd"/>
            <w:r w:rsidRPr="005E09E7">
              <w:rPr>
                <w:rFonts w:ascii="Times New Roman" w:eastAsia="Times New Roman" w:hAnsi="Times New Roman" w:cs="Times New Roman"/>
                <w:color w:val="000000"/>
              </w:rPr>
              <w:t xml:space="preserve"> систематическое</w:t>
            </w:r>
          </w:p>
          <w:p w:rsidR="005D16E8" w:rsidRPr="0056354F" w:rsidRDefault="005D16E8" w:rsidP="005D16E8">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пополнение единого фонда в соответствии с его основными направлениями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постоянно</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 xml:space="preserve">Помощь в проведении инвентаризаций библиотечных фондов сельским  библиотекам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5D16E8" w:rsidRPr="0056354F" w:rsidRDefault="005D16E8" w:rsidP="0056354F">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Привлечение внебюджетных средств (благотворительность, гранты)</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18.</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19.</w:t>
            </w:r>
          </w:p>
        </w:tc>
        <w:tc>
          <w:tcPr>
            <w:tcW w:w="3118" w:type="dxa"/>
          </w:tcPr>
          <w:p w:rsidR="005D16E8" w:rsidRPr="0056354F" w:rsidRDefault="005D16E8" w:rsidP="0056354F">
            <w:pPr>
              <w:jc w:val="both"/>
              <w:rPr>
                <w:rFonts w:ascii="Times New Roman" w:hAnsi="Times New Roman" w:cs="Times New Roman"/>
              </w:rPr>
            </w:pPr>
            <w:r w:rsidRPr="005E09E7">
              <w:rPr>
                <w:rFonts w:ascii="Times New Roman" w:hAnsi="Times New Roman" w:cs="Times New Roman"/>
              </w:rPr>
              <w:t>Выполнение плана показателей постановления «Дорожной карты» с учетом статистических данных сельских библиотек.</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Библиотекаря</w:t>
      </w:r>
      <w:proofErr w:type="gramStart"/>
      <w:r w:rsidRPr="005D16E8">
        <w:rPr>
          <w:rFonts w:ascii="Times New Roman" w:eastAsiaTheme="minorHAnsi" w:hAnsi="Times New Roman" w:cs="Times New Roman"/>
          <w:b/>
          <w:sz w:val="24"/>
          <w:szCs w:val="24"/>
          <w:lang w:eastAsia="en-US"/>
        </w:rPr>
        <w:t>1</w:t>
      </w:r>
      <w:proofErr w:type="gramEnd"/>
      <w:r w:rsidRPr="005D16E8">
        <w:rPr>
          <w:rFonts w:ascii="Times New Roman" w:eastAsiaTheme="minorHAnsi" w:hAnsi="Times New Roman" w:cs="Times New Roman"/>
          <w:b/>
          <w:sz w:val="24"/>
          <w:szCs w:val="24"/>
          <w:lang w:eastAsia="en-US"/>
        </w:rPr>
        <w:t xml:space="preserve"> категории отдела комплектования и обработки литературы</w:t>
      </w:r>
    </w:p>
    <w:tbl>
      <w:tblPr>
        <w:tblStyle w:val="3"/>
        <w:tblW w:w="9571" w:type="dxa"/>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Выполнение норм основных показателей отдела (редактирование каталогов, обработка литературы)</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2.</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Своевременная, оперативная организация качественной подписки на периодику</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5D16E8" w:rsidRPr="0056354F" w:rsidRDefault="005D16E8" w:rsidP="0056354F">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Состояние учётной документации</w:t>
            </w:r>
          </w:p>
        </w:tc>
        <w:tc>
          <w:tcPr>
            <w:tcW w:w="2268" w:type="dxa"/>
          </w:tcPr>
          <w:p w:rsidR="005D16E8" w:rsidRPr="005E09E7" w:rsidRDefault="005D16E8" w:rsidP="005D16E8">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56354F">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6.</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7..</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особо важных, срочных работ и заданий руководства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Оценка библиотечного фонда для списания документов библиотеками  поселений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Изучение прайс-листов</w:t>
            </w:r>
          </w:p>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книгоиздательских фирм</w:t>
            </w:r>
          </w:p>
        </w:tc>
        <w:tc>
          <w:tcPr>
            <w:tcW w:w="226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10.</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5D16E8" w:rsidRPr="005E09E7" w:rsidRDefault="005D16E8" w:rsidP="005D16E8">
            <w:pPr>
              <w:autoSpaceDE w:val="0"/>
              <w:autoSpaceDN w:val="0"/>
              <w:adjustRightInd w:val="0"/>
              <w:jc w:val="center"/>
              <w:rPr>
                <w:rFonts w:ascii="Times New Roman" w:eastAsiaTheme="minorHAnsi" w:hAnsi="Times New Roman" w:cs="Times New Roman"/>
                <w:lang w:eastAsia="en-US"/>
              </w:rPr>
            </w:pPr>
          </w:p>
        </w:tc>
        <w:tc>
          <w:tcPr>
            <w:tcW w:w="1701" w:type="dxa"/>
          </w:tcPr>
          <w:p w:rsidR="005D16E8" w:rsidRPr="005E09E7" w:rsidRDefault="005D16E8" w:rsidP="005D16E8">
            <w:pPr>
              <w:autoSpaceDE w:val="0"/>
              <w:autoSpaceDN w:val="0"/>
              <w:adjustRightInd w:val="0"/>
              <w:jc w:val="center"/>
              <w:rPr>
                <w:rFonts w:ascii="Times New Roman" w:eastAsiaTheme="minorHAnsi" w:hAnsi="Times New Roman" w:cs="Times New Roman"/>
                <w:b/>
                <w:lang w:eastAsia="en-US"/>
              </w:rPr>
            </w:pPr>
          </w:p>
        </w:tc>
        <w:tc>
          <w:tcPr>
            <w:tcW w:w="1525" w:type="dxa"/>
          </w:tcPr>
          <w:p w:rsidR="005D16E8" w:rsidRPr="005E09E7" w:rsidRDefault="005D16E8" w:rsidP="005D16E8">
            <w:pPr>
              <w:autoSpaceDE w:val="0"/>
              <w:autoSpaceDN w:val="0"/>
              <w:adjustRightInd w:val="0"/>
              <w:jc w:val="center"/>
              <w:rPr>
                <w:rFonts w:ascii="Times New Roman" w:eastAsiaTheme="minorHAnsi" w:hAnsi="Times New Roman" w:cs="Times New Roman"/>
                <w:b/>
                <w:lang w:eastAsia="en-US"/>
              </w:rPr>
            </w:pP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11.</w:t>
            </w:r>
          </w:p>
        </w:tc>
        <w:tc>
          <w:tcPr>
            <w:tcW w:w="3118" w:type="dxa"/>
          </w:tcPr>
          <w:p w:rsidR="005D16E8" w:rsidRPr="0056354F" w:rsidRDefault="005D16E8" w:rsidP="005D16E8">
            <w:pPr>
              <w:contextualSpacing/>
              <w:rPr>
                <w:rFonts w:ascii="Times New Roman" w:hAnsi="Times New Roman" w:cs="Times New Roman"/>
              </w:rPr>
            </w:pPr>
            <w:r w:rsidRPr="005E09E7">
              <w:rPr>
                <w:rFonts w:ascii="Times New Roman" w:hAnsi="Times New Roman" w:cs="Times New Roman"/>
              </w:rPr>
              <w:t>Размещение информации, публикаций на сайте библиотеки или СМИ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12.</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сводного учетного каталога документов библиотечного фонда</w:t>
            </w:r>
          </w:p>
        </w:tc>
        <w:tc>
          <w:tcPr>
            <w:tcW w:w="2268" w:type="dxa"/>
          </w:tcPr>
          <w:p w:rsidR="005D16E8" w:rsidRPr="005E09E7" w:rsidRDefault="005D16E8" w:rsidP="005D16E8">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13.</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14.</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записей в электронный каталог  ретроспективной  литературы</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15.</w:t>
            </w:r>
          </w:p>
        </w:tc>
        <w:tc>
          <w:tcPr>
            <w:tcW w:w="3118"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Помощь в проведении инвентаризаций библиотечных фондов библиотекам  поселений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16.</w:t>
            </w:r>
          </w:p>
        </w:tc>
        <w:tc>
          <w:tcPr>
            <w:tcW w:w="3118" w:type="dxa"/>
          </w:tcPr>
          <w:p w:rsidR="005D16E8" w:rsidRPr="0056354F" w:rsidRDefault="005D16E8" w:rsidP="005D16E8">
            <w:pPr>
              <w:jc w:val="both"/>
              <w:rPr>
                <w:rFonts w:ascii="Times New Roman" w:hAnsi="Times New Roman" w:cs="Times New Roman"/>
              </w:rPr>
            </w:pPr>
            <w:r w:rsidRPr="005E09E7">
              <w:rPr>
                <w:rFonts w:ascii="Times New Roman" w:hAnsi="Times New Roman" w:cs="Times New Roman"/>
              </w:rPr>
              <w:t>Проведение  методических консультаций  в отделе (подтверждение документацией) методических консультаций: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17.</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Ведение соответствующей документации (инвентарные книги</w:t>
            </w:r>
            <w:r w:rsidR="0056354F">
              <w:rPr>
                <w:rFonts w:ascii="Times New Roman" w:hAnsi="Times New Roman" w:cs="Times New Roman"/>
              </w:rPr>
              <w:t>, книги суммарного учета, планы</w:t>
            </w:r>
            <w:r w:rsidRPr="005E09E7">
              <w:rPr>
                <w:rFonts w:ascii="Times New Roman" w:hAnsi="Times New Roman" w:cs="Times New Roman"/>
              </w:rPr>
              <w:t>,  тек</w:t>
            </w:r>
            <w:r w:rsidR="0056354F">
              <w:rPr>
                <w:rFonts w:ascii="Times New Roman" w:hAnsi="Times New Roman" w:cs="Times New Roman"/>
              </w:rPr>
              <w:t xml:space="preserve">стовые и статистические отчеты </w:t>
            </w:r>
            <w:r w:rsidRPr="005E09E7">
              <w:rPr>
                <w:rFonts w:ascii="Times New Roman" w:hAnsi="Times New Roman" w:cs="Times New Roman"/>
              </w:rPr>
              <w:t>и.т.д.)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18.</w:t>
            </w:r>
          </w:p>
        </w:tc>
        <w:tc>
          <w:tcPr>
            <w:tcW w:w="3118" w:type="dxa"/>
          </w:tcPr>
          <w:p w:rsidR="005D16E8" w:rsidRPr="005E09E7" w:rsidRDefault="005D16E8" w:rsidP="005D16E8">
            <w:pPr>
              <w:tabs>
                <w:tab w:val="left" w:pos="10350"/>
              </w:tabs>
              <w:jc w:val="both"/>
              <w:rPr>
                <w:rFonts w:ascii="Times New Roman" w:hAnsi="Times New Roman" w:cs="Times New Roman"/>
              </w:rPr>
            </w:pPr>
            <w:r w:rsidRPr="005E09E7">
              <w:rPr>
                <w:rFonts w:ascii="Times New Roman" w:hAnsi="Times New Roman" w:cs="Times New Roman"/>
              </w:rPr>
              <w:t>Освоение и внедрение инновационных методов работы, направленных на развитие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19.</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Личное участие в подготовке и проведении обучающих мероприятий в системе повышения квалификации муниципальных библиотек района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imes New Roman" w:hAnsi="Times New Roman" w:cs="Times New Roman"/>
          <w:color w:val="000000"/>
          <w:sz w:val="24"/>
          <w:szCs w:val="24"/>
        </w:rPr>
        <w:t> </w:t>
      </w: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imes New Roman" w:hAnsi="Times New Roman" w:cs="Times New Roman"/>
          <w:b/>
          <w:bCs/>
          <w:color w:val="000000"/>
          <w:sz w:val="24"/>
          <w:szCs w:val="24"/>
        </w:rPr>
      </w:pPr>
      <w:r w:rsidRPr="005D16E8">
        <w:rPr>
          <w:rFonts w:ascii="Times New Roman" w:eastAsia="Times New Roman" w:hAnsi="Times New Roman" w:cs="Times New Roman"/>
          <w:b/>
          <w:bCs/>
          <w:color w:val="000000"/>
          <w:sz w:val="24"/>
          <w:szCs w:val="24"/>
        </w:rPr>
        <w:t>директора</w:t>
      </w:r>
    </w:p>
    <w:tbl>
      <w:tblPr>
        <w:tblStyle w:val="3"/>
        <w:tblW w:w="9606" w:type="dxa"/>
        <w:tblLayout w:type="fixed"/>
        <w:tblLook w:val="04A0"/>
      </w:tblPr>
      <w:tblGrid>
        <w:gridCol w:w="959"/>
        <w:gridCol w:w="3118"/>
        <w:gridCol w:w="2268"/>
        <w:gridCol w:w="1701"/>
        <w:gridCol w:w="1560"/>
      </w:tblGrid>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(перевыполнение) показателей «дорожной карты» - увеличение количества библиографических записей в </w:t>
            </w:r>
            <w:proofErr w:type="gramStart"/>
            <w:r w:rsidRPr="005E09E7">
              <w:rPr>
                <w:rFonts w:ascii="Times New Roman" w:eastAsia="Times New Roman" w:hAnsi="Times New Roman" w:cs="Times New Roman"/>
              </w:rPr>
              <w:t>ЭК</w:t>
            </w:r>
            <w:proofErr w:type="gramEnd"/>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Наличие интернет-сайта библиотеки и обеспечение его поддержки в актуальном состоянии.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Достижение соотношения средней заработной платы работников библиотеки и средней заработной платы в регионе.</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Разработка перспективных и текущих планов творчески – производственной деятельности учреждения и контроль их выполнения</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 xml:space="preserve">Обеспечение безаварийной и бесперебойной работы систем </w:t>
            </w:r>
            <w:r w:rsidRPr="005E09E7">
              <w:rPr>
                <w:rFonts w:ascii="Times New Roman" w:hAnsi="Times New Roman" w:cs="Times New Roman"/>
              </w:rPr>
              <w:lastRenderedPageBreak/>
              <w:t>жизнеобеспечения структурных подразделений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7.</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Отсутствие предписаний по исполнению законодательства в области зашиты персональных данных, </w:t>
            </w:r>
            <w:r w:rsidRPr="005E09E7">
              <w:rPr>
                <w:rFonts w:ascii="Times New Roman" w:hAnsi="Times New Roman" w:cs="Times New Roman"/>
              </w:rPr>
              <w:t>библиотечной деятельности</w:t>
            </w:r>
            <w:r w:rsidRPr="005E09E7">
              <w:rPr>
                <w:rFonts w:ascii="Times New Roman" w:eastAsia="Times New Roman" w:hAnsi="Times New Roman" w:cs="Times New Roman"/>
              </w:rPr>
              <w:t xml:space="preserve"> использования лицензионного </w:t>
            </w:r>
            <w:proofErr w:type="gramStart"/>
            <w:r w:rsidRPr="005E09E7">
              <w:rPr>
                <w:rFonts w:ascii="Times New Roman" w:eastAsia="Times New Roman" w:hAnsi="Times New Roman" w:cs="Times New Roman"/>
              </w:rPr>
              <w:t>ПО</w:t>
            </w:r>
            <w:proofErr w:type="gramEnd"/>
            <w:r w:rsidRPr="005E09E7">
              <w:rPr>
                <w:rFonts w:ascii="Times New Roman" w:eastAsia="Times New Roman" w:hAnsi="Times New Roman" w:cs="Times New Roman"/>
              </w:rPr>
              <w:t xml:space="preserve"> и др.</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предписаний контролирующих органов</w:t>
            </w:r>
          </w:p>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по результатам проверок </w:t>
            </w:r>
            <w:proofErr w:type="gramStart"/>
            <w:r w:rsidRPr="005E09E7">
              <w:rPr>
                <w:rFonts w:ascii="Times New Roman" w:eastAsiaTheme="minorHAnsi" w:hAnsi="Times New Roman" w:cs="Times New Roman"/>
                <w:lang w:eastAsia="en-US"/>
              </w:rPr>
              <w:t>финансово-хозяйственной</w:t>
            </w:r>
            <w:proofErr w:type="gramEnd"/>
          </w:p>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деятельности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Отсутствие замечаний со стороны руководства и пользователей библиотеки</w:t>
            </w:r>
          </w:p>
          <w:p w:rsidR="005D16E8" w:rsidRPr="005E09E7" w:rsidRDefault="005D16E8" w:rsidP="005D16E8">
            <w:pPr>
              <w:autoSpaceDE w:val="0"/>
              <w:autoSpaceDN w:val="0"/>
              <w:adjustRightInd w:val="0"/>
              <w:jc w:val="both"/>
              <w:rPr>
                <w:rFonts w:ascii="Times New Roman" w:eastAsia="Times New Roman" w:hAnsi="Times New Roman" w:cs="Times New Roman"/>
              </w:rPr>
            </w:pPr>
            <w:r w:rsidRPr="005E09E7">
              <w:rPr>
                <w:rFonts w:ascii="Times New Roman" w:hAnsi="Times New Roman" w:cs="Times New Roman"/>
              </w:rPr>
              <w:t xml:space="preserve">Обеспечение </w:t>
            </w:r>
            <w:proofErr w:type="gramStart"/>
            <w:r w:rsidRPr="005E09E7">
              <w:rPr>
                <w:rFonts w:ascii="Times New Roman" w:hAnsi="Times New Roman" w:cs="Times New Roman"/>
              </w:rPr>
              <w:t>контроля за</w:t>
            </w:r>
            <w:proofErr w:type="gramEnd"/>
            <w:r w:rsidRPr="005E09E7">
              <w:rPr>
                <w:rFonts w:ascii="Times New Roman" w:hAnsi="Times New Roman" w:cs="Times New Roman"/>
              </w:rPr>
              <w:t xml:space="preserve"> сохранностью оборудования и технических средств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Участие в различных проектах, конкурсах, реализации районных целевых программ</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56354F">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Обеспечение повышения квалификации работников библиотеки, изменение квалификационного уровня работников.</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sz w:val="20"/>
                <w:szCs w:val="20"/>
                <w:lang w:eastAsia="en-US"/>
              </w:rPr>
            </w:pPr>
            <w:r w:rsidRPr="005E09E7">
              <w:rPr>
                <w:rFonts w:ascii="Times New Roman" w:eastAsiaTheme="minorHAnsi" w:hAnsi="Times New Roman" w:cs="Times New Roman"/>
                <w:lang w:eastAsia="en-US"/>
              </w:rPr>
              <w:t xml:space="preserve">Полнота нормативной базы и её соответствие современному законодательству (подготовка регламентирующих </w:t>
            </w:r>
            <w:r w:rsidRPr="005E09E7">
              <w:rPr>
                <w:rFonts w:ascii="Times New Roman" w:eastAsiaTheme="minorHAnsi" w:hAnsi="Times New Roman" w:cs="Times New Roman"/>
                <w:lang w:eastAsia="en-US"/>
              </w:rPr>
              <w:lastRenderedPageBreak/>
              <w:t xml:space="preserve">документов по курируемым направлениям деятельности; Составление перспективных, текущих планов (с учётом нормирования) и </w:t>
            </w:r>
            <w:proofErr w:type="gramStart"/>
            <w:r w:rsidRPr="005E09E7">
              <w:rPr>
                <w:rFonts w:ascii="Times New Roman" w:eastAsiaTheme="minorHAnsi" w:hAnsi="Times New Roman" w:cs="Times New Roman"/>
                <w:lang w:eastAsia="en-US"/>
              </w:rPr>
              <w:t>контроль за</w:t>
            </w:r>
            <w:proofErr w:type="gramEnd"/>
            <w:r w:rsidRPr="005E09E7">
              <w:rPr>
                <w:rFonts w:ascii="Times New Roman" w:eastAsiaTheme="minorHAnsi" w:hAnsi="Times New Roman" w:cs="Times New Roman"/>
                <w:lang w:eastAsia="en-US"/>
              </w:rPr>
              <w:t xml:space="preserve"> их выполнением).</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16.</w:t>
            </w:r>
          </w:p>
        </w:tc>
        <w:tc>
          <w:tcPr>
            <w:tcW w:w="3118" w:type="dxa"/>
          </w:tcPr>
          <w:p w:rsidR="005D16E8" w:rsidRPr="0056354F" w:rsidRDefault="005D16E8" w:rsidP="0056354F">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5D16E8" w:rsidRPr="005E09E7" w:rsidRDefault="005D16E8" w:rsidP="005D16E8">
            <w:pPr>
              <w:jc w:val="both"/>
              <w:rPr>
                <w:rFonts w:ascii="Times New Roman" w:eastAsia="Times New Roman" w:hAnsi="Times New Roman" w:cs="Times New Roman"/>
                <w:color w:val="000000"/>
              </w:rPr>
            </w:pPr>
            <w:r w:rsidRPr="005E09E7">
              <w:rPr>
                <w:rFonts w:ascii="Times New Roman" w:hAnsi="Times New Roman" w:cs="Times New Roman"/>
              </w:rPr>
              <w:t>Подготовка и проведение профессиональных обучающих мероприятий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18.</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 xml:space="preserve">Участие в семинарах, конференциях, мастер-классах, </w:t>
            </w:r>
            <w:proofErr w:type="gramStart"/>
            <w:r w:rsidRPr="005E09E7">
              <w:rPr>
                <w:rFonts w:ascii="Times New Roman" w:hAnsi="Times New Roman" w:cs="Times New Roman"/>
              </w:rPr>
              <w:t>областного</w:t>
            </w:r>
            <w:proofErr w:type="gramEnd"/>
            <w:r w:rsidRPr="005E09E7">
              <w:rPr>
                <w:rFonts w:ascii="Times New Roman" w:hAnsi="Times New Roman" w:cs="Times New Roman"/>
              </w:rPr>
              <w:t>, регионального уровнях</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20.</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21</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22.</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Привлечение дополнительных источников финансирования (пожертвования, спонсорские средства и другие средства, направленные на развитие СП)</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23.</w:t>
            </w:r>
          </w:p>
        </w:tc>
        <w:tc>
          <w:tcPr>
            <w:tcW w:w="3118" w:type="dxa"/>
          </w:tcPr>
          <w:p w:rsidR="005D16E8" w:rsidRPr="005E09E7" w:rsidRDefault="005D16E8" w:rsidP="005D16E8">
            <w:pPr>
              <w:jc w:val="both"/>
              <w:rPr>
                <w:rFonts w:ascii="Times New Roman" w:hAnsi="Times New Roman" w:cs="Times New Roman"/>
              </w:rPr>
            </w:pPr>
            <w:r w:rsidRPr="005E09E7">
              <w:rPr>
                <w:rFonts w:ascii="Times New Roman" w:eastAsiaTheme="minorHAnsi" w:hAnsi="Times New Roman" w:cs="Times New Roman"/>
                <w:lang w:eastAsia="en-US"/>
              </w:rPr>
              <w:t xml:space="preserve">Издание собственных изданий на всех видах </w:t>
            </w:r>
            <w:r w:rsidRPr="005E09E7">
              <w:rPr>
                <w:rFonts w:ascii="Times New Roman" w:hAnsi="Times New Roman" w:cs="Times New Roman"/>
              </w:rPr>
              <w:t>носителей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24.</w:t>
            </w:r>
          </w:p>
        </w:tc>
        <w:tc>
          <w:tcPr>
            <w:tcW w:w="3118" w:type="dxa"/>
          </w:tcPr>
          <w:p w:rsidR="005D16E8" w:rsidRPr="005E09E7" w:rsidRDefault="005D16E8" w:rsidP="005D16E8">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Инициирование и руководство работой по освоению и внедрению инновационных методов работы, направленных на развитие библиотеки. </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25.</w:t>
            </w:r>
          </w:p>
        </w:tc>
        <w:tc>
          <w:tcPr>
            <w:tcW w:w="3118" w:type="dxa"/>
          </w:tcPr>
          <w:p w:rsidR="005D16E8" w:rsidRPr="005E09E7" w:rsidRDefault="005D16E8" w:rsidP="005D16E8">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Выполнение государственного задания на оказание услуг (выполнение работ) и целевых показателей (индикаторов) эффективности работы библиотеки.</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spacing w:after="0" w:line="240" w:lineRule="auto"/>
        <w:jc w:val="center"/>
        <w:rPr>
          <w:rFonts w:ascii="Times New Roman" w:eastAsia="Times New Roman" w:hAnsi="Times New Roman" w:cs="Times New Roman"/>
          <w:b/>
          <w:bCs/>
          <w:color w:val="000000"/>
          <w:sz w:val="24"/>
          <w:szCs w:val="24"/>
        </w:rPr>
      </w:pPr>
    </w:p>
    <w:p w:rsidR="005D16E8" w:rsidRPr="005D16E8" w:rsidRDefault="005D16E8" w:rsidP="005D16E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imes New Roman" w:hAnsi="Times New Roman" w:cs="Times New Roman"/>
          <w:color w:val="000000"/>
          <w:sz w:val="24"/>
          <w:szCs w:val="24"/>
        </w:rPr>
        <w:t> </w:t>
      </w: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imes New Roman" w:hAnsi="Times New Roman" w:cs="Times New Roman"/>
          <w:b/>
          <w:bCs/>
          <w:color w:val="000000"/>
          <w:sz w:val="24"/>
          <w:szCs w:val="24"/>
        </w:rPr>
      </w:pPr>
      <w:r w:rsidRPr="005D16E8">
        <w:rPr>
          <w:rFonts w:ascii="Times New Roman" w:eastAsia="Times New Roman" w:hAnsi="Times New Roman" w:cs="Times New Roman"/>
          <w:b/>
          <w:bCs/>
          <w:color w:val="000000"/>
          <w:sz w:val="24"/>
          <w:szCs w:val="24"/>
        </w:rPr>
        <w:t xml:space="preserve">помощника  директора </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5D16E8" w:rsidRPr="005E09E7" w:rsidRDefault="005D16E8" w:rsidP="005D16E8">
            <w:pPr>
              <w:jc w:val="center"/>
              <w:rPr>
                <w:rFonts w:ascii="Times New Roman" w:eastAsia="Times New Roman" w:hAnsi="Times New Roman" w:cs="Times New Roman"/>
              </w:rPr>
            </w:pP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(перевыполнение) показателей «дорожной карты» - увеличение количества библиографических записей в </w:t>
            </w:r>
            <w:proofErr w:type="gramStart"/>
            <w:r w:rsidRPr="005E09E7">
              <w:rPr>
                <w:rFonts w:ascii="Times New Roman" w:eastAsia="Times New Roman" w:hAnsi="Times New Roman" w:cs="Times New Roman"/>
              </w:rPr>
              <w:t>ЭК</w:t>
            </w:r>
            <w:proofErr w:type="gramEnd"/>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5D16E8" w:rsidRPr="005E09E7" w:rsidRDefault="005D16E8" w:rsidP="005D16E8">
            <w:pPr>
              <w:jc w:val="center"/>
              <w:rPr>
                <w:rFonts w:ascii="Times New Roman" w:eastAsia="Times New Roman" w:hAnsi="Times New Roman" w:cs="Times New Roman"/>
                <w:bCs/>
                <w:color w:val="000000"/>
              </w:rPr>
            </w:pP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Положительная  динамика посещений сайта, регулярное обновление, поддержание в актуальном состоянии</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6354F" w:rsidRDefault="005D16E8" w:rsidP="0056354F">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разработке локальных актов и нормативных документов</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Участие в семинарах, конференциях, мастер-классах, </w:t>
            </w:r>
            <w:proofErr w:type="gramStart"/>
            <w:r w:rsidRPr="005E09E7">
              <w:rPr>
                <w:rFonts w:ascii="Times New Roman" w:eastAsiaTheme="minorHAnsi" w:hAnsi="Times New Roman" w:cs="Times New Roman"/>
                <w:color w:val="000000"/>
                <w:lang w:eastAsia="en-US"/>
              </w:rPr>
              <w:t>областного</w:t>
            </w:r>
            <w:proofErr w:type="gramEnd"/>
            <w:r w:rsidRPr="005E09E7">
              <w:rPr>
                <w:rFonts w:ascii="Times New Roman" w:eastAsiaTheme="minorHAnsi" w:hAnsi="Times New Roman" w:cs="Times New Roman"/>
                <w:color w:val="000000"/>
                <w:lang w:eastAsia="en-US"/>
              </w:rPr>
              <w:t>, регионального уровнях</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6354F">
            <w:pPr>
              <w:rPr>
                <w:rFonts w:ascii="Times New Roman" w:eastAsia="Times New Roman" w:hAnsi="Times New Roman" w:cs="Times New Roman"/>
                <w:b/>
                <w:bCs/>
                <w:color w:val="000000"/>
              </w:rPr>
            </w:pPr>
            <w:r w:rsidRPr="005E09E7">
              <w:rPr>
                <w:rFonts w:ascii="Times New Roman" w:eastAsia="Times New Roman" w:hAnsi="Times New Roman" w:cs="Times New Roman"/>
              </w:rPr>
              <w:t>Осуществление</w:t>
            </w:r>
            <w:r w:rsidR="0056354F">
              <w:rPr>
                <w:rFonts w:ascii="Times New Roman" w:eastAsia="Times New Roman" w:hAnsi="Times New Roman" w:cs="Times New Roman"/>
              </w:rPr>
              <w:t xml:space="preserve"> </w:t>
            </w:r>
            <w:r w:rsidRPr="005E09E7">
              <w:rPr>
                <w:rFonts w:ascii="Times New Roman" w:eastAsia="Times New Roman" w:hAnsi="Times New Roman" w:cs="Times New Roman"/>
              </w:rPr>
              <w:lastRenderedPageBreak/>
              <w:t>самостоятельной творческой работы по профилю деятельности (программы, проекты и т.д.)</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lastRenderedPageBreak/>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Наличие выступлений, публикаций</w:t>
            </w:r>
          </w:p>
        </w:tc>
        <w:tc>
          <w:tcPr>
            <w:tcW w:w="2268" w:type="dxa"/>
          </w:tcPr>
          <w:p w:rsidR="005D16E8" w:rsidRPr="005E09E7" w:rsidRDefault="005D16E8" w:rsidP="005D16E8">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Своевременность и качество подготовки служебных документов</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hAnsi="Times New Roman" w:cs="Times New Roman"/>
              </w:rPr>
              <w:t>Участие в различных проектах, конкурсах, реализации районных целевых программ</w:t>
            </w:r>
          </w:p>
        </w:tc>
        <w:tc>
          <w:tcPr>
            <w:tcW w:w="2268"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5D16E8" w:rsidRPr="005E09E7" w:rsidRDefault="005D16E8" w:rsidP="005D16E8">
            <w:pPr>
              <w:jc w:val="center"/>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hAnsi="Times New Roman" w:cs="Times New Roman"/>
              </w:rPr>
              <w:t>Подготовка издательской продукции по плану издательской деятельности</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hAnsi="Times New Roman" w:cs="Times New Roman"/>
              </w:rPr>
              <w:t>Количество проведенных мероприятий для пользователей (единиц)</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hAnsi="Times New Roman" w:cs="Times New Roman"/>
              </w:rPr>
              <w:t>Создание новых социально значимых информационных продуктов и услуг (сервисов)</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numPr>
                <w:ilvl w:val="0"/>
                <w:numId w:val="33"/>
              </w:num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Вклад в организацию и проведение культурно-просветительских, обучающих мероприятий регионального и муниципального уровней с использованием новых информационных технологий</w:t>
            </w:r>
          </w:p>
        </w:tc>
        <w:tc>
          <w:tcPr>
            <w:tcW w:w="226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contextualSpacing/>
              <w:rPr>
                <w:rFonts w:ascii="Times New Roman" w:eastAsia="Times New Roman" w:hAnsi="Times New Roman" w:cs="Times New Roman"/>
                <w:b/>
                <w:bCs/>
                <w:color w:val="000000"/>
              </w:rPr>
            </w:pPr>
          </w:p>
        </w:tc>
        <w:tc>
          <w:tcPr>
            <w:tcW w:w="3118" w:type="dxa"/>
          </w:tcPr>
          <w:p w:rsidR="005D16E8" w:rsidRPr="005E09E7" w:rsidRDefault="005D16E8" w:rsidP="005D16E8">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b/>
                <w:lang w:eastAsia="en-US"/>
              </w:rPr>
              <w:t>Максимальное количество баллов</w:t>
            </w:r>
          </w:p>
        </w:tc>
        <w:tc>
          <w:tcPr>
            <w:tcW w:w="2268" w:type="dxa"/>
          </w:tcPr>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rPr>
                <w:rFonts w:ascii="Times New Roman" w:eastAsia="Times New Roman" w:hAnsi="Times New Roman" w:cs="Times New Roman"/>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imes New Roman" w:hAnsi="Times New Roman" w:cs="Times New Roman"/>
                <w:b/>
              </w:rPr>
              <w:t>100</w:t>
            </w:r>
          </w:p>
        </w:tc>
      </w:tr>
    </w:tbl>
    <w:p w:rsidR="005D16E8" w:rsidRPr="005D16E8" w:rsidRDefault="005D16E8" w:rsidP="005D16E8">
      <w:pPr>
        <w:spacing w:after="0" w:line="240" w:lineRule="auto"/>
        <w:jc w:val="center"/>
        <w:rPr>
          <w:rFonts w:ascii="Arial" w:eastAsia="Times New Roman" w:hAnsi="Arial" w:cs="Arial"/>
          <w:b/>
          <w:bCs/>
          <w:color w:val="000000"/>
          <w:sz w:val="24"/>
          <w:szCs w:val="24"/>
        </w:rPr>
      </w:pPr>
    </w:p>
    <w:p w:rsidR="005D16E8" w:rsidRPr="005D16E8" w:rsidRDefault="005D16E8" w:rsidP="005D16E8">
      <w:pPr>
        <w:spacing w:after="0" w:line="240" w:lineRule="auto"/>
        <w:jc w:val="center"/>
        <w:rPr>
          <w:rFonts w:ascii="Arial" w:eastAsia="Times New Roman" w:hAnsi="Arial" w:cs="Arial"/>
          <w:b/>
          <w:bCs/>
          <w:color w:val="000000"/>
          <w:sz w:val="24"/>
          <w:szCs w:val="24"/>
        </w:rPr>
      </w:pPr>
    </w:p>
    <w:p w:rsidR="005D16E8" w:rsidRPr="005D16E8" w:rsidRDefault="005D16E8" w:rsidP="005D16E8">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 xml:space="preserve">Критерии </w:t>
      </w:r>
      <w:proofErr w:type="gramStart"/>
      <w:r w:rsidRPr="005D16E8">
        <w:rPr>
          <w:rFonts w:ascii="Times New Roman" w:eastAsiaTheme="minorHAnsi" w:hAnsi="Times New Roman" w:cs="Times New Roman"/>
          <w:b/>
          <w:sz w:val="24"/>
          <w:szCs w:val="24"/>
          <w:lang w:eastAsia="en-US"/>
        </w:rPr>
        <w:t>оценки эффективности профессиональной деятельности главного библиотекаря отдела организации</w:t>
      </w:r>
      <w:proofErr w:type="gramEnd"/>
      <w:r w:rsidRPr="005D16E8">
        <w:rPr>
          <w:rFonts w:ascii="Times New Roman" w:eastAsiaTheme="minorHAnsi" w:hAnsi="Times New Roman" w:cs="Times New Roman"/>
          <w:b/>
          <w:sz w:val="24"/>
          <w:szCs w:val="24"/>
          <w:lang w:eastAsia="en-US"/>
        </w:rPr>
        <w:t xml:space="preserve"> и использования единого книжного фонда и МБА</w:t>
      </w:r>
    </w:p>
    <w:p w:rsidR="005D16E8" w:rsidRPr="005D16E8" w:rsidRDefault="005D16E8" w:rsidP="005D16E8">
      <w:pPr>
        <w:spacing w:after="0" w:line="240" w:lineRule="auto"/>
        <w:jc w:val="center"/>
        <w:rPr>
          <w:rFonts w:ascii="Arial" w:eastAsia="Times New Roman" w:hAnsi="Arial" w:cs="Arial"/>
          <w:color w:val="000000"/>
          <w:sz w:val="24"/>
          <w:szCs w:val="24"/>
        </w:rPr>
      </w:pPr>
    </w:p>
    <w:tbl>
      <w:tblPr>
        <w:tblStyle w:val="3"/>
        <w:tblW w:w="9606" w:type="dxa"/>
        <w:tblLook w:val="04A0"/>
      </w:tblPr>
      <w:tblGrid>
        <w:gridCol w:w="720"/>
        <w:gridCol w:w="3357"/>
        <w:gridCol w:w="2268"/>
        <w:gridCol w:w="1701"/>
        <w:gridCol w:w="1560"/>
      </w:tblGrid>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357" w:type="dxa"/>
          </w:tcPr>
          <w:p w:rsidR="0056354F"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w:t>
            </w:r>
            <w:r w:rsidR="0056354F">
              <w:rPr>
                <w:rFonts w:ascii="Times New Roman" w:eastAsia="Times New Roman" w:hAnsi="Times New Roman" w:cs="Times New Roman"/>
              </w:rPr>
              <w:t xml:space="preserve">оставлению библиотечных услуг: </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пользователей.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w:t>
            </w:r>
            <w:r w:rsidR="0056354F">
              <w:rPr>
                <w:rFonts w:ascii="Times New Roman" w:eastAsia="Times New Roman" w:hAnsi="Times New Roman" w:cs="Times New Roman"/>
              </w:rPr>
              <w:t>просов (справок, консультаций)</w:t>
            </w:r>
            <w:r w:rsidRPr="005E09E7">
              <w:rPr>
                <w:rFonts w:ascii="Times New Roman" w:eastAsia="Times New Roman" w:hAnsi="Times New Roman" w:cs="Times New Roman"/>
              </w:rPr>
              <w:t>, в т.ч. в автоматическом режиме.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56354F">
              <w:rPr>
                <w:rFonts w:ascii="Times New Roman" w:eastAsia="Times New Roman" w:hAnsi="Times New Roman" w:cs="Times New Roman"/>
              </w:rPr>
              <w:t xml:space="preserve"> </w:t>
            </w:r>
            <w:r w:rsidRPr="005E09E7">
              <w:rPr>
                <w:rFonts w:ascii="Times New Roman" w:eastAsia="Times New Roman" w:hAnsi="Times New Roman" w:cs="Times New Roman"/>
              </w:rPr>
              <w:t>-</w:t>
            </w:r>
            <w:r w:rsidR="0056354F">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357"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w:t>
            </w:r>
            <w:r w:rsidRPr="005E09E7">
              <w:rPr>
                <w:rFonts w:ascii="Times New Roman" w:eastAsiaTheme="minorHAnsi" w:hAnsi="Times New Roman" w:cs="Times New Roman"/>
                <w:lang w:eastAsia="en-US"/>
              </w:rPr>
              <w:lastRenderedPageBreak/>
              <w:t>объединениях.</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3.</w:t>
            </w:r>
          </w:p>
        </w:tc>
        <w:tc>
          <w:tcPr>
            <w:tcW w:w="3357" w:type="dxa"/>
          </w:tcPr>
          <w:p w:rsidR="005D16E8" w:rsidRPr="005E09E7" w:rsidRDefault="005D16E8" w:rsidP="005D16E8">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56354F">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357" w:type="dxa"/>
          </w:tcPr>
          <w:p w:rsidR="005D16E8" w:rsidRPr="005E09E7" w:rsidRDefault="005D16E8" w:rsidP="005D16E8">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357"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357" w:type="dxa"/>
          </w:tcPr>
          <w:p w:rsidR="005D16E8" w:rsidRPr="005E09E7" w:rsidRDefault="005D16E8" w:rsidP="005D16E8">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7.</w:t>
            </w:r>
          </w:p>
        </w:tc>
        <w:tc>
          <w:tcPr>
            <w:tcW w:w="3357"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3357"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9.</w:t>
            </w:r>
          </w:p>
        </w:tc>
        <w:tc>
          <w:tcPr>
            <w:tcW w:w="3357"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357"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По факту</w:t>
            </w:r>
          </w:p>
        </w:tc>
        <w:tc>
          <w:tcPr>
            <w:tcW w:w="1560"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357"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357"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357"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5D16E8" w:rsidRPr="005E09E7" w:rsidRDefault="005D16E8" w:rsidP="005D16E8">
            <w:pPr>
              <w:numPr>
                <w:ilvl w:val="0"/>
                <w:numId w:val="26"/>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lastRenderedPageBreak/>
              <w:t>организация районных  мероприятий (участие всех библиотек)</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6354F">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14.</w:t>
            </w:r>
          </w:p>
        </w:tc>
        <w:tc>
          <w:tcPr>
            <w:tcW w:w="3357"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357"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16</w:t>
            </w:r>
          </w:p>
        </w:tc>
        <w:tc>
          <w:tcPr>
            <w:tcW w:w="3357"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17.</w:t>
            </w:r>
          </w:p>
        </w:tc>
        <w:tc>
          <w:tcPr>
            <w:tcW w:w="3357"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18.</w:t>
            </w:r>
          </w:p>
        </w:tc>
        <w:tc>
          <w:tcPr>
            <w:tcW w:w="3357"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720" w:type="dxa"/>
          </w:tcPr>
          <w:p w:rsidR="005D16E8" w:rsidRPr="005E09E7" w:rsidRDefault="005D16E8" w:rsidP="005D16E8">
            <w:pPr>
              <w:rPr>
                <w:rFonts w:ascii="Times New Roman" w:hAnsi="Times New Roman" w:cs="Times New Roman"/>
              </w:rPr>
            </w:pPr>
          </w:p>
        </w:tc>
        <w:tc>
          <w:tcPr>
            <w:tcW w:w="3357"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60"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 библиотекаря</w:t>
      </w: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 xml:space="preserve"> отдела организации и использования единого книжного фонда и МБА</w:t>
      </w: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tbl>
      <w:tblPr>
        <w:tblStyle w:val="3"/>
        <w:tblW w:w="9571" w:type="dxa"/>
        <w:tblLook w:val="04A0"/>
      </w:tblPr>
      <w:tblGrid>
        <w:gridCol w:w="675"/>
        <w:gridCol w:w="3402"/>
        <w:gridCol w:w="2268"/>
        <w:gridCol w:w="1701"/>
        <w:gridCol w:w="1525"/>
      </w:tblGrid>
      <w:tr w:rsidR="005D16E8" w:rsidRPr="005E09E7" w:rsidTr="00601472">
        <w:tc>
          <w:tcPr>
            <w:tcW w:w="67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402" w:type="dxa"/>
          </w:tcPr>
          <w:p w:rsidR="0056354F"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w:t>
            </w:r>
            <w:r w:rsidR="0056354F">
              <w:rPr>
                <w:rFonts w:ascii="Times New Roman" w:eastAsia="Times New Roman" w:hAnsi="Times New Roman" w:cs="Times New Roman"/>
              </w:rPr>
              <w:t xml:space="preserve">оставлению библиотечных услуг: </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пользователей.</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w:t>
            </w:r>
            <w:r w:rsidR="0056354F">
              <w:rPr>
                <w:rFonts w:ascii="Times New Roman" w:eastAsia="Times New Roman" w:hAnsi="Times New Roman" w:cs="Times New Roman"/>
              </w:rPr>
              <w:t>просов (справок, консультаций)</w:t>
            </w:r>
            <w:r w:rsidRPr="005E09E7">
              <w:rPr>
                <w:rFonts w:ascii="Times New Roman" w:eastAsia="Times New Roman" w:hAnsi="Times New Roman" w:cs="Times New Roman"/>
              </w:rPr>
              <w:t>, в т.ч. в автоматическом режиме.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56354F">
              <w:rPr>
                <w:rFonts w:ascii="Times New Roman" w:eastAsia="Times New Roman" w:hAnsi="Times New Roman" w:cs="Times New Roman"/>
              </w:rPr>
              <w:t xml:space="preserve"> </w:t>
            </w:r>
            <w:r w:rsidRPr="005E09E7">
              <w:rPr>
                <w:rFonts w:ascii="Times New Roman" w:eastAsia="Times New Roman" w:hAnsi="Times New Roman" w:cs="Times New Roman"/>
              </w:rPr>
              <w:t>-</w:t>
            </w:r>
            <w:r w:rsidR="0056354F">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hAnsi="Times New Roman" w:cs="Times New Roman"/>
              </w:rPr>
            </w:pPr>
            <w:r w:rsidRPr="005E09E7">
              <w:rPr>
                <w:rFonts w:ascii="Times New Roman" w:hAnsi="Times New Roman" w:cs="Times New Roman"/>
                <w:lang w:val="en-US"/>
              </w:rPr>
              <w:t>2</w:t>
            </w:r>
            <w:r w:rsidRPr="005E09E7">
              <w:rPr>
                <w:rFonts w:ascii="Times New Roman" w:hAnsi="Times New Roman" w:cs="Times New Roman"/>
              </w:rPr>
              <w:t>.</w:t>
            </w:r>
          </w:p>
        </w:tc>
        <w:tc>
          <w:tcPr>
            <w:tcW w:w="3402"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3</w:t>
            </w:r>
            <w:r w:rsidRPr="005E09E7">
              <w:rPr>
                <w:rFonts w:ascii="Times New Roman" w:eastAsiaTheme="minorHAnsi" w:hAnsi="Times New Roman" w:cs="Times New Roman"/>
                <w:color w:val="000000"/>
                <w:lang w:eastAsia="en-US"/>
              </w:rPr>
              <w:t>.</w:t>
            </w:r>
          </w:p>
        </w:tc>
        <w:tc>
          <w:tcPr>
            <w:tcW w:w="3402"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4</w:t>
            </w:r>
            <w:r w:rsidRPr="005E09E7">
              <w:rPr>
                <w:rFonts w:ascii="Times New Roman" w:eastAsiaTheme="minorHAnsi" w:hAnsi="Times New Roman" w:cs="Times New Roman"/>
                <w:color w:val="000000"/>
                <w:lang w:eastAsia="en-US"/>
              </w:rPr>
              <w:t>.</w:t>
            </w:r>
          </w:p>
        </w:tc>
        <w:tc>
          <w:tcPr>
            <w:tcW w:w="3402" w:type="dxa"/>
          </w:tcPr>
          <w:p w:rsidR="005D16E8" w:rsidRPr="005E09E7" w:rsidRDefault="005D16E8" w:rsidP="005D16E8">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обучение,участие в мероприятиях РМУК « ЕМЦБ»</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402"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w:t>
            </w:r>
            <w:r w:rsidRPr="005E09E7">
              <w:rPr>
                <w:rFonts w:ascii="Times New Roman" w:eastAsia="Times New Roman" w:hAnsi="Times New Roman" w:cs="Times New Roman"/>
              </w:rPr>
              <w:lastRenderedPageBreak/>
              <w:t xml:space="preserve">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lastRenderedPageBreak/>
              <w:t>6.</w:t>
            </w:r>
          </w:p>
        </w:tc>
        <w:tc>
          <w:tcPr>
            <w:tcW w:w="3402"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7.</w:t>
            </w:r>
          </w:p>
        </w:tc>
        <w:tc>
          <w:tcPr>
            <w:tcW w:w="3402" w:type="dxa"/>
          </w:tcPr>
          <w:p w:rsidR="005D16E8" w:rsidRPr="005E09E7" w:rsidRDefault="005D16E8" w:rsidP="005D16E8">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40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40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402"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5D16E8" w:rsidRPr="005E09E7" w:rsidRDefault="005D16E8" w:rsidP="005D16E8">
            <w:pPr>
              <w:numPr>
                <w:ilvl w:val="0"/>
                <w:numId w:val="26"/>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5D16E8" w:rsidRPr="005E09E7" w:rsidRDefault="005D16E8" w:rsidP="005D16E8">
            <w:pPr>
              <w:numPr>
                <w:ilvl w:val="0"/>
                <w:numId w:val="26"/>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p w:rsidR="005D16E8" w:rsidRPr="005E09E7" w:rsidRDefault="005D16E8" w:rsidP="005D16E8">
            <w:pPr>
              <w:jc w:val="center"/>
              <w:rPr>
                <w:rFonts w:ascii="Times New Roman" w:eastAsia="Times New Roman" w:hAnsi="Times New Roman" w:cs="Times New Roman"/>
              </w:rPr>
            </w:pPr>
          </w:p>
        </w:tc>
      </w:tr>
      <w:tr w:rsidR="005D16E8" w:rsidRPr="005E09E7" w:rsidTr="00601472">
        <w:tc>
          <w:tcPr>
            <w:tcW w:w="67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11.</w:t>
            </w:r>
          </w:p>
        </w:tc>
        <w:tc>
          <w:tcPr>
            <w:tcW w:w="3402"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12.</w:t>
            </w:r>
          </w:p>
        </w:tc>
        <w:tc>
          <w:tcPr>
            <w:tcW w:w="3402"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13.</w:t>
            </w:r>
          </w:p>
        </w:tc>
        <w:tc>
          <w:tcPr>
            <w:tcW w:w="3402" w:type="dxa"/>
          </w:tcPr>
          <w:p w:rsidR="005D16E8" w:rsidRPr="005E09E7" w:rsidRDefault="005D16E8" w:rsidP="005D16E8">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402"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5D16E8" w:rsidRPr="005E09E7" w:rsidRDefault="005D16E8" w:rsidP="005D16E8">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5D16E8" w:rsidRPr="005E09E7" w:rsidRDefault="005D16E8" w:rsidP="005D16E8">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По факту</w:t>
            </w:r>
          </w:p>
        </w:tc>
        <w:tc>
          <w:tcPr>
            <w:tcW w:w="1525" w:type="dxa"/>
          </w:tcPr>
          <w:p w:rsidR="005D16E8" w:rsidRPr="005E09E7" w:rsidRDefault="005D16E8" w:rsidP="005D16E8">
            <w:pPr>
              <w:rPr>
                <w:rFonts w:ascii="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402" w:type="dxa"/>
          </w:tcPr>
          <w:p w:rsidR="005D16E8" w:rsidRPr="005E09E7" w:rsidRDefault="005D16E8" w:rsidP="005D16E8">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5D16E8" w:rsidRPr="005E09E7" w:rsidRDefault="005D16E8" w:rsidP="005D16E8">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16.</w:t>
            </w:r>
          </w:p>
        </w:tc>
        <w:tc>
          <w:tcPr>
            <w:tcW w:w="3402"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17.</w:t>
            </w:r>
          </w:p>
        </w:tc>
        <w:tc>
          <w:tcPr>
            <w:tcW w:w="3402"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675" w:type="dxa"/>
          </w:tcPr>
          <w:p w:rsidR="005D16E8" w:rsidRPr="005E09E7" w:rsidRDefault="005D16E8" w:rsidP="005D16E8">
            <w:pPr>
              <w:rPr>
                <w:rFonts w:ascii="Times New Roman" w:hAnsi="Times New Roman" w:cs="Times New Roman"/>
              </w:rPr>
            </w:pPr>
          </w:p>
        </w:tc>
        <w:tc>
          <w:tcPr>
            <w:tcW w:w="3402"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художника-оформителя</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5D16E8" w:rsidRPr="0056354F" w:rsidRDefault="005D16E8" w:rsidP="0056354F">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Оперативность выполнения заказов от структурных подразделений</w:t>
            </w:r>
          </w:p>
        </w:tc>
        <w:tc>
          <w:tcPr>
            <w:tcW w:w="2268" w:type="dxa"/>
          </w:tcPr>
          <w:p w:rsidR="005D16E8" w:rsidRPr="005E09E7" w:rsidRDefault="005D16E8" w:rsidP="005D16E8">
            <w:pPr>
              <w:autoSpaceDE w:val="0"/>
              <w:autoSpaceDN w:val="0"/>
              <w:adjustRightInd w:val="0"/>
              <w:rPr>
                <w:rFonts w:ascii="Times New Roman" w:eastAsia="Times New Roman" w:hAnsi="Times New Roman" w:cs="Times New Roman"/>
                <w:b/>
              </w:rPr>
            </w:pPr>
            <w:r w:rsidRPr="005E09E7">
              <w:rPr>
                <w:rFonts w:ascii="Times New Roman" w:eastAsiaTheme="minorHAnsi" w:hAnsi="Times New Roman" w:cs="Times New Roman"/>
                <w:lang w:eastAsia="en-US"/>
              </w:rPr>
              <w:t>На основании учётной документации</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5D16E8" w:rsidRPr="0056354F" w:rsidRDefault="005D16E8" w:rsidP="0056354F">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Творческий подход при выполнении заданий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Участие в конкурсах (в области библиотечного дела, культуры и т.д.), внедрение новых форм и методов работы</w:t>
            </w:r>
          </w:p>
        </w:tc>
        <w:tc>
          <w:tcPr>
            <w:tcW w:w="2268" w:type="dxa"/>
          </w:tcPr>
          <w:p w:rsidR="005D16E8" w:rsidRPr="005E09E7" w:rsidRDefault="005D16E8" w:rsidP="005D16E8">
            <w:pPr>
              <w:autoSpaceDE w:val="0"/>
              <w:autoSpaceDN w:val="0"/>
              <w:adjustRightInd w:val="0"/>
              <w:rPr>
                <w:rFonts w:ascii="Times New Roman" w:eastAsia="Times New Roman" w:hAnsi="Times New Roman" w:cs="Times New Roman"/>
                <w:b/>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Состояние рабочего места</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Определяется на основе листка посещений</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9.</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Проведение самостоятельной творческой работы (разработка проектов оформления библиотек, изданий)</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jc w:val="center"/>
              <w:rPr>
                <w:rFonts w:ascii="Times New Roman" w:eastAsia="Times New Roman" w:hAnsi="Times New Roman" w:cs="Times New Roman"/>
                <w:b/>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переплетчика</w:t>
      </w:r>
    </w:p>
    <w:p w:rsidR="005D16E8" w:rsidRPr="005D16E8" w:rsidRDefault="005D16E8" w:rsidP="005D16E8">
      <w:pPr>
        <w:spacing w:after="0" w:line="240" w:lineRule="auto"/>
        <w:jc w:val="center"/>
        <w:rPr>
          <w:rFonts w:ascii="Times New Roman" w:eastAsia="Times New Roman" w:hAnsi="Times New Roman" w:cs="Times New Roman"/>
          <w:b/>
          <w:sz w:val="24"/>
          <w:szCs w:val="24"/>
        </w:rPr>
      </w:pP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5D16E8" w:rsidRPr="005E09E7" w:rsidRDefault="005D16E8" w:rsidP="005D16E8">
            <w:pPr>
              <w:jc w:val="both"/>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Качество ремонта книг, журналов</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3.</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4.</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5.</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6.</w:t>
            </w:r>
          </w:p>
        </w:tc>
        <w:tc>
          <w:tcPr>
            <w:tcW w:w="311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Состояние рабочего места</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Определяется на основе листка посещений</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7.</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70</w:t>
            </w:r>
          </w:p>
        </w:tc>
      </w:tr>
    </w:tbl>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p>
    <w:p w:rsidR="005D16E8" w:rsidRPr="005D16E8" w:rsidRDefault="005D16E8" w:rsidP="005D16E8">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Критерии оценки эффективности профессиональной деятельности</w:t>
      </w:r>
    </w:p>
    <w:p w:rsidR="005D16E8" w:rsidRPr="005D16E8" w:rsidRDefault="005D16E8" w:rsidP="005D16E8">
      <w:pPr>
        <w:spacing w:after="0" w:line="240" w:lineRule="auto"/>
        <w:jc w:val="center"/>
        <w:rPr>
          <w:rFonts w:ascii="Times New Roman" w:eastAsiaTheme="minorHAnsi" w:hAnsi="Times New Roman" w:cs="Times New Roman"/>
          <w:b/>
          <w:sz w:val="24"/>
          <w:szCs w:val="24"/>
          <w:lang w:eastAsia="en-US"/>
        </w:rPr>
      </w:pPr>
      <w:r w:rsidRPr="005D16E8">
        <w:rPr>
          <w:rFonts w:ascii="Times New Roman" w:eastAsiaTheme="minorHAnsi" w:hAnsi="Times New Roman" w:cs="Times New Roman"/>
          <w:b/>
          <w:sz w:val="24"/>
          <w:szCs w:val="24"/>
          <w:lang w:eastAsia="en-US"/>
        </w:rPr>
        <w:t>оператора ПК</w:t>
      </w:r>
    </w:p>
    <w:tbl>
      <w:tblPr>
        <w:tblStyle w:val="3"/>
        <w:tblW w:w="0" w:type="auto"/>
        <w:tblLook w:val="04A0"/>
      </w:tblPr>
      <w:tblGrid>
        <w:gridCol w:w="959"/>
        <w:gridCol w:w="3118"/>
        <w:gridCol w:w="2268"/>
        <w:gridCol w:w="1701"/>
        <w:gridCol w:w="1525"/>
      </w:tblGrid>
      <w:tr w:rsidR="005D16E8" w:rsidRPr="005E09E7" w:rsidTr="00601472">
        <w:tc>
          <w:tcPr>
            <w:tcW w:w="959" w:type="dxa"/>
          </w:tcPr>
          <w:p w:rsidR="005D16E8" w:rsidRPr="005E09E7" w:rsidRDefault="005D16E8" w:rsidP="005D16E8">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5D16E8" w:rsidRPr="005E09E7" w:rsidRDefault="005D16E8" w:rsidP="005D16E8">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5D16E8" w:rsidRPr="005E09E7" w:rsidRDefault="005D16E8" w:rsidP="005D16E8">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5.</w:t>
            </w:r>
          </w:p>
        </w:tc>
        <w:tc>
          <w:tcPr>
            <w:tcW w:w="3118" w:type="dxa"/>
          </w:tcPr>
          <w:p w:rsidR="005D16E8" w:rsidRPr="005E09E7" w:rsidRDefault="005D16E8" w:rsidP="005D16E8">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5D16E8" w:rsidRPr="005E09E7" w:rsidRDefault="005D16E8" w:rsidP="005D16E8">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5D16E8" w:rsidRPr="005E09E7" w:rsidRDefault="005D16E8" w:rsidP="005D16E8">
            <w:pPr>
              <w:jc w:val="both"/>
              <w:rPr>
                <w:rFonts w:ascii="Times New Roman" w:eastAsia="Times New Roman" w:hAnsi="Times New Roman" w:cs="Times New Roman"/>
              </w:rPr>
            </w:pP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5D16E8" w:rsidRPr="005E09E7" w:rsidRDefault="005D16E8" w:rsidP="005D16E8">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5D16E8" w:rsidRPr="005E09E7" w:rsidRDefault="005D16E8" w:rsidP="005D16E8">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5D16E8" w:rsidRPr="005E09E7" w:rsidTr="00601472">
        <w:tc>
          <w:tcPr>
            <w:tcW w:w="959" w:type="dxa"/>
          </w:tcPr>
          <w:p w:rsidR="005D16E8" w:rsidRPr="005E09E7" w:rsidRDefault="005D16E8" w:rsidP="005D16E8">
            <w:pPr>
              <w:rPr>
                <w:rFonts w:ascii="Times New Roman" w:hAnsi="Times New Roman" w:cs="Times New Roman"/>
              </w:rPr>
            </w:pPr>
          </w:p>
        </w:tc>
        <w:tc>
          <w:tcPr>
            <w:tcW w:w="3118" w:type="dxa"/>
          </w:tcPr>
          <w:p w:rsidR="005D16E8" w:rsidRPr="005E09E7" w:rsidRDefault="005D16E8" w:rsidP="005D16E8">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5D16E8" w:rsidRPr="005E09E7" w:rsidRDefault="005D16E8" w:rsidP="005D16E8">
            <w:pPr>
              <w:jc w:val="center"/>
              <w:rPr>
                <w:rFonts w:ascii="Times New Roman" w:eastAsia="Times New Roman" w:hAnsi="Times New Roman" w:cs="Times New Roman"/>
                <w:b/>
              </w:rPr>
            </w:pPr>
          </w:p>
        </w:tc>
        <w:tc>
          <w:tcPr>
            <w:tcW w:w="1701" w:type="dxa"/>
          </w:tcPr>
          <w:p w:rsidR="005D16E8" w:rsidRPr="005E09E7" w:rsidRDefault="005D16E8" w:rsidP="005D16E8">
            <w:pPr>
              <w:jc w:val="center"/>
              <w:rPr>
                <w:rFonts w:ascii="Times New Roman" w:eastAsia="Times New Roman" w:hAnsi="Times New Roman" w:cs="Times New Roman"/>
                <w:b/>
              </w:rPr>
            </w:pPr>
          </w:p>
        </w:tc>
        <w:tc>
          <w:tcPr>
            <w:tcW w:w="1525" w:type="dxa"/>
          </w:tcPr>
          <w:p w:rsidR="005D16E8" w:rsidRPr="005E09E7" w:rsidRDefault="005D16E8" w:rsidP="005D16E8">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60</w:t>
            </w:r>
          </w:p>
        </w:tc>
      </w:tr>
    </w:tbl>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spacing w:after="0" w:line="240" w:lineRule="auto"/>
        <w:jc w:val="center"/>
        <w:rPr>
          <w:rFonts w:ascii="Times New Roman" w:eastAsia="Times New Roman" w:hAnsi="Times New Roman" w:cs="Times New Roman"/>
          <w:b/>
          <w:sz w:val="24"/>
          <w:szCs w:val="24"/>
        </w:rPr>
      </w:pPr>
    </w:p>
    <w:p w:rsidR="005D16E8" w:rsidRPr="005D16E8" w:rsidRDefault="005D16E8" w:rsidP="005D16E8">
      <w:pPr>
        <w:spacing w:after="0" w:line="240" w:lineRule="auto"/>
        <w:jc w:val="center"/>
        <w:rPr>
          <w:rFonts w:ascii="Times New Roman" w:hAnsi="Times New Roman" w:cs="Times New Roman"/>
          <w:b/>
          <w:sz w:val="24"/>
          <w:szCs w:val="24"/>
        </w:rPr>
      </w:pPr>
      <w:r w:rsidRPr="005D16E8">
        <w:rPr>
          <w:rFonts w:ascii="Times New Roman" w:hAnsi="Times New Roman" w:cs="Times New Roman"/>
          <w:b/>
          <w:sz w:val="24"/>
          <w:szCs w:val="24"/>
        </w:rPr>
        <w:t>Аннулирование баллов, начисленных за выполнение целевых показателей деятельности в отчетном периоде для всех работников</w:t>
      </w:r>
    </w:p>
    <w:tbl>
      <w:tblPr>
        <w:tblStyle w:val="3"/>
        <w:tblW w:w="9606" w:type="dxa"/>
        <w:tblLook w:val="04A0"/>
      </w:tblPr>
      <w:tblGrid>
        <w:gridCol w:w="4361"/>
        <w:gridCol w:w="3260"/>
        <w:gridCol w:w="1985"/>
      </w:tblGrid>
      <w:tr w:rsidR="005D16E8" w:rsidRPr="005E09E7" w:rsidTr="00601472">
        <w:tc>
          <w:tcPr>
            <w:tcW w:w="4361" w:type="dxa"/>
          </w:tcPr>
          <w:p w:rsidR="005D16E8" w:rsidRPr="0056354F" w:rsidRDefault="005D16E8" w:rsidP="0056354F">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Наложение дисциплинарного взыскания за неисполнение или ненадлежащее </w:t>
            </w:r>
            <w:r w:rsidRPr="005E09E7">
              <w:rPr>
                <w:rFonts w:ascii="Times New Roman" w:eastAsiaTheme="minorHAnsi" w:hAnsi="Times New Roman" w:cs="Times New Roman"/>
                <w:color w:val="000000"/>
                <w:lang w:eastAsia="en-US"/>
              </w:rPr>
              <w:lastRenderedPageBreak/>
              <w:t>исполнение по вине работника во</w:t>
            </w:r>
            <w:r w:rsidR="0056354F">
              <w:rPr>
                <w:rFonts w:ascii="Times New Roman" w:eastAsiaTheme="minorHAnsi" w:hAnsi="Times New Roman" w:cs="Times New Roman"/>
                <w:color w:val="000000"/>
                <w:lang w:eastAsia="en-US"/>
              </w:rPr>
              <w:t>зложенного на него функций</w:t>
            </w:r>
            <w:proofErr w:type="gramStart"/>
            <w:r w:rsidR="0056354F">
              <w:rPr>
                <w:rFonts w:ascii="Times New Roman" w:eastAsiaTheme="minorHAnsi" w:hAnsi="Times New Roman" w:cs="Times New Roman"/>
                <w:color w:val="000000"/>
                <w:lang w:eastAsia="en-US"/>
              </w:rPr>
              <w:t xml:space="preserve"> (-)</w:t>
            </w:r>
            <w:proofErr w:type="gramEnd"/>
          </w:p>
        </w:tc>
        <w:tc>
          <w:tcPr>
            <w:tcW w:w="326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 xml:space="preserve">По мере нарушения </w:t>
            </w:r>
          </w:p>
          <w:p w:rsidR="005D16E8" w:rsidRPr="005E09E7" w:rsidRDefault="005D16E8" w:rsidP="005D16E8">
            <w:pPr>
              <w:rPr>
                <w:rFonts w:ascii="Times New Roman" w:hAnsi="Times New Roman" w:cs="Times New Roman"/>
              </w:rPr>
            </w:pPr>
          </w:p>
        </w:tc>
        <w:tc>
          <w:tcPr>
            <w:tcW w:w="198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-10</w:t>
            </w:r>
          </w:p>
        </w:tc>
      </w:tr>
      <w:tr w:rsidR="005D16E8" w:rsidRPr="005E09E7" w:rsidTr="00601472">
        <w:tc>
          <w:tcPr>
            <w:tcW w:w="4361"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sidRPr="005E09E7">
              <w:rPr>
                <w:rFonts w:ascii="Times New Roman" w:eastAsiaTheme="minorHAnsi" w:hAnsi="Times New Roman" w:cs="Times New Roman"/>
                <w:color w:val="000000"/>
                <w:lang w:eastAsia="en-US"/>
              </w:rPr>
              <w:t xml:space="preserve"> (-)</w:t>
            </w:r>
            <w:proofErr w:type="gramEnd"/>
          </w:p>
        </w:tc>
        <w:tc>
          <w:tcPr>
            <w:tcW w:w="326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5D16E8" w:rsidRPr="005E09E7" w:rsidRDefault="005D16E8" w:rsidP="005D16E8">
            <w:pPr>
              <w:rPr>
                <w:rFonts w:ascii="Times New Roman" w:hAnsi="Times New Roman" w:cs="Times New Roman"/>
              </w:rPr>
            </w:pPr>
          </w:p>
        </w:tc>
        <w:tc>
          <w:tcPr>
            <w:tcW w:w="198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-10</w:t>
            </w:r>
          </w:p>
        </w:tc>
      </w:tr>
      <w:tr w:rsidR="005D16E8" w:rsidRPr="005E09E7" w:rsidTr="00601472">
        <w:tc>
          <w:tcPr>
            <w:tcW w:w="4361"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Невыполнение приказов и распоряжений руководителя РМУК « ЕМЦБ» </w:t>
            </w:r>
          </w:p>
        </w:tc>
        <w:tc>
          <w:tcPr>
            <w:tcW w:w="326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5D16E8" w:rsidRPr="005E09E7" w:rsidRDefault="005D16E8" w:rsidP="005D16E8">
            <w:pPr>
              <w:rPr>
                <w:rFonts w:ascii="Times New Roman" w:hAnsi="Times New Roman" w:cs="Times New Roman"/>
              </w:rPr>
            </w:pPr>
          </w:p>
        </w:tc>
        <w:tc>
          <w:tcPr>
            <w:tcW w:w="198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-10</w:t>
            </w:r>
          </w:p>
        </w:tc>
      </w:tr>
      <w:tr w:rsidR="005D16E8" w:rsidRPr="005E09E7" w:rsidTr="00601472">
        <w:tc>
          <w:tcPr>
            <w:tcW w:w="4361"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tc>
        <w:tc>
          <w:tcPr>
            <w:tcW w:w="326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увольнение</w:t>
            </w:r>
          </w:p>
        </w:tc>
        <w:tc>
          <w:tcPr>
            <w:tcW w:w="1985" w:type="dxa"/>
          </w:tcPr>
          <w:p w:rsidR="005D16E8" w:rsidRPr="005E09E7" w:rsidRDefault="005D16E8" w:rsidP="005D16E8">
            <w:pPr>
              <w:rPr>
                <w:rFonts w:ascii="Times New Roman" w:hAnsi="Times New Roman" w:cs="Times New Roman"/>
              </w:rPr>
            </w:pPr>
          </w:p>
        </w:tc>
      </w:tr>
      <w:tr w:rsidR="005D16E8" w:rsidRPr="005E09E7" w:rsidTr="00601472">
        <w:tc>
          <w:tcPr>
            <w:tcW w:w="4361"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5D16E8" w:rsidRPr="005E09E7" w:rsidRDefault="005D16E8" w:rsidP="005D16E8">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5D16E8" w:rsidRPr="005E09E7" w:rsidRDefault="005D16E8" w:rsidP="005D16E8">
            <w:pPr>
              <w:rPr>
                <w:rFonts w:ascii="Times New Roman" w:hAnsi="Times New Roman" w:cs="Times New Roman"/>
              </w:rPr>
            </w:pPr>
          </w:p>
        </w:tc>
        <w:tc>
          <w:tcPr>
            <w:tcW w:w="1985" w:type="dxa"/>
          </w:tcPr>
          <w:p w:rsidR="005D16E8" w:rsidRPr="005E09E7" w:rsidRDefault="005D16E8" w:rsidP="005D16E8">
            <w:pPr>
              <w:rPr>
                <w:rFonts w:ascii="Times New Roman" w:hAnsi="Times New Roman" w:cs="Times New Roman"/>
              </w:rPr>
            </w:pPr>
            <w:r w:rsidRPr="005E09E7">
              <w:rPr>
                <w:rFonts w:ascii="Times New Roman" w:hAnsi="Times New Roman" w:cs="Times New Roman"/>
              </w:rPr>
              <w:t>-10</w:t>
            </w:r>
          </w:p>
        </w:tc>
      </w:tr>
    </w:tbl>
    <w:p w:rsidR="005D16E8" w:rsidRPr="005D16E8" w:rsidRDefault="005D16E8" w:rsidP="005D16E8">
      <w:pPr>
        <w:spacing w:after="0" w:line="240" w:lineRule="auto"/>
        <w:rPr>
          <w:rFonts w:ascii="Times New Roman" w:hAnsi="Times New Roman" w:cs="Times New Roman"/>
          <w:sz w:val="24"/>
          <w:szCs w:val="24"/>
        </w:rPr>
      </w:pPr>
    </w:p>
    <w:p w:rsidR="005D16E8" w:rsidRPr="005D16E8" w:rsidRDefault="00BF647C" w:rsidP="00BF647C">
      <w:pPr>
        <w:widowControl w:val="0"/>
        <w:autoSpaceDE w:val="0"/>
        <w:autoSpaceDN w:val="0"/>
        <w:adjustRightInd w:val="0"/>
        <w:spacing w:after="0" w:line="240" w:lineRule="auto"/>
        <w:contextualSpacing/>
        <w:jc w:val="center"/>
        <w:rPr>
          <w:rFonts w:ascii="Times New Roman" w:hAnsi="Times New Roman" w:cs="Times New Roman"/>
          <w:b/>
          <w:sz w:val="28"/>
          <w:szCs w:val="28"/>
        </w:rPr>
      </w:pPr>
      <w:r w:rsidRPr="005D16E8">
        <w:rPr>
          <w:rFonts w:ascii="Times New Roman" w:hAnsi="Times New Roman" w:cs="Times New Roman"/>
          <w:b/>
          <w:sz w:val="28"/>
          <w:szCs w:val="28"/>
        </w:rPr>
        <w:t xml:space="preserve">КРИТЕРИИ </w:t>
      </w:r>
      <w:proofErr w:type="gramStart"/>
      <w:r w:rsidRPr="005D16E8">
        <w:rPr>
          <w:rFonts w:ascii="Times New Roman" w:hAnsi="Times New Roman" w:cs="Times New Roman"/>
          <w:b/>
          <w:sz w:val="28"/>
          <w:szCs w:val="28"/>
        </w:rPr>
        <w:t>ОЦЕНКИ ЭФФЕКТИВНОСТИ ДЕЯТЕЛЬНОСТИ РАБОТНИКОВ МУНИЦИПАЛЬНОГО УЧРЕЖДЕНИЯ ДОПОЛНИТЕЛЬНОГО</w:t>
      </w:r>
      <w:proofErr w:type="gramEnd"/>
      <w:r w:rsidRPr="005D16E8">
        <w:rPr>
          <w:rFonts w:ascii="Times New Roman" w:hAnsi="Times New Roman" w:cs="Times New Roman"/>
          <w:b/>
          <w:sz w:val="28"/>
          <w:szCs w:val="28"/>
        </w:rPr>
        <w:t xml:space="preserve"> ОБРАЗОВАНИЯ «ДЕТСКАЯ ШКОЛА ИСКУССТВ» Р.П. ЕКАТЕРИНОВКА, САРАТОВСКОЙ ОБЛАСТИ</w:t>
      </w:r>
    </w:p>
    <w:p w:rsidR="005D16E8" w:rsidRPr="005D16E8" w:rsidRDefault="005D16E8" w:rsidP="005D16E8">
      <w:pPr>
        <w:widowControl w:val="0"/>
        <w:autoSpaceDE w:val="0"/>
        <w:autoSpaceDN w:val="0"/>
        <w:adjustRightInd w:val="0"/>
        <w:spacing w:after="0" w:line="240" w:lineRule="auto"/>
        <w:jc w:val="center"/>
        <w:rPr>
          <w:rFonts w:ascii="Times New Roman" w:hAnsi="Times New Roman" w:cs="Times New Roman"/>
          <w:b/>
          <w:sz w:val="28"/>
          <w:szCs w:val="28"/>
        </w:rPr>
      </w:pPr>
    </w:p>
    <w:tbl>
      <w:tblPr>
        <w:tblStyle w:val="4"/>
        <w:tblW w:w="0" w:type="auto"/>
        <w:tblLook w:val="04A0"/>
      </w:tblPr>
      <w:tblGrid>
        <w:gridCol w:w="594"/>
        <w:gridCol w:w="2010"/>
        <w:gridCol w:w="5899"/>
        <w:gridCol w:w="1068"/>
      </w:tblGrid>
      <w:tr w:rsidR="005D16E8" w:rsidRPr="005D16E8" w:rsidTr="00601472">
        <w:tc>
          <w:tcPr>
            <w:tcW w:w="594"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 xml:space="preserve">№ </w:t>
            </w:r>
            <w:proofErr w:type="gramStart"/>
            <w:r w:rsidRPr="005D16E8">
              <w:rPr>
                <w:rFonts w:ascii="Times New Roman" w:hAnsi="Times New Roman" w:cs="Times New Roman"/>
                <w:sz w:val="28"/>
                <w:szCs w:val="28"/>
              </w:rPr>
              <w:t>п</w:t>
            </w:r>
            <w:proofErr w:type="gramEnd"/>
            <w:r w:rsidRPr="005D16E8">
              <w:rPr>
                <w:rFonts w:ascii="Times New Roman" w:hAnsi="Times New Roman" w:cs="Times New Roman"/>
                <w:sz w:val="28"/>
                <w:szCs w:val="28"/>
              </w:rPr>
              <w:t>/п</w:t>
            </w:r>
          </w:p>
        </w:tc>
        <w:tc>
          <w:tcPr>
            <w:tcW w:w="2010"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Должность</w:t>
            </w:r>
          </w:p>
        </w:tc>
        <w:tc>
          <w:tcPr>
            <w:tcW w:w="6721"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Критерии оценки эффективности деятельности</w:t>
            </w:r>
          </w:p>
        </w:tc>
        <w:tc>
          <w:tcPr>
            <w:tcW w:w="1096"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Баллы</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Преподаватель</w:t>
            </w:r>
          </w:p>
        </w:tc>
        <w:tc>
          <w:tcPr>
            <w:tcW w:w="6721"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Сохранность контингента учащихся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Активное и результативное участие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Активное и результативное участие учеников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Организация и проведение мероприятий, направленных на повышение имиджа учреждения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Разработка и внедрение авторских программ и проектов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Систематическое повышение квалификации (наличие сертификатов или удостоверений)</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Уровень подготовки учеников </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и качественное исполнение разовых поручений директора МУ ДО «ДШИ»</w:t>
            </w:r>
            <w:r w:rsidRPr="005D16E8">
              <w:rPr>
                <w:rFonts w:ascii="Times New Roman" w:hAnsi="Times New Roman" w:cs="Times New Roman"/>
                <w:sz w:val="28"/>
                <w:szCs w:val="28"/>
              </w:rPr>
              <w:br/>
              <w:t>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Отсутствие обоснованных претензий со </w:t>
            </w:r>
            <w:r w:rsidRPr="005D16E8">
              <w:rPr>
                <w:rFonts w:ascii="Times New Roman" w:hAnsi="Times New Roman" w:cs="Times New Roman"/>
                <w:sz w:val="28"/>
                <w:szCs w:val="28"/>
              </w:rPr>
              <w:lastRenderedPageBreak/>
              <w:t>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lastRenderedPageBreak/>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70</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2</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Завхоз</w:t>
            </w: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Своевременное и качественное исполнение разовых поручений директора МУ ДО «ДШИ» </w:t>
            </w:r>
            <w:r w:rsidRPr="005D16E8">
              <w:rPr>
                <w:rFonts w:ascii="Times New Roman" w:hAnsi="Times New Roman" w:cs="Times New Roman"/>
                <w:sz w:val="28"/>
                <w:szCs w:val="28"/>
              </w:rPr>
              <w:br/>
              <w:t>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1-9</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1-9</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Экономия электроэнергии, воды</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и качественное снабжение необходимым материально – техническим оборудованием</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1-8</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Организация и проведение мероприятий, направленных на пожаробезопасность учреждения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1-8</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Обеспечение безаварийной и бесперебойной работы оргтехники и хозяйственно – эксплуатационной системы жизнедеятельности учреждения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1-8</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Обеспечение соблюдения правил культуры и поведения учащихся в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1-8</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val="restart"/>
            <w:tcBorders>
              <w:top w:val="nil"/>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Организация и проведение мероприятий, направленных на антитеррористическую безопасность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1-8</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Borders>
              <w:top w:val="nil"/>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Проведение работ по благоустройству территории около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Borders>
              <w:top w:val="nil"/>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70</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3</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Настройщик музыкальных инструментов</w:t>
            </w: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Своевременное и качественное исполнение разовых поручений директора МУ ДО «ДШИ» </w:t>
            </w:r>
            <w:r w:rsidRPr="005D16E8">
              <w:rPr>
                <w:rFonts w:ascii="Times New Roman" w:hAnsi="Times New Roman" w:cs="Times New Roman"/>
                <w:sz w:val="28"/>
                <w:szCs w:val="28"/>
              </w:rPr>
              <w:br/>
              <w:t>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Отсутствие обоснованных претензий со </w:t>
            </w:r>
            <w:r w:rsidRPr="005D16E8">
              <w:rPr>
                <w:rFonts w:ascii="Times New Roman" w:hAnsi="Times New Roman" w:cs="Times New Roman"/>
                <w:sz w:val="28"/>
                <w:szCs w:val="28"/>
              </w:rPr>
              <w:lastRenderedPageBreak/>
              <w:t>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lastRenderedPageBreak/>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Обеспечение бесперебойной работы музыкальных инструментов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устранение неисправности и текущий мелкий ремонт музыкальных  инструментов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Добросовестное отношение к должностным обязанностям, высокая исполнительская дисциплина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50</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4</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Техничка</w:t>
            </w: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Качественная уборка учебных классов и служебных помещений</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Соблюдение правил санитарии в убираемых помещениях</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Экономия электроэнергии, потребления воды и моющих средств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Своевременное и качественное исполнение разовых поручений директора МУ ДО «ДШИ» </w:t>
            </w:r>
            <w:r w:rsidRPr="005D16E8">
              <w:rPr>
                <w:rFonts w:ascii="Times New Roman" w:hAnsi="Times New Roman" w:cs="Times New Roman"/>
                <w:sz w:val="28"/>
                <w:szCs w:val="28"/>
              </w:rPr>
              <w:br/>
              <w:t>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Добросовестное отношение к должностным обязанностям, высокая исполнительская дисциплина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Соблюдение норм охраны труда и санитарно-эпидемиологического режима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70</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5</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Библиотекарь</w:t>
            </w: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и качественное исполнение разовых поручений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Добросовестное отношение к должностным обязанностям, высокая исполнительская дисциплина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Качественный учёт добровольных пожертвований</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Сохранность и пополнение библиотечного </w:t>
            </w:r>
            <w:r w:rsidRPr="005D16E8">
              <w:rPr>
                <w:rFonts w:ascii="Times New Roman" w:hAnsi="Times New Roman" w:cs="Times New Roman"/>
                <w:sz w:val="28"/>
                <w:szCs w:val="28"/>
              </w:rPr>
              <w:lastRenderedPageBreak/>
              <w:t>фонда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lastRenderedPageBreak/>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Качественное ведение картотеки учета музыкальной литературы</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Обеспечение детей копиями музыкальной литературы</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70</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6</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proofErr w:type="spellStart"/>
            <w:proofErr w:type="gramStart"/>
            <w:r w:rsidRPr="005D16E8">
              <w:rPr>
                <w:rFonts w:ascii="Times New Roman" w:hAnsi="Times New Roman" w:cs="Times New Roman"/>
                <w:sz w:val="28"/>
                <w:szCs w:val="28"/>
              </w:rPr>
              <w:t>Делопроизво-дитель</w:t>
            </w:r>
            <w:proofErr w:type="spellEnd"/>
            <w:proofErr w:type="gramEnd"/>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и качественное исполнение разовых поручений директора МУ ДО «ДШИ»</w:t>
            </w:r>
            <w:r w:rsidRPr="005D16E8">
              <w:rPr>
                <w:rFonts w:ascii="Times New Roman" w:hAnsi="Times New Roman" w:cs="Times New Roman"/>
                <w:sz w:val="28"/>
                <w:szCs w:val="28"/>
              </w:rPr>
              <w:br/>
              <w:t>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Добросовестное отношение к должностным обязанностям, высокая исполнительская дисциплина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Качественное ведение документации, подготовка кадровых документов </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Подготовка и обработка документации по проведению закупок для обеспечения финансово – хозяйственной деятельности учреждения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Обработка поступающей и отправляемой корреспонденции</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оформление документации на списание</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rPr>
          <w:trHeight w:val="384"/>
        </w:trPr>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70</w:t>
            </w:r>
          </w:p>
        </w:tc>
      </w:tr>
    </w:tbl>
    <w:p w:rsidR="005D16E8" w:rsidRPr="005D16E8" w:rsidRDefault="005D16E8" w:rsidP="005E09E7">
      <w:pPr>
        <w:spacing w:after="0" w:line="240" w:lineRule="auto"/>
        <w:jc w:val="center"/>
        <w:rPr>
          <w:rFonts w:ascii="Times New Roman" w:hAnsi="Times New Roman" w:cs="Times New Roman"/>
          <w:sz w:val="28"/>
          <w:szCs w:val="28"/>
        </w:rPr>
      </w:pPr>
      <w:r w:rsidRPr="005D16E8">
        <w:rPr>
          <w:rFonts w:ascii="Times New Roman" w:hAnsi="Times New Roman" w:cs="Times New Roman"/>
          <w:b/>
          <w:sz w:val="28"/>
          <w:szCs w:val="28"/>
        </w:rPr>
        <w:t xml:space="preserve">Критерии </w:t>
      </w:r>
      <w:proofErr w:type="gramStart"/>
      <w:r w:rsidRPr="005D16E8">
        <w:rPr>
          <w:rFonts w:ascii="Times New Roman" w:hAnsi="Times New Roman" w:cs="Times New Roman"/>
          <w:b/>
          <w:sz w:val="28"/>
          <w:szCs w:val="28"/>
        </w:rPr>
        <w:t>оценки эффективности деятельности директора муниципального учреждения дополнительного</w:t>
      </w:r>
      <w:proofErr w:type="gramEnd"/>
      <w:r w:rsidRPr="005D16E8">
        <w:rPr>
          <w:rFonts w:ascii="Times New Roman" w:hAnsi="Times New Roman" w:cs="Times New Roman"/>
          <w:b/>
          <w:sz w:val="28"/>
          <w:szCs w:val="28"/>
        </w:rPr>
        <w:t xml:space="preserve"> образования «Детская школа искусств» р.п. Екатериновка, Саратовской области</w:t>
      </w:r>
    </w:p>
    <w:tbl>
      <w:tblPr>
        <w:tblStyle w:val="4"/>
        <w:tblW w:w="0" w:type="auto"/>
        <w:tblLook w:val="04A0"/>
      </w:tblPr>
      <w:tblGrid>
        <w:gridCol w:w="594"/>
        <w:gridCol w:w="1928"/>
        <w:gridCol w:w="5975"/>
        <w:gridCol w:w="1074"/>
      </w:tblGrid>
      <w:tr w:rsidR="005D16E8" w:rsidRPr="005D16E8" w:rsidTr="00601472">
        <w:tc>
          <w:tcPr>
            <w:tcW w:w="594"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 xml:space="preserve">№ </w:t>
            </w:r>
            <w:proofErr w:type="gramStart"/>
            <w:r w:rsidRPr="005D16E8">
              <w:rPr>
                <w:rFonts w:ascii="Times New Roman" w:hAnsi="Times New Roman" w:cs="Times New Roman"/>
                <w:sz w:val="28"/>
                <w:szCs w:val="28"/>
              </w:rPr>
              <w:t>п</w:t>
            </w:r>
            <w:proofErr w:type="gramEnd"/>
            <w:r w:rsidRPr="005D16E8">
              <w:rPr>
                <w:rFonts w:ascii="Times New Roman" w:hAnsi="Times New Roman" w:cs="Times New Roman"/>
                <w:sz w:val="28"/>
                <w:szCs w:val="28"/>
              </w:rPr>
              <w:t>/п</w:t>
            </w:r>
          </w:p>
        </w:tc>
        <w:tc>
          <w:tcPr>
            <w:tcW w:w="2010"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Должность</w:t>
            </w:r>
          </w:p>
        </w:tc>
        <w:tc>
          <w:tcPr>
            <w:tcW w:w="6721"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Критерии оценки эффективности деятельности</w:t>
            </w:r>
          </w:p>
        </w:tc>
        <w:tc>
          <w:tcPr>
            <w:tcW w:w="1096" w:type="dxa"/>
            <w:tcBorders>
              <w:top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Баллы</w:t>
            </w:r>
          </w:p>
        </w:tc>
      </w:tr>
      <w:tr w:rsidR="005D16E8" w:rsidRPr="005D16E8" w:rsidTr="00601472">
        <w:tc>
          <w:tcPr>
            <w:tcW w:w="594"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w:t>
            </w:r>
          </w:p>
        </w:tc>
        <w:tc>
          <w:tcPr>
            <w:tcW w:w="2010" w:type="dxa"/>
            <w:vMerge w:val="restart"/>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Директор</w:t>
            </w:r>
          </w:p>
        </w:tc>
        <w:tc>
          <w:tcPr>
            <w:tcW w:w="6721"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Сохранность контингента учащихся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Активное и результативное участие преподавателя в конкурсах, фестивалях, смотрах разного уровня, а также в областных, районных, межпоселенческих мероприятиях</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Активное и результативное участие учеников преподавателя в конкурсах, фестивалях, </w:t>
            </w:r>
            <w:r w:rsidRPr="005D16E8">
              <w:rPr>
                <w:rFonts w:ascii="Times New Roman" w:hAnsi="Times New Roman" w:cs="Times New Roman"/>
                <w:sz w:val="28"/>
                <w:szCs w:val="28"/>
              </w:rPr>
              <w:lastRenderedPageBreak/>
              <w:t>смотрах разного уровня, а также в областных, районных, межпоселенческих мероприятиях</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lastRenderedPageBreak/>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Организация и проведение мероприятий, направленных на повышение имиджа учреждения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Разработка и внедрение авторских программ и проектов</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Систематическое повышение квалификации (наличие сертификатов или удостоверений)</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 xml:space="preserve">Уровень подготовки учеников </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Своевременное и качественное исполнение разовых поручений директора МУ ДО «ДШИ»</w:t>
            </w:r>
            <w:r w:rsidRPr="005D16E8">
              <w:rPr>
                <w:rFonts w:ascii="Times New Roman" w:hAnsi="Times New Roman" w:cs="Times New Roman"/>
                <w:sz w:val="28"/>
                <w:szCs w:val="28"/>
              </w:rPr>
              <w:br/>
              <w:t>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1-7</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1-10</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Выполнение плана работы учреждения</w:t>
            </w:r>
          </w:p>
        </w:tc>
        <w:tc>
          <w:tcPr>
            <w:tcW w:w="1096" w:type="dxa"/>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Borders>
              <w:right w:val="single" w:sz="4" w:space="0" w:color="auto"/>
            </w:tcBorders>
          </w:tcPr>
          <w:p w:rsidR="005D16E8" w:rsidRPr="005D16E8" w:rsidRDefault="005D16E8" w:rsidP="005D16E8">
            <w:pPr>
              <w:widowControl w:val="0"/>
              <w:autoSpaceDE w:val="0"/>
              <w:autoSpaceDN w:val="0"/>
              <w:adjustRightInd w:val="0"/>
              <w:jc w:val="both"/>
              <w:rPr>
                <w:rFonts w:ascii="Times New Roman" w:hAnsi="Times New Roman" w:cs="Times New Roman"/>
                <w:sz w:val="28"/>
                <w:szCs w:val="28"/>
              </w:rPr>
            </w:pPr>
            <w:r w:rsidRPr="005D16E8">
              <w:rPr>
                <w:rFonts w:ascii="Times New Roman" w:hAnsi="Times New Roman" w:cs="Times New Roman"/>
                <w:sz w:val="28"/>
                <w:szCs w:val="28"/>
              </w:rPr>
              <w:t>Качественная и своевременная сдача планов и отчётов</w:t>
            </w:r>
          </w:p>
        </w:tc>
        <w:tc>
          <w:tcPr>
            <w:tcW w:w="1096" w:type="dxa"/>
            <w:tcBorders>
              <w:left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r w:rsidRPr="005D16E8">
              <w:rPr>
                <w:rFonts w:ascii="Times New Roman" w:hAnsi="Times New Roman" w:cs="Times New Roman"/>
                <w:sz w:val="28"/>
                <w:szCs w:val="28"/>
              </w:rPr>
              <w:t>1-5</w:t>
            </w:r>
          </w:p>
        </w:tc>
      </w:tr>
      <w:tr w:rsidR="005D16E8" w:rsidRPr="005D16E8" w:rsidTr="00601472">
        <w:trPr>
          <w:gridAfter w:val="2"/>
          <w:wAfter w:w="7817" w:type="dxa"/>
          <w:trHeight w:val="322"/>
        </w:trPr>
        <w:tc>
          <w:tcPr>
            <w:tcW w:w="594"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r>
      <w:tr w:rsidR="005D16E8" w:rsidRPr="005D16E8" w:rsidTr="00601472">
        <w:tc>
          <w:tcPr>
            <w:tcW w:w="594" w:type="dxa"/>
            <w:vMerge/>
            <w:tcBorders>
              <w:bottom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2010" w:type="dxa"/>
            <w:vMerge/>
          </w:tcPr>
          <w:p w:rsidR="005D16E8" w:rsidRPr="005D16E8" w:rsidRDefault="005D16E8" w:rsidP="005D16E8">
            <w:pPr>
              <w:widowControl w:val="0"/>
              <w:autoSpaceDE w:val="0"/>
              <w:autoSpaceDN w:val="0"/>
              <w:adjustRightInd w:val="0"/>
              <w:rPr>
                <w:rFonts w:ascii="Times New Roman" w:hAnsi="Times New Roman" w:cs="Times New Roman"/>
                <w:sz w:val="28"/>
                <w:szCs w:val="28"/>
              </w:rPr>
            </w:pPr>
          </w:p>
        </w:tc>
        <w:tc>
          <w:tcPr>
            <w:tcW w:w="6721" w:type="dxa"/>
            <w:tcBorders>
              <w:right w:val="single" w:sz="4" w:space="0" w:color="auto"/>
            </w:tcBorders>
          </w:tcPr>
          <w:p w:rsidR="005D16E8" w:rsidRPr="005D16E8" w:rsidRDefault="005D16E8" w:rsidP="005D16E8">
            <w:pPr>
              <w:widowControl w:val="0"/>
              <w:autoSpaceDE w:val="0"/>
              <w:autoSpaceDN w:val="0"/>
              <w:adjustRightInd w:val="0"/>
              <w:jc w:val="both"/>
              <w:rPr>
                <w:rFonts w:ascii="Times New Roman" w:hAnsi="Times New Roman" w:cs="Times New Roman"/>
                <w:b/>
                <w:sz w:val="28"/>
                <w:szCs w:val="28"/>
              </w:rPr>
            </w:pPr>
            <w:r w:rsidRPr="005D16E8">
              <w:rPr>
                <w:rFonts w:ascii="Times New Roman" w:hAnsi="Times New Roman" w:cs="Times New Roman"/>
                <w:b/>
                <w:sz w:val="28"/>
                <w:szCs w:val="28"/>
              </w:rPr>
              <w:t>Максимальное количество баллов</w:t>
            </w:r>
          </w:p>
        </w:tc>
        <w:tc>
          <w:tcPr>
            <w:tcW w:w="1096" w:type="dxa"/>
            <w:tcBorders>
              <w:left w:val="single" w:sz="4" w:space="0" w:color="auto"/>
            </w:tcBorders>
          </w:tcPr>
          <w:p w:rsidR="005D16E8" w:rsidRPr="005D16E8" w:rsidRDefault="005D16E8" w:rsidP="005D16E8">
            <w:pPr>
              <w:widowControl w:val="0"/>
              <w:autoSpaceDE w:val="0"/>
              <w:autoSpaceDN w:val="0"/>
              <w:adjustRightInd w:val="0"/>
              <w:rPr>
                <w:rFonts w:ascii="Times New Roman" w:hAnsi="Times New Roman" w:cs="Times New Roman"/>
                <w:b/>
                <w:sz w:val="28"/>
                <w:szCs w:val="28"/>
              </w:rPr>
            </w:pPr>
            <w:r w:rsidRPr="005D16E8">
              <w:rPr>
                <w:rFonts w:ascii="Times New Roman" w:hAnsi="Times New Roman" w:cs="Times New Roman"/>
                <w:b/>
                <w:sz w:val="28"/>
                <w:szCs w:val="28"/>
              </w:rPr>
              <w:t>80</w:t>
            </w:r>
          </w:p>
        </w:tc>
      </w:tr>
    </w:tbl>
    <w:p w:rsidR="005D16E8" w:rsidRPr="005D16E8" w:rsidRDefault="005D16E8" w:rsidP="005D16E8">
      <w:pPr>
        <w:spacing w:after="0" w:line="240" w:lineRule="auto"/>
        <w:ind w:firstLine="4536"/>
        <w:jc w:val="both"/>
        <w:rPr>
          <w:rFonts w:ascii="Times New Roman" w:hAnsi="Times New Roman" w:cs="Times New Roman"/>
          <w:sz w:val="28"/>
          <w:szCs w:val="28"/>
        </w:rPr>
      </w:pPr>
    </w:p>
    <w:p w:rsidR="006B12A8" w:rsidRDefault="006B12A8"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6B12A8">
      <w:pPr>
        <w:spacing w:after="0" w:line="240" w:lineRule="auto"/>
        <w:jc w:val="center"/>
        <w:rPr>
          <w:rFonts w:ascii="Times New Roman" w:hAnsi="Times New Roman" w:cs="Times New Roman"/>
          <w:b/>
          <w:sz w:val="24"/>
          <w:szCs w:val="24"/>
        </w:rPr>
      </w:pPr>
    </w:p>
    <w:p w:rsidR="00BF647C" w:rsidRDefault="00BF647C" w:rsidP="0056354F">
      <w:pPr>
        <w:spacing w:after="0" w:line="240" w:lineRule="auto"/>
        <w:rPr>
          <w:rFonts w:ascii="Times New Roman" w:hAnsi="Times New Roman" w:cs="Times New Roman"/>
          <w:b/>
          <w:sz w:val="24"/>
          <w:szCs w:val="24"/>
        </w:rPr>
      </w:pPr>
    </w:p>
    <w:p w:rsidR="005D16E8" w:rsidRPr="005D16E8" w:rsidRDefault="005E09E7" w:rsidP="005D16E8">
      <w:pPr>
        <w:spacing w:after="0" w:line="240" w:lineRule="auto"/>
        <w:jc w:val="center"/>
        <w:rPr>
          <w:rFonts w:ascii="Times New Roman" w:eastAsia="Calibri" w:hAnsi="Times New Roman" w:cs="Times New Roman"/>
          <w:b/>
          <w:sz w:val="28"/>
          <w:szCs w:val="28"/>
          <w:lang w:eastAsia="en-US"/>
        </w:rPr>
      </w:pPr>
      <w:r w:rsidRPr="005D16E8">
        <w:rPr>
          <w:rFonts w:ascii="Times New Roman" w:eastAsia="Calibri" w:hAnsi="Times New Roman" w:cs="Times New Roman"/>
          <w:b/>
          <w:sz w:val="28"/>
          <w:szCs w:val="28"/>
          <w:lang w:eastAsia="en-US"/>
        </w:rPr>
        <w:lastRenderedPageBreak/>
        <w:t xml:space="preserve">КРИТЕРИИ </w:t>
      </w:r>
      <w:proofErr w:type="gramStart"/>
      <w:r w:rsidRPr="005D16E8">
        <w:rPr>
          <w:rFonts w:ascii="Times New Roman" w:eastAsia="Calibri" w:hAnsi="Times New Roman" w:cs="Times New Roman"/>
          <w:b/>
          <w:sz w:val="28"/>
          <w:szCs w:val="28"/>
          <w:lang w:eastAsia="en-US"/>
        </w:rPr>
        <w:t>ОЦЕНКИ ЭФФЕКТИВНОСТИ ДЕЯТЕЛЬНОСТИ РАБОТНИКОВ МУНИЦИПАЛЬНОГО УЧРЕЖДЕНИЯ</w:t>
      </w:r>
      <w:proofErr w:type="gramEnd"/>
    </w:p>
    <w:p w:rsidR="005D16E8" w:rsidRPr="005D16E8" w:rsidRDefault="005E09E7" w:rsidP="005D16E8">
      <w:pPr>
        <w:spacing w:after="0" w:line="240" w:lineRule="auto"/>
        <w:jc w:val="center"/>
        <w:rPr>
          <w:rFonts w:ascii="Times New Roman" w:eastAsia="Calibri" w:hAnsi="Times New Roman" w:cs="Times New Roman"/>
          <w:b/>
          <w:sz w:val="28"/>
          <w:szCs w:val="28"/>
          <w:lang w:eastAsia="en-US"/>
        </w:rPr>
      </w:pPr>
      <w:r w:rsidRPr="005D16E8">
        <w:rPr>
          <w:rFonts w:ascii="Times New Roman" w:eastAsia="Calibri" w:hAnsi="Times New Roman" w:cs="Times New Roman"/>
          <w:b/>
          <w:sz w:val="28"/>
          <w:szCs w:val="28"/>
          <w:lang w:eastAsia="en-US"/>
        </w:rPr>
        <w:t>«ОТДЕЛ МАТЕРИАЛЬНО-ТЕХНИЧЕСКОГО ОБСЛУЖИВАНИЯ УЧРЕЖДЕНИЙ КУЛЬТУРЫ ЕКАТЕРИНОВСКОГО МУНИЦИПАЛЬНОГО РАЙОНА»</w:t>
      </w:r>
    </w:p>
    <w:p w:rsidR="005D16E8" w:rsidRPr="005D16E8" w:rsidRDefault="005D16E8" w:rsidP="005D16E8">
      <w:pPr>
        <w:spacing w:after="0" w:line="240" w:lineRule="auto"/>
        <w:rPr>
          <w:rFonts w:ascii="Times New Roman" w:eastAsia="Calibri" w:hAnsi="Times New Roman" w:cs="Times New Roman"/>
          <w:b/>
          <w:sz w:val="28"/>
          <w:szCs w:val="28"/>
          <w:lang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2"/>
        <w:gridCol w:w="3831"/>
        <w:gridCol w:w="2745"/>
        <w:gridCol w:w="1032"/>
      </w:tblGrid>
      <w:tr w:rsidR="005D16E8" w:rsidRPr="005D16E8" w:rsidTr="00601472">
        <w:trPr>
          <w:trHeight w:val="163"/>
        </w:trPr>
        <w:tc>
          <w:tcPr>
            <w:tcW w:w="1752" w:type="dxa"/>
            <w:vAlign w:val="center"/>
          </w:tcPr>
          <w:p w:rsidR="005D16E8" w:rsidRPr="005D16E8" w:rsidRDefault="005D16E8" w:rsidP="005D16E8">
            <w:pPr>
              <w:spacing w:after="0" w:line="240" w:lineRule="auto"/>
              <w:jc w:val="center"/>
              <w:rPr>
                <w:rFonts w:ascii="Times New Roman" w:eastAsia="Calibri" w:hAnsi="Times New Roman" w:cs="Times New Roman"/>
                <w:b/>
                <w:lang w:eastAsia="en-US"/>
              </w:rPr>
            </w:pPr>
            <w:r w:rsidRPr="005D16E8">
              <w:rPr>
                <w:rFonts w:ascii="Times New Roman" w:eastAsia="Calibri" w:hAnsi="Times New Roman" w:cs="Times New Roman"/>
                <w:b/>
                <w:lang w:eastAsia="en-US"/>
              </w:rPr>
              <w:t>Должность</w:t>
            </w:r>
          </w:p>
        </w:tc>
        <w:tc>
          <w:tcPr>
            <w:tcW w:w="3831" w:type="dxa"/>
            <w:vAlign w:val="center"/>
          </w:tcPr>
          <w:p w:rsidR="005D16E8" w:rsidRPr="005D16E8" w:rsidRDefault="005D16E8" w:rsidP="005D16E8">
            <w:pPr>
              <w:spacing w:after="0" w:line="240" w:lineRule="auto"/>
              <w:jc w:val="center"/>
              <w:rPr>
                <w:rFonts w:ascii="Times New Roman" w:eastAsia="Calibri" w:hAnsi="Times New Roman" w:cs="Times New Roman"/>
                <w:b/>
                <w:lang w:eastAsia="en-US"/>
              </w:rPr>
            </w:pPr>
            <w:r w:rsidRPr="005D16E8">
              <w:rPr>
                <w:rFonts w:ascii="Times New Roman" w:eastAsia="Calibri" w:hAnsi="Times New Roman" w:cs="Times New Roman"/>
                <w:b/>
                <w:lang w:eastAsia="en-US"/>
              </w:rPr>
              <w:t>Критерии оценки эффективности деятельности</w:t>
            </w:r>
          </w:p>
        </w:tc>
        <w:tc>
          <w:tcPr>
            <w:tcW w:w="2745" w:type="dxa"/>
            <w:vAlign w:val="center"/>
          </w:tcPr>
          <w:p w:rsidR="005D16E8" w:rsidRPr="005D16E8" w:rsidRDefault="005D16E8" w:rsidP="005D16E8">
            <w:pPr>
              <w:spacing w:after="0" w:line="240" w:lineRule="auto"/>
              <w:jc w:val="center"/>
              <w:rPr>
                <w:rFonts w:ascii="Times New Roman" w:eastAsia="Calibri" w:hAnsi="Times New Roman" w:cs="Times New Roman"/>
                <w:b/>
                <w:lang w:eastAsia="en-US"/>
              </w:rPr>
            </w:pPr>
            <w:r w:rsidRPr="005D16E8">
              <w:rPr>
                <w:rFonts w:ascii="Times New Roman" w:eastAsia="Calibri" w:hAnsi="Times New Roman" w:cs="Times New Roman"/>
                <w:b/>
                <w:lang w:eastAsia="en-US"/>
              </w:rPr>
              <w:t>Норма</w:t>
            </w:r>
          </w:p>
        </w:tc>
        <w:tc>
          <w:tcPr>
            <w:tcW w:w="1032" w:type="dxa"/>
            <w:vAlign w:val="center"/>
          </w:tcPr>
          <w:p w:rsidR="005D16E8" w:rsidRPr="005D16E8" w:rsidRDefault="005D16E8" w:rsidP="005D16E8">
            <w:pPr>
              <w:spacing w:after="0" w:line="240" w:lineRule="auto"/>
              <w:jc w:val="center"/>
              <w:rPr>
                <w:rFonts w:ascii="Times New Roman" w:eastAsia="Calibri" w:hAnsi="Times New Roman" w:cs="Times New Roman"/>
                <w:b/>
                <w:lang w:eastAsia="en-US"/>
              </w:rPr>
            </w:pPr>
            <w:r w:rsidRPr="005D16E8">
              <w:rPr>
                <w:rFonts w:ascii="Times New Roman" w:eastAsia="Calibri" w:hAnsi="Times New Roman" w:cs="Times New Roman"/>
                <w:b/>
                <w:lang w:eastAsia="en-US"/>
              </w:rPr>
              <w:t>Баллы</w:t>
            </w:r>
          </w:p>
        </w:tc>
      </w:tr>
      <w:tr w:rsidR="005D16E8" w:rsidRPr="005D16E8" w:rsidTr="00601472">
        <w:trPr>
          <w:trHeight w:val="149"/>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Директор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и качественное выполнение приказов и поручений начальника управления культуры и кино</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Составление и разработка регламентирующих нормативных документов по деятельности учреждения, полнота нормативной базы и её соответствие современному законодательству</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Своевременность</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Полнота нормативной базы учреждения по вопросам пожарной безопасности, охраны труда, ГО и ЧС, выполнение плановых мероприятий, инструктажей</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Регулярность и своевременность</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0-20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Качественное и своевременное заполнение документации, разработка приказов по основной деятельности учреждения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Регулярность и своевременность</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Ведение кадрового делопроизводства: разработка приказов по личному составу, заполнение трудовых договоров, личных карточек работников, трудовых книжек, ведение табеля учета рабочего времени</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Регулярность и своевременность</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0-20</w:t>
            </w:r>
          </w:p>
        </w:tc>
      </w:tr>
      <w:tr w:rsidR="005D16E8" w:rsidRPr="005D16E8" w:rsidTr="00601472">
        <w:trPr>
          <w:trHeight w:val="177"/>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Повышение квалификации, обучение</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Наличие соответствующего документа (диплома, сертификата)</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77"/>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Награждения и поощрения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Наличие благодарственных писем, грамот</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претензий со стороны учредителя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предписаний контролирующих органов по результатам проверок финансово-хозяйственной деятельности</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Да-нет</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Водитель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Ответственность и аккуратность вождения автомобиля, забота о безопасности пассажиров и грузов</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протоколов, составленных сотрудниками ГИБДД, за нарушение правил дорожного движения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27"/>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Эффективный расход топлива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27"/>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проведение профилактических ремонтов с целью недопущения долгосрочного и дорогостоящего ремонта автомобиля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 необходимости</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прохождение технического осмотра автомобиля и страхование ОСАГО</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 необходимости (1-2 раза в год)</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Поддержание чистоты и аккуратного внешнего вида автомобиля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Своевременная подготовка транспорта к зимнему, летнему сезонам, к выездным мероприятиям</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Правильность и своевременность заполнения путевых листов, прохождение медицинского освидетельствования перед выездами</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и качественное выполнение поручений руководства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3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замечаний и нареканий к деятельности сотрудника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72"/>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Сторож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Соблюдение графика дежурства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90"/>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нарушений по охране объекта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Обеспечение сохранности материальных ценностей</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фактов хищения и порчи имущества охраняемого учреждения</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реагирование на экстраординарные ситуации</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6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замечаний и нареканий к деятельности сотрудника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Техник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Сохранение и поддержание имущества учреждения в исправном состоянии, проведение срочного, мелкого ремонта на основе ремонтной базы учреждения.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Высокое качество выполняемой работы, в соответствии с должностными обязанностями</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Соблюдение норм и правил пожарной безопасности, электробезопасности, техники безопасности и охраны труда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Регулярность, отсутствие нарушений</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Участие в общественных мероприятиях (подготовка помещений к мероприятиям, субботники, участие в ремонтах)</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замечаний и нареканий к деятельности сотрудника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63"/>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Техничка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Качественная уборка помещений</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Участие в санитарных днях, общественных мероприятиях (подготовка помещений к </w:t>
            </w:r>
            <w:r w:rsidRPr="005D16E8">
              <w:rPr>
                <w:rFonts w:ascii="Times New Roman" w:eastAsia="Calibri" w:hAnsi="Times New Roman" w:cs="Times New Roman"/>
                <w:lang w:eastAsia="en-US"/>
              </w:rPr>
              <w:lastRenderedPageBreak/>
              <w:t>мероприятиям, суб</w:t>
            </w:r>
            <w:bookmarkStart w:id="0" w:name="_GoBack"/>
            <w:bookmarkEnd w:id="0"/>
            <w:r w:rsidRPr="005D16E8">
              <w:rPr>
                <w:rFonts w:ascii="Times New Roman" w:eastAsia="Calibri" w:hAnsi="Times New Roman" w:cs="Times New Roman"/>
                <w:lang w:eastAsia="en-US"/>
              </w:rPr>
              <w:t>ботники, участие в ремонтах)</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Проявление инициативы со стороны работника на закреплённом за ним участке (создание зелёных уголков, творческое оформление помещений и др.)</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3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Проведение генеральных уборок</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8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proofErr w:type="gramStart"/>
            <w:r w:rsidRPr="005D16E8">
              <w:rPr>
                <w:rFonts w:ascii="Times New Roman" w:eastAsia="Calibri" w:hAnsi="Times New Roman" w:cs="Times New Roman"/>
                <w:lang w:eastAsia="en-US"/>
              </w:rPr>
              <w:t>Санитарное состояние стен, полов, подоконников, столов, стеллажей, унитазов, раковин и др.</w:t>
            </w:r>
            <w:proofErr w:type="gramEnd"/>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Соблюдение норм и правил пожарной безопасности, электробезопасности, техники безопасности и охраны труда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Регулярность, отсутствие нарушений</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3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замечаний и нареканий к деятельности сотрудника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Рабочий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Укрепление и сохранность материально-технической базы учреждения (предупредительные ремонты оборудования и мебели и др.)</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1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Своевременная и эффективная уборка закрепленной за учреждением территории, своевременный покос травы, уборка снега и наледи </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3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Соблюдение норм и правил пожарной безопасности, электробезопасности, техники безопасности и охраны труда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Регулярность, отсутствие нарушений</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0-20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Проявление инициативы со стороны работника на закреплённом за ним участке (создание зелёных уголков, творческое оформление прилегающей к зданию территории, помещений и др.)</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Выполнение особо сложных работ</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0-20</w:t>
            </w:r>
          </w:p>
        </w:tc>
      </w:tr>
      <w:tr w:rsidR="005D16E8" w:rsidRPr="005D16E8" w:rsidTr="00601472">
        <w:trPr>
          <w:trHeight w:val="8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замечаний и нареканий к деятельности сотрудника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35"/>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Истопник </w:t>
            </w: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Отсутствие случаев остановки работы котлов, узлов учёта </w:t>
            </w:r>
            <w:proofErr w:type="spellStart"/>
            <w:r w:rsidRPr="005D16E8">
              <w:rPr>
                <w:rFonts w:ascii="Times New Roman" w:eastAsia="Calibri" w:hAnsi="Times New Roman" w:cs="Times New Roman"/>
                <w:lang w:eastAsia="en-US"/>
              </w:rPr>
              <w:t>теплоэнергоносителей</w:t>
            </w:r>
            <w:proofErr w:type="spellEnd"/>
            <w:r w:rsidRPr="005D16E8">
              <w:rPr>
                <w:rFonts w:ascii="Times New Roman" w:eastAsia="Calibri" w:hAnsi="Times New Roman" w:cs="Times New Roman"/>
                <w:lang w:eastAsia="en-US"/>
              </w:rPr>
              <w:t xml:space="preserve"> по вине работника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27"/>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реагирование на экстраординарные и аварийные ситуации, оперативный вызов аварийной службы</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3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Соблюдение температурного режима во внеурочное время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86"/>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Соблюдение норм и правил пожарной безопасности, электробезопасности, </w:t>
            </w:r>
            <w:r w:rsidRPr="005D16E8">
              <w:rPr>
                <w:rFonts w:ascii="Times New Roman" w:eastAsia="Calibri" w:hAnsi="Times New Roman" w:cs="Times New Roman"/>
                <w:lang w:eastAsia="en-US"/>
              </w:rPr>
              <w:lastRenderedPageBreak/>
              <w:t>техники безопасности и охраны труда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lastRenderedPageBreak/>
              <w:t>Регулярность, отсутствие нарушений</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Постоянный контроль технической исправности котлов, узлов учёта, дымоходов, уровня задымленности, отсутствия утечек газа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 xml:space="preserve">Регулярность </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4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Своевременное прохождение обучения</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1 раз в год, перед началом отопительного сезона</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r w:rsidR="005D16E8" w:rsidRPr="005D16E8" w:rsidTr="00601472">
        <w:trPr>
          <w:trHeight w:val="127"/>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31"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замечаний и нареканий к деятельности сотрудника</w:t>
            </w:r>
          </w:p>
        </w:tc>
        <w:tc>
          <w:tcPr>
            <w:tcW w:w="2745"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Отсутствие выговоров и замечаний в письменной форме</w:t>
            </w:r>
          </w:p>
        </w:tc>
        <w:tc>
          <w:tcPr>
            <w:tcW w:w="1032"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0-10</w:t>
            </w:r>
          </w:p>
        </w:tc>
      </w:tr>
    </w:tbl>
    <w:p w:rsidR="005D16E8" w:rsidRPr="005D16E8" w:rsidRDefault="005D16E8" w:rsidP="005D16E8">
      <w:pPr>
        <w:spacing w:after="0" w:line="240" w:lineRule="auto"/>
        <w:rPr>
          <w:rFonts w:ascii="Times New Roman" w:eastAsia="Calibri" w:hAnsi="Times New Roman" w:cs="Times New Roman"/>
          <w:sz w:val="24"/>
          <w:szCs w:val="24"/>
          <w:lang w:eastAsia="en-US"/>
        </w:rPr>
      </w:pPr>
    </w:p>
    <w:p w:rsidR="005D16E8" w:rsidRPr="005D16E8" w:rsidRDefault="005D16E8" w:rsidP="005D16E8">
      <w:pPr>
        <w:spacing w:after="0" w:line="240" w:lineRule="auto"/>
        <w:jc w:val="center"/>
        <w:rPr>
          <w:rFonts w:ascii="Times New Roman" w:eastAsia="Calibri" w:hAnsi="Times New Roman" w:cs="Times New Roman"/>
          <w:b/>
          <w:lang w:eastAsia="en-US"/>
        </w:rPr>
      </w:pPr>
      <w:r w:rsidRPr="005D16E8">
        <w:rPr>
          <w:rFonts w:ascii="Times New Roman" w:eastAsia="Calibri" w:hAnsi="Times New Roman" w:cs="Times New Roman"/>
          <w:b/>
          <w:lang w:eastAsia="en-US"/>
        </w:rPr>
        <w:t>Аннулирование баллов, начисленных за выполнение показателей эффективности деятельности в отчётном периоде</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2"/>
        <w:gridCol w:w="3899"/>
        <w:gridCol w:w="2690"/>
        <w:gridCol w:w="1033"/>
      </w:tblGrid>
      <w:tr w:rsidR="005D16E8" w:rsidRPr="005D16E8" w:rsidTr="00601472">
        <w:trPr>
          <w:trHeight w:val="135"/>
        </w:trPr>
        <w:tc>
          <w:tcPr>
            <w:tcW w:w="1752" w:type="dxa"/>
            <w:vMerge w:val="restart"/>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Для всех должностных лиц</w:t>
            </w:r>
          </w:p>
        </w:tc>
        <w:tc>
          <w:tcPr>
            <w:tcW w:w="3899"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Наложение дисциплинарного взыскания за неисполнение или ненадлежащее исполнение работником возложенных на него обязанностей, невыполнение приказов руководителя</w:t>
            </w:r>
          </w:p>
        </w:tc>
        <w:tc>
          <w:tcPr>
            <w:tcW w:w="2690"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 мере нарушения</w:t>
            </w:r>
          </w:p>
        </w:tc>
        <w:tc>
          <w:tcPr>
            <w:tcW w:w="1033"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-10</w:t>
            </w:r>
          </w:p>
        </w:tc>
      </w:tr>
      <w:tr w:rsidR="005D16E8" w:rsidRPr="005D16E8" w:rsidTr="00601472">
        <w:trPr>
          <w:trHeight w:val="163"/>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99"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
        </w:tc>
        <w:tc>
          <w:tcPr>
            <w:tcW w:w="2690"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 мере нарушения</w:t>
            </w:r>
          </w:p>
        </w:tc>
        <w:tc>
          <w:tcPr>
            <w:tcW w:w="1033"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-10</w:t>
            </w:r>
          </w:p>
        </w:tc>
      </w:tr>
      <w:tr w:rsidR="005D16E8" w:rsidRPr="005D16E8" w:rsidTr="00601472">
        <w:trPr>
          <w:trHeight w:val="99"/>
        </w:trPr>
        <w:tc>
          <w:tcPr>
            <w:tcW w:w="1752" w:type="dxa"/>
            <w:vMerge/>
          </w:tcPr>
          <w:p w:rsidR="005D16E8" w:rsidRPr="005D16E8" w:rsidRDefault="005D16E8" w:rsidP="005D16E8">
            <w:pPr>
              <w:spacing w:after="0" w:line="240" w:lineRule="auto"/>
              <w:rPr>
                <w:rFonts w:ascii="Times New Roman" w:eastAsia="Calibri" w:hAnsi="Times New Roman" w:cs="Times New Roman"/>
                <w:lang w:eastAsia="en-US"/>
              </w:rPr>
            </w:pPr>
          </w:p>
        </w:tc>
        <w:tc>
          <w:tcPr>
            <w:tcW w:w="3899"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Наличие обоснованных жалоб на работника</w:t>
            </w:r>
          </w:p>
        </w:tc>
        <w:tc>
          <w:tcPr>
            <w:tcW w:w="2690"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По мере нарушения</w:t>
            </w:r>
          </w:p>
        </w:tc>
        <w:tc>
          <w:tcPr>
            <w:tcW w:w="1033" w:type="dxa"/>
          </w:tcPr>
          <w:p w:rsidR="005D16E8" w:rsidRPr="005D16E8" w:rsidRDefault="005D16E8" w:rsidP="005D16E8">
            <w:pPr>
              <w:spacing w:after="0" w:line="240" w:lineRule="auto"/>
              <w:rPr>
                <w:rFonts w:ascii="Times New Roman" w:eastAsia="Calibri" w:hAnsi="Times New Roman" w:cs="Times New Roman"/>
                <w:lang w:eastAsia="en-US"/>
              </w:rPr>
            </w:pPr>
            <w:r w:rsidRPr="005D16E8">
              <w:rPr>
                <w:rFonts w:ascii="Times New Roman" w:eastAsia="Calibri" w:hAnsi="Times New Roman" w:cs="Times New Roman"/>
                <w:lang w:eastAsia="en-US"/>
              </w:rPr>
              <w:t>-10</w:t>
            </w:r>
          </w:p>
        </w:tc>
      </w:tr>
    </w:tbl>
    <w:p w:rsidR="005D16E8" w:rsidRDefault="005D16E8" w:rsidP="005D16E8">
      <w:pPr>
        <w:spacing w:after="0" w:line="240" w:lineRule="auto"/>
        <w:rPr>
          <w:rFonts w:ascii="Times New Roman" w:eastAsia="Calibri" w:hAnsi="Times New Roman" w:cs="Times New Roman"/>
          <w:sz w:val="24"/>
          <w:szCs w:val="24"/>
          <w:lang w:eastAsia="en-US"/>
        </w:rPr>
      </w:pPr>
    </w:p>
    <w:p w:rsidR="00BF647C" w:rsidRDefault="00BF647C" w:rsidP="005D16E8">
      <w:pPr>
        <w:spacing w:after="0" w:line="240" w:lineRule="auto"/>
        <w:rPr>
          <w:rFonts w:ascii="Times New Roman" w:eastAsia="Calibri" w:hAnsi="Times New Roman" w:cs="Times New Roman"/>
          <w:sz w:val="24"/>
          <w:szCs w:val="24"/>
          <w:lang w:eastAsia="en-US"/>
        </w:rPr>
      </w:pPr>
    </w:p>
    <w:p w:rsidR="00BF647C" w:rsidRDefault="00BF647C" w:rsidP="005D16E8">
      <w:pPr>
        <w:spacing w:after="0" w:line="240" w:lineRule="auto"/>
        <w:rPr>
          <w:rFonts w:ascii="Times New Roman" w:eastAsia="Calibri" w:hAnsi="Times New Roman" w:cs="Times New Roman"/>
          <w:sz w:val="24"/>
          <w:szCs w:val="24"/>
          <w:lang w:eastAsia="en-US"/>
        </w:rPr>
      </w:pPr>
    </w:p>
    <w:p w:rsidR="00BF647C" w:rsidRDefault="00BF647C" w:rsidP="005D16E8">
      <w:pPr>
        <w:spacing w:after="0" w:line="240" w:lineRule="auto"/>
        <w:rPr>
          <w:rFonts w:ascii="Times New Roman" w:eastAsia="Calibri" w:hAnsi="Times New Roman" w:cs="Times New Roman"/>
          <w:sz w:val="24"/>
          <w:szCs w:val="24"/>
          <w:lang w:eastAsia="en-US"/>
        </w:rPr>
      </w:pPr>
    </w:p>
    <w:p w:rsidR="00BF647C" w:rsidRDefault="00BF647C" w:rsidP="005D16E8">
      <w:pPr>
        <w:spacing w:after="0" w:line="240" w:lineRule="auto"/>
        <w:rPr>
          <w:rFonts w:ascii="Times New Roman" w:eastAsia="Calibri" w:hAnsi="Times New Roman" w:cs="Times New Roman"/>
          <w:sz w:val="24"/>
          <w:szCs w:val="24"/>
          <w:lang w:eastAsia="en-US"/>
        </w:rPr>
      </w:pPr>
    </w:p>
    <w:p w:rsidR="00BF647C" w:rsidRPr="005D16E8" w:rsidRDefault="00BF647C" w:rsidP="005D16E8">
      <w:pPr>
        <w:spacing w:after="0" w:line="240" w:lineRule="auto"/>
        <w:rPr>
          <w:rFonts w:ascii="Times New Roman" w:eastAsia="Calibri" w:hAnsi="Times New Roman" w:cs="Times New Roman"/>
          <w:sz w:val="24"/>
          <w:szCs w:val="24"/>
          <w:lang w:eastAsia="en-US"/>
        </w:rPr>
      </w:pPr>
    </w:p>
    <w:p w:rsidR="00557BC5" w:rsidRPr="00C349E6" w:rsidRDefault="00557BC5" w:rsidP="00557BC5">
      <w:pPr>
        <w:rPr>
          <w:rFonts w:ascii="Times New Roman" w:hAnsi="Times New Roman" w:cs="Times New Roman"/>
          <w:sz w:val="24"/>
          <w:szCs w:val="24"/>
        </w:rPr>
      </w:pPr>
      <w:r w:rsidRPr="00C349E6">
        <w:rPr>
          <w:rFonts w:ascii="Times New Roman" w:hAnsi="Times New Roman" w:cs="Times New Roman"/>
          <w:sz w:val="24"/>
          <w:szCs w:val="24"/>
        </w:rPr>
        <w:t xml:space="preserve">     Согласовано:</w:t>
      </w:r>
    </w:p>
    <w:p w:rsidR="00557BC5" w:rsidRPr="00C349E6" w:rsidRDefault="00557BC5" w:rsidP="00D34B11">
      <w:pPr>
        <w:spacing w:after="0" w:line="240" w:lineRule="auto"/>
        <w:rPr>
          <w:rFonts w:ascii="Times New Roman" w:hAnsi="Times New Roman" w:cs="Times New Roman"/>
          <w:sz w:val="24"/>
          <w:szCs w:val="24"/>
        </w:rPr>
      </w:pPr>
      <w:r w:rsidRPr="00C349E6">
        <w:rPr>
          <w:rFonts w:ascii="Times New Roman" w:hAnsi="Times New Roman" w:cs="Times New Roman"/>
          <w:sz w:val="24"/>
          <w:szCs w:val="24"/>
        </w:rPr>
        <w:t xml:space="preserve">Председатель </w:t>
      </w:r>
      <w:proofErr w:type="gramStart"/>
      <w:r w:rsidRPr="00C349E6">
        <w:rPr>
          <w:rFonts w:ascii="Times New Roman" w:hAnsi="Times New Roman" w:cs="Times New Roman"/>
          <w:sz w:val="24"/>
          <w:szCs w:val="24"/>
        </w:rPr>
        <w:t>районного</w:t>
      </w:r>
      <w:proofErr w:type="gramEnd"/>
    </w:p>
    <w:p w:rsidR="00557BC5" w:rsidRPr="00C349E6" w:rsidRDefault="00557BC5" w:rsidP="00D34B11">
      <w:pPr>
        <w:spacing w:after="0" w:line="240" w:lineRule="auto"/>
        <w:rPr>
          <w:rFonts w:ascii="Times New Roman" w:hAnsi="Times New Roman" w:cs="Times New Roman"/>
          <w:sz w:val="24"/>
          <w:szCs w:val="24"/>
        </w:rPr>
      </w:pPr>
      <w:r w:rsidRPr="00C349E6">
        <w:rPr>
          <w:rFonts w:ascii="Times New Roman" w:hAnsi="Times New Roman" w:cs="Times New Roman"/>
          <w:sz w:val="24"/>
          <w:szCs w:val="24"/>
        </w:rPr>
        <w:t>комитета профсоюза</w:t>
      </w:r>
    </w:p>
    <w:p w:rsidR="008163B4" w:rsidRPr="00C349E6" w:rsidRDefault="00557BC5" w:rsidP="00717913">
      <w:pPr>
        <w:spacing w:after="0" w:line="240" w:lineRule="auto"/>
        <w:rPr>
          <w:rFonts w:ascii="Times New Roman" w:hAnsi="Times New Roman" w:cs="Times New Roman"/>
          <w:sz w:val="24"/>
          <w:szCs w:val="24"/>
        </w:rPr>
      </w:pPr>
      <w:r w:rsidRPr="00C349E6">
        <w:rPr>
          <w:rFonts w:ascii="Times New Roman" w:hAnsi="Times New Roman" w:cs="Times New Roman"/>
          <w:sz w:val="24"/>
          <w:szCs w:val="24"/>
        </w:rPr>
        <w:t>работников культуры и кино:                     Кузнецова Ю.В.</w:t>
      </w:r>
    </w:p>
    <w:sectPr w:rsidR="008163B4" w:rsidRPr="00C349E6" w:rsidSect="004C5C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8B9"/>
    <w:multiLevelType w:val="multilevel"/>
    <w:tmpl w:val="2A2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5217D"/>
    <w:multiLevelType w:val="hybridMultilevel"/>
    <w:tmpl w:val="3C7275C6"/>
    <w:lvl w:ilvl="0" w:tplc="7D1655F6">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113E207A"/>
    <w:multiLevelType w:val="multilevel"/>
    <w:tmpl w:val="277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D3D2C"/>
    <w:multiLevelType w:val="hybridMultilevel"/>
    <w:tmpl w:val="0874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B4CB7"/>
    <w:multiLevelType w:val="multilevel"/>
    <w:tmpl w:val="774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1378E"/>
    <w:multiLevelType w:val="hybridMultilevel"/>
    <w:tmpl w:val="9B3CECF4"/>
    <w:lvl w:ilvl="0" w:tplc="F7EE28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28356F"/>
    <w:multiLevelType w:val="hybridMultilevel"/>
    <w:tmpl w:val="D548B47A"/>
    <w:lvl w:ilvl="0" w:tplc="04190001">
      <w:start w:val="1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16300C"/>
    <w:multiLevelType w:val="multilevel"/>
    <w:tmpl w:val="053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4607A"/>
    <w:multiLevelType w:val="hybridMultilevel"/>
    <w:tmpl w:val="F3A6C6EC"/>
    <w:lvl w:ilvl="0" w:tplc="96001CFA">
      <w:start w:val="50"/>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9">
    <w:nsid w:val="275E0A53"/>
    <w:multiLevelType w:val="multilevel"/>
    <w:tmpl w:val="8BE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630D6"/>
    <w:multiLevelType w:val="multilevel"/>
    <w:tmpl w:val="5CB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A02BD"/>
    <w:multiLevelType w:val="hybridMultilevel"/>
    <w:tmpl w:val="9C48F4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3C4DFD"/>
    <w:multiLevelType w:val="hybridMultilevel"/>
    <w:tmpl w:val="35E04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C08F1"/>
    <w:multiLevelType w:val="hybridMultilevel"/>
    <w:tmpl w:val="9142F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3A1E1B"/>
    <w:multiLevelType w:val="hybridMultilevel"/>
    <w:tmpl w:val="449A2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C20702"/>
    <w:multiLevelType w:val="hybridMultilevel"/>
    <w:tmpl w:val="62AA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534397"/>
    <w:multiLevelType w:val="hybridMultilevel"/>
    <w:tmpl w:val="80F231C8"/>
    <w:lvl w:ilvl="0" w:tplc="59EAFA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2543A8"/>
    <w:multiLevelType w:val="multilevel"/>
    <w:tmpl w:val="7FE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533D51"/>
    <w:multiLevelType w:val="multilevel"/>
    <w:tmpl w:val="31D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5B15EF"/>
    <w:multiLevelType w:val="hybridMultilevel"/>
    <w:tmpl w:val="CB8AF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7559BF"/>
    <w:multiLevelType w:val="multilevel"/>
    <w:tmpl w:val="9226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6663EA"/>
    <w:multiLevelType w:val="multilevel"/>
    <w:tmpl w:val="ABE0223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43C1F67"/>
    <w:multiLevelType w:val="multilevel"/>
    <w:tmpl w:val="DC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0E3544"/>
    <w:multiLevelType w:val="multilevel"/>
    <w:tmpl w:val="5F54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E1237"/>
    <w:multiLevelType w:val="multilevel"/>
    <w:tmpl w:val="06A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2012F"/>
    <w:multiLevelType w:val="multilevel"/>
    <w:tmpl w:val="46B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881AD2"/>
    <w:multiLevelType w:val="hybridMultilevel"/>
    <w:tmpl w:val="55D0A374"/>
    <w:lvl w:ilvl="0" w:tplc="F73C5A44">
      <w:start w:val="3"/>
      <w:numFmt w:val="decimal"/>
      <w:lvlText w:val="%1"/>
      <w:lvlJc w:val="left"/>
      <w:pPr>
        <w:ind w:left="5535" w:hanging="360"/>
      </w:pPr>
      <w:rPr>
        <w:rFonts w:hint="default"/>
      </w:rPr>
    </w:lvl>
    <w:lvl w:ilvl="1" w:tplc="04190019" w:tentative="1">
      <w:start w:val="1"/>
      <w:numFmt w:val="lowerLetter"/>
      <w:lvlText w:val="%2."/>
      <w:lvlJc w:val="left"/>
      <w:pPr>
        <w:ind w:left="6255" w:hanging="360"/>
      </w:pPr>
    </w:lvl>
    <w:lvl w:ilvl="2" w:tplc="0419001B" w:tentative="1">
      <w:start w:val="1"/>
      <w:numFmt w:val="lowerRoman"/>
      <w:lvlText w:val="%3."/>
      <w:lvlJc w:val="right"/>
      <w:pPr>
        <w:ind w:left="6975" w:hanging="180"/>
      </w:pPr>
    </w:lvl>
    <w:lvl w:ilvl="3" w:tplc="0419000F" w:tentative="1">
      <w:start w:val="1"/>
      <w:numFmt w:val="decimal"/>
      <w:lvlText w:val="%4."/>
      <w:lvlJc w:val="left"/>
      <w:pPr>
        <w:ind w:left="7695" w:hanging="360"/>
      </w:pPr>
    </w:lvl>
    <w:lvl w:ilvl="4" w:tplc="04190019" w:tentative="1">
      <w:start w:val="1"/>
      <w:numFmt w:val="lowerLetter"/>
      <w:lvlText w:val="%5."/>
      <w:lvlJc w:val="left"/>
      <w:pPr>
        <w:ind w:left="8415" w:hanging="360"/>
      </w:pPr>
    </w:lvl>
    <w:lvl w:ilvl="5" w:tplc="0419001B" w:tentative="1">
      <w:start w:val="1"/>
      <w:numFmt w:val="lowerRoman"/>
      <w:lvlText w:val="%6."/>
      <w:lvlJc w:val="right"/>
      <w:pPr>
        <w:ind w:left="9135" w:hanging="180"/>
      </w:pPr>
    </w:lvl>
    <w:lvl w:ilvl="6" w:tplc="0419000F" w:tentative="1">
      <w:start w:val="1"/>
      <w:numFmt w:val="decimal"/>
      <w:lvlText w:val="%7."/>
      <w:lvlJc w:val="left"/>
      <w:pPr>
        <w:ind w:left="9855" w:hanging="360"/>
      </w:pPr>
    </w:lvl>
    <w:lvl w:ilvl="7" w:tplc="04190019" w:tentative="1">
      <w:start w:val="1"/>
      <w:numFmt w:val="lowerLetter"/>
      <w:lvlText w:val="%8."/>
      <w:lvlJc w:val="left"/>
      <w:pPr>
        <w:ind w:left="10575" w:hanging="360"/>
      </w:pPr>
    </w:lvl>
    <w:lvl w:ilvl="8" w:tplc="0419001B" w:tentative="1">
      <w:start w:val="1"/>
      <w:numFmt w:val="lowerRoman"/>
      <w:lvlText w:val="%9."/>
      <w:lvlJc w:val="right"/>
      <w:pPr>
        <w:ind w:left="11295" w:hanging="180"/>
      </w:pPr>
    </w:lvl>
  </w:abstractNum>
  <w:abstractNum w:abstractNumId="27">
    <w:nsid w:val="719B1A41"/>
    <w:multiLevelType w:val="hybridMultilevel"/>
    <w:tmpl w:val="4C76BA18"/>
    <w:lvl w:ilvl="0" w:tplc="E0803C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6C66C11"/>
    <w:multiLevelType w:val="multilevel"/>
    <w:tmpl w:val="3D36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163AE2"/>
    <w:multiLevelType w:val="hybridMultilevel"/>
    <w:tmpl w:val="514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7"/>
  </w:num>
  <w:num w:numId="3">
    <w:abstractNumId w:val="6"/>
  </w:num>
  <w:num w:numId="4">
    <w:abstractNumId w:val="1"/>
  </w:num>
  <w:num w:numId="5">
    <w:abstractNumId w:val="11"/>
  </w:num>
  <w:num w:numId="6">
    <w:abstractNumId w:val="3"/>
  </w:num>
  <w:num w:numId="7">
    <w:abstractNumId w:val="19"/>
  </w:num>
  <w:num w:numId="8">
    <w:abstractNumId w:val="15"/>
  </w:num>
  <w:num w:numId="9">
    <w:abstractNumId w:val="14"/>
  </w:num>
  <w:num w:numId="10">
    <w:abstractNumId w:val="29"/>
  </w:num>
  <w:num w:numId="11">
    <w:abstractNumId w:val="26"/>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13"/>
  </w:num>
  <w:num w:numId="21">
    <w:abstractNumId w:val="4"/>
  </w:num>
  <w:num w:numId="22">
    <w:abstractNumId w:val="22"/>
  </w:num>
  <w:num w:numId="23">
    <w:abstractNumId w:val="28"/>
  </w:num>
  <w:num w:numId="24">
    <w:abstractNumId w:val="25"/>
  </w:num>
  <w:num w:numId="25">
    <w:abstractNumId w:val="9"/>
  </w:num>
  <w:num w:numId="26">
    <w:abstractNumId w:val="10"/>
  </w:num>
  <w:num w:numId="27">
    <w:abstractNumId w:val="18"/>
  </w:num>
  <w:num w:numId="28">
    <w:abstractNumId w:val="17"/>
  </w:num>
  <w:num w:numId="29">
    <w:abstractNumId w:val="23"/>
  </w:num>
  <w:num w:numId="30">
    <w:abstractNumId w:val="24"/>
  </w:num>
  <w:num w:numId="31">
    <w:abstractNumId w:val="7"/>
  </w:num>
  <w:num w:numId="32">
    <w:abstractNumId w:val="0"/>
  </w:num>
  <w:num w:numId="33">
    <w:abstractNumId w:val="5"/>
  </w:num>
  <w:num w:numId="34">
    <w:abstractNumId w:val="2"/>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8163B4"/>
    <w:rsid w:val="0001777D"/>
    <w:rsid w:val="000512BD"/>
    <w:rsid w:val="000577AC"/>
    <w:rsid w:val="00065389"/>
    <w:rsid w:val="000A5F4D"/>
    <w:rsid w:val="000A7E57"/>
    <w:rsid w:val="000B36D3"/>
    <w:rsid w:val="000D3462"/>
    <w:rsid w:val="000F0404"/>
    <w:rsid w:val="000F1182"/>
    <w:rsid w:val="00103C3F"/>
    <w:rsid w:val="0011075B"/>
    <w:rsid w:val="001269A9"/>
    <w:rsid w:val="001535AE"/>
    <w:rsid w:val="00163A73"/>
    <w:rsid w:val="00171A1C"/>
    <w:rsid w:val="0017450F"/>
    <w:rsid w:val="0018187D"/>
    <w:rsid w:val="00196A47"/>
    <w:rsid w:val="001A4B20"/>
    <w:rsid w:val="001A5896"/>
    <w:rsid w:val="001C3AC1"/>
    <w:rsid w:val="001C3C5B"/>
    <w:rsid w:val="001E49AF"/>
    <w:rsid w:val="001F50E7"/>
    <w:rsid w:val="001F5AA5"/>
    <w:rsid w:val="00201A8C"/>
    <w:rsid w:val="0020254B"/>
    <w:rsid w:val="00204E1B"/>
    <w:rsid w:val="00211722"/>
    <w:rsid w:val="0022228A"/>
    <w:rsid w:val="00225EC7"/>
    <w:rsid w:val="00242DDD"/>
    <w:rsid w:val="002531F0"/>
    <w:rsid w:val="002604F5"/>
    <w:rsid w:val="00277CBC"/>
    <w:rsid w:val="00281144"/>
    <w:rsid w:val="002B73EB"/>
    <w:rsid w:val="002E2241"/>
    <w:rsid w:val="002E458C"/>
    <w:rsid w:val="00302A08"/>
    <w:rsid w:val="00303755"/>
    <w:rsid w:val="00304699"/>
    <w:rsid w:val="00314886"/>
    <w:rsid w:val="00326DFD"/>
    <w:rsid w:val="0033456D"/>
    <w:rsid w:val="0033656F"/>
    <w:rsid w:val="003663F7"/>
    <w:rsid w:val="00366DE3"/>
    <w:rsid w:val="00374A4B"/>
    <w:rsid w:val="00382428"/>
    <w:rsid w:val="00392E82"/>
    <w:rsid w:val="003A5086"/>
    <w:rsid w:val="003B2540"/>
    <w:rsid w:val="003F1CD7"/>
    <w:rsid w:val="003F6B02"/>
    <w:rsid w:val="004105E2"/>
    <w:rsid w:val="004129E2"/>
    <w:rsid w:val="00421F37"/>
    <w:rsid w:val="00424169"/>
    <w:rsid w:val="00442E4B"/>
    <w:rsid w:val="004463C8"/>
    <w:rsid w:val="00453E72"/>
    <w:rsid w:val="00460920"/>
    <w:rsid w:val="00460ED2"/>
    <w:rsid w:val="004A164E"/>
    <w:rsid w:val="004C5049"/>
    <w:rsid w:val="004C5844"/>
    <w:rsid w:val="004C5CE3"/>
    <w:rsid w:val="004E3431"/>
    <w:rsid w:val="004E3AB3"/>
    <w:rsid w:val="0051140C"/>
    <w:rsid w:val="00521285"/>
    <w:rsid w:val="005216B2"/>
    <w:rsid w:val="00542E06"/>
    <w:rsid w:val="00554B34"/>
    <w:rsid w:val="00557BC5"/>
    <w:rsid w:val="0056354F"/>
    <w:rsid w:val="005645F4"/>
    <w:rsid w:val="005719EB"/>
    <w:rsid w:val="005755A7"/>
    <w:rsid w:val="00580D35"/>
    <w:rsid w:val="005849C6"/>
    <w:rsid w:val="00590253"/>
    <w:rsid w:val="005A1416"/>
    <w:rsid w:val="005B1D54"/>
    <w:rsid w:val="005B42AE"/>
    <w:rsid w:val="005C293B"/>
    <w:rsid w:val="005D16E8"/>
    <w:rsid w:val="005D2AD2"/>
    <w:rsid w:val="005D4880"/>
    <w:rsid w:val="005D7468"/>
    <w:rsid w:val="005E09E7"/>
    <w:rsid w:val="005F09CE"/>
    <w:rsid w:val="005F0C6F"/>
    <w:rsid w:val="00601472"/>
    <w:rsid w:val="00616547"/>
    <w:rsid w:val="0061708E"/>
    <w:rsid w:val="006304AF"/>
    <w:rsid w:val="00637F1F"/>
    <w:rsid w:val="00650F1D"/>
    <w:rsid w:val="00654C98"/>
    <w:rsid w:val="0068411E"/>
    <w:rsid w:val="006932E1"/>
    <w:rsid w:val="006A04BA"/>
    <w:rsid w:val="006A5D14"/>
    <w:rsid w:val="006A646B"/>
    <w:rsid w:val="006A6478"/>
    <w:rsid w:val="006B12A8"/>
    <w:rsid w:val="006F0792"/>
    <w:rsid w:val="006F3A0C"/>
    <w:rsid w:val="00705851"/>
    <w:rsid w:val="00717913"/>
    <w:rsid w:val="00721762"/>
    <w:rsid w:val="00745A94"/>
    <w:rsid w:val="00750DD2"/>
    <w:rsid w:val="00765FF5"/>
    <w:rsid w:val="00773706"/>
    <w:rsid w:val="00793C26"/>
    <w:rsid w:val="00795FCA"/>
    <w:rsid w:val="00796173"/>
    <w:rsid w:val="007A1834"/>
    <w:rsid w:val="007B7160"/>
    <w:rsid w:val="008163B4"/>
    <w:rsid w:val="00825DBB"/>
    <w:rsid w:val="00825F83"/>
    <w:rsid w:val="008437BB"/>
    <w:rsid w:val="0086004C"/>
    <w:rsid w:val="00863CC9"/>
    <w:rsid w:val="0086634C"/>
    <w:rsid w:val="00883250"/>
    <w:rsid w:val="008838AF"/>
    <w:rsid w:val="00890F9D"/>
    <w:rsid w:val="008B4A51"/>
    <w:rsid w:val="008C43CA"/>
    <w:rsid w:val="008E272A"/>
    <w:rsid w:val="008E614D"/>
    <w:rsid w:val="008F0EBB"/>
    <w:rsid w:val="008F1075"/>
    <w:rsid w:val="008F71D8"/>
    <w:rsid w:val="0090530C"/>
    <w:rsid w:val="00933381"/>
    <w:rsid w:val="00952685"/>
    <w:rsid w:val="00960A06"/>
    <w:rsid w:val="009616AF"/>
    <w:rsid w:val="0098613F"/>
    <w:rsid w:val="00986DE0"/>
    <w:rsid w:val="00991B5E"/>
    <w:rsid w:val="009A5963"/>
    <w:rsid w:val="009B1907"/>
    <w:rsid w:val="009B1B20"/>
    <w:rsid w:val="009D2594"/>
    <w:rsid w:val="009D47D5"/>
    <w:rsid w:val="009D6042"/>
    <w:rsid w:val="009F6A5C"/>
    <w:rsid w:val="00A0445D"/>
    <w:rsid w:val="00A21B17"/>
    <w:rsid w:val="00A23359"/>
    <w:rsid w:val="00A2690A"/>
    <w:rsid w:val="00A34DE8"/>
    <w:rsid w:val="00A75566"/>
    <w:rsid w:val="00A807CD"/>
    <w:rsid w:val="00AA44A0"/>
    <w:rsid w:val="00AB0942"/>
    <w:rsid w:val="00AB18C0"/>
    <w:rsid w:val="00AE4616"/>
    <w:rsid w:val="00AF5A28"/>
    <w:rsid w:val="00AF7B0D"/>
    <w:rsid w:val="00B16E15"/>
    <w:rsid w:val="00B2198D"/>
    <w:rsid w:val="00B3412E"/>
    <w:rsid w:val="00B42591"/>
    <w:rsid w:val="00B44221"/>
    <w:rsid w:val="00B51C9D"/>
    <w:rsid w:val="00B5502F"/>
    <w:rsid w:val="00B56CBB"/>
    <w:rsid w:val="00B7173E"/>
    <w:rsid w:val="00B93F1A"/>
    <w:rsid w:val="00BA7AB1"/>
    <w:rsid w:val="00BC1038"/>
    <w:rsid w:val="00BC597B"/>
    <w:rsid w:val="00BC6796"/>
    <w:rsid w:val="00BD5CB2"/>
    <w:rsid w:val="00BD623A"/>
    <w:rsid w:val="00BF647C"/>
    <w:rsid w:val="00C0619C"/>
    <w:rsid w:val="00C069DC"/>
    <w:rsid w:val="00C349E6"/>
    <w:rsid w:val="00C42692"/>
    <w:rsid w:val="00C56EC8"/>
    <w:rsid w:val="00C65801"/>
    <w:rsid w:val="00C72ED0"/>
    <w:rsid w:val="00C90C73"/>
    <w:rsid w:val="00CB66E7"/>
    <w:rsid w:val="00CC257E"/>
    <w:rsid w:val="00CD26EA"/>
    <w:rsid w:val="00CE2870"/>
    <w:rsid w:val="00CF28C8"/>
    <w:rsid w:val="00D15BB3"/>
    <w:rsid w:val="00D1696D"/>
    <w:rsid w:val="00D21BD8"/>
    <w:rsid w:val="00D2367A"/>
    <w:rsid w:val="00D250C8"/>
    <w:rsid w:val="00D34B11"/>
    <w:rsid w:val="00D40EE5"/>
    <w:rsid w:val="00D47A85"/>
    <w:rsid w:val="00D61A56"/>
    <w:rsid w:val="00D67B91"/>
    <w:rsid w:val="00D76400"/>
    <w:rsid w:val="00D770AE"/>
    <w:rsid w:val="00D77B81"/>
    <w:rsid w:val="00D820A5"/>
    <w:rsid w:val="00D90299"/>
    <w:rsid w:val="00D96B9A"/>
    <w:rsid w:val="00DA4FAF"/>
    <w:rsid w:val="00DD2B52"/>
    <w:rsid w:val="00DD7643"/>
    <w:rsid w:val="00E05B76"/>
    <w:rsid w:val="00E05E74"/>
    <w:rsid w:val="00E22F66"/>
    <w:rsid w:val="00E27B26"/>
    <w:rsid w:val="00E35538"/>
    <w:rsid w:val="00E81FB4"/>
    <w:rsid w:val="00E90683"/>
    <w:rsid w:val="00E946A9"/>
    <w:rsid w:val="00E94ADD"/>
    <w:rsid w:val="00E972B2"/>
    <w:rsid w:val="00EB62BA"/>
    <w:rsid w:val="00EC0D78"/>
    <w:rsid w:val="00EC3831"/>
    <w:rsid w:val="00ED6C5F"/>
    <w:rsid w:val="00F20C05"/>
    <w:rsid w:val="00F366BD"/>
    <w:rsid w:val="00F51F99"/>
    <w:rsid w:val="00F52D23"/>
    <w:rsid w:val="00F57321"/>
    <w:rsid w:val="00F57348"/>
    <w:rsid w:val="00F61829"/>
    <w:rsid w:val="00F63F73"/>
    <w:rsid w:val="00F80AA1"/>
    <w:rsid w:val="00F95C52"/>
    <w:rsid w:val="00FD0057"/>
    <w:rsid w:val="00FD194E"/>
    <w:rsid w:val="00FE7AAA"/>
    <w:rsid w:val="00FF159A"/>
    <w:rsid w:val="00FF2B3C"/>
    <w:rsid w:val="00FF7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3B4"/>
    <w:rPr>
      <w:rFonts w:eastAsiaTheme="minorEastAsia"/>
      <w:lang w:eastAsia="ru-RU"/>
    </w:rPr>
  </w:style>
  <w:style w:type="paragraph" w:styleId="1">
    <w:name w:val="heading 1"/>
    <w:basedOn w:val="a"/>
    <w:next w:val="a"/>
    <w:link w:val="10"/>
    <w:qFormat/>
    <w:rsid w:val="00557BC5"/>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74A4B"/>
  </w:style>
  <w:style w:type="paragraph" w:customStyle="1" w:styleId="p1">
    <w:name w:val="p1"/>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374A4B"/>
  </w:style>
  <w:style w:type="character" w:customStyle="1" w:styleId="apple-converted-space">
    <w:name w:val="apple-converted-space"/>
    <w:basedOn w:val="a0"/>
    <w:rsid w:val="00374A4B"/>
  </w:style>
  <w:style w:type="character" w:customStyle="1" w:styleId="s3">
    <w:name w:val="s3"/>
    <w:basedOn w:val="a0"/>
    <w:rsid w:val="00374A4B"/>
  </w:style>
  <w:style w:type="paragraph" w:customStyle="1" w:styleId="p5">
    <w:name w:val="p5"/>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74A4B"/>
  </w:style>
  <w:style w:type="paragraph" w:customStyle="1" w:styleId="p6">
    <w:name w:val="p6"/>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374A4B"/>
  </w:style>
  <w:style w:type="paragraph" w:customStyle="1" w:styleId="p26">
    <w:name w:val="p26"/>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374A4B"/>
  </w:style>
  <w:style w:type="paragraph" w:customStyle="1" w:styleId="p28">
    <w:name w:val="p28"/>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374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557BC5"/>
    <w:rPr>
      <w:rFonts w:ascii="Arial" w:eastAsia="Times New Roman" w:hAnsi="Arial" w:cs="Arial"/>
      <w:b/>
      <w:bCs/>
      <w:kern w:val="32"/>
      <w:sz w:val="32"/>
      <w:szCs w:val="32"/>
      <w:lang w:eastAsia="ru-RU"/>
    </w:rPr>
  </w:style>
  <w:style w:type="paragraph" w:customStyle="1" w:styleId="11">
    <w:name w:val="Обычный1"/>
    <w:rsid w:val="00557BC5"/>
    <w:pPr>
      <w:widowControl w:val="0"/>
      <w:snapToGrid w:val="0"/>
      <w:spacing w:after="0" w:line="480" w:lineRule="auto"/>
      <w:ind w:firstLine="700"/>
      <w:jc w:val="both"/>
    </w:pPr>
    <w:rPr>
      <w:rFonts w:ascii="Times New Roman" w:eastAsia="Times New Roman" w:hAnsi="Times New Roman" w:cs="Times New Roman"/>
      <w:sz w:val="24"/>
      <w:szCs w:val="20"/>
      <w:lang w:eastAsia="ru-RU"/>
    </w:rPr>
  </w:style>
  <w:style w:type="paragraph" w:customStyle="1" w:styleId="12">
    <w:name w:val="Стиль1"/>
    <w:basedOn w:val="a"/>
    <w:autoRedefine/>
    <w:rsid w:val="00557BC5"/>
    <w:pPr>
      <w:spacing w:after="0" w:line="360" w:lineRule="auto"/>
      <w:jc w:val="both"/>
    </w:pPr>
    <w:rPr>
      <w:rFonts w:ascii="Arial Narrow" w:eastAsia="Times New Roman" w:hAnsi="Arial Narrow" w:cs="Times New Roman"/>
      <w:kern w:val="28"/>
      <w:sz w:val="28"/>
      <w:szCs w:val="28"/>
    </w:rPr>
  </w:style>
  <w:style w:type="table" w:styleId="a3">
    <w:name w:val="Table Grid"/>
    <w:basedOn w:val="a1"/>
    <w:rsid w:val="00557B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557BC5"/>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557BC5"/>
    <w:rPr>
      <w:rFonts w:ascii="Tahoma" w:eastAsia="Times New Roman" w:hAnsi="Tahoma" w:cs="Tahoma"/>
      <w:sz w:val="16"/>
      <w:szCs w:val="16"/>
      <w:lang w:eastAsia="ru-RU"/>
    </w:rPr>
  </w:style>
  <w:style w:type="paragraph" w:styleId="a6">
    <w:name w:val="List Paragraph"/>
    <w:basedOn w:val="a"/>
    <w:uiPriority w:val="34"/>
    <w:qFormat/>
    <w:rsid w:val="00557BC5"/>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semiHidden/>
    <w:unhideWhenUsed/>
    <w:rsid w:val="00557BC5"/>
    <w:rPr>
      <w:color w:val="0000FF"/>
      <w:u w:val="single"/>
    </w:rPr>
  </w:style>
  <w:style w:type="paragraph" w:customStyle="1" w:styleId="ConsNormal">
    <w:name w:val="ConsNormal"/>
    <w:rsid w:val="001535AE"/>
    <w:pPr>
      <w:overflowPunct w:val="0"/>
      <w:autoSpaceDE w:val="0"/>
      <w:autoSpaceDN w:val="0"/>
      <w:adjustRightInd w:val="0"/>
      <w:spacing w:after="0" w:line="240" w:lineRule="auto"/>
      <w:ind w:right="19771" w:firstLine="539"/>
      <w:jc w:val="both"/>
      <w:textAlignment w:val="baseline"/>
    </w:pPr>
    <w:rPr>
      <w:rFonts w:ascii="Courier New" w:eastAsia="Times New Roman" w:hAnsi="Courier New" w:cs="Times New Roman"/>
      <w:sz w:val="20"/>
      <w:szCs w:val="20"/>
      <w:lang w:val="en-US" w:eastAsia="ru-RU"/>
    </w:rPr>
  </w:style>
  <w:style w:type="paragraph" w:styleId="a8">
    <w:name w:val="Normal (Web)"/>
    <w:basedOn w:val="a"/>
    <w:uiPriority w:val="99"/>
    <w:unhideWhenUsed/>
    <w:rsid w:val="004E3AB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4E3AB3"/>
    <w:pPr>
      <w:spacing w:after="0" w:line="240" w:lineRule="auto"/>
    </w:pPr>
    <w:rPr>
      <w:rFonts w:ascii="Times New Roman" w:eastAsia="Times New Roman" w:hAnsi="Times New Roman" w:cs="Times New Roman"/>
      <w:sz w:val="20"/>
      <w:szCs w:val="20"/>
      <w:lang w:eastAsia="ru-RU"/>
    </w:rPr>
  </w:style>
  <w:style w:type="numbering" w:customStyle="1" w:styleId="13">
    <w:name w:val="Нет списка1"/>
    <w:next w:val="a2"/>
    <w:uiPriority w:val="99"/>
    <w:semiHidden/>
    <w:unhideWhenUsed/>
    <w:rsid w:val="005D16E8"/>
  </w:style>
  <w:style w:type="table" w:customStyle="1" w:styleId="14">
    <w:name w:val="Сетка таблицы1"/>
    <w:basedOn w:val="a1"/>
    <w:next w:val="a3"/>
    <w:uiPriority w:val="59"/>
    <w:rsid w:val="005D1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D1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5D16E8"/>
  </w:style>
  <w:style w:type="table" w:customStyle="1" w:styleId="3">
    <w:name w:val="Сетка таблицы3"/>
    <w:basedOn w:val="a1"/>
    <w:next w:val="a3"/>
    <w:uiPriority w:val="59"/>
    <w:rsid w:val="005D1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16E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
    <w:name w:val="Сетка таблицы4"/>
    <w:basedOn w:val="a1"/>
    <w:next w:val="a3"/>
    <w:uiPriority w:val="59"/>
    <w:rsid w:val="005D16E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rsid w:val="0011075B"/>
    <w:pPr>
      <w:spacing w:after="0" w:line="240" w:lineRule="auto"/>
      <w:jc w:val="center"/>
    </w:pPr>
    <w:rPr>
      <w:rFonts w:ascii="Times New Roman" w:eastAsia="Times New Roman" w:hAnsi="Times New Roman" w:cs="Times New Roman"/>
      <w:i/>
      <w:sz w:val="28"/>
      <w:szCs w:val="20"/>
    </w:rPr>
  </w:style>
  <w:style w:type="character" w:customStyle="1" w:styleId="ab">
    <w:name w:val="Основной текст Знак"/>
    <w:basedOn w:val="a0"/>
    <w:link w:val="aa"/>
    <w:rsid w:val="0011075B"/>
    <w:rPr>
      <w:rFonts w:ascii="Times New Roman" w:eastAsia="Times New Roman" w:hAnsi="Times New Roman" w:cs="Times New Roman"/>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053886">
      <w:bodyDiv w:val="1"/>
      <w:marLeft w:val="0"/>
      <w:marRight w:val="0"/>
      <w:marTop w:val="0"/>
      <w:marBottom w:val="0"/>
      <w:divBdr>
        <w:top w:val="none" w:sz="0" w:space="0" w:color="auto"/>
        <w:left w:val="none" w:sz="0" w:space="0" w:color="auto"/>
        <w:bottom w:val="none" w:sz="0" w:space="0" w:color="auto"/>
        <w:right w:val="none" w:sz="0" w:space="0" w:color="auto"/>
      </w:divBdr>
      <w:divsChild>
        <w:div w:id="33699843">
          <w:marLeft w:val="606"/>
          <w:marRight w:val="606"/>
          <w:marTop w:val="227"/>
          <w:marBottom w:val="227"/>
          <w:divBdr>
            <w:top w:val="none" w:sz="0" w:space="0" w:color="auto"/>
            <w:left w:val="none" w:sz="0" w:space="0" w:color="auto"/>
            <w:bottom w:val="none" w:sz="0" w:space="0" w:color="auto"/>
            <w:right w:val="none" w:sz="0" w:space="0" w:color="auto"/>
          </w:divBdr>
          <w:divsChild>
            <w:div w:id="59792420">
              <w:marLeft w:val="0"/>
              <w:marRight w:val="0"/>
              <w:marTop w:val="0"/>
              <w:marBottom w:val="0"/>
              <w:divBdr>
                <w:top w:val="none" w:sz="0" w:space="0" w:color="auto"/>
                <w:left w:val="none" w:sz="0" w:space="0" w:color="auto"/>
                <w:bottom w:val="none" w:sz="0" w:space="0" w:color="auto"/>
                <w:right w:val="none" w:sz="0" w:space="0" w:color="auto"/>
              </w:divBdr>
              <w:divsChild>
                <w:div w:id="729964100">
                  <w:marLeft w:val="1133"/>
                  <w:marRight w:val="1133"/>
                  <w:marTop w:val="1133"/>
                  <w:marBottom w:val="113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D972E6E42BAB50B552CB3DFF0B7807A0B29F3383BB924FE1DAFAA89EB3DBA59F77846CCFA7A8FF30748rEo3N" TargetMode="External"/><Relationship Id="rId13" Type="http://schemas.openxmlformats.org/officeDocument/2006/relationships/hyperlink" Target="consultantplus://offline/ref=296D972E6E42BAB50B5532BEC99CEA88730271F93A3DB376A042F4F7DEE237ED1EB8210488F77E8DrFo1N" TargetMode="External"/><Relationship Id="rId18" Type="http://schemas.openxmlformats.org/officeDocument/2006/relationships/hyperlink" Target="consultantplus://offline/ref=296D972E6E42BAB50B552CB3DFF0B7807A0B29F3383BB924FE1DAFAA89EB3DBA59F77846CCFA7A8FF3074ArEo8N"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image" Target="file:///A:\&#1043;&#1045;&#1056;&#1041;%2520&#1045;&#1050;&#1040;&#1058;&#1045;&#1056;&#1048;&#1053;&#1054;&#1042;&#1050;&#1048;%2520copy.jpg" TargetMode="External"/><Relationship Id="rId12" Type="http://schemas.openxmlformats.org/officeDocument/2006/relationships/hyperlink" Target="consultantplus://offline/ref=296D972E6E42BAB50B552CB3DFF0B7807A0B29F3383BBE27FC1DAFAA89EB3DBA59F77846CCFA7A8FF3034ArEo5N" TargetMode="External"/><Relationship Id="rId17" Type="http://schemas.openxmlformats.org/officeDocument/2006/relationships/hyperlink" Target="consultantplus://offline/ref=296D972E6E42BAB50B5532BEC99CEA88730271F93A3DB376A042F4F7DEE237ED1EB8210289rFo5N" TargetMode="External"/><Relationship Id="rId2" Type="http://schemas.openxmlformats.org/officeDocument/2006/relationships/numbering" Target="numbering.xml"/><Relationship Id="rId16" Type="http://schemas.openxmlformats.org/officeDocument/2006/relationships/hyperlink" Target="consultantplus://offline/ref=296D972E6E42BAB50B552CB3DFF0B7807A0B29F3383BB924FE1DAFAA89EB3DBA59F77846CCFA7A8FF3074ArEo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96D972E6E42BAB50B552CB3DFF0B7807A0B29F3383BBE27FC1DAFAA89EB3DBA59F77846CCFA7A8FF3064ErEo2N" TargetMode="External"/><Relationship Id="rId5" Type="http://schemas.openxmlformats.org/officeDocument/2006/relationships/webSettings" Target="webSettings.xml"/><Relationship Id="rId15" Type="http://schemas.openxmlformats.org/officeDocument/2006/relationships/hyperlink" Target="consultantplus://offline/ref=296D972E6E42BAB50B552CB3DFF0B7807A0B29F3383BBE27FC1DAFAA89EB3DBA59F77846CCFA7A8FF30742rEo7N" TargetMode="External"/><Relationship Id="rId10" Type="http://schemas.openxmlformats.org/officeDocument/2006/relationships/hyperlink" Target="consultantplus://offline/ref=296D972E6E42BAB50B552CB3DFF0B7807A0B29F3383BB924FE1DAFAA89EB3DBAr5o9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96D972E6E42BAB50B552CB3DFF0B7807A0B29F3383BBA28FE1DAFAA89EB3DBA59F77846CCFA7A8FF3074ArEo2N" TargetMode="External"/><Relationship Id="rId14" Type="http://schemas.openxmlformats.org/officeDocument/2006/relationships/hyperlink" Target="consultantplus://offline/ref=296D972E6E42BAB50B552CB3DFF0B7807A0B29F3383BBE27FC1DAFAA89EB3DBA59F77846CCFA7A8FF3074ErEo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zAQAR/BtEPkc+1G7XDdqctGmPac=</DigestValue>
    </Reference>
    <Reference URI="#idOfficeObject" Type="http://www.w3.org/2000/09/xmldsig#Object">
      <DigestMethod Algorithm="http://www.w3.org/2000/09/xmldsig#sha1"/>
      <DigestValue>7KESuwTtE83fAKqH80lK4KPNPjo=</DigestValue>
    </Reference>
  </SignedInfo>
  <SignatureValue>
    sTO8Y+C0IL84rzdQlnj9Lp09dOOKUyghD9fxn94u2SMlaMmwCfI1fKofllhypQJHG7F4ojct
    GU+oLVu0cvZASKLGPbavfwKVQHS/MdbEro/3m76V1aP7BpBXAzWHaRa5dMPOKZhuAf/Jklhr
    wV27wWZSv1EElfBffXMO6wY45mw=
  </SignatureValue>
  <KeyInfo>
    <KeyValue>
      <RSAKeyValue>
        <Modulus>
            1jd4eHW1VpXZr1sYbbZnSTxho7oRnzs/Ow6Xdlo+vkLWTur/AP860e57v6zILrfLTx0RDeg5
            OEQQpiPPdna7nwQMAeekWZD4b4LwOyc12BxgHw/uhjGjm87+W/0KDBwfn8qxVNj81/WE4Y5l
            z1MUJZ+XCfFiHPGbq08NY7tutXc=
          </Modulus>
        <Exponent>AQAB</Exponent>
      </RSAKeyValue>
    </KeyValue>
    <X509Data>
      <X509Certificate>
          MIIB3jCCAUegAwIBAgIQYpNEXdDsKLFJXqAGHcoQGDANBgkqhkiG9w0BAQUFADAlMSMwIQYD
          VQQDHhoEEAQ0BDwEOAQ9BDgEQQRCBEAEMARGBDgETzAeFw0xNzExMjExMjEwNDBaFw0xODEx
          MjExODEwNDBaMCUxIzAhBgNVBAMeGgQQBDQEPAQ4BD0EOARBBEIEQAQwBEYEOARPMIGfMA0G
          CSqGSIb3DQEBAQUAA4GNADCBiQKBgQDWN3h4dbVWldmvWxhttmdJPGGjuhGfOz87Dpd2Wj6+
          QtZO6v8A/zrR7nu/rMgut8tPHREN6Dk4RBCmI892drufBAwB56RZkPhvgvA7JzXYHGAfD+6G
          MaObzv5b/QoMHB+fyrFU2PzX9YThjmXPUxQln5cJ8WIc8ZurTw1ju261dwIDAQABow8wDTAL
          BgNVHQ8EBAMCBsAwDQYJKoZIhvcNAQEFBQADgYEAIOKZXP+C5R5rfcsosVAc8OePy2BYYt58
          4RdGWR4VWa9JFQQpxKZJYBv7pcwaCBuukr4McKXQBJMsti//LuyPtEIyx/3MarnoRVXBplOg
          rqFLKzsi5i6J4ETj0jXTvSCxVVSteStIk0SELhlNgw89rwNF/7ZHImOlZAfyPtwcvGw=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20"/>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d6JYmbyA3WihR/5JlErSFBd38aA=</DigestValue>
      </Reference>
      <Reference URI="/word/document.xml?ContentType=application/vnd.openxmlformats-officedocument.wordprocessingml.document.main+xml">
        <DigestMethod Algorithm="http://www.w3.org/2000/09/xmldsig#sha1"/>
        <DigestValue>irXdA2pbs2hoGL+VilVUvqRf098=</DigestValue>
      </Reference>
      <Reference URI="/word/fontTable.xml?ContentType=application/vnd.openxmlformats-officedocument.wordprocessingml.fontTable+xml">
        <DigestMethod Algorithm="http://www.w3.org/2000/09/xmldsig#sha1"/>
        <DigestValue>+PKOLdqfn9obKasjVBgP0Bu86mk=</DigestValue>
      </Reference>
      <Reference URI="/word/media/image1.jpeg?ContentType=image/jpeg">
        <DigestMethod Algorithm="http://www.w3.org/2000/09/xmldsig#sha1"/>
        <DigestValue>PFYSRrJclIAkyzJmXUuRPkDOqeg=</DigestValue>
      </Reference>
      <Reference URI="/word/numbering.xml?ContentType=application/vnd.openxmlformats-officedocument.wordprocessingml.numbering+xml">
        <DigestMethod Algorithm="http://www.w3.org/2000/09/xmldsig#sha1"/>
        <DigestValue>t3VDuT7oJeO3GDi9RRNGVABBPGg=</DigestValue>
      </Reference>
      <Reference URI="/word/settings.xml?ContentType=application/vnd.openxmlformats-officedocument.wordprocessingml.settings+xml">
        <DigestMethod Algorithm="http://www.w3.org/2000/09/xmldsig#sha1"/>
        <DigestValue>XFUB+rnQXLqA1nFZX5VDxfsiYls=</DigestValue>
      </Reference>
      <Reference URI="/word/styles.xml?ContentType=application/vnd.openxmlformats-officedocument.wordprocessingml.styles+xml">
        <DigestMethod Algorithm="http://www.w3.org/2000/09/xmldsig#sha1"/>
        <DigestValue>fXYGZrXMd9K6HOjJZKxJcDjJgl8=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+wfzbz228UGn+GjrrTDCNyBUdgE=</DigestValue>
      </Reference>
    </Manifest>
    <SignatureProperties>
      <SignatureProperty Id="idSignatureTime" Target="#idPackageSignature">
        <mdssi:SignatureTime>
          <mdssi:Format>YYYY-MM-DDThh:mm:ssTZD</mdssi:Format>
          <mdssi:Value>2018-01-10T11:47:13Z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9795-E822-4DA6-925E-ED2E292E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73</Pages>
  <Words>21484</Words>
  <Characters>122461</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10</cp:revision>
  <cp:lastPrinted>2017-12-26T08:19:00Z</cp:lastPrinted>
  <dcterms:created xsi:type="dcterms:W3CDTF">2017-08-31T07:52:00Z</dcterms:created>
  <dcterms:modified xsi:type="dcterms:W3CDTF">2018-01-09T12:05:00Z</dcterms:modified>
</cp:coreProperties>
</file>