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AF" w:rsidRDefault="000906AF" w:rsidP="000906AF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0906AF" w:rsidRDefault="000906AF" w:rsidP="000906A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Администрация Андреевского  муниципального образования</w:t>
      </w:r>
    </w:p>
    <w:p w:rsidR="000906AF" w:rsidRDefault="000906AF" w:rsidP="000906A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Екатериновского муниципального района</w:t>
      </w:r>
    </w:p>
    <w:p w:rsidR="000906AF" w:rsidRDefault="000906AF" w:rsidP="000906A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Саратовской области</w:t>
      </w:r>
    </w:p>
    <w:p w:rsidR="000906AF" w:rsidRDefault="000906AF" w:rsidP="000906A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906AF" w:rsidRDefault="000906AF" w:rsidP="000906A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0906AF" w:rsidRDefault="000906AF" w:rsidP="000906A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04.10.2021 года                                  № 37                                </w:t>
      </w:r>
    </w:p>
    <w:p w:rsidR="000906AF" w:rsidRDefault="000906AF" w:rsidP="000906AF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100"/>
      </w:tblGrid>
      <w:tr w:rsidR="000906AF" w:rsidTr="004E48CC">
        <w:trPr>
          <w:trHeight w:val="776"/>
        </w:trPr>
        <w:tc>
          <w:tcPr>
            <w:tcW w:w="9100" w:type="dxa"/>
          </w:tcPr>
          <w:p w:rsidR="000906AF" w:rsidRPr="004E48CC" w:rsidRDefault="000906AF" w:rsidP="004E48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A0808"/>
                <w:sz w:val="26"/>
                <w:szCs w:val="26"/>
              </w:rPr>
            </w:pPr>
            <w:r w:rsidRPr="004E48CC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 внесении изменений в постановление администрации Андреевского муниципального образования от 14.04.2017 года № 19 «</w:t>
            </w:r>
            <w:r w:rsidR="004E48CC" w:rsidRPr="004E48CC">
              <w:rPr>
                <w:rFonts w:ascii="Times New Roman" w:hAnsi="Times New Roman"/>
                <w:b/>
                <w:sz w:val="26"/>
                <w:szCs w:val="26"/>
              </w:rPr>
              <w:t xml:space="preserve">Об утверждении  </w:t>
            </w:r>
            <w:r w:rsidR="004E48CC" w:rsidRPr="004E48CC">
              <w:rPr>
                <w:rFonts w:ascii="Times New Roman" w:eastAsia="Times New Roman" w:hAnsi="Times New Roman" w:cs="Times New Roman"/>
                <w:b/>
                <w:bCs/>
                <w:color w:val="0A0808"/>
                <w:sz w:val="26"/>
                <w:szCs w:val="26"/>
              </w:rPr>
              <w:t xml:space="preserve">перечня </w:t>
            </w:r>
            <w:r w:rsidR="004E48CC" w:rsidRPr="004E48CC">
              <w:rPr>
                <w:rFonts w:ascii="Times New Roman" w:eastAsia="Times New Roman" w:hAnsi="Times New Roman" w:cs="Times New Roman"/>
                <w:b/>
                <w:color w:val="0A0808"/>
                <w:sz w:val="26"/>
                <w:szCs w:val="26"/>
              </w:rPr>
              <w:t xml:space="preserve"> </w:t>
            </w:r>
            <w:r w:rsidR="004E48CC" w:rsidRPr="004E48CC">
              <w:rPr>
                <w:rFonts w:ascii="Times New Roman" w:eastAsia="Times New Roman" w:hAnsi="Times New Roman" w:cs="Times New Roman"/>
                <w:b/>
                <w:bCs/>
                <w:color w:val="0A0808"/>
                <w:sz w:val="26"/>
                <w:szCs w:val="26"/>
              </w:rPr>
              <w:t xml:space="preserve">видов муниципального  контроля, осуществляемого на территории </w:t>
            </w:r>
            <w:r w:rsidR="004E48CC" w:rsidRPr="004E48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Андреевского  муниципального образования Екатериновского муниципального района  </w:t>
            </w:r>
            <w:r w:rsidRPr="004E48CC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»</w:t>
            </w:r>
          </w:p>
          <w:p w:rsidR="000906AF" w:rsidRDefault="000906AF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en-US"/>
              </w:rPr>
            </w:pPr>
          </w:p>
        </w:tc>
      </w:tr>
    </w:tbl>
    <w:p w:rsidR="00C96602" w:rsidRDefault="00C96602" w:rsidP="00C96602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tab/>
      </w:r>
      <w:r>
        <w:rPr>
          <w:rFonts w:ascii="Times New Roman" w:hAnsi="Times New Roman" w:cs="Times New Roman"/>
          <w:sz w:val="26"/>
          <w:szCs w:val="26"/>
        </w:rPr>
        <w:t xml:space="preserve">В соответствии   с Федеральными законами  от 06.10.2003 года №131-ФЗ «Об общих принципах организации местного самоуправления в Российской Федерации», от 11.06.2021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надзоре) и муниципальном контроле в Российской Федерации»,</w:t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>
          <w:rPr>
            <w:rStyle w:val="10"/>
            <w:rFonts w:eastAsiaTheme="minorEastAsia"/>
            <w:b w:val="0"/>
            <w:sz w:val="26"/>
            <w:szCs w:val="26"/>
          </w:rPr>
          <w:t>Уставом</w:t>
        </w:r>
      </w:hyperlink>
      <w:r>
        <w:rPr>
          <w:rStyle w:val="10"/>
          <w:rFonts w:eastAsiaTheme="minorEastAsia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 администрация Андреевского муниципального образования </w:t>
      </w:r>
    </w:p>
    <w:p w:rsidR="0045694F" w:rsidRDefault="00C96602" w:rsidP="00C96602">
      <w:pPr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ПОСТАНОВЛЯЕТ:</w:t>
      </w:r>
    </w:p>
    <w:p w:rsidR="00C96602" w:rsidRPr="003C1CE1" w:rsidRDefault="00C96602" w:rsidP="003C1CE1">
      <w:pPr>
        <w:pStyle w:val="a5"/>
        <w:numPr>
          <w:ilvl w:val="0"/>
          <w:numId w:val="1"/>
        </w:numPr>
        <w:spacing w:line="36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  <w:color w:val="0A0808"/>
          <w:sz w:val="26"/>
          <w:szCs w:val="26"/>
        </w:rPr>
      </w:pPr>
      <w:r w:rsidRPr="003C1CE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3C1CE1">
        <w:rPr>
          <w:rFonts w:ascii="Times New Roman" w:hAnsi="Times New Roman" w:cs="Times New Roman"/>
          <w:sz w:val="26"/>
          <w:szCs w:val="26"/>
          <w:lang w:eastAsia="en-US"/>
        </w:rPr>
        <w:t>постановление администрации Андреевского муниципального образования от 14.04.2017 года № 19 «</w:t>
      </w:r>
      <w:r w:rsidRPr="003C1CE1">
        <w:rPr>
          <w:rFonts w:ascii="Times New Roman" w:hAnsi="Times New Roman" w:cs="Times New Roman"/>
          <w:sz w:val="26"/>
          <w:szCs w:val="26"/>
        </w:rPr>
        <w:t xml:space="preserve">Об утверждении  </w:t>
      </w:r>
      <w:r w:rsidRPr="003C1CE1">
        <w:rPr>
          <w:rFonts w:ascii="Times New Roman" w:eastAsia="Times New Roman" w:hAnsi="Times New Roman" w:cs="Times New Roman"/>
          <w:bCs/>
          <w:color w:val="0A0808"/>
          <w:sz w:val="26"/>
          <w:szCs w:val="26"/>
        </w:rPr>
        <w:t xml:space="preserve">перечня </w:t>
      </w:r>
      <w:r w:rsidRPr="003C1CE1">
        <w:rPr>
          <w:rFonts w:ascii="Times New Roman" w:eastAsia="Times New Roman" w:hAnsi="Times New Roman" w:cs="Times New Roman"/>
          <w:color w:val="0A0808"/>
          <w:sz w:val="26"/>
          <w:szCs w:val="26"/>
        </w:rPr>
        <w:t xml:space="preserve"> </w:t>
      </w:r>
      <w:r w:rsidRPr="003C1CE1">
        <w:rPr>
          <w:rFonts w:ascii="Times New Roman" w:eastAsia="Times New Roman" w:hAnsi="Times New Roman" w:cs="Times New Roman"/>
          <w:bCs/>
          <w:color w:val="0A0808"/>
          <w:sz w:val="26"/>
          <w:szCs w:val="26"/>
        </w:rPr>
        <w:t xml:space="preserve">видов муниципального  контроля, осуществляемого на территории </w:t>
      </w:r>
      <w:r w:rsidRPr="003C1CE1">
        <w:rPr>
          <w:rFonts w:ascii="Times New Roman" w:hAnsi="Times New Roman" w:cs="Times New Roman"/>
          <w:sz w:val="26"/>
          <w:szCs w:val="26"/>
        </w:rPr>
        <w:t xml:space="preserve">Андреевского  муниципального образования Екатериновского муниципального района  </w:t>
      </w:r>
      <w:r w:rsidRPr="003C1CE1">
        <w:rPr>
          <w:rFonts w:ascii="Times New Roman" w:hAnsi="Times New Roman" w:cs="Times New Roman"/>
          <w:sz w:val="26"/>
          <w:szCs w:val="26"/>
          <w:lang w:eastAsia="en-US"/>
        </w:rPr>
        <w:t>» следующие изменения:</w:t>
      </w:r>
    </w:p>
    <w:p w:rsidR="00C96602" w:rsidRPr="003C1CE1" w:rsidRDefault="00C96602" w:rsidP="003C1CE1">
      <w:pPr>
        <w:pStyle w:val="a5"/>
        <w:numPr>
          <w:ilvl w:val="0"/>
          <w:numId w:val="2"/>
        </w:numPr>
        <w:spacing w:line="36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  <w:color w:val="0A0808"/>
          <w:sz w:val="26"/>
          <w:szCs w:val="26"/>
        </w:rPr>
      </w:pPr>
      <w:r w:rsidRPr="003C1CE1">
        <w:rPr>
          <w:rFonts w:ascii="Times New Roman" w:hAnsi="Times New Roman" w:cs="Times New Roman"/>
          <w:sz w:val="26"/>
          <w:szCs w:val="26"/>
        </w:rPr>
        <w:t>В приложении 1 к постановлению пункты 2 и 3 признать утратившими силу.</w:t>
      </w:r>
    </w:p>
    <w:p w:rsidR="003C1CE1" w:rsidRPr="003C1CE1" w:rsidRDefault="003C1CE1" w:rsidP="003C1CE1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CE1">
        <w:rPr>
          <w:rFonts w:ascii="Times New Roman" w:eastAsia="Times New Roman" w:hAnsi="Times New Roman" w:cs="Times New Roman"/>
          <w:sz w:val="26"/>
          <w:szCs w:val="26"/>
        </w:rPr>
        <w:t xml:space="preserve"> 2.</w:t>
      </w:r>
      <w:r w:rsidRPr="003C1CE1">
        <w:rPr>
          <w:rFonts w:ascii="Times New Roman" w:hAnsi="Times New Roman" w:cs="Times New Roman"/>
          <w:sz w:val="26"/>
          <w:szCs w:val="26"/>
        </w:rPr>
        <w:t xml:space="preserve">  Настоящее постановление  вступает в силу после его официального опубликования ( обнародования)</w:t>
      </w:r>
      <w:proofErr w:type="gramStart"/>
      <w:r w:rsidRPr="003C1CE1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3C1CE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C1CE1" w:rsidRPr="003C1CE1" w:rsidRDefault="003C1CE1" w:rsidP="003C1CE1">
      <w:pPr>
        <w:pStyle w:val="a5"/>
        <w:spacing w:after="0" w:line="360" w:lineRule="auto"/>
        <w:ind w:left="1065"/>
        <w:jc w:val="both"/>
        <w:rPr>
          <w:rFonts w:ascii="Times New Roman" w:hAnsi="Times New Roman" w:cs="Times New Roman"/>
          <w:sz w:val="26"/>
          <w:szCs w:val="26"/>
        </w:rPr>
      </w:pPr>
      <w:r w:rsidRPr="003C1C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CE1" w:rsidRPr="003C1CE1" w:rsidRDefault="003C1CE1" w:rsidP="003C1CE1">
      <w:pPr>
        <w:pStyle w:val="a5"/>
        <w:spacing w:after="0" w:line="240" w:lineRule="auto"/>
        <w:ind w:left="1065"/>
        <w:jc w:val="both"/>
        <w:rPr>
          <w:rFonts w:ascii="Times New Roman" w:hAnsi="Times New Roman" w:cs="Times New Roman"/>
          <w:sz w:val="26"/>
          <w:szCs w:val="26"/>
        </w:rPr>
      </w:pPr>
      <w:r w:rsidRPr="003C1CE1">
        <w:rPr>
          <w:rFonts w:ascii="Times New Roman" w:hAnsi="Times New Roman" w:cs="Times New Roman"/>
          <w:sz w:val="26"/>
          <w:szCs w:val="26"/>
        </w:rPr>
        <w:t>Г</w:t>
      </w:r>
      <w:r w:rsidRPr="003C1CE1">
        <w:rPr>
          <w:rFonts w:ascii="Times New Roman" w:hAnsi="Times New Roman" w:cs="Times New Roman"/>
          <w:b/>
          <w:sz w:val="26"/>
          <w:szCs w:val="26"/>
        </w:rPr>
        <w:t>лава администрации</w:t>
      </w:r>
    </w:p>
    <w:p w:rsidR="003C1CE1" w:rsidRPr="003C1CE1" w:rsidRDefault="003C1CE1" w:rsidP="003C1CE1">
      <w:pPr>
        <w:pStyle w:val="a5"/>
        <w:spacing w:after="0" w:line="240" w:lineRule="auto"/>
        <w:ind w:left="1065"/>
        <w:rPr>
          <w:rFonts w:ascii="Times New Roman" w:hAnsi="Times New Roman" w:cs="Times New Roman"/>
          <w:b/>
          <w:iCs/>
          <w:sz w:val="26"/>
          <w:szCs w:val="26"/>
        </w:rPr>
      </w:pPr>
      <w:r w:rsidRPr="003C1CE1">
        <w:rPr>
          <w:rFonts w:ascii="Times New Roman" w:hAnsi="Times New Roman" w:cs="Times New Roman"/>
          <w:b/>
          <w:sz w:val="26"/>
          <w:szCs w:val="26"/>
        </w:rPr>
        <w:t>Андреевского  МО:                                                          А.Н.Яшин</w:t>
      </w:r>
    </w:p>
    <w:p w:rsidR="00C96602" w:rsidRDefault="00C96602" w:rsidP="00C96602">
      <w:pPr>
        <w:ind w:left="705"/>
        <w:jc w:val="both"/>
      </w:pPr>
    </w:p>
    <w:sectPr w:rsidR="00C96602" w:rsidSect="0045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5DE4"/>
    <w:multiLevelType w:val="hybridMultilevel"/>
    <w:tmpl w:val="03EAA5A0"/>
    <w:lvl w:ilvl="0" w:tplc="B19E89D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200DA0"/>
    <w:multiLevelType w:val="hybridMultilevel"/>
    <w:tmpl w:val="90B4BFAE"/>
    <w:lvl w:ilvl="0" w:tplc="0E2038C0">
      <w:start w:val="1"/>
      <w:numFmt w:val="decimal"/>
      <w:lvlText w:val="%1)"/>
      <w:lvlJc w:val="left"/>
      <w:pPr>
        <w:ind w:left="1065" w:hanging="360"/>
      </w:pPr>
      <w:rPr>
        <w:rFonts w:asciiTheme="minorHAnsi" w:eastAsiaTheme="minorEastAsia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06AF"/>
    <w:rsid w:val="000906AF"/>
    <w:rsid w:val="000A0475"/>
    <w:rsid w:val="003C1CE1"/>
    <w:rsid w:val="0045694F"/>
    <w:rsid w:val="004E48CC"/>
    <w:rsid w:val="00A0453D"/>
    <w:rsid w:val="00A42216"/>
    <w:rsid w:val="00C9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A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9660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6AF"/>
    <w:pPr>
      <w:spacing w:after="0" w:line="240" w:lineRule="auto"/>
    </w:pPr>
  </w:style>
  <w:style w:type="table" w:styleId="a4">
    <w:name w:val="Table Grid"/>
    <w:basedOn w:val="a1"/>
    <w:uiPriority w:val="59"/>
    <w:rsid w:val="00090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966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6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8589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>MultiDVD Team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2021-10-04T07:33:00Z</dcterms:created>
  <dcterms:modified xsi:type="dcterms:W3CDTF">2021-10-04T07:40:00Z</dcterms:modified>
</cp:coreProperties>
</file>