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7" w:rsidRDefault="009F61B7" w:rsidP="009F61B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Неформальная занятость: понятие, виды, последствия</w:t>
      </w:r>
    </w:p>
    <w:p w:rsidR="005A219C" w:rsidRDefault="009F61B7" w:rsidP="009F61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Неформальная занятость – это работа без оформления трудового договора. </w:t>
      </w:r>
    </w:p>
    <w:p w:rsidR="00E52D87" w:rsidRPr="00AB59C5" w:rsidRDefault="00B130F6" w:rsidP="009F61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два вида неформальной занятости: полная и частичная. </w:t>
      </w:r>
      <w:proofErr w:type="gramStart"/>
      <w:r w:rsidR="005A219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A219C">
        <w:rPr>
          <w:rFonts w:ascii="Times New Roman" w:hAnsi="Times New Roman" w:cs="Times New Roman"/>
          <w:sz w:val="28"/>
          <w:szCs w:val="28"/>
        </w:rPr>
        <w:t xml:space="preserve"> полной </w:t>
      </w:r>
      <w:r w:rsidR="005A219C" w:rsidRPr="00A855AD">
        <w:rPr>
          <w:rFonts w:ascii="Times New Roman" w:hAnsi="Times New Roman" w:cs="Times New Roman"/>
          <w:sz w:val="28"/>
          <w:szCs w:val="28"/>
        </w:rPr>
        <w:t>–</w:t>
      </w:r>
      <w:r w:rsidR="005A2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52D87" w:rsidRPr="0049227F">
        <w:rPr>
          <w:rFonts w:ascii="Times New Roman" w:hAnsi="Times New Roman" w:cs="Times New Roman"/>
          <w:sz w:val="28"/>
          <w:szCs w:val="28"/>
        </w:rPr>
        <w:t>трудятся по основному месту работ</w:t>
      </w:r>
      <w:r>
        <w:rPr>
          <w:rFonts w:ascii="Times New Roman" w:hAnsi="Times New Roman" w:cs="Times New Roman"/>
          <w:sz w:val="28"/>
          <w:szCs w:val="28"/>
        </w:rPr>
        <w:t xml:space="preserve">ы без официального оформления. </w:t>
      </w:r>
      <w:proofErr w:type="gramStart"/>
      <w:r w:rsidR="005A219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A219C">
        <w:rPr>
          <w:rFonts w:ascii="Times New Roman" w:hAnsi="Times New Roman" w:cs="Times New Roman"/>
          <w:sz w:val="28"/>
          <w:szCs w:val="28"/>
        </w:rPr>
        <w:t xml:space="preserve"> частичной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работники помимо </w:t>
      </w:r>
      <w:r w:rsidR="00E52D87" w:rsidRPr="0049227F">
        <w:rPr>
          <w:rFonts w:ascii="Times New Roman" w:hAnsi="Times New Roman" w:cs="Times New Roman"/>
          <w:sz w:val="28"/>
          <w:szCs w:val="28"/>
        </w:rPr>
        <w:t>основной</w:t>
      </w:r>
      <w:r w:rsidR="00525451" w:rsidRPr="0049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имеют подработку, которую не оформляют трудовым договором</w:t>
      </w:r>
      <w:r w:rsidR="005A219C">
        <w:rPr>
          <w:rFonts w:ascii="Times New Roman" w:hAnsi="Times New Roman" w:cs="Times New Roman"/>
          <w:sz w:val="28"/>
          <w:szCs w:val="28"/>
        </w:rPr>
        <w:t xml:space="preserve">. Например, строитель имеет постоянную официальную работу, но в </w:t>
      </w:r>
      <w:r w:rsidR="00CE38C5">
        <w:rPr>
          <w:rFonts w:ascii="Times New Roman" w:hAnsi="Times New Roman" w:cs="Times New Roman"/>
          <w:sz w:val="28"/>
          <w:szCs w:val="28"/>
        </w:rPr>
        <w:t xml:space="preserve">свои выходные дни неофициально «подрабатывает». </w:t>
      </w:r>
    </w:p>
    <w:p w:rsidR="00BF02A4" w:rsidRPr="00BF02A4" w:rsidRDefault="00BF02A4" w:rsidP="00BF02A4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отказывается заключать с вами трудовой договор, немедленного обращайтесь в Государственную инспекцию труда в Саратовской области</w:t>
      </w:r>
      <w:r w:rsidR="00F73F7A">
        <w:rPr>
          <w:rFonts w:ascii="Times New Roman" w:hAnsi="Times New Roman" w:cs="Times New Roman"/>
          <w:sz w:val="28"/>
          <w:szCs w:val="28"/>
        </w:rPr>
        <w:t xml:space="preserve">. </w:t>
      </w:r>
      <w:r w:rsidRPr="007231EC">
        <w:rPr>
          <w:rFonts w:ascii="Times New Roman" w:hAnsi="Times New Roman" w:cs="Times New Roman"/>
          <w:b/>
          <w:sz w:val="28"/>
          <w:szCs w:val="28"/>
        </w:rPr>
        <w:t xml:space="preserve">При обращении на поздних стадиях, когда вы уже проработали без договора в организации несколько лет, и были уволены без предупреждения, </w:t>
      </w:r>
      <w:r w:rsidRPr="007231EC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доказать наличие трудовых отношений проблематично.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AB59C5">
        <w:rPr>
          <w:rFonts w:ascii="Times New Roman" w:hAnsi="Times New Roman" w:cs="Times New Roman"/>
          <w:sz w:val="27"/>
          <w:szCs w:val="27"/>
          <w:shd w:val="clear" w:color="auto" w:fill="FFFFFF"/>
        </w:rPr>
        <w:t>Т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акая ситуация является индивидуальным трудовым спором и подлежит разрешению в судебном порядке.</w:t>
      </w:r>
    </w:p>
    <w:p w:rsidR="003946DE" w:rsidRDefault="00F73F7A" w:rsidP="00BF02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F02A4">
        <w:rPr>
          <w:rFonts w:ascii="Times New Roman" w:hAnsi="Times New Roman" w:cs="Times New Roman"/>
          <w:sz w:val="28"/>
          <w:szCs w:val="28"/>
        </w:rPr>
        <w:t>практики контрольно-надзорной деятельности инспекции труда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BF02A4">
        <w:rPr>
          <w:rFonts w:ascii="Times New Roman" w:hAnsi="Times New Roman" w:cs="Times New Roman"/>
          <w:sz w:val="28"/>
          <w:szCs w:val="28"/>
        </w:rPr>
        <w:t>, что н</w:t>
      </w:r>
      <w:r w:rsidR="00E52D87" w:rsidRPr="00E52D87">
        <w:rPr>
          <w:rFonts w:ascii="Times New Roman" w:hAnsi="Times New Roman" w:cs="Times New Roman"/>
          <w:sz w:val="28"/>
          <w:szCs w:val="28"/>
        </w:rPr>
        <w:t xml:space="preserve">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организациях, оказывающих </w:t>
      </w:r>
      <w:proofErr w:type="spellStart"/>
      <w:r w:rsidR="00E52D87" w:rsidRPr="00E52D87">
        <w:rPr>
          <w:rFonts w:ascii="Times New Roman" w:hAnsi="Times New Roman" w:cs="Times New Roman"/>
          <w:sz w:val="28"/>
          <w:szCs w:val="28"/>
        </w:rPr>
        <w:t>аутсорсинговые</w:t>
      </w:r>
      <w:proofErr w:type="spellEnd"/>
      <w:r w:rsidR="00E52D87" w:rsidRPr="00E52D87">
        <w:rPr>
          <w:rFonts w:ascii="Times New Roman" w:hAnsi="Times New Roman" w:cs="Times New Roman"/>
          <w:sz w:val="28"/>
          <w:szCs w:val="28"/>
        </w:rPr>
        <w:t xml:space="preserve"> услуги (у</w:t>
      </w:r>
      <w:r w:rsidR="005A219C">
        <w:rPr>
          <w:rFonts w:ascii="Times New Roman" w:hAnsi="Times New Roman" w:cs="Times New Roman"/>
          <w:sz w:val="28"/>
          <w:szCs w:val="28"/>
        </w:rPr>
        <w:t xml:space="preserve">борка  помещений, территорий), </w:t>
      </w:r>
      <w:r w:rsidR="00E52D87" w:rsidRPr="00E52D87">
        <w:rPr>
          <w:rFonts w:ascii="Times New Roman" w:hAnsi="Times New Roman" w:cs="Times New Roman"/>
          <w:sz w:val="28"/>
          <w:szCs w:val="28"/>
        </w:rPr>
        <w:t>в организациях, заключивших договоры подряда</w:t>
      </w:r>
      <w:r w:rsidR="005A219C">
        <w:rPr>
          <w:rFonts w:ascii="Times New Roman" w:hAnsi="Times New Roman" w:cs="Times New Roman"/>
          <w:sz w:val="28"/>
          <w:szCs w:val="28"/>
        </w:rPr>
        <w:t xml:space="preserve">. </w:t>
      </w:r>
      <w:r w:rsidR="00E52D87" w:rsidRPr="00E52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51" w:rsidRPr="00525451" w:rsidRDefault="005A219C" w:rsidP="0049227F">
      <w:pPr>
        <w:spacing w:after="0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И</w:t>
      </w:r>
      <w:r w:rsidR="00525451" w:rsidRPr="0052545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нициатором неофициальных трудовых отношений могут выступать обе стороны: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работодатель или </w:t>
      </w:r>
      <w:r w:rsidR="00525451" w:rsidRPr="0052545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работник.</w:t>
      </w:r>
      <w:r w:rsidR="009F61B7" w:rsidRPr="009F6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FF" w:rsidRDefault="005A219C" w:rsidP="009F61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Уклонение работодателя от оформления трудового договора с работником является административным </w:t>
      </w:r>
      <w:r w:rsidRPr="00A855AD">
        <w:rPr>
          <w:rFonts w:ascii="Times New Roman" w:hAnsi="Times New Roman" w:cs="Times New Roman"/>
          <w:sz w:val="28"/>
          <w:szCs w:val="28"/>
        </w:rPr>
        <w:t>правонарушением</w:t>
      </w:r>
      <w:r>
        <w:rPr>
          <w:rFonts w:ascii="Times New Roman" w:hAnsi="Times New Roman" w:cs="Times New Roman"/>
          <w:sz w:val="28"/>
          <w:szCs w:val="28"/>
        </w:rPr>
        <w:t xml:space="preserve"> (ч. 4 ст.</w:t>
      </w:r>
      <w:r w:rsidRPr="00A855AD">
        <w:rPr>
          <w:rFonts w:ascii="Times New Roman" w:hAnsi="Times New Roman" w:cs="Times New Roman"/>
          <w:sz w:val="28"/>
          <w:szCs w:val="28"/>
        </w:rPr>
        <w:t xml:space="preserve"> 5.27</w:t>
      </w:r>
      <w:proofErr w:type="gramEnd"/>
      <w:r w:rsidRPr="00A85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55A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855A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) и наказывается штрафом. </w:t>
      </w:r>
      <w:proofErr w:type="gramEnd"/>
    </w:p>
    <w:p w:rsidR="00164789" w:rsidRPr="00F73F7A" w:rsidRDefault="005A219C" w:rsidP="009F61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F7A">
        <w:rPr>
          <w:rFonts w:ascii="Times New Roman" w:hAnsi="Times New Roman" w:cs="Times New Roman"/>
          <w:b/>
          <w:sz w:val="28"/>
          <w:szCs w:val="28"/>
        </w:rPr>
        <w:t>При неофициальных трудовых отношениях работодатель не перечисляет за работника налоги, не закупает</w:t>
      </w:r>
      <w:r w:rsidR="00525451" w:rsidRPr="00F73F7A">
        <w:rPr>
          <w:rFonts w:ascii="Times New Roman" w:hAnsi="Times New Roman" w:cs="Times New Roman"/>
          <w:b/>
          <w:sz w:val="28"/>
          <w:szCs w:val="28"/>
        </w:rPr>
        <w:t xml:space="preserve"> ему спецод</w:t>
      </w:r>
      <w:r w:rsidR="00385A12" w:rsidRPr="00F73F7A">
        <w:rPr>
          <w:rFonts w:ascii="Times New Roman" w:hAnsi="Times New Roman" w:cs="Times New Roman"/>
          <w:b/>
          <w:sz w:val="28"/>
          <w:szCs w:val="28"/>
        </w:rPr>
        <w:t>ежду</w:t>
      </w:r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(административное правонарушение по ч. 4 ст.5.27.1 </w:t>
      </w:r>
      <w:proofErr w:type="spellStart"/>
      <w:r w:rsidR="00164789" w:rsidRPr="00F73F7A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РФ)</w:t>
      </w:r>
      <w:r w:rsidR="00385A12" w:rsidRPr="00F73F7A">
        <w:rPr>
          <w:rFonts w:ascii="Times New Roman" w:hAnsi="Times New Roman" w:cs="Times New Roman"/>
          <w:b/>
          <w:sz w:val="28"/>
          <w:szCs w:val="28"/>
        </w:rPr>
        <w:t>, не проводи</w:t>
      </w:r>
      <w:r w:rsidRPr="00F73F7A">
        <w:rPr>
          <w:rFonts w:ascii="Times New Roman" w:hAnsi="Times New Roman" w:cs="Times New Roman"/>
          <w:b/>
          <w:sz w:val="28"/>
          <w:szCs w:val="28"/>
        </w:rPr>
        <w:t>т</w:t>
      </w:r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инструктажи и</w:t>
      </w:r>
      <w:r w:rsidR="00525451" w:rsidRPr="00F73F7A">
        <w:rPr>
          <w:rFonts w:ascii="Times New Roman" w:hAnsi="Times New Roman" w:cs="Times New Roman"/>
          <w:b/>
          <w:sz w:val="28"/>
          <w:szCs w:val="28"/>
        </w:rPr>
        <w:t xml:space="preserve"> медицинские осмотры</w:t>
      </w:r>
      <w:r w:rsidR="00385A12" w:rsidRPr="00F73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(административное правонарушение по ч. 3 ст. 5.27.1 </w:t>
      </w:r>
      <w:proofErr w:type="spellStart"/>
      <w:r w:rsidR="00164789" w:rsidRPr="00F73F7A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РФ), </w:t>
      </w:r>
      <w:r w:rsidR="00385A12" w:rsidRPr="00F73F7A">
        <w:rPr>
          <w:rFonts w:ascii="Times New Roman" w:hAnsi="Times New Roman" w:cs="Times New Roman"/>
          <w:b/>
          <w:sz w:val="28"/>
          <w:szCs w:val="28"/>
        </w:rPr>
        <w:t>специальную оценку условий труда на рабочем месте</w:t>
      </w:r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(ч.2 ст. 5.27.1 </w:t>
      </w:r>
      <w:proofErr w:type="spellStart"/>
      <w:r w:rsidR="00164789" w:rsidRPr="00F73F7A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164789" w:rsidRPr="00F73F7A">
        <w:rPr>
          <w:rFonts w:ascii="Times New Roman" w:hAnsi="Times New Roman" w:cs="Times New Roman"/>
          <w:b/>
          <w:sz w:val="28"/>
          <w:szCs w:val="28"/>
        </w:rPr>
        <w:t xml:space="preserve"> РФ). </w:t>
      </w:r>
      <w:proofErr w:type="gramEnd"/>
    </w:p>
    <w:p w:rsidR="000013DD" w:rsidRDefault="00525451" w:rsidP="009F61B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19C">
        <w:rPr>
          <w:rFonts w:ascii="Times New Roman" w:hAnsi="Times New Roman" w:cs="Times New Roman"/>
          <w:sz w:val="28"/>
          <w:szCs w:val="28"/>
        </w:rPr>
        <w:t xml:space="preserve">Последствия таких нарушений требований охраны труда – </w:t>
      </w:r>
      <w:r w:rsidR="00385A12">
        <w:rPr>
          <w:rFonts w:ascii="Times New Roman" w:hAnsi="Times New Roman" w:cs="Times New Roman"/>
          <w:sz w:val="28"/>
          <w:szCs w:val="28"/>
        </w:rPr>
        <w:t>несчастные случаи на производстве со смертельным исходом и травмы</w:t>
      </w:r>
      <w:r w:rsidR="000013DD">
        <w:rPr>
          <w:rFonts w:ascii="Times New Roman" w:hAnsi="Times New Roman" w:cs="Times New Roman"/>
          <w:sz w:val="28"/>
          <w:szCs w:val="28"/>
        </w:rPr>
        <w:t xml:space="preserve">. </w:t>
      </w:r>
      <w:r w:rsidR="00584E8A">
        <w:rPr>
          <w:rFonts w:ascii="Times New Roman" w:hAnsi="Times New Roman" w:cs="Times New Roman"/>
          <w:sz w:val="28"/>
          <w:szCs w:val="28"/>
        </w:rPr>
        <w:t xml:space="preserve">Виновный </w:t>
      </w:r>
      <w:r w:rsidR="00164789">
        <w:rPr>
          <w:rFonts w:ascii="Times New Roman" w:hAnsi="Times New Roman" w:cs="Times New Roman"/>
          <w:sz w:val="28"/>
          <w:szCs w:val="28"/>
        </w:rPr>
        <w:t xml:space="preserve">в несчастном случае </w:t>
      </w:r>
      <w:r w:rsidR="00584E8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164789">
        <w:rPr>
          <w:rFonts w:ascii="Times New Roman" w:hAnsi="Times New Roman" w:cs="Times New Roman"/>
          <w:sz w:val="28"/>
          <w:szCs w:val="28"/>
        </w:rPr>
        <w:t xml:space="preserve">лишается </w:t>
      </w:r>
      <w:r w:rsidR="000013DD" w:rsidRPr="000013DD">
        <w:rPr>
          <w:rFonts w:ascii="Times New Roman" w:hAnsi="Times New Roman" w:cs="Times New Roman"/>
          <w:sz w:val="28"/>
          <w:szCs w:val="28"/>
        </w:rPr>
        <w:t>свободы и права занимать определенные должности или заниматься определенной деятельностью (ст. 143 УК РФ).</w:t>
      </w:r>
    </w:p>
    <w:p w:rsidR="004F7BFF" w:rsidRDefault="00330248" w:rsidP="00B12DE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отказывается </w:t>
      </w:r>
      <w:r w:rsidR="004065F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оформлять трудовой договор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потому что </w:t>
      </w:r>
      <w:r w:rsidR="00F73F7A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работодатель пообещал ему большую заработную плату </w:t>
      </w:r>
      <w:r w:rsidR="00525451">
        <w:rPr>
          <w:rFonts w:ascii="Times New Roman" w:hAnsi="Times New Roman" w:cs="Times New Roman"/>
          <w:sz w:val="28"/>
          <w:szCs w:val="28"/>
        </w:rPr>
        <w:t xml:space="preserve">без вычета налогов, </w:t>
      </w:r>
      <w:r>
        <w:rPr>
          <w:rFonts w:ascii="Times New Roman" w:hAnsi="Times New Roman" w:cs="Times New Roman"/>
          <w:sz w:val="28"/>
          <w:szCs w:val="28"/>
        </w:rPr>
        <w:lastRenderedPageBreak/>
        <w:t>он лишае</w:t>
      </w:r>
      <w:r w:rsidR="003F0B5E">
        <w:rPr>
          <w:rFonts w:ascii="Times New Roman" w:hAnsi="Times New Roman" w:cs="Times New Roman"/>
          <w:sz w:val="28"/>
          <w:szCs w:val="28"/>
        </w:rPr>
        <w:t>т себя социальной защиты и льгот, предусмотренных труд</w:t>
      </w:r>
      <w:r w:rsidR="004F7BFF">
        <w:rPr>
          <w:rFonts w:ascii="Times New Roman" w:hAnsi="Times New Roman" w:cs="Times New Roman"/>
          <w:sz w:val="28"/>
          <w:szCs w:val="28"/>
        </w:rPr>
        <w:t>овым законодательством:</w:t>
      </w:r>
    </w:p>
    <w:p w:rsidR="004F7BFF" w:rsidRPr="00F73F7A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>ему могут задержать заработную плату или вообще отказаться её выплачивать;</w:t>
      </w:r>
    </w:p>
    <w:p w:rsidR="004F7BFF" w:rsidRPr="00F73F7A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 xml:space="preserve">ему могут не выплатить </w:t>
      </w:r>
      <w:proofErr w:type="gramStart"/>
      <w:r w:rsidRPr="00F73F7A">
        <w:rPr>
          <w:rFonts w:ascii="Times New Roman" w:hAnsi="Times New Roman" w:cs="Times New Roman"/>
          <w:b/>
          <w:sz w:val="28"/>
          <w:szCs w:val="28"/>
        </w:rPr>
        <w:t>больничные</w:t>
      </w:r>
      <w:proofErr w:type="gramEnd"/>
      <w:r w:rsidRPr="00F73F7A">
        <w:rPr>
          <w:rFonts w:ascii="Times New Roman" w:hAnsi="Times New Roman" w:cs="Times New Roman"/>
          <w:b/>
          <w:sz w:val="28"/>
          <w:szCs w:val="28"/>
        </w:rPr>
        <w:t xml:space="preserve"> при заболевании;</w:t>
      </w:r>
    </w:p>
    <w:p w:rsidR="004F7BFF" w:rsidRPr="00F73F7A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>его могут уволить без предупреждения в любое время;</w:t>
      </w:r>
    </w:p>
    <w:p w:rsidR="004F7BFF" w:rsidRPr="00F73F7A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>рабочий день такого сотрудника ничем и никем не регламентирован;</w:t>
      </w:r>
    </w:p>
    <w:p w:rsidR="004F7BFF" w:rsidRPr="00F73F7A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>о</w:t>
      </w:r>
      <w:r w:rsidR="00330248" w:rsidRPr="00F73F7A">
        <w:rPr>
          <w:rFonts w:ascii="Times New Roman" w:hAnsi="Times New Roman" w:cs="Times New Roman"/>
          <w:b/>
          <w:sz w:val="28"/>
          <w:szCs w:val="28"/>
        </w:rPr>
        <w:t xml:space="preserve">н лишается 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>гарантий и</w:t>
      </w:r>
      <w:r w:rsidR="003F0B5E" w:rsidRPr="00F73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>компенсаций за инвалидность</w:t>
      </w:r>
      <w:r w:rsidRPr="00F73F7A">
        <w:rPr>
          <w:rFonts w:ascii="Times New Roman" w:hAnsi="Times New Roman" w:cs="Times New Roman"/>
          <w:b/>
          <w:sz w:val="28"/>
          <w:szCs w:val="28"/>
        </w:rPr>
        <w:t xml:space="preserve"> или за полную утрату трудоспособности при несчастном случае на производстве;</w:t>
      </w:r>
    </w:p>
    <w:p w:rsidR="004F7BFF" w:rsidRDefault="004F7BFF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 xml:space="preserve">он лишается гарантий и компенсаций за 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>работу</w:t>
      </w:r>
      <w:r w:rsidR="003F0B5E" w:rsidRPr="00F73F7A">
        <w:rPr>
          <w:rFonts w:ascii="Times New Roman" w:hAnsi="Times New Roman" w:cs="Times New Roman"/>
          <w:b/>
          <w:sz w:val="28"/>
          <w:szCs w:val="28"/>
        </w:rPr>
        <w:t xml:space="preserve"> на в</w:t>
      </w:r>
      <w:r w:rsidRPr="00F73F7A">
        <w:rPr>
          <w:rFonts w:ascii="Times New Roman" w:hAnsi="Times New Roman" w:cs="Times New Roman"/>
          <w:b/>
          <w:sz w:val="28"/>
          <w:szCs w:val="28"/>
        </w:rPr>
        <w:t>редном или опасном производстве;</w:t>
      </w:r>
    </w:p>
    <w:p w:rsidR="00F73F7A" w:rsidRPr="00F73F7A" w:rsidRDefault="00F73F7A" w:rsidP="004F7BF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 лишает себя пенсии по старости;</w:t>
      </w:r>
    </w:p>
    <w:p w:rsidR="00B12DE6" w:rsidRPr="004F7BFF" w:rsidRDefault="004F7BFF" w:rsidP="00242E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7A">
        <w:rPr>
          <w:rFonts w:ascii="Times New Roman" w:hAnsi="Times New Roman" w:cs="Times New Roman"/>
          <w:b/>
          <w:sz w:val="28"/>
          <w:szCs w:val="28"/>
        </w:rPr>
        <w:t>с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>емьи неофициально устроенных</w:t>
      </w:r>
      <w:r w:rsidR="003F0B5E" w:rsidRPr="00F73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 xml:space="preserve">работников при потере </w:t>
      </w:r>
      <w:r w:rsidR="003F0B5E" w:rsidRPr="00F73F7A">
        <w:rPr>
          <w:rFonts w:ascii="Times New Roman" w:hAnsi="Times New Roman" w:cs="Times New Roman"/>
          <w:b/>
          <w:sz w:val="28"/>
          <w:szCs w:val="28"/>
        </w:rPr>
        <w:t xml:space="preserve">кормильца </w:t>
      </w:r>
      <w:r w:rsidR="00E214CF" w:rsidRPr="00F73F7A">
        <w:rPr>
          <w:rFonts w:ascii="Times New Roman" w:hAnsi="Times New Roman" w:cs="Times New Roman"/>
          <w:b/>
          <w:sz w:val="28"/>
          <w:szCs w:val="28"/>
        </w:rPr>
        <w:t>из-за несчастного случая</w:t>
      </w:r>
      <w:r w:rsidR="002255EA" w:rsidRPr="00F73F7A">
        <w:rPr>
          <w:rFonts w:ascii="Times New Roman" w:hAnsi="Times New Roman" w:cs="Times New Roman"/>
          <w:b/>
          <w:sz w:val="28"/>
          <w:szCs w:val="28"/>
        </w:rPr>
        <w:t xml:space="preserve"> не получат материальну</w:t>
      </w:r>
      <w:r w:rsidRPr="00F73F7A">
        <w:rPr>
          <w:rFonts w:ascii="Times New Roman" w:hAnsi="Times New Roman" w:cs="Times New Roman"/>
          <w:b/>
          <w:sz w:val="28"/>
          <w:szCs w:val="28"/>
        </w:rPr>
        <w:t>ю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r w:rsidR="002255EA" w:rsidRPr="004F7BFF">
        <w:rPr>
          <w:rFonts w:ascii="Times New Roman" w:hAnsi="Times New Roman" w:cs="Times New Roman"/>
          <w:sz w:val="28"/>
          <w:szCs w:val="28"/>
        </w:rPr>
        <w:t xml:space="preserve"> </w:t>
      </w:r>
      <w:r w:rsidR="0049227F" w:rsidRPr="004F7BFF">
        <w:rPr>
          <w:rFonts w:ascii="Times New Roman" w:hAnsi="Times New Roman" w:cs="Times New Roman"/>
          <w:sz w:val="28"/>
          <w:szCs w:val="28"/>
        </w:rPr>
        <w:t>заработная плата, которая была заработана умершим до наступления несчастного случая (ст. 141 ТК РФ),</w:t>
      </w:r>
      <w:r w:rsidR="0049227F" w:rsidRPr="004F7BFF">
        <w:rPr>
          <w:rFonts w:ascii="Arial" w:hAnsi="Arial" w:cs="Arial"/>
          <w:color w:val="1A3038"/>
          <w:sz w:val="20"/>
          <w:szCs w:val="20"/>
        </w:rPr>
        <w:t xml:space="preserve"> </w:t>
      </w:r>
      <w:r w:rsidR="0049227F" w:rsidRPr="004F7BFF">
        <w:rPr>
          <w:rFonts w:ascii="Times New Roman" w:hAnsi="Times New Roman" w:cs="Times New Roman"/>
          <w:sz w:val="28"/>
          <w:szCs w:val="28"/>
        </w:rPr>
        <w:t>расходы на погребение умершего (ст. 184 ТК РФ), обязательная страховая единовременная выплата от ФСС в разм</w:t>
      </w:r>
      <w:r w:rsidR="00584E8A" w:rsidRPr="004F7BFF">
        <w:rPr>
          <w:rFonts w:ascii="Times New Roman" w:hAnsi="Times New Roman" w:cs="Times New Roman"/>
          <w:sz w:val="28"/>
          <w:szCs w:val="28"/>
        </w:rPr>
        <w:t>ере шестидесятикратного значения</w:t>
      </w:r>
      <w:r w:rsidR="0049227F" w:rsidRPr="004F7BFF">
        <w:rPr>
          <w:rFonts w:ascii="Times New Roman" w:hAnsi="Times New Roman" w:cs="Times New Roman"/>
          <w:sz w:val="28"/>
          <w:szCs w:val="28"/>
        </w:rPr>
        <w:t xml:space="preserve"> минимального размера заработной платы, ежемесячные выплаты от ФСС по потере кормильца, предназначенные для неработающих жен, занятых уходом за ребенком до 14 лет, для ребенка до 18 лет</w:t>
      </w:r>
      <w:proofErr w:type="gramEnd"/>
      <w:r w:rsidR="0049227F" w:rsidRPr="004F7BFF">
        <w:rPr>
          <w:rFonts w:ascii="Times New Roman" w:hAnsi="Times New Roman" w:cs="Times New Roman"/>
          <w:sz w:val="28"/>
          <w:szCs w:val="28"/>
        </w:rPr>
        <w:t>, студента до 23 лет при обучении в ВУ</w:t>
      </w:r>
      <w:r w:rsidR="00584E8A" w:rsidRPr="004F7BFF">
        <w:rPr>
          <w:rFonts w:ascii="Times New Roman" w:hAnsi="Times New Roman" w:cs="Times New Roman"/>
          <w:sz w:val="28"/>
          <w:szCs w:val="28"/>
        </w:rPr>
        <w:t>Зе, для нетрудоспособных и  иных</w:t>
      </w:r>
      <w:r w:rsidR="0049227F" w:rsidRPr="004F7BFF">
        <w:rPr>
          <w:rFonts w:ascii="Times New Roman" w:hAnsi="Times New Roman" w:cs="Times New Roman"/>
          <w:sz w:val="28"/>
          <w:szCs w:val="28"/>
        </w:rPr>
        <w:t xml:space="preserve"> иждивенцев (братья, сестры, родители, близкие родственники).</w:t>
      </w:r>
    </w:p>
    <w:p w:rsidR="00AB59C5" w:rsidRDefault="002255EA" w:rsidP="00F73F7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9C5">
        <w:rPr>
          <w:rFonts w:ascii="Times New Roman" w:hAnsi="Times New Roman" w:cs="Times New Roman"/>
          <w:b/>
          <w:sz w:val="28"/>
          <w:szCs w:val="28"/>
        </w:rPr>
        <w:t xml:space="preserve">Чтобы не </w:t>
      </w:r>
      <w:r w:rsidR="004065F2" w:rsidRPr="00AB59C5">
        <w:rPr>
          <w:rFonts w:ascii="Times New Roman" w:hAnsi="Times New Roman" w:cs="Times New Roman"/>
          <w:b/>
          <w:sz w:val="28"/>
          <w:szCs w:val="28"/>
        </w:rPr>
        <w:t xml:space="preserve">подвергать себя опасности </w:t>
      </w:r>
      <w:r w:rsidR="00E85742" w:rsidRPr="00AB59C5">
        <w:rPr>
          <w:rFonts w:ascii="Times New Roman" w:hAnsi="Times New Roman" w:cs="Times New Roman"/>
          <w:b/>
          <w:sz w:val="28"/>
          <w:szCs w:val="28"/>
        </w:rPr>
        <w:t>и</w:t>
      </w:r>
      <w:r w:rsidR="004065F2" w:rsidRPr="00AB59C5">
        <w:rPr>
          <w:rFonts w:ascii="Times New Roman" w:hAnsi="Times New Roman" w:cs="Times New Roman"/>
          <w:b/>
          <w:sz w:val="28"/>
          <w:szCs w:val="28"/>
        </w:rPr>
        <w:t xml:space="preserve"> не способствовать развитию неформальной занятости</w:t>
      </w:r>
      <w:r w:rsidR="00E85742" w:rsidRPr="00AB59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59C5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E85742" w:rsidRPr="00AB59C5">
        <w:rPr>
          <w:rFonts w:ascii="Times New Roman" w:hAnsi="Times New Roman" w:cs="Times New Roman"/>
          <w:b/>
          <w:sz w:val="28"/>
          <w:szCs w:val="28"/>
        </w:rPr>
        <w:t>пресекать</w:t>
      </w:r>
      <w:r w:rsidR="004065F2" w:rsidRPr="00AB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742" w:rsidRPr="00AB59C5">
        <w:rPr>
          <w:rFonts w:ascii="Times New Roman" w:hAnsi="Times New Roman" w:cs="Times New Roman"/>
          <w:b/>
          <w:sz w:val="28"/>
          <w:szCs w:val="28"/>
        </w:rPr>
        <w:t>предложения работодателя не заключать трудовой договор</w:t>
      </w:r>
      <w:r w:rsidR="00F73F7A" w:rsidRPr="00AB59C5">
        <w:rPr>
          <w:rFonts w:ascii="Times New Roman" w:hAnsi="Times New Roman" w:cs="Times New Roman"/>
          <w:b/>
          <w:sz w:val="28"/>
          <w:szCs w:val="28"/>
        </w:rPr>
        <w:t xml:space="preserve">. Напоминаем, что для этого вы можете обратиться </w:t>
      </w:r>
      <w:r w:rsidR="00E85742" w:rsidRPr="00AB59C5">
        <w:rPr>
          <w:rFonts w:ascii="Times New Roman" w:hAnsi="Times New Roman" w:cs="Times New Roman"/>
          <w:b/>
          <w:sz w:val="28"/>
          <w:szCs w:val="28"/>
        </w:rPr>
        <w:t>в Государственную инспекцию труда в Саратовской области</w:t>
      </w:r>
      <w:r w:rsidR="00AB59C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55EA" w:rsidRPr="00AB59C5" w:rsidRDefault="00AB59C5" w:rsidP="00F73F7A">
      <w:pPr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Это можно сделать через</w:t>
      </w:r>
      <w:r w:rsidR="00F73F7A" w:rsidRPr="00AB59C5">
        <w:rPr>
          <w:rFonts w:ascii="Times New Roman" w:hAnsi="Times New Roman" w:cs="Times New Roman"/>
          <w:b/>
          <w:sz w:val="28"/>
          <w:szCs w:val="28"/>
        </w:rPr>
        <w:t xml:space="preserve"> сервис</w:t>
      </w:r>
      <w:r w:rsidR="00F73F7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Онлайнинспекция</w:t>
      </w:r>
      <w:proofErr w:type="gramStart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ф</w:t>
      </w:r>
      <w:proofErr w:type="spellEnd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 (</w:t>
      </w:r>
      <w:r w:rsidR="002255E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заходить на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него </w:t>
      </w:r>
      <w:r w:rsidR="002255E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нужно после регистрации на </w:t>
      </w:r>
      <w:r w:rsidR="00F73F7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портале </w:t>
      </w:r>
      <w:proofErr w:type="spellStart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), по электронной почте </w:t>
      </w:r>
      <w:hyperlink r:id="rId5" w:history="1">
        <w:r w:rsidRPr="00770EA6">
          <w:rPr>
            <w:rStyle w:val="a6"/>
            <w:rFonts w:ascii="Times New Roman" w:hAnsi="Times New Roman" w:cs="Times New Roman"/>
            <w:b/>
            <w:sz w:val="27"/>
            <w:szCs w:val="27"/>
            <w:shd w:val="clear" w:color="auto" w:fill="FFFFFF"/>
            <w:lang w:val="en-US"/>
          </w:rPr>
          <w:t>git</w:t>
        </w:r>
        <w:r w:rsidRPr="00770EA6">
          <w:rPr>
            <w:rStyle w:val="a6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64@</w:t>
        </w:r>
        <w:r w:rsidRPr="00770EA6">
          <w:rPr>
            <w:rStyle w:val="a6"/>
            <w:rFonts w:ascii="Times New Roman" w:hAnsi="Times New Roman" w:cs="Times New Roman"/>
            <w:b/>
            <w:sz w:val="27"/>
            <w:szCs w:val="27"/>
            <w:shd w:val="clear" w:color="auto" w:fill="FFFFFF"/>
            <w:lang w:val="en-US"/>
          </w:rPr>
          <w:t>rostrud</w:t>
        </w:r>
        <w:r w:rsidRPr="00770EA6">
          <w:rPr>
            <w:rStyle w:val="a6"/>
            <w:rFonts w:ascii="Times New Roman" w:hAnsi="Times New Roman" w:cs="Times New Roman"/>
            <w:b/>
            <w:sz w:val="27"/>
            <w:szCs w:val="27"/>
            <w:shd w:val="clear" w:color="auto" w:fill="FFFFFF"/>
          </w:rPr>
          <w:t>.</w:t>
        </w:r>
        <w:r w:rsidRPr="00770EA6">
          <w:rPr>
            <w:rStyle w:val="a6"/>
            <w:rFonts w:ascii="Times New Roman" w:hAnsi="Times New Roman" w:cs="Times New Roman"/>
            <w:b/>
            <w:sz w:val="27"/>
            <w:szCs w:val="27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или по телефону</w:t>
      </w:r>
      <w:r w:rsidR="00F73F7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860109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горячей линии</w:t>
      </w:r>
      <w:r w:rsidR="00860109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»</w:t>
      </w:r>
      <w:r w:rsidR="00F73F7A" w:rsidRPr="00AB59C5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по номеру 24-59-91. </w:t>
      </w:r>
    </w:p>
    <w:p w:rsidR="00B45284" w:rsidRDefault="00B45284" w:rsidP="001839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3689" w:rsidRDefault="00823689" w:rsidP="001613CC">
      <w:pPr>
        <w:rPr>
          <w:rFonts w:ascii="Times New Roman" w:hAnsi="Times New Roman" w:cs="Times New Roman"/>
          <w:sz w:val="28"/>
          <w:szCs w:val="28"/>
        </w:rPr>
      </w:pPr>
    </w:p>
    <w:p w:rsidR="00DA2095" w:rsidRPr="004F7BFF" w:rsidRDefault="00DA2095" w:rsidP="004F7BFF"/>
    <w:sectPr w:rsidR="00DA2095" w:rsidRPr="004F7BFF" w:rsidSect="005E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CC7"/>
    <w:multiLevelType w:val="multilevel"/>
    <w:tmpl w:val="C0C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B62D1"/>
    <w:multiLevelType w:val="hybridMultilevel"/>
    <w:tmpl w:val="278C9228"/>
    <w:lvl w:ilvl="0" w:tplc="6CA4505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26678"/>
    <w:multiLevelType w:val="multilevel"/>
    <w:tmpl w:val="C0E2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3585"/>
    <w:rsid w:val="000013DD"/>
    <w:rsid w:val="000137E2"/>
    <w:rsid w:val="000303F7"/>
    <w:rsid w:val="00073355"/>
    <w:rsid w:val="000A003D"/>
    <w:rsid w:val="0011266A"/>
    <w:rsid w:val="0014394A"/>
    <w:rsid w:val="001613CC"/>
    <w:rsid w:val="00164789"/>
    <w:rsid w:val="00180AC7"/>
    <w:rsid w:val="00183949"/>
    <w:rsid w:val="00184654"/>
    <w:rsid w:val="00205DA6"/>
    <w:rsid w:val="002255EA"/>
    <w:rsid w:val="00242E9A"/>
    <w:rsid w:val="00247F33"/>
    <w:rsid w:val="00330248"/>
    <w:rsid w:val="00385A12"/>
    <w:rsid w:val="00392A59"/>
    <w:rsid w:val="003946DE"/>
    <w:rsid w:val="003F0B5E"/>
    <w:rsid w:val="004065F2"/>
    <w:rsid w:val="0049227F"/>
    <w:rsid w:val="004F3367"/>
    <w:rsid w:val="004F7BFF"/>
    <w:rsid w:val="00503AA8"/>
    <w:rsid w:val="00525451"/>
    <w:rsid w:val="00584E8A"/>
    <w:rsid w:val="005A219C"/>
    <w:rsid w:val="005E7BF4"/>
    <w:rsid w:val="007231EC"/>
    <w:rsid w:val="007311DB"/>
    <w:rsid w:val="007A3585"/>
    <w:rsid w:val="007E31EE"/>
    <w:rsid w:val="00823689"/>
    <w:rsid w:val="00860109"/>
    <w:rsid w:val="009F61B7"/>
    <w:rsid w:val="00AB59C5"/>
    <w:rsid w:val="00B12DE6"/>
    <w:rsid w:val="00B130F6"/>
    <w:rsid w:val="00B45284"/>
    <w:rsid w:val="00B543AE"/>
    <w:rsid w:val="00BC02BB"/>
    <w:rsid w:val="00BF02A4"/>
    <w:rsid w:val="00CE38C5"/>
    <w:rsid w:val="00D363A2"/>
    <w:rsid w:val="00DA2095"/>
    <w:rsid w:val="00E214CF"/>
    <w:rsid w:val="00E52D87"/>
    <w:rsid w:val="00E85742"/>
    <w:rsid w:val="00F67FCB"/>
    <w:rsid w:val="00F7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AC7"/>
    <w:rPr>
      <w:b/>
      <w:bCs/>
    </w:rPr>
  </w:style>
  <w:style w:type="paragraph" w:styleId="a5">
    <w:name w:val="List Paragraph"/>
    <w:basedOn w:val="a"/>
    <w:uiPriority w:val="34"/>
    <w:qFormat/>
    <w:rsid w:val="004F7B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5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t64@rostru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2020-12-30T05:20:00Z</cp:lastPrinted>
  <dcterms:created xsi:type="dcterms:W3CDTF">2020-12-17T09:45:00Z</dcterms:created>
  <dcterms:modified xsi:type="dcterms:W3CDTF">2020-12-30T05:21:00Z</dcterms:modified>
</cp:coreProperties>
</file>