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21" w:rsidRPr="00786ECF" w:rsidRDefault="00CC7621" w:rsidP="00CC7621">
      <w:pPr>
        <w:jc w:val="right"/>
        <w:rPr>
          <w:b/>
          <w:bCs/>
          <w:szCs w:val="24"/>
        </w:rPr>
      </w:pPr>
      <w:r>
        <w:rPr>
          <w:b/>
          <w:bCs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228600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7621" w:rsidRPr="00786ECF" w:rsidRDefault="00CC7621" w:rsidP="00CC7621">
      <w:pPr>
        <w:jc w:val="center"/>
        <w:rPr>
          <w:b/>
          <w:bCs/>
          <w:szCs w:val="24"/>
        </w:rPr>
      </w:pPr>
      <w:proofErr w:type="spellStart"/>
      <w:r w:rsidRPr="00786ECF">
        <w:rPr>
          <w:b/>
          <w:bCs/>
          <w:szCs w:val="24"/>
        </w:rPr>
        <w:t>Екатериновское</w:t>
      </w:r>
      <w:proofErr w:type="spellEnd"/>
      <w:r w:rsidRPr="00786ECF">
        <w:rPr>
          <w:b/>
          <w:bCs/>
          <w:szCs w:val="24"/>
        </w:rPr>
        <w:t xml:space="preserve"> районное Собрание</w:t>
      </w:r>
    </w:p>
    <w:p w:rsidR="00CC7621" w:rsidRPr="00786ECF" w:rsidRDefault="00CC7621" w:rsidP="00CC7621">
      <w:pPr>
        <w:jc w:val="center"/>
        <w:rPr>
          <w:b/>
          <w:bCs/>
          <w:szCs w:val="24"/>
        </w:rPr>
      </w:pPr>
      <w:r w:rsidRPr="00786ECF">
        <w:rPr>
          <w:b/>
          <w:bCs/>
          <w:szCs w:val="24"/>
        </w:rPr>
        <w:t xml:space="preserve"> Екатериновского муниципального района</w:t>
      </w:r>
    </w:p>
    <w:p w:rsidR="00CC7621" w:rsidRPr="00786ECF" w:rsidRDefault="00CC7621" w:rsidP="00CC7621">
      <w:pPr>
        <w:jc w:val="center"/>
        <w:rPr>
          <w:b/>
          <w:bCs/>
          <w:szCs w:val="24"/>
        </w:rPr>
      </w:pPr>
      <w:r w:rsidRPr="00786ECF">
        <w:rPr>
          <w:b/>
          <w:bCs/>
          <w:szCs w:val="24"/>
        </w:rPr>
        <w:t>Саратовской области</w:t>
      </w:r>
    </w:p>
    <w:p w:rsidR="00CC7621" w:rsidRPr="00786ECF" w:rsidRDefault="00CC7621" w:rsidP="00CC7621">
      <w:pPr>
        <w:jc w:val="center"/>
        <w:rPr>
          <w:b/>
          <w:bCs/>
          <w:szCs w:val="24"/>
        </w:rPr>
      </w:pPr>
    </w:p>
    <w:p w:rsidR="00CC7621" w:rsidRPr="00786ECF" w:rsidRDefault="00830E6A" w:rsidP="00CC7621">
      <w:pPr>
        <w:jc w:val="center"/>
        <w:rPr>
          <w:szCs w:val="24"/>
        </w:rPr>
      </w:pPr>
      <w:r>
        <w:rPr>
          <w:b/>
          <w:bCs/>
          <w:szCs w:val="24"/>
        </w:rPr>
        <w:t xml:space="preserve">Очередное </w:t>
      </w:r>
      <w:r w:rsidR="00CC7621" w:rsidRPr="00786ECF">
        <w:rPr>
          <w:b/>
          <w:bCs/>
          <w:szCs w:val="24"/>
        </w:rPr>
        <w:t xml:space="preserve"> заседание районного Собрания </w:t>
      </w:r>
    </w:p>
    <w:p w:rsidR="00CC7621" w:rsidRPr="00830E6A" w:rsidRDefault="00CC7621" w:rsidP="00CC7621">
      <w:pPr>
        <w:pStyle w:val="1"/>
      </w:pPr>
    </w:p>
    <w:p w:rsidR="00CC7621" w:rsidRPr="00830E6A" w:rsidRDefault="00CC7621" w:rsidP="00946ABA">
      <w:pPr>
        <w:rPr>
          <w:color w:val="auto"/>
          <w:sz w:val="26"/>
          <w:szCs w:val="26"/>
        </w:rPr>
      </w:pPr>
    </w:p>
    <w:p w:rsidR="00946ABA" w:rsidRPr="00DC085D" w:rsidRDefault="00946ABA" w:rsidP="00946ABA">
      <w:pPr>
        <w:pStyle w:val="1"/>
        <w:ind w:firstLine="0"/>
        <w:jc w:val="both"/>
        <w:rPr>
          <w:sz w:val="26"/>
          <w:szCs w:val="26"/>
        </w:rPr>
      </w:pPr>
      <w:r w:rsidRPr="00DC085D">
        <w:rPr>
          <w:sz w:val="26"/>
          <w:szCs w:val="26"/>
        </w:rPr>
        <w:t xml:space="preserve">От </w:t>
      </w:r>
      <w:r w:rsidR="00830E6A">
        <w:rPr>
          <w:sz w:val="26"/>
          <w:szCs w:val="26"/>
        </w:rPr>
        <w:t>20 декабря 2019</w:t>
      </w:r>
      <w:r w:rsidRPr="00DC085D">
        <w:rPr>
          <w:sz w:val="26"/>
          <w:szCs w:val="26"/>
        </w:rPr>
        <w:t xml:space="preserve"> года   №</w:t>
      </w:r>
      <w:r w:rsidR="00830E6A">
        <w:rPr>
          <w:sz w:val="26"/>
          <w:szCs w:val="26"/>
        </w:rPr>
        <w:t>298</w:t>
      </w:r>
      <w:r w:rsidRPr="00DC085D">
        <w:rPr>
          <w:sz w:val="26"/>
          <w:szCs w:val="26"/>
        </w:rPr>
        <w:t>-</w:t>
      </w:r>
      <w:r w:rsidRPr="00DC085D">
        <w:rPr>
          <w:sz w:val="26"/>
          <w:szCs w:val="26"/>
        </w:rPr>
        <w:tab/>
      </w:r>
      <w:r w:rsidRPr="00DC085D">
        <w:rPr>
          <w:sz w:val="26"/>
          <w:szCs w:val="26"/>
        </w:rPr>
        <w:tab/>
      </w:r>
      <w:r w:rsidRPr="00DC085D">
        <w:rPr>
          <w:sz w:val="26"/>
          <w:szCs w:val="26"/>
        </w:rPr>
        <w:tab/>
      </w:r>
      <w:r w:rsidRPr="00DC085D">
        <w:rPr>
          <w:sz w:val="26"/>
          <w:szCs w:val="26"/>
        </w:rPr>
        <w:tab/>
      </w:r>
      <w:r w:rsidRPr="00DC085D">
        <w:rPr>
          <w:sz w:val="26"/>
          <w:szCs w:val="26"/>
        </w:rPr>
        <w:tab/>
      </w:r>
      <w:r w:rsidRPr="00DC085D">
        <w:rPr>
          <w:sz w:val="26"/>
          <w:szCs w:val="26"/>
        </w:rPr>
        <w:tab/>
      </w:r>
      <w:r w:rsidRPr="00DC085D">
        <w:rPr>
          <w:sz w:val="26"/>
          <w:szCs w:val="26"/>
        </w:rPr>
        <w:tab/>
      </w:r>
    </w:p>
    <w:p w:rsidR="00946ABA" w:rsidRPr="00DC085D" w:rsidRDefault="00946ABA" w:rsidP="00946ABA">
      <w:pPr>
        <w:pStyle w:val="1"/>
        <w:ind w:firstLine="0"/>
        <w:rPr>
          <w:sz w:val="26"/>
          <w:szCs w:val="26"/>
        </w:rPr>
      </w:pPr>
      <w:r w:rsidRPr="00DC085D">
        <w:rPr>
          <w:sz w:val="26"/>
          <w:szCs w:val="26"/>
        </w:rPr>
        <w:t>Р.п</w:t>
      </w:r>
      <w:proofErr w:type="gramStart"/>
      <w:r w:rsidRPr="00DC085D">
        <w:rPr>
          <w:sz w:val="26"/>
          <w:szCs w:val="26"/>
        </w:rPr>
        <w:t>.Е</w:t>
      </w:r>
      <w:proofErr w:type="gramEnd"/>
      <w:r w:rsidRPr="00DC085D">
        <w:rPr>
          <w:sz w:val="26"/>
          <w:szCs w:val="26"/>
        </w:rPr>
        <w:t>катериновка</w:t>
      </w:r>
    </w:p>
    <w:p w:rsidR="00946ABA" w:rsidRPr="00DC085D" w:rsidRDefault="00946ABA" w:rsidP="00946ABA">
      <w:pPr>
        <w:widowControl w:val="0"/>
        <w:jc w:val="both"/>
        <w:rPr>
          <w:b/>
          <w:color w:val="auto"/>
          <w:sz w:val="26"/>
          <w:szCs w:val="26"/>
        </w:rPr>
      </w:pPr>
    </w:p>
    <w:p w:rsidR="00937D59" w:rsidRPr="00DC085D" w:rsidRDefault="00D27FF4" w:rsidP="00946ABA">
      <w:pPr>
        <w:widowControl w:val="0"/>
        <w:jc w:val="both"/>
        <w:rPr>
          <w:b/>
          <w:color w:val="auto"/>
          <w:sz w:val="26"/>
          <w:szCs w:val="26"/>
        </w:rPr>
      </w:pPr>
      <w:r w:rsidRPr="00DC085D">
        <w:rPr>
          <w:b/>
          <w:color w:val="auto"/>
          <w:sz w:val="26"/>
          <w:szCs w:val="26"/>
        </w:rPr>
        <w:t xml:space="preserve"> </w:t>
      </w:r>
      <w:r w:rsidR="00946ABA" w:rsidRPr="00DC085D">
        <w:rPr>
          <w:b/>
          <w:color w:val="auto"/>
          <w:sz w:val="26"/>
          <w:szCs w:val="26"/>
        </w:rPr>
        <w:t>«</w:t>
      </w:r>
      <w:r w:rsidR="00937D59" w:rsidRPr="00DC085D">
        <w:rPr>
          <w:b/>
          <w:color w:val="auto"/>
          <w:sz w:val="26"/>
          <w:szCs w:val="26"/>
        </w:rPr>
        <w:t>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 части 7.3-1 статьи 40 Федерального закона от 6 октября 2003 г. N 131-ФЗ "Об общих принципах организации местного самоуправления в Российской Федерации"</w:t>
      </w:r>
    </w:p>
    <w:p w:rsidR="00937D59" w:rsidRPr="00DC085D" w:rsidRDefault="00937D59" w:rsidP="00946ABA">
      <w:pPr>
        <w:rPr>
          <w:color w:val="auto"/>
          <w:sz w:val="26"/>
          <w:szCs w:val="26"/>
          <w:shd w:val="clear" w:color="auto" w:fill="FFFFFF"/>
        </w:rPr>
      </w:pP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 xml:space="preserve">В соответствии с частью 7.3-1 статьи 40 Федерального закона от 6 октября 2003 г. N 131-ФЗ "Об общих принципах организации местного самоуправления </w:t>
      </w:r>
      <w:proofErr w:type="gramStart"/>
      <w:r w:rsidRPr="00DC085D">
        <w:rPr>
          <w:color w:val="auto"/>
          <w:sz w:val="26"/>
          <w:szCs w:val="26"/>
        </w:rPr>
        <w:t>в</w:t>
      </w:r>
      <w:proofErr w:type="gramEnd"/>
      <w:r w:rsidRPr="00DC085D">
        <w:rPr>
          <w:color w:val="auto"/>
          <w:sz w:val="26"/>
          <w:szCs w:val="26"/>
        </w:rPr>
        <w:t xml:space="preserve"> </w:t>
      </w:r>
      <w:proofErr w:type="gramStart"/>
      <w:r w:rsidRPr="00DC085D">
        <w:rPr>
          <w:color w:val="auto"/>
          <w:sz w:val="26"/>
          <w:szCs w:val="26"/>
        </w:rPr>
        <w:t>Российской Федерации", Законом Саратовской области от 2 августа 2017 г. N 66-ЗСО "О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 администраций по контракту,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</w:t>
      </w:r>
      <w:proofErr w:type="gramEnd"/>
      <w:r w:rsidRPr="00DC085D">
        <w:rPr>
          <w:color w:val="auto"/>
          <w:sz w:val="26"/>
          <w:szCs w:val="26"/>
        </w:rPr>
        <w:t xml:space="preserve"> достоверности и полноты таких сведений", </w:t>
      </w:r>
      <w:r w:rsidR="00B55ED4" w:rsidRPr="00DC085D">
        <w:rPr>
          <w:color w:val="auto"/>
          <w:sz w:val="26"/>
          <w:szCs w:val="26"/>
        </w:rPr>
        <w:t xml:space="preserve">Уставом </w:t>
      </w:r>
      <w:r w:rsidR="00946ABA" w:rsidRPr="00DC085D">
        <w:rPr>
          <w:color w:val="auto"/>
          <w:sz w:val="26"/>
          <w:szCs w:val="26"/>
        </w:rPr>
        <w:t>Екатериновского</w:t>
      </w:r>
      <w:r w:rsidR="00B55ED4" w:rsidRPr="00DC085D">
        <w:rPr>
          <w:color w:val="auto"/>
          <w:sz w:val="26"/>
          <w:szCs w:val="26"/>
        </w:rPr>
        <w:t xml:space="preserve"> муниципального </w:t>
      </w:r>
      <w:r w:rsidR="00CC7621">
        <w:rPr>
          <w:color w:val="auto"/>
          <w:sz w:val="26"/>
          <w:szCs w:val="26"/>
        </w:rPr>
        <w:t>района Саратовской области</w:t>
      </w:r>
      <w:r w:rsidR="00B55ED4" w:rsidRPr="00DC085D">
        <w:rPr>
          <w:color w:val="auto"/>
          <w:sz w:val="26"/>
          <w:szCs w:val="26"/>
        </w:rPr>
        <w:t xml:space="preserve"> </w:t>
      </w:r>
      <w:proofErr w:type="spellStart"/>
      <w:r w:rsidR="00CC7621">
        <w:rPr>
          <w:color w:val="auto"/>
          <w:sz w:val="26"/>
          <w:szCs w:val="26"/>
        </w:rPr>
        <w:t>Екатериновское</w:t>
      </w:r>
      <w:proofErr w:type="spellEnd"/>
      <w:r w:rsidR="00CC7621">
        <w:rPr>
          <w:color w:val="auto"/>
          <w:sz w:val="26"/>
          <w:szCs w:val="26"/>
        </w:rPr>
        <w:t xml:space="preserve"> районное Собрание</w:t>
      </w:r>
      <w:r w:rsidRPr="00DC085D">
        <w:rPr>
          <w:color w:val="auto"/>
          <w:sz w:val="26"/>
          <w:szCs w:val="26"/>
        </w:rPr>
        <w:t xml:space="preserve"> </w:t>
      </w:r>
      <w:r w:rsidR="00946ABA" w:rsidRPr="00DC085D">
        <w:rPr>
          <w:color w:val="auto"/>
          <w:sz w:val="26"/>
          <w:szCs w:val="26"/>
        </w:rPr>
        <w:t xml:space="preserve">Екатериновского муниципального района </w:t>
      </w:r>
      <w:r w:rsidR="00DC085D" w:rsidRPr="00DC085D">
        <w:rPr>
          <w:color w:val="auto"/>
          <w:sz w:val="26"/>
          <w:szCs w:val="26"/>
        </w:rPr>
        <w:t>С</w:t>
      </w:r>
      <w:r w:rsidR="00946ABA" w:rsidRPr="00DC085D">
        <w:rPr>
          <w:color w:val="auto"/>
          <w:sz w:val="26"/>
          <w:szCs w:val="26"/>
        </w:rPr>
        <w:t>аратовской области</w:t>
      </w:r>
    </w:p>
    <w:p w:rsidR="00937D59" w:rsidRPr="00DC085D" w:rsidRDefault="00D27FF4" w:rsidP="00946ABA">
      <w:pPr>
        <w:jc w:val="center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>РЕШИЛ</w:t>
      </w:r>
      <w:r w:rsidR="00CC7621">
        <w:rPr>
          <w:color w:val="auto"/>
          <w:sz w:val="26"/>
          <w:szCs w:val="26"/>
        </w:rPr>
        <w:t>О</w:t>
      </w:r>
      <w:r w:rsidRPr="00DC085D">
        <w:rPr>
          <w:color w:val="auto"/>
          <w:sz w:val="26"/>
          <w:szCs w:val="26"/>
        </w:rPr>
        <w:t>:</w:t>
      </w: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>1. Утвердить прилагаемый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 части 7.3-1 статьи 40 Федерального закона от 6 октября 2003 г. N 131-ФЗ "Об общих принципах организации местного самоуправления в Российской Фед</w:t>
      </w:r>
      <w:r w:rsidR="00946ABA" w:rsidRPr="00DC085D">
        <w:rPr>
          <w:color w:val="auto"/>
          <w:sz w:val="26"/>
          <w:szCs w:val="26"/>
        </w:rPr>
        <w:t>ерации" согласно Приложению.</w:t>
      </w: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>2. Настоящее решение вступает в силу после официального опубликования (обнародования).</w:t>
      </w:r>
    </w:p>
    <w:p w:rsidR="00937D59" w:rsidRDefault="00937D59" w:rsidP="00946ABA">
      <w:pPr>
        <w:jc w:val="both"/>
        <w:rPr>
          <w:color w:val="auto"/>
          <w:sz w:val="26"/>
          <w:szCs w:val="26"/>
        </w:rPr>
      </w:pPr>
    </w:p>
    <w:p w:rsidR="00CC7621" w:rsidRPr="00CC7621" w:rsidRDefault="00CC7621" w:rsidP="00946ABA">
      <w:pPr>
        <w:jc w:val="both"/>
        <w:rPr>
          <w:b/>
          <w:color w:val="auto"/>
          <w:sz w:val="26"/>
          <w:szCs w:val="26"/>
        </w:rPr>
      </w:pPr>
      <w:r w:rsidRPr="00CC7621">
        <w:rPr>
          <w:b/>
          <w:color w:val="auto"/>
          <w:sz w:val="26"/>
          <w:szCs w:val="26"/>
        </w:rPr>
        <w:t>Председатель Екатериновского</w:t>
      </w:r>
    </w:p>
    <w:p w:rsidR="00CC7621" w:rsidRDefault="00CC7621" w:rsidP="00946ABA">
      <w:pPr>
        <w:jc w:val="both"/>
        <w:rPr>
          <w:color w:val="auto"/>
          <w:sz w:val="26"/>
          <w:szCs w:val="26"/>
        </w:rPr>
      </w:pPr>
      <w:r w:rsidRPr="00CC7621">
        <w:rPr>
          <w:b/>
          <w:color w:val="auto"/>
          <w:sz w:val="26"/>
          <w:szCs w:val="26"/>
        </w:rPr>
        <w:t>Районного Собрания</w:t>
      </w:r>
      <w:r w:rsidRPr="00CC7621">
        <w:rPr>
          <w:b/>
          <w:color w:val="auto"/>
          <w:sz w:val="26"/>
          <w:szCs w:val="26"/>
        </w:rPr>
        <w:tab/>
      </w:r>
      <w:r w:rsidRPr="00CC7621">
        <w:rPr>
          <w:b/>
          <w:color w:val="auto"/>
          <w:sz w:val="26"/>
          <w:szCs w:val="26"/>
        </w:rPr>
        <w:tab/>
      </w:r>
      <w:r w:rsidRPr="00CC7621">
        <w:rPr>
          <w:b/>
          <w:color w:val="auto"/>
          <w:sz w:val="26"/>
          <w:szCs w:val="26"/>
        </w:rPr>
        <w:tab/>
      </w:r>
      <w:r w:rsidRPr="00CC7621">
        <w:rPr>
          <w:b/>
          <w:color w:val="auto"/>
          <w:sz w:val="26"/>
          <w:szCs w:val="26"/>
        </w:rPr>
        <w:tab/>
      </w:r>
      <w:r w:rsidRPr="00CC7621">
        <w:rPr>
          <w:b/>
          <w:color w:val="auto"/>
          <w:sz w:val="26"/>
          <w:szCs w:val="26"/>
        </w:rPr>
        <w:tab/>
      </w:r>
      <w:r w:rsidRPr="00CC7621">
        <w:rPr>
          <w:b/>
          <w:color w:val="auto"/>
          <w:sz w:val="26"/>
          <w:szCs w:val="26"/>
        </w:rPr>
        <w:tab/>
      </w:r>
      <w:r w:rsidRPr="00CC7621">
        <w:rPr>
          <w:b/>
          <w:color w:val="auto"/>
          <w:sz w:val="26"/>
          <w:szCs w:val="26"/>
        </w:rPr>
        <w:tab/>
      </w:r>
      <w:proofErr w:type="spellStart"/>
      <w:r w:rsidRPr="00CC7621">
        <w:rPr>
          <w:b/>
          <w:color w:val="auto"/>
          <w:sz w:val="26"/>
          <w:szCs w:val="26"/>
        </w:rPr>
        <w:t>Е.И.Пузырев</w:t>
      </w:r>
      <w:proofErr w:type="spellEnd"/>
    </w:p>
    <w:p w:rsidR="00CC7621" w:rsidRPr="00DC085D" w:rsidRDefault="00CC7621" w:rsidP="00946ABA">
      <w:pPr>
        <w:jc w:val="both"/>
        <w:rPr>
          <w:color w:val="auto"/>
          <w:sz w:val="26"/>
          <w:szCs w:val="26"/>
        </w:rPr>
      </w:pPr>
    </w:p>
    <w:p w:rsidR="00946ABA" w:rsidRPr="00DC085D" w:rsidRDefault="00937D59" w:rsidP="00946ABA">
      <w:pPr>
        <w:rPr>
          <w:b/>
          <w:color w:val="auto"/>
          <w:sz w:val="26"/>
          <w:szCs w:val="26"/>
        </w:rPr>
      </w:pPr>
      <w:r w:rsidRPr="00DC085D">
        <w:rPr>
          <w:b/>
          <w:color w:val="auto"/>
          <w:sz w:val="26"/>
          <w:szCs w:val="26"/>
        </w:rPr>
        <w:t>Глава</w:t>
      </w:r>
      <w:r w:rsidR="00D27FF4" w:rsidRPr="00DC085D">
        <w:rPr>
          <w:b/>
          <w:color w:val="auto"/>
          <w:sz w:val="26"/>
          <w:szCs w:val="26"/>
        </w:rPr>
        <w:t xml:space="preserve"> </w:t>
      </w:r>
      <w:r w:rsidR="00946ABA" w:rsidRPr="00DC085D">
        <w:rPr>
          <w:b/>
          <w:color w:val="auto"/>
          <w:sz w:val="26"/>
          <w:szCs w:val="26"/>
        </w:rPr>
        <w:t>Екатериновского</w:t>
      </w:r>
    </w:p>
    <w:p w:rsidR="00946ABA" w:rsidRPr="00DC085D" w:rsidRDefault="00CC7621" w:rsidP="00946ABA">
      <w:pPr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Муниципального района    </w:t>
      </w:r>
      <w:r w:rsidR="00D27FF4" w:rsidRPr="00DC085D">
        <w:rPr>
          <w:b/>
          <w:color w:val="auto"/>
          <w:sz w:val="26"/>
          <w:szCs w:val="26"/>
        </w:rPr>
        <w:t xml:space="preserve">                                                          </w:t>
      </w:r>
      <w:proofErr w:type="spellStart"/>
      <w:r>
        <w:rPr>
          <w:b/>
          <w:color w:val="auto"/>
          <w:sz w:val="26"/>
          <w:szCs w:val="26"/>
        </w:rPr>
        <w:t>С.Б.Зязин</w:t>
      </w:r>
      <w:proofErr w:type="spellEnd"/>
    </w:p>
    <w:p w:rsidR="00946ABA" w:rsidRPr="00DC085D" w:rsidRDefault="00946ABA">
      <w:pPr>
        <w:spacing w:after="200" w:line="276" w:lineRule="auto"/>
        <w:rPr>
          <w:b/>
          <w:color w:val="auto"/>
          <w:sz w:val="26"/>
          <w:szCs w:val="26"/>
        </w:rPr>
      </w:pPr>
      <w:r w:rsidRPr="00DC085D">
        <w:rPr>
          <w:b/>
          <w:color w:val="auto"/>
          <w:sz w:val="26"/>
          <w:szCs w:val="26"/>
        </w:rPr>
        <w:br w:type="page"/>
      </w:r>
    </w:p>
    <w:p w:rsidR="00D27FF4" w:rsidRPr="00DC085D" w:rsidRDefault="00D27FF4" w:rsidP="00946ABA">
      <w:pPr>
        <w:jc w:val="right"/>
        <w:rPr>
          <w:color w:val="auto"/>
          <w:sz w:val="26"/>
          <w:szCs w:val="26"/>
        </w:rPr>
      </w:pPr>
    </w:p>
    <w:p w:rsidR="00937D59" w:rsidRPr="00DC085D" w:rsidRDefault="00946ABA" w:rsidP="00946ABA">
      <w:pPr>
        <w:jc w:val="right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>Приложение к решению</w:t>
      </w:r>
    </w:p>
    <w:p w:rsidR="00937D59" w:rsidRPr="00DC085D" w:rsidRDefault="00946ABA" w:rsidP="00946ABA">
      <w:pPr>
        <w:jc w:val="right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>О</w:t>
      </w:r>
      <w:r w:rsidR="00937D59" w:rsidRPr="00DC085D">
        <w:rPr>
          <w:color w:val="auto"/>
          <w:sz w:val="26"/>
          <w:szCs w:val="26"/>
        </w:rPr>
        <w:t>т</w:t>
      </w:r>
      <w:r w:rsidRPr="00DC085D">
        <w:rPr>
          <w:color w:val="auto"/>
          <w:sz w:val="26"/>
          <w:szCs w:val="26"/>
        </w:rPr>
        <w:t xml:space="preserve"> </w:t>
      </w:r>
      <w:r w:rsidR="00830E6A">
        <w:rPr>
          <w:color w:val="auto"/>
          <w:sz w:val="26"/>
          <w:szCs w:val="26"/>
        </w:rPr>
        <w:t>20.12.2019</w:t>
      </w:r>
      <w:r w:rsidR="00D27FF4" w:rsidRPr="00DC085D">
        <w:rPr>
          <w:color w:val="auto"/>
          <w:sz w:val="26"/>
          <w:szCs w:val="26"/>
        </w:rPr>
        <w:t xml:space="preserve"> года</w:t>
      </w:r>
      <w:r w:rsidR="00830E6A">
        <w:rPr>
          <w:color w:val="auto"/>
          <w:sz w:val="26"/>
          <w:szCs w:val="26"/>
        </w:rPr>
        <w:t xml:space="preserve"> </w:t>
      </w:r>
      <w:r w:rsidR="00937D59" w:rsidRPr="00DC085D">
        <w:rPr>
          <w:color w:val="auto"/>
          <w:sz w:val="26"/>
          <w:szCs w:val="26"/>
        </w:rPr>
        <w:t>№</w:t>
      </w:r>
      <w:r w:rsidR="00D27FF4" w:rsidRPr="00DC085D">
        <w:rPr>
          <w:color w:val="auto"/>
          <w:sz w:val="26"/>
          <w:szCs w:val="26"/>
        </w:rPr>
        <w:t xml:space="preserve"> </w:t>
      </w:r>
      <w:r w:rsidR="00830E6A">
        <w:rPr>
          <w:color w:val="auto"/>
          <w:sz w:val="26"/>
          <w:szCs w:val="26"/>
        </w:rPr>
        <w:t>298</w:t>
      </w:r>
      <w:r w:rsidRPr="00DC085D">
        <w:rPr>
          <w:color w:val="auto"/>
          <w:sz w:val="26"/>
          <w:szCs w:val="26"/>
        </w:rPr>
        <w:t xml:space="preserve"> </w:t>
      </w:r>
    </w:p>
    <w:p w:rsidR="00937D59" w:rsidRPr="00DC085D" w:rsidRDefault="00937D59" w:rsidP="00946ABA">
      <w:pPr>
        <w:jc w:val="center"/>
        <w:rPr>
          <w:color w:val="auto"/>
          <w:sz w:val="26"/>
          <w:szCs w:val="26"/>
        </w:rPr>
      </w:pPr>
    </w:p>
    <w:p w:rsidR="00937D59" w:rsidRPr="00DC085D" w:rsidRDefault="00937D59" w:rsidP="00946ABA">
      <w:pPr>
        <w:jc w:val="center"/>
        <w:rPr>
          <w:b/>
          <w:color w:val="auto"/>
          <w:sz w:val="26"/>
          <w:szCs w:val="26"/>
        </w:rPr>
      </w:pPr>
      <w:r w:rsidRPr="00DC085D">
        <w:rPr>
          <w:b/>
          <w:color w:val="auto"/>
          <w:sz w:val="26"/>
          <w:szCs w:val="26"/>
        </w:rPr>
        <w:t xml:space="preserve">Порядок </w:t>
      </w:r>
    </w:p>
    <w:p w:rsidR="00937D59" w:rsidRPr="00DC085D" w:rsidRDefault="00937D59" w:rsidP="00946ABA">
      <w:pPr>
        <w:jc w:val="center"/>
        <w:rPr>
          <w:b/>
          <w:color w:val="auto"/>
          <w:sz w:val="26"/>
          <w:szCs w:val="26"/>
        </w:rPr>
      </w:pPr>
      <w:r w:rsidRPr="00DC085D">
        <w:rPr>
          <w:b/>
          <w:color w:val="auto"/>
          <w:sz w:val="26"/>
          <w:szCs w:val="26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 части 7.3-1 статьи 40 Федерального закона от 6 октября 2003 г. N 131-ФЗ "Об общих принципах организации местного самоуправления в Российской Федерации"</w:t>
      </w:r>
    </w:p>
    <w:p w:rsidR="00937D59" w:rsidRPr="00DC085D" w:rsidRDefault="00937D59" w:rsidP="00946ABA">
      <w:pPr>
        <w:jc w:val="center"/>
        <w:rPr>
          <w:color w:val="auto"/>
          <w:sz w:val="26"/>
          <w:szCs w:val="26"/>
        </w:rPr>
      </w:pPr>
    </w:p>
    <w:p w:rsidR="00937D59" w:rsidRPr="00DC085D" w:rsidRDefault="00937D59" w:rsidP="00946ABA">
      <w:pPr>
        <w:rPr>
          <w:color w:val="auto"/>
          <w:sz w:val="26"/>
          <w:szCs w:val="26"/>
        </w:rPr>
      </w:pPr>
    </w:p>
    <w:p w:rsidR="00FB691E" w:rsidRPr="00DC085D" w:rsidRDefault="00937D59" w:rsidP="00946ABA">
      <w:pPr>
        <w:pStyle w:val="1"/>
        <w:jc w:val="both"/>
        <w:rPr>
          <w:b w:val="0"/>
          <w:sz w:val="26"/>
          <w:szCs w:val="26"/>
        </w:rPr>
      </w:pPr>
      <w:r w:rsidRPr="00DC085D">
        <w:rPr>
          <w:b w:val="0"/>
          <w:sz w:val="26"/>
          <w:szCs w:val="26"/>
        </w:rPr>
        <w:t>1.</w:t>
      </w:r>
      <w:r w:rsidR="00FB691E" w:rsidRPr="00DC085D">
        <w:rPr>
          <w:b w:val="0"/>
          <w:sz w:val="26"/>
          <w:szCs w:val="26"/>
        </w:rPr>
        <w:t xml:space="preserve">  </w:t>
      </w:r>
      <w:proofErr w:type="gramStart"/>
      <w:r w:rsidR="00FB691E" w:rsidRPr="00DC085D">
        <w:rPr>
          <w:b w:val="0"/>
          <w:sz w:val="26"/>
          <w:szCs w:val="26"/>
        </w:rPr>
        <w:t>Настоящий Порядок определяет правила принятия решения о применении мер</w:t>
      </w:r>
      <w:r w:rsidR="00946ABA" w:rsidRPr="00DC085D">
        <w:rPr>
          <w:b w:val="0"/>
          <w:sz w:val="26"/>
          <w:szCs w:val="26"/>
        </w:rPr>
        <w:t xml:space="preserve"> </w:t>
      </w:r>
      <w:r w:rsidR="00FB691E" w:rsidRPr="00DC085D">
        <w:rPr>
          <w:b w:val="0"/>
          <w:sz w:val="26"/>
          <w:szCs w:val="26"/>
        </w:rPr>
        <w:t>ответственности к депутату, члену выборного органа местного самоуправления,</w:t>
      </w:r>
      <w:r w:rsidR="00946ABA" w:rsidRPr="00DC085D">
        <w:rPr>
          <w:b w:val="0"/>
          <w:sz w:val="26"/>
          <w:szCs w:val="26"/>
        </w:rPr>
        <w:t xml:space="preserve"> </w:t>
      </w:r>
      <w:r w:rsidR="00FB691E" w:rsidRPr="00DC085D">
        <w:rPr>
          <w:b w:val="0"/>
          <w:sz w:val="26"/>
          <w:szCs w:val="26"/>
        </w:rPr>
        <w:t xml:space="preserve">выборному должностному лицу местного самоуправления в </w:t>
      </w:r>
      <w:r w:rsidR="00946ABA" w:rsidRPr="00DC085D">
        <w:rPr>
          <w:b w:val="0"/>
          <w:sz w:val="26"/>
          <w:szCs w:val="26"/>
        </w:rPr>
        <w:t>Екатериновском</w:t>
      </w:r>
      <w:r w:rsidR="00F727DD" w:rsidRPr="00DC085D">
        <w:rPr>
          <w:b w:val="0"/>
          <w:sz w:val="26"/>
          <w:szCs w:val="26"/>
        </w:rPr>
        <w:t xml:space="preserve"> муниципальном </w:t>
      </w:r>
      <w:r w:rsidR="00C20816">
        <w:rPr>
          <w:b w:val="0"/>
          <w:sz w:val="26"/>
          <w:szCs w:val="26"/>
        </w:rPr>
        <w:t xml:space="preserve">районе </w:t>
      </w:r>
      <w:r w:rsidR="00F727DD" w:rsidRPr="00DC085D">
        <w:rPr>
          <w:b w:val="0"/>
          <w:sz w:val="26"/>
          <w:szCs w:val="26"/>
        </w:rPr>
        <w:t xml:space="preserve">Саратовской </w:t>
      </w:r>
      <w:r w:rsidR="00FB691E" w:rsidRPr="00DC085D">
        <w:rPr>
          <w:b w:val="0"/>
          <w:sz w:val="26"/>
          <w:szCs w:val="26"/>
        </w:rPr>
        <w:t xml:space="preserve"> области, представившим недост</w:t>
      </w:r>
      <w:r w:rsidR="00F727DD" w:rsidRPr="00DC085D">
        <w:rPr>
          <w:b w:val="0"/>
          <w:sz w:val="26"/>
          <w:szCs w:val="26"/>
        </w:rPr>
        <w:t xml:space="preserve">оверные или неполные сведения о своих доходах, </w:t>
      </w:r>
      <w:r w:rsidR="00FB691E" w:rsidRPr="00DC085D">
        <w:rPr>
          <w:b w:val="0"/>
          <w:sz w:val="26"/>
          <w:szCs w:val="26"/>
        </w:rPr>
        <w:t xml:space="preserve">расходах, об имуществе </w:t>
      </w:r>
      <w:r w:rsidR="00F727DD" w:rsidRPr="00DC085D">
        <w:rPr>
          <w:b w:val="0"/>
          <w:sz w:val="26"/>
          <w:szCs w:val="26"/>
        </w:rPr>
        <w:t xml:space="preserve">и обязательствах имущественного </w:t>
      </w:r>
      <w:r w:rsidR="00FB691E" w:rsidRPr="00DC085D">
        <w:rPr>
          <w:b w:val="0"/>
          <w:sz w:val="26"/>
          <w:szCs w:val="26"/>
        </w:rPr>
        <w:t>характера, а также сведения о доходах, расходах</w:t>
      </w:r>
      <w:r w:rsidR="00F727DD" w:rsidRPr="00DC085D">
        <w:rPr>
          <w:b w:val="0"/>
          <w:sz w:val="26"/>
          <w:szCs w:val="26"/>
        </w:rPr>
        <w:t xml:space="preserve">, об имуществе и обязательствах </w:t>
      </w:r>
      <w:r w:rsidR="00FB691E" w:rsidRPr="00DC085D">
        <w:rPr>
          <w:b w:val="0"/>
          <w:sz w:val="26"/>
          <w:szCs w:val="26"/>
        </w:rPr>
        <w:t>имущественного характера своих супруги (супру</w:t>
      </w:r>
      <w:r w:rsidR="00F727DD" w:rsidRPr="00DC085D">
        <w:rPr>
          <w:b w:val="0"/>
          <w:sz w:val="26"/>
          <w:szCs w:val="26"/>
        </w:rPr>
        <w:t>га) и несовершеннолетних</w:t>
      </w:r>
      <w:proofErr w:type="gramEnd"/>
      <w:r w:rsidR="00F727DD" w:rsidRPr="00DC085D">
        <w:rPr>
          <w:b w:val="0"/>
          <w:sz w:val="26"/>
          <w:szCs w:val="26"/>
        </w:rPr>
        <w:t xml:space="preserve"> детей, </w:t>
      </w:r>
      <w:r w:rsidR="00FB691E" w:rsidRPr="00DC085D">
        <w:rPr>
          <w:b w:val="0"/>
          <w:sz w:val="26"/>
          <w:szCs w:val="26"/>
        </w:rPr>
        <w:t>если искажение этих сведений является несущественным.</w:t>
      </w: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 xml:space="preserve"> </w:t>
      </w:r>
      <w:r w:rsidR="00FB691E" w:rsidRPr="00DC085D">
        <w:rPr>
          <w:color w:val="auto"/>
          <w:sz w:val="26"/>
          <w:szCs w:val="26"/>
        </w:rPr>
        <w:t xml:space="preserve">2. </w:t>
      </w:r>
      <w:proofErr w:type="gramStart"/>
      <w:r w:rsidRPr="00DC085D">
        <w:rPr>
          <w:color w:val="auto"/>
          <w:sz w:val="26"/>
          <w:szCs w:val="26"/>
        </w:rPr>
        <w:t xml:space="preserve">К </w:t>
      </w:r>
      <w:r w:rsidR="00946ABA" w:rsidRPr="00DC085D">
        <w:rPr>
          <w:color w:val="auto"/>
          <w:sz w:val="26"/>
          <w:szCs w:val="26"/>
        </w:rPr>
        <w:t>депутату, члену выборного органа местного самоуправления,</w:t>
      </w:r>
      <w:r w:rsidR="00946ABA" w:rsidRPr="00DC085D">
        <w:rPr>
          <w:b/>
          <w:color w:val="auto"/>
          <w:sz w:val="26"/>
          <w:szCs w:val="26"/>
        </w:rPr>
        <w:t xml:space="preserve"> </w:t>
      </w:r>
      <w:r w:rsidR="00946ABA" w:rsidRPr="00DC085D">
        <w:rPr>
          <w:color w:val="auto"/>
          <w:sz w:val="26"/>
          <w:szCs w:val="26"/>
        </w:rPr>
        <w:t>выборному должностному лицу местного самоуправления</w:t>
      </w:r>
      <w:r w:rsidRPr="00DC085D">
        <w:rPr>
          <w:color w:val="auto"/>
          <w:sz w:val="26"/>
          <w:szCs w:val="26"/>
        </w:rPr>
        <w:t>, 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937D59" w:rsidRPr="00DC085D" w:rsidRDefault="00937D59" w:rsidP="00946ABA">
      <w:pPr>
        <w:jc w:val="both"/>
        <w:rPr>
          <w:color w:val="auto"/>
          <w:sz w:val="26"/>
          <w:szCs w:val="26"/>
        </w:rPr>
      </w:pPr>
    </w:p>
    <w:p w:rsidR="00946ABA" w:rsidRPr="00DC085D" w:rsidRDefault="00946ABA" w:rsidP="00946ABA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DC085D">
        <w:rPr>
          <w:bCs/>
          <w:sz w:val="26"/>
          <w:szCs w:val="26"/>
        </w:rPr>
        <w:t>1) предупреждение;</w:t>
      </w:r>
    </w:p>
    <w:p w:rsidR="00946ABA" w:rsidRPr="00DC085D" w:rsidRDefault="00946ABA" w:rsidP="00946ABA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DC085D">
        <w:rPr>
          <w:bCs/>
          <w:sz w:val="26"/>
          <w:szCs w:val="26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946ABA" w:rsidRPr="00DC085D" w:rsidRDefault="00946ABA" w:rsidP="00946ABA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DC085D">
        <w:rPr>
          <w:bCs/>
          <w:sz w:val="26"/>
          <w:szCs w:val="26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46ABA" w:rsidRPr="00DC085D" w:rsidRDefault="00946ABA" w:rsidP="00946ABA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DC085D">
        <w:rPr>
          <w:bCs/>
          <w:sz w:val="26"/>
          <w:szCs w:val="26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946ABA" w:rsidRPr="00DC085D" w:rsidRDefault="00946ABA" w:rsidP="00946ABA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DC085D">
        <w:rPr>
          <w:bCs/>
          <w:sz w:val="26"/>
          <w:szCs w:val="26"/>
        </w:rPr>
        <w:t>5) запрет исполнять полномочия на постоянной основе до прекращения срока его полномочий.</w:t>
      </w:r>
    </w:p>
    <w:p w:rsidR="00937D59" w:rsidRPr="00DC085D" w:rsidRDefault="00946ABA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>3</w:t>
      </w:r>
      <w:r w:rsidR="00937D59" w:rsidRPr="00DC085D">
        <w:rPr>
          <w:color w:val="auto"/>
          <w:sz w:val="26"/>
          <w:szCs w:val="26"/>
        </w:rPr>
        <w:t xml:space="preserve">. Меры ответственности, указанные в пункте </w:t>
      </w:r>
      <w:r w:rsidRPr="00DC085D">
        <w:rPr>
          <w:color w:val="auto"/>
          <w:sz w:val="26"/>
          <w:szCs w:val="26"/>
        </w:rPr>
        <w:t>2</w:t>
      </w:r>
      <w:r w:rsidR="00937D59" w:rsidRPr="00DC085D">
        <w:rPr>
          <w:color w:val="auto"/>
          <w:sz w:val="26"/>
          <w:szCs w:val="26"/>
        </w:rPr>
        <w:t xml:space="preserve"> настоящего порядка (далее - меры ответственности), применяются к депутату, члену выборного органа местного самоуправления, выборному должностному лицу местного самоуправления </w:t>
      </w:r>
      <w:r w:rsidR="002D6873" w:rsidRPr="00DC085D">
        <w:rPr>
          <w:color w:val="auto"/>
          <w:sz w:val="26"/>
          <w:szCs w:val="26"/>
        </w:rPr>
        <w:t>Екатериновского</w:t>
      </w:r>
      <w:r w:rsidR="00865483" w:rsidRPr="00DC085D">
        <w:rPr>
          <w:color w:val="auto"/>
          <w:sz w:val="26"/>
          <w:szCs w:val="26"/>
        </w:rPr>
        <w:t xml:space="preserve"> </w:t>
      </w:r>
      <w:r w:rsidR="00937D59" w:rsidRPr="00DC085D">
        <w:rPr>
          <w:color w:val="auto"/>
          <w:sz w:val="26"/>
          <w:szCs w:val="26"/>
        </w:rPr>
        <w:t>муниципал</w:t>
      </w:r>
      <w:r w:rsidR="002D6873" w:rsidRPr="00DC085D">
        <w:rPr>
          <w:color w:val="auto"/>
          <w:sz w:val="26"/>
          <w:szCs w:val="26"/>
        </w:rPr>
        <w:t xml:space="preserve">ьного </w:t>
      </w:r>
      <w:r w:rsidR="00C20816">
        <w:rPr>
          <w:color w:val="auto"/>
          <w:sz w:val="26"/>
          <w:szCs w:val="26"/>
        </w:rPr>
        <w:t>района</w:t>
      </w:r>
      <w:r w:rsidR="00937D59" w:rsidRPr="00DC085D">
        <w:rPr>
          <w:color w:val="auto"/>
          <w:sz w:val="26"/>
          <w:szCs w:val="26"/>
        </w:rPr>
        <w:t>, по результатам рассмотрения заявления</w:t>
      </w:r>
      <w:r w:rsidR="00937D59" w:rsidRPr="00DC085D">
        <w:rPr>
          <w:color w:val="auto"/>
          <w:sz w:val="26"/>
          <w:szCs w:val="26"/>
          <w:shd w:val="clear" w:color="auto" w:fill="FFFFFF"/>
        </w:rPr>
        <w:t xml:space="preserve"> </w:t>
      </w:r>
      <w:r w:rsidR="002D6873" w:rsidRPr="00DC085D">
        <w:rPr>
          <w:color w:val="auto"/>
          <w:sz w:val="26"/>
          <w:szCs w:val="26"/>
          <w:shd w:val="clear" w:color="auto" w:fill="FFFFFF"/>
        </w:rPr>
        <w:t>Г</w:t>
      </w:r>
      <w:r w:rsidR="00937D59" w:rsidRPr="00DC085D">
        <w:rPr>
          <w:color w:val="auto"/>
          <w:sz w:val="26"/>
          <w:szCs w:val="26"/>
        </w:rPr>
        <w:t xml:space="preserve">убернатора Саратовской области, поступившего в </w:t>
      </w:r>
      <w:r w:rsidR="00C20816">
        <w:rPr>
          <w:color w:val="auto"/>
          <w:sz w:val="26"/>
          <w:szCs w:val="26"/>
        </w:rPr>
        <w:t>представительный орган</w:t>
      </w:r>
      <w:r w:rsidR="00937D59" w:rsidRPr="00DC085D">
        <w:rPr>
          <w:color w:val="auto"/>
          <w:sz w:val="26"/>
          <w:szCs w:val="26"/>
        </w:rPr>
        <w:t xml:space="preserve"> муниципального </w:t>
      </w:r>
      <w:r w:rsidR="00C20816">
        <w:rPr>
          <w:color w:val="auto"/>
          <w:sz w:val="26"/>
          <w:szCs w:val="26"/>
        </w:rPr>
        <w:t xml:space="preserve">района </w:t>
      </w:r>
      <w:r w:rsidR="00937D59" w:rsidRPr="00DC085D">
        <w:rPr>
          <w:color w:val="auto"/>
          <w:sz w:val="26"/>
          <w:szCs w:val="26"/>
        </w:rPr>
        <w:t>в порядке, установленном вышеуказанным Законом Саратовской области.</w:t>
      </w:r>
    </w:p>
    <w:p w:rsidR="00937D59" w:rsidRPr="00DC085D" w:rsidRDefault="00937D59" w:rsidP="00946ABA">
      <w:pPr>
        <w:jc w:val="both"/>
        <w:rPr>
          <w:color w:val="auto"/>
          <w:sz w:val="26"/>
          <w:szCs w:val="26"/>
        </w:rPr>
      </w:pP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lastRenderedPageBreak/>
        <w:t xml:space="preserve">3. При рассмотрении и принятии решения о применении мер ответственности к </w:t>
      </w:r>
      <w:r w:rsidR="00DC085D" w:rsidRPr="00DC085D">
        <w:rPr>
          <w:color w:val="auto"/>
          <w:sz w:val="26"/>
          <w:szCs w:val="26"/>
        </w:rPr>
        <w:t xml:space="preserve"> депутату, члену выборного органа местного самоуправления,</w:t>
      </w:r>
      <w:r w:rsidR="00DC085D" w:rsidRPr="00DC085D">
        <w:rPr>
          <w:b/>
          <w:color w:val="auto"/>
          <w:sz w:val="26"/>
          <w:szCs w:val="26"/>
        </w:rPr>
        <w:t xml:space="preserve"> </w:t>
      </w:r>
      <w:r w:rsidR="00DC085D" w:rsidRPr="00DC085D">
        <w:rPr>
          <w:color w:val="auto"/>
          <w:sz w:val="26"/>
          <w:szCs w:val="26"/>
        </w:rPr>
        <w:t>выборному должностному лицу местного самоуправления</w:t>
      </w:r>
      <w:r w:rsidRPr="00DC085D">
        <w:rPr>
          <w:color w:val="auto"/>
          <w:sz w:val="26"/>
          <w:szCs w:val="26"/>
        </w:rPr>
        <w:t>, должны быть обеспечены:</w:t>
      </w: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 xml:space="preserve">- заблаговременное получение лицом, уведомления о дате, времени и месте рассмотрения заявления, указанного в </w:t>
      </w:r>
      <w:hyperlink r:id="rId7" w:anchor="P54" w:history="1">
        <w:r w:rsidRPr="00DC085D">
          <w:rPr>
            <w:rStyle w:val="10"/>
            <w:b w:val="0"/>
            <w:color w:val="auto"/>
            <w:sz w:val="26"/>
            <w:szCs w:val="26"/>
          </w:rPr>
          <w:t>пункте</w:t>
        </w:r>
      </w:hyperlink>
      <w:r w:rsidRPr="00DC085D">
        <w:rPr>
          <w:rStyle w:val="10"/>
          <w:b w:val="0"/>
          <w:color w:val="auto"/>
          <w:sz w:val="26"/>
          <w:szCs w:val="26"/>
        </w:rPr>
        <w:t xml:space="preserve"> </w:t>
      </w:r>
      <w:r w:rsidRPr="00DC085D">
        <w:rPr>
          <w:color w:val="auto"/>
          <w:sz w:val="26"/>
          <w:szCs w:val="26"/>
        </w:rPr>
        <w:t xml:space="preserve">2 настоящего Порядка, а также ознакомление с информацией о совершении лицом, соответствующего правонарушения, но не менее чем за три дня до проведения заседания </w:t>
      </w:r>
      <w:r w:rsidR="00DC085D" w:rsidRPr="00DC085D">
        <w:rPr>
          <w:color w:val="auto"/>
          <w:sz w:val="26"/>
          <w:szCs w:val="26"/>
        </w:rPr>
        <w:t>представительным органом</w:t>
      </w:r>
      <w:r w:rsidR="00865483" w:rsidRPr="00DC085D">
        <w:rPr>
          <w:color w:val="auto"/>
          <w:sz w:val="26"/>
          <w:szCs w:val="26"/>
        </w:rPr>
        <w:t xml:space="preserve"> </w:t>
      </w:r>
      <w:r w:rsidR="00C20816">
        <w:rPr>
          <w:color w:val="auto"/>
          <w:sz w:val="26"/>
          <w:szCs w:val="26"/>
        </w:rPr>
        <w:t>муниципального района</w:t>
      </w:r>
      <w:r w:rsidRPr="00DC085D">
        <w:rPr>
          <w:color w:val="auto"/>
          <w:sz w:val="26"/>
          <w:szCs w:val="26"/>
        </w:rPr>
        <w:t xml:space="preserve"> по рассмотрению </w:t>
      </w:r>
      <w:bookmarkStart w:id="0" w:name="_GoBack"/>
      <w:bookmarkEnd w:id="0"/>
      <w:r w:rsidRPr="00DC085D">
        <w:rPr>
          <w:color w:val="auto"/>
          <w:sz w:val="26"/>
          <w:szCs w:val="26"/>
        </w:rPr>
        <w:t>указанного заявления;</w:t>
      </w: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>- предоставление лицу, возможности дать объяснения по поводу обстоятельств, выдвигаемых в качестве оснований для применения к нему мер ответственности.</w:t>
      </w:r>
    </w:p>
    <w:p w:rsidR="00937D59" w:rsidRPr="00DC085D" w:rsidRDefault="00937D59" w:rsidP="00946ABA">
      <w:pPr>
        <w:jc w:val="both"/>
        <w:rPr>
          <w:color w:val="auto"/>
          <w:sz w:val="26"/>
          <w:szCs w:val="26"/>
        </w:rPr>
      </w:pP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 xml:space="preserve">4. Рассмотрение заявления, указанного в пункте 2 настоящего Порядка, осуществляется </w:t>
      </w:r>
      <w:r w:rsidR="00DC085D" w:rsidRPr="00DC085D">
        <w:rPr>
          <w:color w:val="auto"/>
          <w:sz w:val="26"/>
          <w:szCs w:val="26"/>
        </w:rPr>
        <w:t xml:space="preserve">представительным органом </w:t>
      </w:r>
      <w:r w:rsidRPr="00DC085D">
        <w:rPr>
          <w:color w:val="auto"/>
          <w:sz w:val="26"/>
          <w:szCs w:val="26"/>
        </w:rPr>
        <w:t xml:space="preserve">муниципального </w:t>
      </w:r>
      <w:r w:rsidR="00C20816">
        <w:rPr>
          <w:color w:val="auto"/>
          <w:sz w:val="26"/>
          <w:szCs w:val="26"/>
        </w:rPr>
        <w:t>района</w:t>
      </w:r>
      <w:r w:rsidRPr="00DC085D">
        <w:rPr>
          <w:color w:val="auto"/>
          <w:sz w:val="26"/>
          <w:szCs w:val="26"/>
        </w:rPr>
        <w:t xml:space="preserve">. Решение </w:t>
      </w:r>
      <w:r w:rsidR="00DC085D" w:rsidRPr="00DC085D">
        <w:rPr>
          <w:color w:val="auto"/>
          <w:sz w:val="26"/>
          <w:szCs w:val="26"/>
        </w:rPr>
        <w:t>представительного органа</w:t>
      </w:r>
      <w:r w:rsidRPr="00DC085D">
        <w:rPr>
          <w:color w:val="auto"/>
          <w:sz w:val="26"/>
          <w:szCs w:val="26"/>
        </w:rPr>
        <w:t xml:space="preserve"> муниципального </w:t>
      </w:r>
      <w:r w:rsidR="00C20816">
        <w:rPr>
          <w:color w:val="auto"/>
          <w:sz w:val="26"/>
          <w:szCs w:val="26"/>
        </w:rPr>
        <w:t>района</w:t>
      </w:r>
      <w:r w:rsidRPr="00DC085D">
        <w:rPr>
          <w:color w:val="auto"/>
          <w:sz w:val="26"/>
          <w:szCs w:val="26"/>
        </w:rPr>
        <w:t xml:space="preserve"> принимается не позднее одного месяца со дня появления такого основания.</w:t>
      </w: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 xml:space="preserve">Днем появления основания для применения мер ответственности является день поступления в </w:t>
      </w:r>
      <w:r w:rsidR="00DC085D" w:rsidRPr="00DC085D">
        <w:rPr>
          <w:color w:val="auto"/>
          <w:sz w:val="26"/>
          <w:szCs w:val="26"/>
        </w:rPr>
        <w:t>представительный орган</w:t>
      </w:r>
      <w:r w:rsidRPr="00DC085D">
        <w:rPr>
          <w:color w:val="auto"/>
          <w:sz w:val="26"/>
          <w:szCs w:val="26"/>
        </w:rPr>
        <w:t xml:space="preserve"> муниципального </w:t>
      </w:r>
      <w:r w:rsidR="00C20816">
        <w:rPr>
          <w:color w:val="auto"/>
          <w:sz w:val="26"/>
          <w:szCs w:val="26"/>
        </w:rPr>
        <w:t xml:space="preserve">района </w:t>
      </w:r>
      <w:r w:rsidRPr="00DC085D">
        <w:rPr>
          <w:color w:val="auto"/>
          <w:sz w:val="26"/>
          <w:szCs w:val="26"/>
        </w:rPr>
        <w:t xml:space="preserve">заявления, указанного в пункте 2 настоящего порядка. </w:t>
      </w:r>
    </w:p>
    <w:p w:rsidR="00937D59" w:rsidRPr="00DC085D" w:rsidRDefault="00937D59" w:rsidP="00946ABA">
      <w:pPr>
        <w:jc w:val="both"/>
        <w:rPr>
          <w:color w:val="auto"/>
          <w:sz w:val="26"/>
          <w:szCs w:val="26"/>
        </w:rPr>
      </w:pP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 xml:space="preserve">5. Решение о применении мер ответственности принимается тайным голосованием и считается принятым, если за него проголосовало не менее двух третей от установленной численности </w:t>
      </w:r>
      <w:r w:rsidR="00DC085D" w:rsidRPr="00DC085D">
        <w:rPr>
          <w:color w:val="auto"/>
          <w:sz w:val="26"/>
          <w:szCs w:val="26"/>
        </w:rPr>
        <w:t>депутатов представительного органа</w:t>
      </w:r>
      <w:r w:rsidRPr="00DC085D">
        <w:rPr>
          <w:color w:val="auto"/>
          <w:sz w:val="26"/>
          <w:szCs w:val="26"/>
        </w:rPr>
        <w:t xml:space="preserve"> муниципального </w:t>
      </w:r>
      <w:r w:rsidR="00C20816">
        <w:rPr>
          <w:color w:val="auto"/>
          <w:sz w:val="26"/>
          <w:szCs w:val="26"/>
        </w:rPr>
        <w:t>района.</w:t>
      </w:r>
    </w:p>
    <w:p w:rsidR="00937D59" w:rsidRPr="00DC085D" w:rsidRDefault="00937D59" w:rsidP="00946ABA">
      <w:pPr>
        <w:jc w:val="both"/>
        <w:rPr>
          <w:color w:val="auto"/>
          <w:sz w:val="26"/>
          <w:szCs w:val="26"/>
        </w:rPr>
      </w:pP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 xml:space="preserve">6. </w:t>
      </w:r>
      <w:proofErr w:type="gramStart"/>
      <w:r w:rsidRPr="00DC085D">
        <w:rPr>
          <w:color w:val="auto"/>
          <w:sz w:val="26"/>
          <w:szCs w:val="26"/>
        </w:rPr>
        <w:t xml:space="preserve">Копия решения </w:t>
      </w:r>
      <w:r w:rsidR="00DC085D" w:rsidRPr="00DC085D">
        <w:rPr>
          <w:color w:val="auto"/>
          <w:sz w:val="26"/>
          <w:szCs w:val="26"/>
        </w:rPr>
        <w:t>представительного органа</w:t>
      </w:r>
      <w:r w:rsidR="00865483" w:rsidRPr="00DC085D">
        <w:rPr>
          <w:color w:val="auto"/>
          <w:sz w:val="26"/>
          <w:szCs w:val="26"/>
        </w:rPr>
        <w:t xml:space="preserve"> </w:t>
      </w:r>
      <w:r w:rsidRPr="00DC085D">
        <w:rPr>
          <w:color w:val="auto"/>
          <w:sz w:val="26"/>
          <w:szCs w:val="26"/>
        </w:rPr>
        <w:t xml:space="preserve">муниципального </w:t>
      </w:r>
      <w:r w:rsidR="00C20816">
        <w:rPr>
          <w:color w:val="auto"/>
          <w:sz w:val="26"/>
          <w:szCs w:val="26"/>
        </w:rPr>
        <w:t>района</w:t>
      </w:r>
      <w:r w:rsidRPr="00DC085D">
        <w:rPr>
          <w:color w:val="auto"/>
          <w:sz w:val="26"/>
          <w:szCs w:val="26"/>
        </w:rPr>
        <w:t xml:space="preserve"> о применении к </w:t>
      </w:r>
      <w:r w:rsidR="00DC085D" w:rsidRPr="00DC085D">
        <w:rPr>
          <w:color w:val="auto"/>
          <w:sz w:val="26"/>
          <w:szCs w:val="26"/>
        </w:rPr>
        <w:t xml:space="preserve"> депутату, члену выборного органа местного самоуправления,</w:t>
      </w:r>
      <w:r w:rsidR="00DC085D" w:rsidRPr="00DC085D">
        <w:rPr>
          <w:b/>
          <w:color w:val="auto"/>
          <w:sz w:val="26"/>
          <w:szCs w:val="26"/>
        </w:rPr>
        <w:t xml:space="preserve"> </w:t>
      </w:r>
      <w:r w:rsidR="00DC085D" w:rsidRPr="00DC085D">
        <w:rPr>
          <w:color w:val="auto"/>
          <w:sz w:val="26"/>
          <w:szCs w:val="26"/>
        </w:rPr>
        <w:t xml:space="preserve">выборному должностному лицу местного самоуправления </w:t>
      </w:r>
      <w:r w:rsidRPr="00DC085D">
        <w:rPr>
          <w:color w:val="auto"/>
          <w:sz w:val="26"/>
          <w:szCs w:val="26"/>
        </w:rPr>
        <w:t>меры ответственности с указанием коррупционного правонарушения и нормативных правовых актов, положения которых им нарушены, или об отказе в применении к</w:t>
      </w:r>
      <w:r w:rsidR="00DC085D" w:rsidRPr="00DC085D">
        <w:rPr>
          <w:color w:val="auto"/>
          <w:sz w:val="26"/>
          <w:szCs w:val="26"/>
        </w:rPr>
        <w:t xml:space="preserve">  депутату, члену выборного органа местного самоуправления,</w:t>
      </w:r>
      <w:r w:rsidR="00DC085D" w:rsidRPr="00DC085D">
        <w:rPr>
          <w:b/>
          <w:color w:val="auto"/>
          <w:sz w:val="26"/>
          <w:szCs w:val="26"/>
        </w:rPr>
        <w:t xml:space="preserve"> </w:t>
      </w:r>
      <w:r w:rsidR="00DC085D" w:rsidRPr="00DC085D">
        <w:rPr>
          <w:color w:val="auto"/>
          <w:sz w:val="26"/>
          <w:szCs w:val="26"/>
        </w:rPr>
        <w:t xml:space="preserve">выборному должностному лицу местного самоуправления </w:t>
      </w:r>
      <w:r w:rsidRPr="00DC085D">
        <w:rPr>
          <w:color w:val="auto"/>
          <w:sz w:val="26"/>
          <w:szCs w:val="26"/>
        </w:rPr>
        <w:t xml:space="preserve">такой меры ответственности с указанием мотивов вручается </w:t>
      </w:r>
      <w:r w:rsidR="00DC085D" w:rsidRPr="00DC085D">
        <w:rPr>
          <w:color w:val="auto"/>
          <w:sz w:val="26"/>
          <w:szCs w:val="26"/>
        </w:rPr>
        <w:t xml:space="preserve"> депутату, члену</w:t>
      </w:r>
      <w:proofErr w:type="gramEnd"/>
      <w:r w:rsidR="00DC085D" w:rsidRPr="00DC085D">
        <w:rPr>
          <w:color w:val="auto"/>
          <w:sz w:val="26"/>
          <w:szCs w:val="26"/>
        </w:rPr>
        <w:t xml:space="preserve"> выборного органа местного самоуправления,</w:t>
      </w:r>
      <w:r w:rsidR="00DC085D" w:rsidRPr="00DC085D">
        <w:rPr>
          <w:b/>
          <w:color w:val="auto"/>
          <w:sz w:val="26"/>
          <w:szCs w:val="26"/>
        </w:rPr>
        <w:t xml:space="preserve"> </w:t>
      </w:r>
      <w:r w:rsidR="00DC085D" w:rsidRPr="00DC085D">
        <w:rPr>
          <w:color w:val="auto"/>
          <w:sz w:val="26"/>
          <w:szCs w:val="26"/>
        </w:rPr>
        <w:t xml:space="preserve">выборному должностному лицу местного самоуправления </w:t>
      </w:r>
      <w:r w:rsidRPr="00DC085D">
        <w:rPr>
          <w:color w:val="auto"/>
          <w:sz w:val="26"/>
          <w:szCs w:val="26"/>
        </w:rPr>
        <w:t>под расписку в течение пяти дней со дня принятия соответствующего решения.</w:t>
      </w:r>
    </w:p>
    <w:p w:rsidR="00937D59" w:rsidRPr="00DC085D" w:rsidRDefault="00937D59" w:rsidP="00946ABA">
      <w:pPr>
        <w:jc w:val="both"/>
        <w:rPr>
          <w:color w:val="auto"/>
          <w:sz w:val="26"/>
          <w:szCs w:val="26"/>
        </w:rPr>
      </w:pP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 xml:space="preserve">7. </w:t>
      </w:r>
      <w:r w:rsidR="00DC085D" w:rsidRPr="00DC085D">
        <w:rPr>
          <w:color w:val="auto"/>
          <w:sz w:val="26"/>
          <w:szCs w:val="26"/>
        </w:rPr>
        <w:t>Депутат, член выборного органа местного самоуправления,</w:t>
      </w:r>
      <w:r w:rsidR="00DC085D" w:rsidRPr="00DC085D">
        <w:rPr>
          <w:b/>
          <w:color w:val="auto"/>
          <w:sz w:val="26"/>
          <w:szCs w:val="26"/>
        </w:rPr>
        <w:t xml:space="preserve"> </w:t>
      </w:r>
      <w:r w:rsidR="00DC085D" w:rsidRPr="00DC085D">
        <w:rPr>
          <w:color w:val="auto"/>
          <w:sz w:val="26"/>
          <w:szCs w:val="26"/>
        </w:rPr>
        <w:t>выборное должностное лицу местного самоуправления</w:t>
      </w:r>
      <w:r w:rsidRPr="00DC085D">
        <w:rPr>
          <w:color w:val="auto"/>
          <w:sz w:val="26"/>
          <w:szCs w:val="26"/>
        </w:rPr>
        <w:t>, вправе обжаловать решение о применении к нему мер ответственности в судебном порядке.</w:t>
      </w:r>
    </w:p>
    <w:p w:rsidR="00937D59" w:rsidRPr="00DC085D" w:rsidRDefault="00937D59" w:rsidP="00946ABA">
      <w:pPr>
        <w:jc w:val="both"/>
        <w:rPr>
          <w:color w:val="auto"/>
          <w:sz w:val="26"/>
          <w:szCs w:val="26"/>
        </w:rPr>
      </w:pPr>
    </w:p>
    <w:sectPr w:rsidR="00937D59" w:rsidRPr="00DC085D" w:rsidSect="000E22D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2AEB"/>
    <w:multiLevelType w:val="multilevel"/>
    <w:tmpl w:val="C2326EF2"/>
    <w:lvl w:ilvl="0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CDE"/>
    <w:rsid w:val="00097D05"/>
    <w:rsid w:val="000E22DA"/>
    <w:rsid w:val="00133874"/>
    <w:rsid w:val="00147B83"/>
    <w:rsid w:val="00164764"/>
    <w:rsid w:val="002D6873"/>
    <w:rsid w:val="002F0C48"/>
    <w:rsid w:val="00332D9B"/>
    <w:rsid w:val="00543BC8"/>
    <w:rsid w:val="006C04F3"/>
    <w:rsid w:val="006C34EE"/>
    <w:rsid w:val="0077018B"/>
    <w:rsid w:val="007A5CDE"/>
    <w:rsid w:val="00830E6A"/>
    <w:rsid w:val="00854028"/>
    <w:rsid w:val="00865483"/>
    <w:rsid w:val="00937D59"/>
    <w:rsid w:val="00946ABA"/>
    <w:rsid w:val="00A42E68"/>
    <w:rsid w:val="00AB4792"/>
    <w:rsid w:val="00B158CD"/>
    <w:rsid w:val="00B414CD"/>
    <w:rsid w:val="00B55ED4"/>
    <w:rsid w:val="00B87E25"/>
    <w:rsid w:val="00BA1EC6"/>
    <w:rsid w:val="00BC2AC3"/>
    <w:rsid w:val="00C16EBC"/>
    <w:rsid w:val="00C20816"/>
    <w:rsid w:val="00CC7621"/>
    <w:rsid w:val="00D27FF4"/>
    <w:rsid w:val="00DB4B4F"/>
    <w:rsid w:val="00DC085D"/>
    <w:rsid w:val="00F727DD"/>
    <w:rsid w:val="00FA3366"/>
    <w:rsid w:val="00FB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C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14CD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9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">
    <w:name w:val="ed"/>
    <w:basedOn w:val="a0"/>
    <w:rsid w:val="007A5CDE"/>
  </w:style>
  <w:style w:type="character" w:customStyle="1" w:styleId="w9">
    <w:name w:val="w9"/>
    <w:basedOn w:val="a0"/>
    <w:rsid w:val="007A5CDE"/>
  </w:style>
  <w:style w:type="character" w:customStyle="1" w:styleId="mark">
    <w:name w:val="mark"/>
    <w:basedOn w:val="a0"/>
    <w:rsid w:val="007A5CDE"/>
  </w:style>
  <w:style w:type="character" w:styleId="a3">
    <w:name w:val="Hyperlink"/>
    <w:basedOn w:val="a0"/>
    <w:uiPriority w:val="99"/>
    <w:semiHidden/>
    <w:unhideWhenUsed/>
    <w:rsid w:val="007A5CD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414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B414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14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69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1">
    <w:name w:val="s_1"/>
    <w:basedOn w:val="a"/>
    <w:rsid w:val="00946ABA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1234\Downloads\&#1055;&#1086;&#1088;&#1103;&#1076;&#1086;&#1082;_&#1084;&#1077;&#1088;&#1099;_&#1086;&#1090;&#1074;&#1077;&#1090;&#1089;&#1090;&#1074;&#1077;&#1085;&#1085;&#1086;&#1089;&#1090;&#1080;_&#1057;&#1072;&#1088;&#1072;&#1090;&#1086;&#107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6</cp:revision>
  <cp:lastPrinted>2019-12-20T10:00:00Z</cp:lastPrinted>
  <dcterms:created xsi:type="dcterms:W3CDTF">2019-12-10T11:52:00Z</dcterms:created>
  <dcterms:modified xsi:type="dcterms:W3CDTF">2019-12-20T10:00:00Z</dcterms:modified>
</cp:coreProperties>
</file>