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C5542A">
        <w:rPr>
          <w:rFonts w:ascii="Times New Roman" w:hAnsi="Times New Roman" w:cs="Times New Roman"/>
          <w:sz w:val="28"/>
          <w:szCs w:val="28"/>
        </w:rPr>
        <w:t>2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E3CF9">
        <w:rPr>
          <w:rFonts w:ascii="Times New Roman" w:hAnsi="Times New Roman" w:cs="Times New Roman"/>
          <w:sz w:val="28"/>
          <w:szCs w:val="28"/>
        </w:rPr>
        <w:t>3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620F2">
        <w:rPr>
          <w:rFonts w:ascii="Times New Roman" w:hAnsi="Times New Roman" w:cs="Times New Roman"/>
          <w:sz w:val="28"/>
          <w:szCs w:val="28"/>
        </w:rPr>
        <w:t>2118,6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1620F2">
        <w:rPr>
          <w:rFonts w:ascii="Times New Roman" w:hAnsi="Times New Roman" w:cs="Times New Roman"/>
          <w:sz w:val="28"/>
          <w:szCs w:val="28"/>
        </w:rPr>
        <w:t>18,9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C5542A">
        <w:rPr>
          <w:rFonts w:ascii="Times New Roman" w:hAnsi="Times New Roman" w:cs="Times New Roman"/>
          <w:sz w:val="28"/>
          <w:szCs w:val="28"/>
        </w:rPr>
        <w:t>88,8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C5542A">
        <w:rPr>
          <w:rFonts w:ascii="Times New Roman" w:hAnsi="Times New Roman" w:cs="Times New Roman"/>
          <w:sz w:val="28"/>
          <w:szCs w:val="28"/>
        </w:rPr>
        <w:t>34,1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</w:t>
      </w:r>
      <w:r w:rsidR="00C5542A">
        <w:rPr>
          <w:rFonts w:ascii="Times New Roman" w:hAnsi="Times New Roman" w:cs="Times New Roman"/>
          <w:sz w:val="28"/>
          <w:szCs w:val="28"/>
        </w:rPr>
        <w:t>553,9</w:t>
      </w:r>
      <w:r w:rsidR="004E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</w:t>
      </w:r>
      <w:r w:rsidR="00C5542A">
        <w:rPr>
          <w:rFonts w:ascii="Times New Roman" w:hAnsi="Times New Roman" w:cs="Times New Roman"/>
          <w:sz w:val="28"/>
          <w:szCs w:val="28"/>
        </w:rPr>
        <w:t>54,5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5542A">
        <w:rPr>
          <w:rFonts w:ascii="Times New Roman" w:hAnsi="Times New Roman" w:cs="Times New Roman"/>
          <w:sz w:val="28"/>
          <w:szCs w:val="28"/>
        </w:rPr>
        <w:t>720,2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C5542A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64,6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C5542A">
        <w:rPr>
          <w:rFonts w:ascii="Times New Roman" w:hAnsi="Times New Roman" w:cs="Times New Roman"/>
          <w:sz w:val="28"/>
          <w:szCs w:val="28"/>
        </w:rPr>
        <w:t>39,6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5542A">
        <w:rPr>
          <w:rFonts w:ascii="Times New Roman" w:hAnsi="Times New Roman" w:cs="Times New Roman"/>
          <w:sz w:val="28"/>
          <w:szCs w:val="28"/>
        </w:rPr>
        <w:t>11,8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42A">
        <w:rPr>
          <w:rFonts w:ascii="Times New Roman" w:hAnsi="Times New Roman" w:cs="Times New Roman"/>
          <w:sz w:val="28"/>
          <w:szCs w:val="28"/>
        </w:rPr>
        <w:t>76,3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C5542A">
        <w:rPr>
          <w:rFonts w:ascii="Times New Roman" w:hAnsi="Times New Roman" w:cs="Times New Roman"/>
          <w:sz w:val="28"/>
          <w:szCs w:val="28"/>
        </w:rPr>
        <w:t>2,6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1620F2">
        <w:rPr>
          <w:rFonts w:ascii="Times New Roman" w:hAnsi="Times New Roman" w:cs="Times New Roman"/>
          <w:sz w:val="28"/>
          <w:szCs w:val="28"/>
        </w:rPr>
        <w:t>639,8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754B47">
        <w:rPr>
          <w:rFonts w:ascii="Times New Roman" w:hAnsi="Times New Roman" w:cs="Times New Roman"/>
          <w:sz w:val="28"/>
          <w:szCs w:val="28"/>
        </w:rPr>
        <w:t>12,2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C5542A">
        <w:rPr>
          <w:rFonts w:ascii="Times New Roman" w:hAnsi="Times New Roman" w:cs="Times New Roman"/>
          <w:sz w:val="28"/>
          <w:szCs w:val="28"/>
        </w:rPr>
        <w:t>37,7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C5542A">
        <w:rPr>
          <w:rFonts w:ascii="Times New Roman" w:hAnsi="Times New Roman" w:cs="Times New Roman"/>
          <w:sz w:val="28"/>
          <w:szCs w:val="28"/>
        </w:rPr>
        <w:t>50,1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42A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C5542A">
        <w:rPr>
          <w:rFonts w:ascii="Times New Roman" w:hAnsi="Times New Roman" w:cs="Times New Roman"/>
          <w:sz w:val="28"/>
          <w:szCs w:val="28"/>
        </w:rPr>
        <w:t>50,4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CF9" w:rsidRDefault="004E3CF9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C5542A">
        <w:rPr>
          <w:rFonts w:ascii="Times New Roman" w:hAnsi="Times New Roman" w:cs="Times New Roman"/>
          <w:sz w:val="28"/>
          <w:szCs w:val="28"/>
        </w:rPr>
        <w:t>48,6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C5542A">
        <w:rPr>
          <w:rFonts w:ascii="Times New Roman" w:hAnsi="Times New Roman" w:cs="Times New Roman"/>
          <w:sz w:val="28"/>
          <w:szCs w:val="28"/>
        </w:rPr>
        <w:t>42,2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5542A" w:rsidRDefault="00C5542A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542A">
        <w:rPr>
          <w:rFonts w:ascii="Times New Roman" w:hAnsi="Times New Roman" w:cs="Times New Roman"/>
          <w:sz w:val="28"/>
          <w:szCs w:val="28"/>
        </w:rPr>
        <w:t>Субсидия бюджетам сельских пос</w:t>
      </w:r>
      <w:r>
        <w:rPr>
          <w:rFonts w:ascii="Times New Roman" w:hAnsi="Times New Roman" w:cs="Times New Roman"/>
          <w:sz w:val="28"/>
          <w:szCs w:val="28"/>
        </w:rPr>
        <w:t>елений области на реализацию ме</w:t>
      </w:r>
      <w:r w:rsidRPr="00C5542A">
        <w:rPr>
          <w:rFonts w:ascii="Times New Roman" w:hAnsi="Times New Roman" w:cs="Times New Roman"/>
          <w:sz w:val="28"/>
          <w:szCs w:val="28"/>
        </w:rPr>
        <w:t xml:space="preserve">роприятий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42A">
        <w:rPr>
          <w:rFonts w:ascii="Times New Roman" w:hAnsi="Times New Roman" w:cs="Times New Roman"/>
          <w:sz w:val="28"/>
          <w:szCs w:val="28"/>
        </w:rPr>
        <w:t>по благоустройству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 сумме 287,7 </w:t>
      </w:r>
      <w:r w:rsidRPr="00C5542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95,0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42A" w:rsidRDefault="00C5542A" w:rsidP="00C554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542A">
        <w:t xml:space="preserve"> </w:t>
      </w:r>
      <w:r w:rsidRPr="00C5542A">
        <w:rPr>
          <w:rFonts w:ascii="Times New Roman" w:hAnsi="Times New Roman" w:cs="Times New Roman"/>
          <w:sz w:val="28"/>
          <w:szCs w:val="28"/>
        </w:rPr>
        <w:t>Субсидии бюджетам сельских поселений области на реализацию проектов развития муниципальных образований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42A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 в сумме 252,9 </w:t>
      </w:r>
      <w:r w:rsidRPr="00C5542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30,0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0F2" w:rsidRPr="00BF50B3" w:rsidRDefault="001620F2" w:rsidP="00C554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20F2">
        <w:t xml:space="preserve"> </w:t>
      </w:r>
      <w:r w:rsidRPr="001620F2">
        <w:rPr>
          <w:rFonts w:ascii="Times New Roman" w:hAnsi="Times New Roman" w:cs="Times New Roman"/>
          <w:sz w:val="28"/>
          <w:szCs w:val="28"/>
        </w:rPr>
        <w:t>Прочие безвозмездные поступления от негосударственных организаций в бюджет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1,2 </w:t>
      </w:r>
      <w:r w:rsidRPr="00C5542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4E7981">
        <w:rPr>
          <w:rFonts w:ascii="Times New Roman" w:hAnsi="Times New Roman" w:cs="Times New Roman"/>
          <w:sz w:val="28"/>
          <w:szCs w:val="28"/>
        </w:rPr>
        <w:t xml:space="preserve">2 </w:t>
      </w:r>
      <w:r w:rsidR="00403B62">
        <w:rPr>
          <w:rFonts w:ascii="Times New Roman" w:hAnsi="Times New Roman" w:cs="Times New Roman"/>
          <w:sz w:val="28"/>
          <w:szCs w:val="28"/>
        </w:rPr>
        <w:t>квартал 202</w:t>
      </w:r>
      <w:r w:rsidR="00BB535A">
        <w:rPr>
          <w:rFonts w:ascii="Times New Roman" w:hAnsi="Times New Roman" w:cs="Times New Roman"/>
          <w:sz w:val="28"/>
          <w:szCs w:val="28"/>
        </w:rPr>
        <w:t>3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7981">
        <w:rPr>
          <w:rFonts w:ascii="Times New Roman" w:hAnsi="Times New Roman" w:cs="Times New Roman"/>
          <w:sz w:val="28"/>
          <w:szCs w:val="28"/>
        </w:rPr>
        <w:t>2211,6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4E7981">
        <w:rPr>
          <w:rFonts w:ascii="Times New Roman" w:hAnsi="Times New Roman" w:cs="Times New Roman"/>
          <w:sz w:val="28"/>
          <w:szCs w:val="28"/>
        </w:rPr>
        <w:t>19,3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7981">
        <w:rPr>
          <w:rFonts w:ascii="Times New Roman" w:hAnsi="Times New Roman" w:cs="Times New Roman"/>
          <w:sz w:val="28"/>
          <w:szCs w:val="28"/>
        </w:rPr>
        <w:t>909,3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B535A">
        <w:rPr>
          <w:rFonts w:ascii="Times New Roman" w:hAnsi="Times New Roman" w:cs="Times New Roman"/>
          <w:sz w:val="28"/>
          <w:szCs w:val="28"/>
        </w:rPr>
        <w:t xml:space="preserve">, ТЭР 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 xml:space="preserve">- </w:t>
      </w:r>
      <w:r w:rsidR="004E7981">
        <w:rPr>
          <w:rFonts w:ascii="Times New Roman" w:hAnsi="Times New Roman" w:cs="Times New Roman"/>
          <w:sz w:val="28"/>
          <w:szCs w:val="28"/>
        </w:rPr>
        <w:t>2</w:t>
      </w:r>
      <w:r w:rsidR="00BB535A">
        <w:rPr>
          <w:rFonts w:ascii="Times New Roman" w:hAnsi="Times New Roman" w:cs="Times New Roman"/>
          <w:sz w:val="28"/>
          <w:szCs w:val="28"/>
        </w:rPr>
        <w:t>,0</w:t>
      </w:r>
      <w:r w:rsidR="00BB535A" w:rsidRP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4E7981">
        <w:rPr>
          <w:rFonts w:ascii="Times New Roman" w:hAnsi="Times New Roman" w:cs="Times New Roman"/>
          <w:sz w:val="28"/>
          <w:szCs w:val="28"/>
        </w:rPr>
        <w:t>1178,0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4E7981">
        <w:rPr>
          <w:rFonts w:ascii="Times New Roman" w:hAnsi="Times New Roman" w:cs="Times New Roman"/>
          <w:sz w:val="28"/>
          <w:szCs w:val="28"/>
        </w:rPr>
        <w:t>30,0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4E7981">
        <w:rPr>
          <w:rFonts w:ascii="Times New Roman" w:hAnsi="Times New Roman" w:cs="Times New Roman"/>
          <w:sz w:val="28"/>
          <w:szCs w:val="28"/>
        </w:rPr>
        <w:t>239,9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прошлых лет – </w:t>
      </w:r>
      <w:r w:rsidR="00BB535A">
        <w:rPr>
          <w:rFonts w:ascii="Times New Roman" w:hAnsi="Times New Roman" w:cs="Times New Roman"/>
          <w:sz w:val="28"/>
          <w:szCs w:val="28"/>
        </w:rPr>
        <w:t>4,</w:t>
      </w:r>
      <w:r w:rsidR="00CD3C44">
        <w:rPr>
          <w:rFonts w:ascii="Times New Roman" w:hAnsi="Times New Roman" w:cs="Times New Roman"/>
          <w:sz w:val="28"/>
          <w:szCs w:val="28"/>
        </w:rPr>
        <w:t>4</w:t>
      </w:r>
      <w:r w:rsid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4E4540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873F03" w:rsidRPr="001620F2" w:rsidRDefault="00FA2064" w:rsidP="0016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4E7981">
        <w:rPr>
          <w:rFonts w:ascii="Times New Roman" w:hAnsi="Times New Roman" w:cs="Times New Roman"/>
          <w:bCs/>
          <w:sz w:val="28"/>
          <w:szCs w:val="28"/>
        </w:rPr>
        <w:t>18,6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</w:t>
      </w:r>
      <w:r w:rsidR="00B87032">
        <w:rPr>
          <w:rFonts w:ascii="Times New Roman" w:hAnsi="Times New Roman" w:cs="Times New Roman"/>
          <w:bCs/>
          <w:sz w:val="28"/>
          <w:szCs w:val="28"/>
        </w:rPr>
        <w:t>8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C44894" w:rsidRDefault="00DB652E" w:rsidP="003917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F57">
        <w:rPr>
          <w:rFonts w:ascii="Times New Roman" w:hAnsi="Times New Roman" w:cs="Times New Roman"/>
          <w:sz w:val="28"/>
          <w:szCs w:val="28"/>
        </w:rPr>
        <w:t>- с</w:t>
      </w:r>
      <w:r w:rsidR="00CD3C44"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 w:rsidR="00CD3C44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AF0F57">
        <w:rPr>
          <w:rFonts w:ascii="Times New Roman" w:hAnsi="Times New Roman" w:cs="Times New Roman"/>
          <w:sz w:val="28"/>
          <w:szCs w:val="28"/>
        </w:rPr>
        <w:t>48,6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 w:rsidR="00CD3C44" w:rsidRPr="003B7339">
        <w:rPr>
          <w:rFonts w:ascii="Times New Roman" w:hAnsi="Times New Roman" w:cs="Times New Roman"/>
          <w:sz w:val="28"/>
          <w:szCs w:val="28"/>
        </w:rPr>
        <w:t>тыс</w:t>
      </w:r>
      <w:r w:rsidR="00CD3C44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AF0F57">
        <w:rPr>
          <w:rFonts w:ascii="Times New Roman" w:hAnsi="Times New Roman" w:cs="Times New Roman"/>
          <w:sz w:val="28"/>
          <w:szCs w:val="28"/>
        </w:rPr>
        <w:t>42,2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 w:rsidR="00CD3C44" w:rsidRPr="003B7339">
        <w:rPr>
          <w:rFonts w:ascii="Times New Roman" w:hAnsi="Times New Roman" w:cs="Times New Roman"/>
          <w:sz w:val="28"/>
          <w:szCs w:val="28"/>
        </w:rPr>
        <w:t>%</w:t>
      </w:r>
      <w:r w:rsidR="00CD3C4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AF0F57">
        <w:rPr>
          <w:rFonts w:ascii="Times New Roman" w:hAnsi="Times New Roman" w:cs="Times New Roman"/>
          <w:sz w:val="28"/>
          <w:szCs w:val="28"/>
        </w:rPr>
        <w:t>985,0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AF0F57">
        <w:rPr>
          <w:rFonts w:ascii="Times New Roman" w:hAnsi="Times New Roman" w:cs="Times New Roman"/>
          <w:sz w:val="28"/>
          <w:szCs w:val="28"/>
        </w:rPr>
        <w:t>46,0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91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AF0F57">
        <w:rPr>
          <w:rFonts w:ascii="Times New Roman" w:eastAsia="Times New Roman" w:hAnsi="Times New Roman" w:cs="Times New Roman"/>
          <w:color w:val="000000"/>
          <w:sz w:val="28"/>
          <w:szCs w:val="28"/>
        </w:rPr>
        <w:t>94,7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1284">
        <w:rPr>
          <w:rFonts w:ascii="Times New Roman" w:hAnsi="Times New Roman" w:cs="Times New Roman"/>
          <w:sz w:val="28"/>
          <w:szCs w:val="28"/>
        </w:rPr>
        <w:t xml:space="preserve">       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-расходы на прочее благоустройство (аренда опор)  в сумме </w:t>
      </w:r>
      <w:r w:rsidR="00AF0F57">
        <w:rPr>
          <w:rFonts w:ascii="Times New Roman" w:hAnsi="Times New Roman" w:cs="Times New Roman"/>
          <w:sz w:val="28"/>
          <w:szCs w:val="28"/>
        </w:rPr>
        <w:t>17,</w:t>
      </w:r>
      <w:r w:rsidR="007868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D3C44" w:rsidRDefault="00CD3C44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128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2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-кредиторская задолженность прошлых лет – </w:t>
      </w:r>
      <w:r w:rsidR="0078683B">
        <w:rPr>
          <w:rFonts w:ascii="Times New Roman" w:hAnsi="Times New Roman" w:cs="Times New Roman"/>
          <w:sz w:val="28"/>
          <w:szCs w:val="28"/>
        </w:rPr>
        <w:t xml:space="preserve">10,0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284" w:rsidRPr="00EC0485" w:rsidRDefault="00491284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DC3" w:rsidRDefault="00491284" w:rsidP="003C23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1284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"Организация в границах поселения водоснабжения. Ремонт участков водопроводных сетей в  с.Сластуха"</w:t>
      </w:r>
      <w:r>
        <w:rPr>
          <w:rFonts w:ascii="Times New Roman" w:hAnsi="Times New Roman" w:cs="Times New Roman"/>
          <w:sz w:val="28"/>
          <w:szCs w:val="28"/>
        </w:rPr>
        <w:t xml:space="preserve"> в сумме 275,8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491284" w:rsidRPr="00491284" w:rsidRDefault="00491284" w:rsidP="003C2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2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1284">
        <w:rPr>
          <w:rFonts w:ascii="Times New Roman" w:hAnsi="Times New Roman" w:cs="Times New Roman"/>
          <w:sz w:val="28"/>
          <w:szCs w:val="28"/>
        </w:rPr>
        <w:t xml:space="preserve"> </w:t>
      </w:r>
      <w:r w:rsidRPr="00491284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 "Комплексное благоустройство территории Сластухинского муниципальных образований на 2023 год"</w:t>
      </w:r>
      <w:r>
        <w:rPr>
          <w:rFonts w:ascii="Times New Roman" w:hAnsi="Times New Roman" w:cs="Times New Roman"/>
          <w:sz w:val="28"/>
          <w:szCs w:val="28"/>
        </w:rPr>
        <w:t xml:space="preserve"> в сумме 587,3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491284" w:rsidRDefault="004C6121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91284">
        <w:rPr>
          <w:rFonts w:ascii="Times New Roman" w:hAnsi="Times New Roman" w:cs="Times New Roman"/>
          <w:sz w:val="28"/>
          <w:szCs w:val="28"/>
        </w:rPr>
        <w:t>-благоустройство территории –   13,4  тыс. рублей;</w:t>
      </w:r>
    </w:p>
    <w:p w:rsidR="00491284" w:rsidRDefault="00491284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развитие сетей уличного освещения – 160,8 тыс. рублей;</w:t>
      </w:r>
    </w:p>
    <w:p w:rsidR="00491284" w:rsidRDefault="00491284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обустройство площадок накопления твердых коммунальных отходов – 411,0 тыс.рублей.</w:t>
      </w:r>
    </w:p>
    <w:p w:rsidR="00557351" w:rsidRDefault="00557351" w:rsidP="00391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E7" w:rsidRDefault="007F74E7" w:rsidP="00462772">
      <w:pPr>
        <w:spacing w:after="0" w:line="240" w:lineRule="auto"/>
      </w:pPr>
      <w:r>
        <w:separator/>
      </w:r>
    </w:p>
  </w:endnote>
  <w:endnote w:type="continuationSeparator" w:id="1">
    <w:p w:rsidR="007F74E7" w:rsidRDefault="007F74E7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E7" w:rsidRDefault="007F74E7" w:rsidP="00462772">
      <w:pPr>
        <w:spacing w:after="0" w:line="240" w:lineRule="auto"/>
      </w:pPr>
      <w:r>
        <w:separator/>
      </w:r>
    </w:p>
  </w:footnote>
  <w:footnote w:type="continuationSeparator" w:id="1">
    <w:p w:rsidR="007F74E7" w:rsidRDefault="007F74E7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737E"/>
    <w:rsid w:val="00064EE6"/>
    <w:rsid w:val="00070002"/>
    <w:rsid w:val="00081587"/>
    <w:rsid w:val="00082591"/>
    <w:rsid w:val="000A0DFC"/>
    <w:rsid w:val="000C2DB3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620F2"/>
    <w:rsid w:val="001B1DC3"/>
    <w:rsid w:val="001C2503"/>
    <w:rsid w:val="001E6095"/>
    <w:rsid w:val="001F0613"/>
    <w:rsid w:val="00203A4D"/>
    <w:rsid w:val="00210C6E"/>
    <w:rsid w:val="00237932"/>
    <w:rsid w:val="00255314"/>
    <w:rsid w:val="00284388"/>
    <w:rsid w:val="002926D2"/>
    <w:rsid w:val="00296BE7"/>
    <w:rsid w:val="002A1197"/>
    <w:rsid w:val="002A32E9"/>
    <w:rsid w:val="002D3397"/>
    <w:rsid w:val="002E419E"/>
    <w:rsid w:val="00302BB6"/>
    <w:rsid w:val="00350350"/>
    <w:rsid w:val="00381158"/>
    <w:rsid w:val="0039174B"/>
    <w:rsid w:val="00394E9F"/>
    <w:rsid w:val="003B34A0"/>
    <w:rsid w:val="003B7339"/>
    <w:rsid w:val="003C2318"/>
    <w:rsid w:val="003C408C"/>
    <w:rsid w:val="003C4E32"/>
    <w:rsid w:val="003D51DC"/>
    <w:rsid w:val="00403B62"/>
    <w:rsid w:val="004075D3"/>
    <w:rsid w:val="00411F98"/>
    <w:rsid w:val="004130C9"/>
    <w:rsid w:val="00462772"/>
    <w:rsid w:val="00472695"/>
    <w:rsid w:val="004766FB"/>
    <w:rsid w:val="00486FFE"/>
    <w:rsid w:val="0048783C"/>
    <w:rsid w:val="00491284"/>
    <w:rsid w:val="004C6121"/>
    <w:rsid w:val="004C71F4"/>
    <w:rsid w:val="004E3CF9"/>
    <w:rsid w:val="004E4540"/>
    <w:rsid w:val="004E7981"/>
    <w:rsid w:val="005108D8"/>
    <w:rsid w:val="00524DE9"/>
    <w:rsid w:val="005436B3"/>
    <w:rsid w:val="005528F7"/>
    <w:rsid w:val="00557351"/>
    <w:rsid w:val="005729A6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910A2"/>
    <w:rsid w:val="006B1A6E"/>
    <w:rsid w:val="006B231A"/>
    <w:rsid w:val="006B6A84"/>
    <w:rsid w:val="006D4072"/>
    <w:rsid w:val="006E4D07"/>
    <w:rsid w:val="007353D3"/>
    <w:rsid w:val="00744A5B"/>
    <w:rsid w:val="00754B47"/>
    <w:rsid w:val="007630B8"/>
    <w:rsid w:val="0078683B"/>
    <w:rsid w:val="007A4AE2"/>
    <w:rsid w:val="007A621F"/>
    <w:rsid w:val="007B3D27"/>
    <w:rsid w:val="007E1DAE"/>
    <w:rsid w:val="007F74E7"/>
    <w:rsid w:val="008211B2"/>
    <w:rsid w:val="00851A9D"/>
    <w:rsid w:val="0087041F"/>
    <w:rsid w:val="00873F03"/>
    <w:rsid w:val="008A2FDC"/>
    <w:rsid w:val="008B33A3"/>
    <w:rsid w:val="008C1F1C"/>
    <w:rsid w:val="008C6F2A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4013"/>
    <w:rsid w:val="009D3621"/>
    <w:rsid w:val="00A034E3"/>
    <w:rsid w:val="00A11008"/>
    <w:rsid w:val="00A23E8F"/>
    <w:rsid w:val="00A3427C"/>
    <w:rsid w:val="00A34AAF"/>
    <w:rsid w:val="00A3583B"/>
    <w:rsid w:val="00A4291D"/>
    <w:rsid w:val="00A44AA7"/>
    <w:rsid w:val="00AA74F7"/>
    <w:rsid w:val="00AF0F57"/>
    <w:rsid w:val="00B51D2E"/>
    <w:rsid w:val="00B813DB"/>
    <w:rsid w:val="00B838ED"/>
    <w:rsid w:val="00B84B24"/>
    <w:rsid w:val="00B87032"/>
    <w:rsid w:val="00B914A0"/>
    <w:rsid w:val="00BA1A4A"/>
    <w:rsid w:val="00BB535A"/>
    <w:rsid w:val="00BF50B3"/>
    <w:rsid w:val="00C00EC8"/>
    <w:rsid w:val="00C10A8A"/>
    <w:rsid w:val="00C4079D"/>
    <w:rsid w:val="00C44894"/>
    <w:rsid w:val="00C5542A"/>
    <w:rsid w:val="00C8679D"/>
    <w:rsid w:val="00CD3C44"/>
    <w:rsid w:val="00D174E8"/>
    <w:rsid w:val="00D24757"/>
    <w:rsid w:val="00D4529E"/>
    <w:rsid w:val="00D61F11"/>
    <w:rsid w:val="00D83D66"/>
    <w:rsid w:val="00D9679D"/>
    <w:rsid w:val="00DA4D17"/>
    <w:rsid w:val="00DB652E"/>
    <w:rsid w:val="00DD3298"/>
    <w:rsid w:val="00DD74B6"/>
    <w:rsid w:val="00E0314F"/>
    <w:rsid w:val="00E60C30"/>
    <w:rsid w:val="00E64487"/>
    <w:rsid w:val="00E71C3B"/>
    <w:rsid w:val="00E741C0"/>
    <w:rsid w:val="00EA674A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dcterms:created xsi:type="dcterms:W3CDTF">2020-03-25T12:18:00Z</dcterms:created>
  <dcterms:modified xsi:type="dcterms:W3CDTF">2023-07-13T06:41:00Z</dcterms:modified>
</cp:coreProperties>
</file>