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Альшанского  муниципального образования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BE6C5A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Шестидесятое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="006906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906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690654" w:rsidRDefault="00690654" w:rsidP="006906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90654" w:rsidRDefault="00BE6C5A" w:rsidP="00BE6C5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13  августа 2021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6906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60-147</w:t>
      </w:r>
    </w:p>
    <w:p w:rsidR="00690654" w:rsidRDefault="00690654" w:rsidP="00BE6C5A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b/>
          <w:sz w:val="28"/>
          <w:szCs w:val="28"/>
        </w:rPr>
        <w:t xml:space="preserve"> 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 </w:t>
      </w:r>
    </w:p>
    <w:p w:rsidR="00690654" w:rsidRDefault="00690654" w:rsidP="00BE6C5A">
      <w:pPr>
        <w:pStyle w:val="a3"/>
        <w:ind w:left="567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</w:rPr>
        <w:t xml:space="preserve">  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BE6C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0654" w:rsidRDefault="00690654" w:rsidP="00BE6C5A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BE6C5A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91780" w:rsidRDefault="00690654" w:rsidP="00B91780">
      <w:pPr>
        <w:pStyle w:val="a3"/>
        <w:ind w:left="567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</w:rPr>
        <w:t xml:space="preserve"> </w:t>
      </w:r>
      <w:r w:rsidR="00BE6C5A" w:rsidRPr="00BE6C5A">
        <w:rPr>
          <w:rFonts w:ascii="Times New Roman" w:hAnsi="Times New Roman" w:cs="Times New Roman"/>
          <w:sz w:val="28"/>
          <w:szCs w:val="28"/>
        </w:rPr>
        <w:t xml:space="preserve"> </w:t>
      </w:r>
      <w:r w:rsidR="00BE6C5A">
        <w:rPr>
          <w:rFonts w:ascii="Times New Roman" w:hAnsi="Times New Roman" w:cs="Times New Roman"/>
          <w:sz w:val="28"/>
          <w:szCs w:val="28"/>
        </w:rPr>
        <w:t xml:space="preserve"> квартал  2021</w:t>
      </w:r>
      <w:r>
        <w:rPr>
          <w:rFonts w:ascii="Times New Roman" w:hAnsi="Times New Roman" w:cs="Times New Roman"/>
          <w:sz w:val="28"/>
          <w:szCs w:val="28"/>
        </w:rPr>
        <w:t xml:space="preserve">  года  по доходам в сумме </w:t>
      </w:r>
      <w:r w:rsidR="00B91780">
        <w:rPr>
          <w:rFonts w:ascii="Times New Roman" w:hAnsi="Times New Roman" w:cs="Times New Roman"/>
          <w:sz w:val="28"/>
          <w:szCs w:val="28"/>
        </w:rPr>
        <w:t xml:space="preserve">2072,7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780">
        <w:rPr>
          <w:rFonts w:ascii="Times New Roman" w:hAnsi="Times New Roman" w:cs="Times New Roman"/>
          <w:sz w:val="28"/>
          <w:szCs w:val="28"/>
        </w:rPr>
        <w:t xml:space="preserve">1444,2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</w:t>
      </w:r>
      <w:r w:rsidR="00B917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91780" w:rsidRDefault="00690654" w:rsidP="00B91780">
      <w:pPr>
        <w:pStyle w:val="a3"/>
        <w:ind w:lef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в местах обнародования.</w:t>
      </w:r>
    </w:p>
    <w:p w:rsidR="00690654" w:rsidRDefault="00690654" w:rsidP="00B91780">
      <w:pPr>
        <w:pStyle w:val="a3"/>
        <w:ind w:lef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Альшанского муниципального образования.</w:t>
      </w:r>
    </w:p>
    <w:p w:rsidR="00690654" w:rsidRDefault="00690654" w:rsidP="00BE6C5A">
      <w:pPr>
        <w:pStyle w:val="western"/>
        <w:shd w:val="clear" w:color="auto" w:fill="FFFFFF"/>
        <w:ind w:left="567"/>
        <w:rPr>
          <w:color w:val="000000"/>
        </w:rPr>
      </w:pPr>
    </w:p>
    <w:p w:rsidR="00690654" w:rsidRDefault="00690654" w:rsidP="00BE6C5A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</w:t>
      </w:r>
      <w:r w:rsidR="00BE6C5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6C5A" w:rsidRDefault="00BE6C5A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Доходная часть бюджета исполнена за 2 квартала 2021 года в сумме 2072,7 тыс. рублей или к плану года  33,6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147,7 тыс. рублей  или к плану года 70,3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C5A" w:rsidRPr="003B7339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972,7 тыс. рублей  или к плану года 100,1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C5A" w:rsidRPr="003B7339" w:rsidRDefault="00B91780" w:rsidP="00643E05">
      <w:pPr>
        <w:spacing w:after="0" w:line="240" w:lineRule="auto"/>
        <w:ind w:left="-567" w:righ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C5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C5A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в сумме 8,2 тыс. рублей  или к плану года 13,8 </w:t>
      </w:r>
      <w:r w:rsidR="00BE6C5A" w:rsidRPr="003B7339">
        <w:rPr>
          <w:rFonts w:ascii="Times New Roman" w:hAnsi="Times New Roman" w:cs="Times New Roman"/>
          <w:sz w:val="28"/>
          <w:szCs w:val="28"/>
        </w:rPr>
        <w:t>%</w:t>
      </w:r>
      <w:r w:rsidR="00BE6C5A">
        <w:rPr>
          <w:rFonts w:ascii="Times New Roman" w:hAnsi="Times New Roman" w:cs="Times New Roman"/>
          <w:sz w:val="28"/>
          <w:szCs w:val="28"/>
        </w:rPr>
        <w:t>.</w:t>
      </w:r>
    </w:p>
    <w:p w:rsidR="00BE6C5A" w:rsidRDefault="00B91780" w:rsidP="00643E05">
      <w:pPr>
        <w:spacing w:after="0" w:line="240" w:lineRule="auto"/>
        <w:ind w:left="-567" w:righ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6C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C5A">
        <w:rPr>
          <w:rFonts w:ascii="Times New Roman" w:hAnsi="Times New Roman" w:cs="Times New Roman"/>
          <w:sz w:val="28"/>
          <w:szCs w:val="28"/>
        </w:rPr>
        <w:t xml:space="preserve">земельный налог в сумме 71,5 тыс. рублей  или к плану года  3,9 </w:t>
      </w:r>
      <w:r w:rsidR="00BE6C5A" w:rsidRPr="003B7339">
        <w:rPr>
          <w:rFonts w:ascii="Times New Roman" w:hAnsi="Times New Roman" w:cs="Times New Roman"/>
          <w:sz w:val="28"/>
          <w:szCs w:val="28"/>
        </w:rPr>
        <w:t>%</w:t>
      </w:r>
      <w:r w:rsidR="00BE6C5A">
        <w:rPr>
          <w:rFonts w:ascii="Times New Roman" w:hAnsi="Times New Roman" w:cs="Times New Roman"/>
          <w:sz w:val="28"/>
          <w:szCs w:val="28"/>
        </w:rPr>
        <w:t>.</w:t>
      </w:r>
    </w:p>
    <w:p w:rsidR="00BE6C5A" w:rsidRPr="00314964" w:rsidRDefault="00BE6C5A" w:rsidP="00643E05">
      <w:pPr>
        <w:spacing w:after="0" w:line="240" w:lineRule="auto"/>
        <w:ind w:left="-567" w:righ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1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272,6 тыс. рублей или к плану года 13,1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B9178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т.ч.: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12,8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к плану года 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="00B91780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6,5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к плану года  41,9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B917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33,3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35,5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E6C5A" w:rsidRPr="00C83442" w:rsidRDefault="00BE6C5A" w:rsidP="00643E05">
      <w:pPr>
        <w:spacing w:after="0" w:line="240" w:lineRule="auto"/>
        <w:ind w:left="-567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220,0 тыс</w:t>
      </w:r>
      <w:r w:rsidR="00B91780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>
        <w:rPr>
          <w:rFonts w:ascii="Times New Roman" w:hAnsi="Times New Roman" w:cs="Times New Roman"/>
          <w:sz w:val="28"/>
          <w:szCs w:val="28"/>
        </w:rPr>
        <w:t>23,7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C5A" w:rsidRPr="003B7339" w:rsidRDefault="00BE6C5A" w:rsidP="00643E05">
      <w:pPr>
        <w:spacing w:after="0" w:line="240" w:lineRule="auto"/>
        <w:ind w:left="-567" w:righ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>асть бюджета исполнена за 2 квартала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года  в сумме   1444,2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23,4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379,8 тыс. рублей.</w:t>
      </w:r>
    </w:p>
    <w:p w:rsidR="00BE6C5A" w:rsidRDefault="00BE6C5A" w:rsidP="00643E05">
      <w:pPr>
        <w:spacing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870,9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37,8 %,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BE6C5A" w:rsidRDefault="00BE6C5A" w:rsidP="00643E05">
      <w:pPr>
        <w:spacing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кредиторская задолженность по начислению по оплате труда -186,7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B91780">
        <w:rPr>
          <w:rFonts w:ascii="Times New Roman" w:hAnsi="Times New Roman" w:cs="Times New Roman"/>
          <w:sz w:val="28"/>
          <w:szCs w:val="28"/>
        </w:rPr>
        <w:t xml:space="preserve">в, работ и услуг  на сумму </w:t>
      </w:r>
      <w:r>
        <w:rPr>
          <w:rFonts w:ascii="Times New Roman" w:hAnsi="Times New Roman" w:cs="Times New Roman"/>
          <w:sz w:val="28"/>
          <w:szCs w:val="28"/>
        </w:rPr>
        <w:t>168,7 тыс. рублей.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прочих налогов на сумму 0,2 тыс. рублей.</w:t>
      </w:r>
    </w:p>
    <w:p w:rsidR="00BE6C5A" w:rsidRDefault="00BE6C5A" w:rsidP="00643E05">
      <w:pPr>
        <w:spacing w:after="0" w:line="240" w:lineRule="auto"/>
        <w:ind w:left="-567" w:right="-11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уплата налога на имущество и транспортного налога </w:t>
      </w:r>
      <w:r w:rsidR="00B91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12,5  тыс. рублей.</w:t>
      </w:r>
    </w:p>
    <w:p w:rsidR="00BE6C5A" w:rsidRDefault="00B91780" w:rsidP="00643E05">
      <w:pPr>
        <w:spacing w:after="0" w:line="240" w:lineRule="auto"/>
        <w:ind w:left="-567" w:right="-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C5A">
        <w:rPr>
          <w:rFonts w:ascii="Times New Roman" w:hAnsi="Times New Roman" w:cs="Times New Roman"/>
          <w:sz w:val="28"/>
          <w:szCs w:val="28"/>
        </w:rPr>
        <w:t xml:space="preserve">- </w:t>
      </w:r>
      <w:r w:rsidR="00BE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="00BE6C5A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="00BE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  </w:t>
      </w:r>
      <w:r w:rsidR="00BE6C5A">
        <w:rPr>
          <w:rFonts w:ascii="Times New Roman" w:hAnsi="Times New Roman" w:cs="Times New Roman"/>
          <w:bCs/>
          <w:sz w:val="28"/>
          <w:szCs w:val="28"/>
        </w:rPr>
        <w:t>в сумме 17,0 тыс. рублей</w:t>
      </w:r>
    </w:p>
    <w:p w:rsidR="00BE6C5A" w:rsidRDefault="00BE6C5A" w:rsidP="00643E05">
      <w:pPr>
        <w:spacing w:after="0" w:line="240" w:lineRule="auto"/>
        <w:ind w:left="-567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105,0  тыс. рублей.</w:t>
      </w:r>
    </w:p>
    <w:p w:rsidR="00BE6C5A" w:rsidRDefault="00BE6C5A" w:rsidP="00643E05">
      <w:pPr>
        <w:spacing w:after="0" w:line="240" w:lineRule="auto"/>
        <w:ind w:lef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1,0 тыс. рублей.</w:t>
      </w:r>
    </w:p>
    <w:p w:rsidR="00BE6C5A" w:rsidRDefault="00BE6C5A" w:rsidP="00643E05">
      <w:pPr>
        <w:spacing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lastRenderedPageBreak/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33,3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35,5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BE6C5A" w:rsidRDefault="00BE6C5A" w:rsidP="00643E05">
      <w:pPr>
        <w:tabs>
          <w:tab w:val="left" w:pos="993"/>
          <w:tab w:val="left" w:pos="1134"/>
        </w:tabs>
        <w:spacing w:before="200"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220,0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23,7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BE6C5A" w:rsidRPr="002E2BAD" w:rsidRDefault="00B91780" w:rsidP="00643E05">
      <w:pPr>
        <w:spacing w:after="0" w:line="240" w:lineRule="auto"/>
        <w:ind w:left="-567" w:righ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BE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E6C5A">
        <w:rPr>
          <w:rFonts w:ascii="Times New Roman" w:hAnsi="Times New Roman" w:cs="Times New Roman"/>
          <w:b/>
          <w:sz w:val="28"/>
          <w:szCs w:val="28"/>
        </w:rPr>
        <w:t>-</w:t>
      </w:r>
      <w:r w:rsidR="00BE6C5A" w:rsidRPr="002E2BAD">
        <w:t xml:space="preserve"> </w:t>
      </w:r>
      <w:r w:rsidR="00BE6C5A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BE6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C5A">
        <w:rPr>
          <w:rFonts w:ascii="Times New Roman" w:hAnsi="Times New Roman" w:cs="Times New Roman"/>
          <w:sz w:val="28"/>
          <w:szCs w:val="28"/>
        </w:rPr>
        <w:t>в сумме 220,0 тыс. рублей  или к плану года  23,7</w:t>
      </w:r>
      <w:r w:rsidR="00BE6C5A" w:rsidRPr="003B7339">
        <w:rPr>
          <w:rFonts w:ascii="Times New Roman" w:hAnsi="Times New Roman" w:cs="Times New Roman"/>
          <w:sz w:val="28"/>
          <w:szCs w:val="28"/>
        </w:rPr>
        <w:t>%</w:t>
      </w:r>
      <w:r w:rsidR="00BE6C5A">
        <w:rPr>
          <w:rFonts w:ascii="Times New Roman" w:hAnsi="Times New Roman" w:cs="Times New Roman"/>
          <w:sz w:val="28"/>
          <w:szCs w:val="28"/>
        </w:rPr>
        <w:t>.</w:t>
      </w:r>
    </w:p>
    <w:p w:rsidR="00BE6C5A" w:rsidRDefault="00BE6C5A" w:rsidP="00643E05">
      <w:pPr>
        <w:spacing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98,2  тыс. рублей  или к плану года  4,0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BE6C5A" w:rsidRDefault="00BE6C5A" w:rsidP="00643E05">
      <w:pPr>
        <w:spacing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44,6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E6C5A" w:rsidRDefault="00BE6C5A" w:rsidP="00643E05">
      <w:pPr>
        <w:spacing w:after="0" w:line="240" w:lineRule="auto"/>
        <w:ind w:left="-567" w:right="-283" w:firstLine="708"/>
        <w:rPr>
          <w:rFonts w:ascii="Times New Roman" w:hAnsi="Times New Roman" w:cs="Times New Roman"/>
          <w:sz w:val="28"/>
          <w:szCs w:val="28"/>
        </w:rPr>
      </w:pPr>
    </w:p>
    <w:p w:rsidR="00BE6C5A" w:rsidRDefault="00BE6C5A" w:rsidP="00643E05">
      <w:pPr>
        <w:spacing w:after="0" w:line="240" w:lineRule="auto"/>
        <w:ind w:left="-567" w:right="-283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</w:t>
      </w:r>
      <w:r w:rsidR="00B917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бразования на 2021 год" 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53,6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E6C5A" w:rsidRDefault="00BE6C5A" w:rsidP="00643E05">
      <w:pPr>
        <w:spacing w:after="0" w:line="240" w:lineRule="auto"/>
        <w:ind w:left="-567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благоустройство территории – 18,3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BE6C5A" w:rsidRDefault="00BE6C5A" w:rsidP="00643E05">
      <w:pPr>
        <w:spacing w:after="0" w:line="240" w:lineRule="auto"/>
        <w:ind w:left="-567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развитие сетей уличного освещения – 21,6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BE6C5A" w:rsidRPr="008B5E53" w:rsidRDefault="00BE6C5A" w:rsidP="00643E05">
      <w:pPr>
        <w:spacing w:after="0" w:line="240" w:lineRule="auto"/>
        <w:ind w:left="-567" w:righ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развитие сетей водоснабжения –   13,7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  <w:r w:rsidRPr="008B5E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6C5A" w:rsidRDefault="00B91780" w:rsidP="00643E05">
      <w:pPr>
        <w:tabs>
          <w:tab w:val="left" w:pos="851"/>
        </w:tabs>
        <w:spacing w:after="0" w:line="240" w:lineRule="auto"/>
        <w:ind w:left="-567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E6C5A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BE6C5A"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ным служащим  составили  221,8 </w:t>
      </w:r>
      <w:r w:rsidR="00BE6C5A">
        <w:rPr>
          <w:rFonts w:ascii="Times New Roman" w:hAnsi="Times New Roman" w:cs="Times New Roman"/>
          <w:sz w:val="28"/>
          <w:szCs w:val="28"/>
        </w:rPr>
        <w:t xml:space="preserve">тыс. 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 54,7 </w:t>
      </w:r>
      <w:r w:rsidR="00BE6C5A">
        <w:rPr>
          <w:rFonts w:ascii="Times New Roman" w:hAnsi="Times New Roman" w:cs="Times New Roman"/>
          <w:sz w:val="28"/>
          <w:szCs w:val="28"/>
        </w:rPr>
        <w:t>%.</w:t>
      </w:r>
    </w:p>
    <w:p w:rsidR="00BE6C5A" w:rsidRPr="006B6A84" w:rsidRDefault="00BE6C5A" w:rsidP="00B91780">
      <w:pPr>
        <w:tabs>
          <w:tab w:val="left" w:pos="1067"/>
        </w:tabs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</w:p>
    <w:p w:rsidR="00BE6C5A" w:rsidRDefault="00BE6C5A" w:rsidP="00B91780">
      <w:pPr>
        <w:spacing w:after="0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B91780">
      <w:pPr>
        <w:spacing w:after="0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643E05" w:rsidRDefault="00643E05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643E05" w:rsidRDefault="00643E05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786C33" w:rsidRDefault="00786C33"/>
    <w:p w:rsidR="007F4B2D" w:rsidRDefault="007F4B2D"/>
    <w:p w:rsidR="007F4B2D" w:rsidRDefault="007F4B2D"/>
    <w:p w:rsidR="007F4B2D" w:rsidRDefault="007F4B2D"/>
    <w:p w:rsidR="007F4B2D" w:rsidRDefault="007F4B2D"/>
    <w:tbl>
      <w:tblPr>
        <w:tblW w:w="13399" w:type="dxa"/>
        <w:tblInd w:w="-743" w:type="dxa"/>
        <w:tblLayout w:type="fixed"/>
        <w:tblLook w:val="04A0"/>
      </w:tblPr>
      <w:tblGrid>
        <w:gridCol w:w="836"/>
        <w:gridCol w:w="960"/>
        <w:gridCol w:w="960"/>
        <w:gridCol w:w="1072"/>
        <w:gridCol w:w="567"/>
        <w:gridCol w:w="709"/>
        <w:gridCol w:w="1272"/>
        <w:gridCol w:w="287"/>
        <w:gridCol w:w="142"/>
        <w:gridCol w:w="142"/>
        <w:gridCol w:w="94"/>
        <w:gridCol w:w="295"/>
        <w:gridCol w:w="236"/>
        <w:gridCol w:w="367"/>
        <w:gridCol w:w="1559"/>
        <w:gridCol w:w="538"/>
        <w:gridCol w:w="236"/>
        <w:gridCol w:w="218"/>
        <w:gridCol w:w="18"/>
        <w:gridCol w:w="488"/>
        <w:gridCol w:w="345"/>
        <w:gridCol w:w="283"/>
        <w:gridCol w:w="94"/>
        <w:gridCol w:w="480"/>
        <w:gridCol w:w="236"/>
        <w:gridCol w:w="236"/>
        <w:gridCol w:w="236"/>
        <w:gridCol w:w="257"/>
        <w:gridCol w:w="236"/>
      </w:tblGrid>
      <w:tr w:rsidR="00F42FE4" w:rsidRPr="00690654" w:rsidTr="0082223E">
        <w:trPr>
          <w:gridBefore w:val="1"/>
          <w:wBefore w:w="8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F42FE4" w:rsidRDefault="00F42FE4" w:rsidP="00F4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Приложение  1</w:t>
            </w:r>
            <w:r w:rsidRPr="00F42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="0082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2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42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F42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="0082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F42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13.08.2021 г. № 60-147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42FE4" w:rsidRPr="00690654" w:rsidTr="0082223E">
        <w:trPr>
          <w:gridBefore w:val="2"/>
          <w:wBefore w:w="179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F42F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42FE4" w:rsidRPr="00690654" w:rsidTr="0082223E">
        <w:trPr>
          <w:gridBefore w:val="3"/>
          <w:wBefore w:w="2756" w:type="dxa"/>
          <w:trHeight w:val="375"/>
        </w:trPr>
        <w:tc>
          <w:tcPr>
            <w:tcW w:w="163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F42F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42FE4" w:rsidRPr="00690654" w:rsidTr="0082223E">
        <w:trPr>
          <w:gridAfter w:val="2"/>
          <w:wAfter w:w="493" w:type="dxa"/>
          <w:trHeight w:val="375"/>
        </w:trPr>
        <w:tc>
          <w:tcPr>
            <w:tcW w:w="116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F4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исполнении 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Альшанского</w:t>
            </w:r>
            <w:proofErr w:type="spellEnd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муниципального образования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 w:rsidR="0082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за </w:t>
            </w:r>
            <w:r w:rsidR="0082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="0082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квартал 2021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07AA5" w:rsidRPr="00690654" w:rsidTr="00607AA5">
        <w:trPr>
          <w:gridAfter w:val="2"/>
          <w:wAfter w:w="493" w:type="dxa"/>
          <w:trHeight w:val="300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644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8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8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2FE4" w:rsidRPr="00607AA5" w:rsidRDefault="00F42FE4" w:rsidP="0082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42FE4" w:rsidRPr="00607AA5" w:rsidRDefault="00F42FE4" w:rsidP="00607AA5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План </w:t>
            </w:r>
            <w:r w:rsidR="0082223E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2021</w:t>
            </w: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г.                      </w:t>
            </w:r>
            <w:r w:rsidR="0082223E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тыс</w:t>
            </w:r>
            <w:proofErr w:type="gramStart"/>
            <w:r w:rsidR="0082223E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FE4" w:rsidRPr="00607AA5" w:rsidRDefault="0082223E" w:rsidP="00607AA5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Фактическое исполнение на 01.07.2021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г.     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8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выполнения к плану года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6"/>
          <w:wAfter w:w="1681" w:type="dxa"/>
          <w:trHeight w:val="8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1.Доходы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gridSpan w:val="5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 доходы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2223E" w:rsidRPr="00607AA5" w:rsidRDefault="0082223E" w:rsidP="008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1200,10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38,7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70,3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000 1 01 02000 00 0000 110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147,70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70,3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000 1 05 00000 00 0000 000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82223E" w:rsidP="00822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972,70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000 1 05 03000 00 0000 110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972,70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F70464" w:rsidP="00607AA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000 1 06 00000 00 0000 000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4,2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82223E" w:rsidP="0060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000 1 06 01000 00 0000  110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59,50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8,20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F70464" w:rsidP="00607AA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000 1 06 06000 00 0000 110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1856,90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71,50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223E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6"/>
          <w:wAfter w:w="1681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Неналоговые доходы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989,00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600,00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2FE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60,7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gridSpan w:val="5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64" w:rsidRPr="00690654" w:rsidTr="00607AA5">
        <w:trPr>
          <w:gridAfter w:val="6"/>
          <w:wAfter w:w="1681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464" w:rsidRPr="00607AA5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AA5">
              <w:rPr>
                <w:rFonts w:ascii="Times New Roman" w:eastAsia="Times New Roman" w:hAnsi="Times New Roman" w:cs="Times New Roman"/>
                <w:b/>
              </w:rPr>
              <w:t>000 1 17 00000 00 0000 000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60,7</w:t>
            </w:r>
          </w:p>
        </w:tc>
        <w:tc>
          <w:tcPr>
            <w:tcW w:w="1228" w:type="dxa"/>
            <w:gridSpan w:val="5"/>
            <w:vAlign w:val="center"/>
            <w:hideMark/>
          </w:tcPr>
          <w:p w:rsidR="00F70464" w:rsidRPr="00690654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64" w:rsidRPr="00690654" w:rsidTr="00607AA5">
        <w:trPr>
          <w:gridAfter w:val="6"/>
          <w:wAfter w:w="1681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464" w:rsidRPr="00607AA5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Cs/>
              </w:rPr>
              <w:t>Инициативные платежи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000 1 17 15000 00 0000 180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989,00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600,00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60,7</w:t>
            </w:r>
          </w:p>
        </w:tc>
        <w:tc>
          <w:tcPr>
            <w:tcW w:w="1228" w:type="dxa"/>
            <w:gridSpan w:val="5"/>
            <w:vAlign w:val="center"/>
            <w:hideMark/>
          </w:tcPr>
          <w:p w:rsidR="00F70464" w:rsidRPr="00690654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64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464" w:rsidRPr="00607AA5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AA5">
              <w:rPr>
                <w:rFonts w:ascii="Times New Roman" w:eastAsia="Times New Roman" w:hAnsi="Times New Roman" w:cs="Times New Roman"/>
                <w:b/>
              </w:rPr>
              <w:t>000 2 00 00000 00 0000 000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272,60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13,1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70464" w:rsidRPr="00690654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64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464" w:rsidRPr="00607AA5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2085,00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272,60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0464" w:rsidRPr="00607AA5" w:rsidRDefault="00F70464" w:rsidP="00607AA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13,1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70464" w:rsidRPr="00690654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64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464" w:rsidRPr="00607AA5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Cs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000 2 02 15000 00 0000 150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53,50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F7046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19,30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0464" w:rsidRPr="00607AA5" w:rsidRDefault="00F70464" w:rsidP="00607AA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36,1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70464" w:rsidRPr="00690654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64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464" w:rsidRPr="00607AA5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Cs/>
              </w:rPr>
              <w:t xml:space="preserve">Субвенции бюджетам сельских </w:t>
            </w:r>
            <w:r w:rsidR="00940169" w:rsidRPr="00607AA5">
              <w:rPr>
                <w:rFonts w:ascii="Times New Roman" w:eastAsia="Times New Roman" w:hAnsi="Times New Roman" w:cs="Times New Roman"/>
                <w:bCs/>
              </w:rPr>
              <w:t>поселений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464" w:rsidRPr="00607AA5" w:rsidRDefault="00940169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000 2 02 30000 00 0000 150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64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93,70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464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33,30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0464" w:rsidRPr="00607AA5" w:rsidRDefault="00940169" w:rsidP="00607AA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Cs/>
                <w:color w:val="000000"/>
              </w:rPr>
              <w:t>35,5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70464" w:rsidRPr="00690654" w:rsidRDefault="00F7046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129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000 2 02 35000 00 0000 15</w:t>
            </w:r>
            <w:r w:rsidR="00940169" w:rsidRPr="00607AA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26,60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169" w:rsidRPr="00690654" w:rsidTr="00607AA5">
        <w:trPr>
          <w:gridAfter w:val="7"/>
          <w:wAfter w:w="1775" w:type="dxa"/>
          <w:trHeight w:val="51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0169" w:rsidRPr="00607AA5" w:rsidRDefault="00940169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Субсидии бюджетам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69" w:rsidRPr="00607AA5" w:rsidRDefault="00940169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000 2 02 29999 10 0073 150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169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0169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0169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940169" w:rsidRPr="00690654" w:rsidRDefault="00940169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Межбюджетные трансферты сельских поселений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000 2 02 40000 00 0000 15</w:t>
            </w:r>
            <w:r w:rsidR="00940169" w:rsidRPr="00607AA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937,80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2223E" w:rsidRPr="00607AA5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169" w:rsidRPr="00690654" w:rsidTr="00607AA5">
        <w:trPr>
          <w:gridAfter w:val="7"/>
          <w:wAfter w:w="1775" w:type="dxa"/>
          <w:trHeight w:val="64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0169" w:rsidRPr="00607AA5" w:rsidRDefault="00940169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  <w:r w:rsidRPr="00607AA5">
              <w:rPr>
                <w:rFonts w:ascii="Times New Roman" w:eastAsia="Times New Roman" w:hAnsi="Times New Roman" w:cs="Times New Roman"/>
              </w:rPr>
              <w:t xml:space="preserve"> на достижение надлежащего уровня оплаты труда в органах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69" w:rsidRPr="00607AA5" w:rsidRDefault="00940169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000 2 02 49999 10 0054 150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169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0169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0169" w:rsidRPr="00607AA5" w:rsidRDefault="00940169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940169" w:rsidRPr="00690654" w:rsidRDefault="00940169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289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23E" w:rsidRPr="00607AA5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23E" w:rsidRPr="00607AA5" w:rsidRDefault="0082223E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7AA5">
              <w:rPr>
                <w:rFonts w:ascii="Times New Roman" w:eastAsia="Times New Roman" w:hAnsi="Times New Roman" w:cs="Times New Roman"/>
              </w:rPr>
              <w:t>000 2 02 40014 00 0000 151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23E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  <w:r w:rsidR="0082223E" w:rsidRPr="00607AA5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2223E" w:rsidRPr="00607AA5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223E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23,7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82223E" w:rsidRPr="00690654" w:rsidRDefault="0082223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31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6173,1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33,6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31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126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2.Расходы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вопросы»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607AA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000 0100 0000000000 000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37,8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102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000 0102 0000000000 000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865,6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276,0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31,9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9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000 0104 0000000 000000 000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1145,4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471,9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99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000 0106 0000000000 000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17,0</w:t>
            </w:r>
            <w:r w:rsidR="00F42FE4"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24,3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22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000 0111 0000000000 000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40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000 0113 0000000000 000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106,0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000 0200 0000000000 000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35,5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000 0203 0000000000 000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35,5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000 0003 0000000000 000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000 0310 0000000000 000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000 0400 0000000000 000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23,7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000 0409 0000000000 000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93</w:t>
            </w:r>
            <w:r w:rsidR="00F42FE4"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F42FE4"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23,7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</w:t>
            </w:r>
            <w:proofErr w:type="spellEnd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 коммунальное</w:t>
            </w:r>
            <w:proofErr w:type="gramEnd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хозяйство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607AA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000 0500 0000000000 000 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2433,3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607AA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000 0503 0000000000 000 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2433,3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98,2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31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000 1000 0000000000 000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43E0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E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221,8</w:t>
            </w:r>
            <w:r w:rsidR="00F42FE4"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54,7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000 1001 0000000000 000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43E0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43E05">
              <w:rPr>
                <w:rFonts w:ascii="Times New Roman" w:eastAsia="Times New Roman" w:hAnsi="Times New Roman" w:cs="Times New Roman"/>
                <w:color w:val="000000"/>
              </w:rPr>
              <w:t>405,</w:t>
            </w:r>
            <w:r w:rsidR="00643E0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221,8</w:t>
            </w:r>
            <w:r w:rsidR="00F42FE4"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54,7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000 1100 0000000000 000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 xml:space="preserve">000 1102 0000000000 000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31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6180,8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E4" w:rsidRPr="00607AA5" w:rsidRDefault="00B451AE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23,4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45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 исполнения бюджета ( дефицит «</w:t>
            </w:r>
            <w:proofErr w:type="gram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-»</w:t>
            </w:r>
            <w:proofErr w:type="gramEnd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профицит</w:t>
            </w:r>
            <w:proofErr w:type="spellEnd"/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«+»)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607AA5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-7,7</w:t>
            </w:r>
            <w:r w:rsidR="00F42FE4"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607AA5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628,5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23E" w:rsidRPr="00690654" w:rsidTr="00607AA5">
        <w:trPr>
          <w:gridAfter w:val="7"/>
          <w:wAfter w:w="1775" w:type="dxa"/>
          <w:trHeight w:val="304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E4" w:rsidRPr="00607AA5" w:rsidRDefault="00F42FE4" w:rsidP="007D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607AA5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  <w:r w:rsidR="00F42FE4"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607AA5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-628,5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FE4" w:rsidRPr="00607AA5" w:rsidRDefault="00F42FE4" w:rsidP="007D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7A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AA5" w:rsidRPr="00690654" w:rsidTr="00607AA5">
        <w:trPr>
          <w:gridAfter w:val="2"/>
          <w:wAfter w:w="493" w:type="dxa"/>
          <w:trHeight w:val="300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AA5" w:rsidRPr="00690654" w:rsidTr="00607AA5">
        <w:trPr>
          <w:gridAfter w:val="2"/>
          <w:wAfter w:w="493" w:type="dxa"/>
          <w:trHeight w:val="300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F42FE4" w:rsidRPr="00690654" w:rsidRDefault="00F42FE4" w:rsidP="007D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4B2D" w:rsidRDefault="007F4B2D"/>
    <w:p w:rsidR="007F4B2D" w:rsidRDefault="007F4B2D"/>
    <w:p w:rsidR="007F4B2D" w:rsidRDefault="007F4B2D"/>
    <w:p w:rsidR="007F4B2D" w:rsidRDefault="007F4B2D"/>
    <w:p w:rsidR="007F4B2D" w:rsidRDefault="007F4B2D"/>
    <w:p w:rsidR="007F4B2D" w:rsidRDefault="007F4B2D"/>
    <w:sectPr w:rsidR="007F4B2D" w:rsidSect="0089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4"/>
    <w:rsid w:val="005B4944"/>
    <w:rsid w:val="00607AA5"/>
    <w:rsid w:val="00643E05"/>
    <w:rsid w:val="00690654"/>
    <w:rsid w:val="00786C33"/>
    <w:rsid w:val="007F4B2D"/>
    <w:rsid w:val="0082223E"/>
    <w:rsid w:val="008924DA"/>
    <w:rsid w:val="00940169"/>
    <w:rsid w:val="00B451AE"/>
    <w:rsid w:val="00B91780"/>
    <w:rsid w:val="00BE6C5A"/>
    <w:rsid w:val="00CD065A"/>
    <w:rsid w:val="00F42FE4"/>
    <w:rsid w:val="00F7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54"/>
    <w:pPr>
      <w:spacing w:after="0" w:line="240" w:lineRule="auto"/>
    </w:pPr>
  </w:style>
  <w:style w:type="paragraph" w:customStyle="1" w:styleId="western">
    <w:name w:val="western"/>
    <w:basedOn w:val="a"/>
    <w:rsid w:val="0069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39E6-D503-4594-9DDE-749A827F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7</cp:revision>
  <cp:lastPrinted>2021-08-24T07:22:00Z</cp:lastPrinted>
  <dcterms:created xsi:type="dcterms:W3CDTF">2019-08-27T07:03:00Z</dcterms:created>
  <dcterms:modified xsi:type="dcterms:W3CDTF">2021-08-24T07:23:00Z</dcterms:modified>
</cp:coreProperties>
</file>