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52" w:before="0" w:after="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Courier New" w:hAnsi="Courier New"/>
          <w:spacing w:val="20"/>
          <w:sz w:val="24"/>
          <w:szCs w:val="24"/>
          <w:lang w:eastAsia="ru-RU"/>
        </w:rPr>
        <w:br/>
      </w:r>
      <w:r>
        <w:rPr>
          <w:rFonts w:eastAsia="Times New Roman" w:ascii="Times New Roman" w:hAnsi="Times New Roman"/>
          <w:sz w:val="24"/>
          <w:szCs w:val="24"/>
          <w:lang w:eastAsia="ru-RU"/>
        </w:rPr>
        <w:tab/>
        <w:tab/>
        <w:tab/>
        <w:tab/>
        <w:tab/>
        <w:tab/>
        <w:tab/>
        <w:tab/>
        <w:tab/>
        <w:tab/>
      </w:r>
    </w:p>
    <w:p>
      <w:pPr>
        <w:pStyle w:val="Normal"/>
        <w:ind w:left="-567" w:hanging="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РОССИЙСКАЯ  ФЕДЕРАЦИЯ </w:t>
      </w:r>
    </w:p>
    <w:p>
      <w:pPr>
        <w:pStyle w:val="Normal"/>
        <w:spacing w:before="0" w:after="0"/>
        <w:ind w:left="-567" w:hanging="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КРУТОЯРСКОЕ МУНИЦИПАЛЬНОЕ ОБРАЗОВАНИЕ</w:t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ЕКАТЕРИНОВСКОГО МУНИЦИПАЛЬНОГО РАЙОНА</w:t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САРАТОВСКОЙ ОБЛАСТИ </w:t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ВТОРОЕ ЗАСЕДАНИЕ СОВЕТА ДЕПУТАТОВ КРУТОЯРСКОГО МУНИЦИПАЛЬНОГО ОБРАЗОВАНИЯ</w:t>
      </w:r>
    </w:p>
    <w:p>
      <w:pPr>
        <w:pStyle w:val="Normal"/>
        <w:spacing w:before="0" w:after="0"/>
        <w:jc w:val="center"/>
        <w:rPr/>
      </w:pPr>
      <w:r>
        <w:rPr>
          <w:rFonts w:ascii="Times New Roman" w:hAnsi="Times New Roman"/>
          <w:b/>
          <w:bCs/>
          <w:sz w:val="28"/>
          <w:szCs w:val="28"/>
        </w:rPr>
        <w:t>ЧЕТВЕРТОГО СОЗЫВА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b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  <w:t xml:space="preserve">                                                      </w:t>
      </w:r>
      <w:r>
        <w:rPr>
          <w:rFonts w:eastAsia="Times New Roman" w:ascii="Times New Roman" w:hAnsi="Times New Roman"/>
          <w:b/>
          <w:sz w:val="28"/>
          <w:szCs w:val="28"/>
          <w:lang w:eastAsia="ru-RU"/>
        </w:rPr>
        <w:t xml:space="preserve">РЕШЕНИЕ                              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/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  <w:t>от 26 сентября 2018 года                  № 3</w:t>
        <w:tab/>
        <w:tab/>
        <w:tab/>
        <w:tab/>
        <w:tab/>
        <w:tab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/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  <w:t xml:space="preserve">О выдвижении главы Крутоярского муниципального образования Екатериновского муниципального района и </w:t>
      </w:r>
      <w:r>
        <w:rPr>
          <w:rFonts w:eastAsia="Times New Roman" w:ascii="Times New Roman" w:hAnsi="Times New Roman"/>
          <w:b/>
          <w:color w:val="000000" w:themeColor="text1"/>
          <w:sz w:val="28"/>
          <w:szCs w:val="28"/>
          <w:lang w:eastAsia="ru-RU"/>
        </w:rPr>
        <w:t xml:space="preserve">депутата Совета депутатов Крутоярского муниципального образования </w:t>
      </w:r>
      <w:r>
        <w:rPr>
          <w:rFonts w:eastAsia="Times New Roman" w:ascii="Times New Roman" w:hAnsi="Times New Roman"/>
          <w:b/>
          <w:sz w:val="28"/>
          <w:szCs w:val="28"/>
          <w:lang w:eastAsia="ru-RU"/>
        </w:rPr>
        <w:t xml:space="preserve">Екатериновского муниципального района  в состав представительного органа Екатериновского муниципального района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b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         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В  соответствии с п. 1 ч. 4 ст. 35 Федерального закона от 06 октября 2003 г. № 131-ФЗ « Об общих принципах организации местного самоуправления в Российской Федерации», Законом Саратовской области от 29 октября 2014 года №131- ЗСО «О порядке формирования представительных органов муниципальных районов в Саратовской области», </w:t>
      </w:r>
      <w:r>
        <w:rPr>
          <w:rFonts w:eastAsia="Times New Roman" w:ascii="Times New Roman" w:hAnsi="Times New Roman"/>
          <w:color w:val="000000" w:themeColor="text1"/>
          <w:sz w:val="28"/>
          <w:szCs w:val="28"/>
          <w:lang w:eastAsia="ru-RU"/>
        </w:rPr>
        <w:t xml:space="preserve">руководствуясь Уставом, в целях формирования Собрания Екатериновского муниципального района,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Совет депутатов  Крутоярского муниципального образования Екатериновского муниципального района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  <w:t>РЕШИЛ: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          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1. Выдвинуть  главу Крутоярского муниципального образования Екатериновского муниципального района  Лапшина Анатолия Евгеньевича  и </w:t>
      </w:r>
      <w:r>
        <w:rPr>
          <w:rFonts w:eastAsia="Times New Roman" w:ascii="Times New Roman" w:hAnsi="Times New Roman"/>
          <w:color w:val="000000" w:themeColor="text1"/>
          <w:sz w:val="28"/>
          <w:szCs w:val="28"/>
          <w:lang w:eastAsia="ru-RU"/>
        </w:rPr>
        <w:t xml:space="preserve">депутата Совета депутатов Крутоярского муниципального образования Екатериновского муниципального района — </w:t>
      </w:r>
      <w:r>
        <w:rPr>
          <w:rFonts w:eastAsia="Times New Roman" w:ascii="Times New Roman" w:hAnsi="Times New Roman"/>
          <w:color w:val="000000" w:themeColor="text1"/>
          <w:sz w:val="28"/>
          <w:szCs w:val="28"/>
          <w:lang w:eastAsia="ru-RU"/>
        </w:rPr>
        <w:t>Мелёшина Сергея Васильевича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   в состав представительного органа Екатериновского муниципального района.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          </w:t>
      </w:r>
      <w:r>
        <w:rPr>
          <w:rFonts w:ascii="Times New Roman" w:hAnsi="Times New Roman"/>
          <w:sz w:val="28"/>
          <w:szCs w:val="28"/>
        </w:rPr>
        <w:t>2. Направить настоящее решение в Собрание Екатериновского муниципального района в трехдневный срок со дня его подписания.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>3. Настоящее решение подлежит обнародованию, размещению на официальном сайте в информационно-телекоммуникационной сети «Интернет» и вступает в силу после обнародования</w:t>
      </w:r>
      <w:r>
        <w:rPr>
          <w:sz w:val="28"/>
          <w:szCs w:val="28"/>
        </w:rPr>
        <w:t>.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b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  <w:t>Глава Крутоярского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b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  <w:t>муниципального образования                              А.Е. Лапшин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sectPr>
      <w:footerReference w:type="default" r:id="rId2"/>
      <w:type w:val="nextPage"/>
      <w:pgSz w:w="11906" w:h="16838"/>
      <w:pgMar w:left="1701" w:right="850" w:header="0" w:top="426" w:footer="357" w:bottom="1134" w:gutter="0"/>
      <w:pgNumType w:fmt="decimal"/>
      <w:formProt w:val="false"/>
      <w:textDirection w:val="lrTb"/>
      <w:docGrid w:type="default" w:linePitch="299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Courier New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</w:p>
  <w:p>
    <w:pPr>
      <w:pStyle w:val="Style24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12f1c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00000A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4b7bbf"/>
    <w:pPr>
      <w:keepNext/>
      <w:widowControl w:val="false"/>
      <w:spacing w:lineRule="auto" w:line="240" w:before="240" w:after="60"/>
      <w:outlineLvl w:val="0"/>
    </w:pPr>
    <w:rPr>
      <w:rFonts w:ascii="Cambria" w:hAnsi="Cambria" w:eastAsia="Times New Roman"/>
      <w:b/>
      <w:bCs/>
      <w:color w:val="000000"/>
      <w:sz w:val="32"/>
      <w:szCs w:val="32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Знак"/>
    <w:basedOn w:val="DefaultParagraphFont"/>
    <w:link w:val="a3"/>
    <w:qFormat/>
    <w:rsid w:val="004a29b1"/>
    <w:rPr>
      <w:rFonts w:ascii="Courier New" w:hAnsi="Courier New" w:eastAsia="Times New Roman"/>
      <w:sz w:val="28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4b7bbf"/>
    <w:rPr>
      <w:rFonts w:ascii="Cambria" w:hAnsi="Cambria" w:eastAsia="Times New Roman"/>
      <w:b/>
      <w:bCs/>
      <w:color w:val="000000"/>
      <w:sz w:val="32"/>
      <w:szCs w:val="32"/>
    </w:rPr>
  </w:style>
  <w:style w:type="character" w:styleId="Style14" w:customStyle="1">
    <w:name w:val="Верхний колонтитул Знак"/>
    <w:basedOn w:val="DefaultParagraphFont"/>
    <w:link w:val="a7"/>
    <w:uiPriority w:val="99"/>
    <w:semiHidden/>
    <w:qFormat/>
    <w:rsid w:val="004b7bbf"/>
    <w:rPr>
      <w:rFonts w:ascii="Times New Roman" w:hAnsi="Times New Roman" w:eastAsia="Times New Roman"/>
      <w:color w:val="000000"/>
    </w:rPr>
  </w:style>
  <w:style w:type="character" w:styleId="Style15" w:customStyle="1">
    <w:name w:val="Нижний колонтитул Знак"/>
    <w:basedOn w:val="DefaultParagraphFont"/>
    <w:link w:val="a9"/>
    <w:uiPriority w:val="99"/>
    <w:qFormat/>
    <w:rsid w:val="004b7bbf"/>
    <w:rPr>
      <w:rFonts w:ascii="Times New Roman" w:hAnsi="Times New Roman" w:eastAsia="Times New Roman"/>
      <w:color w:val="000000"/>
    </w:rPr>
  </w:style>
  <w:style w:type="character" w:styleId="Style16" w:customStyle="1">
    <w:name w:val="Текст выноски Знак"/>
    <w:basedOn w:val="DefaultParagraphFont"/>
    <w:link w:val="ac"/>
    <w:uiPriority w:val="99"/>
    <w:semiHidden/>
    <w:qFormat/>
    <w:rsid w:val="002a0425"/>
    <w:rPr>
      <w:rFonts w:ascii="Segoe UI" w:hAnsi="Segoe UI" w:cs="Segoe UI"/>
      <w:sz w:val="18"/>
      <w:szCs w:val="18"/>
      <w:lang w:eastAsia="en-US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b/>
    </w:rPr>
  </w:style>
  <w:style w:type="character" w:styleId="ListLabel5">
    <w:name w:val="ListLabel 5"/>
    <w:qFormat/>
    <w:rPr>
      <w:rFonts w:eastAsia="Calibri" w:cs="Times New Roman"/>
      <w:b/>
      <w:u w:val="single"/>
    </w:rPr>
  </w:style>
  <w:style w:type="character" w:styleId="ListLabel6">
    <w:name w:val="ListLabel 6"/>
    <w:qFormat/>
    <w:rPr>
      <w:b/>
    </w:rPr>
  </w:style>
  <w:style w:type="paragraph" w:styleId="Style17">
    <w:name w:val="Заголовок"/>
    <w:basedOn w:val="Normal"/>
    <w:next w:val="Style18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Lucida Sans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link w:val="a4"/>
    <w:qFormat/>
    <w:rsid w:val="004a29b1"/>
    <w:pPr>
      <w:spacing w:lineRule="auto" w:line="240" w:before="0" w:after="0"/>
    </w:pPr>
    <w:rPr>
      <w:rFonts w:ascii="Courier New" w:hAnsi="Courier New" w:eastAsia="Times New Roman"/>
      <w:sz w:val="28"/>
      <w:szCs w:val="20"/>
      <w:lang w:eastAsia="ru-RU"/>
    </w:rPr>
  </w:style>
  <w:style w:type="paragraph" w:styleId="NoSpacing">
    <w:name w:val="No Spacing"/>
    <w:uiPriority w:val="1"/>
    <w:qFormat/>
    <w:rsid w:val="007d6b0a"/>
    <w:pPr>
      <w:widowControl/>
      <w:bidi w:val="0"/>
      <w:jc w:val="left"/>
    </w:pPr>
    <w:rPr>
      <w:rFonts w:ascii="Calibri" w:hAnsi="Calibri" w:eastAsia="Times New Roman" w:cs="Times New Roman"/>
      <w:color w:val="00000A"/>
      <w:sz w:val="22"/>
      <w:szCs w:val="22"/>
      <w:lang w:val="ru-RU" w:eastAsia="ru-RU" w:bidi="ar-SA"/>
    </w:rPr>
  </w:style>
  <w:style w:type="paragraph" w:styleId="ConsPlusTitle" w:customStyle="1">
    <w:name w:val="ConsPlusTitle"/>
    <w:qFormat/>
    <w:rsid w:val="007d6b0a"/>
    <w:pPr>
      <w:widowControl w:val="false"/>
      <w:suppressAutoHyphens w:val="true"/>
      <w:bidi w:val="0"/>
      <w:jc w:val="left"/>
    </w:pPr>
    <w:rPr>
      <w:rFonts w:ascii="Times New Roman" w:hAnsi="Times New Roman" w:eastAsia="Times New Roman" w:cs="Times New Roman"/>
      <w:b/>
      <w:bCs/>
      <w:color w:val="00000A"/>
      <w:sz w:val="24"/>
      <w:szCs w:val="24"/>
      <w:lang w:val="ru-RU" w:eastAsia="ar-SA" w:bidi="ar-SA"/>
    </w:rPr>
  </w:style>
  <w:style w:type="paragraph" w:styleId="ConsPlusNonformat" w:customStyle="1">
    <w:name w:val="ConsPlusNonformat"/>
    <w:qFormat/>
    <w:rsid w:val="007d6b0a"/>
    <w:pPr>
      <w:widowControl w:val="false"/>
      <w:suppressAutoHyphens w:val="true"/>
      <w:bidi w:val="0"/>
      <w:jc w:val="left"/>
    </w:pPr>
    <w:rPr>
      <w:rFonts w:ascii="Courier New" w:hAnsi="Courier New" w:eastAsia="Times New Roman" w:cs="Courier New"/>
      <w:color w:val="00000A"/>
      <w:sz w:val="22"/>
      <w:szCs w:val="20"/>
      <w:lang w:val="ru-RU" w:eastAsia="ar-SA" w:bidi="ar-SA"/>
    </w:rPr>
  </w:style>
  <w:style w:type="paragraph" w:styleId="Style22" w:customStyle="1">
    <w:name w:val="Содержимое таблицы"/>
    <w:basedOn w:val="Normal"/>
    <w:qFormat/>
    <w:rsid w:val="007d6b0a"/>
    <w:pPr>
      <w:widowControl w:val="false"/>
      <w:suppressLineNumbers/>
      <w:suppressAutoHyphens w:val="true"/>
      <w:spacing w:lineRule="auto" w:line="240" w:before="0" w:after="0"/>
    </w:pPr>
    <w:rPr>
      <w:rFonts w:ascii="Times New Roman" w:hAnsi="Times New Roman" w:eastAsia="Lucida Sans Unicode" w:cs="Tahoma"/>
      <w:color w:val="000000"/>
      <w:sz w:val="24"/>
      <w:szCs w:val="24"/>
      <w:lang w:val="en-US" w:bidi="en-US"/>
    </w:rPr>
  </w:style>
  <w:style w:type="paragraph" w:styleId="ConsPlusCell" w:customStyle="1">
    <w:name w:val="ConsPlusCell"/>
    <w:qFormat/>
    <w:rsid w:val="007d6b0a"/>
    <w:pPr>
      <w:widowControl w:val="false"/>
      <w:suppressAutoHyphens w:val="true"/>
      <w:bidi w:val="0"/>
      <w:jc w:val="left"/>
    </w:pPr>
    <w:rPr>
      <w:rFonts w:ascii="Arial" w:hAnsi="Arial" w:eastAsia="Times New Roman" w:cs="Arial"/>
      <w:color w:val="00000A"/>
      <w:sz w:val="22"/>
      <w:szCs w:val="20"/>
      <w:lang w:val="ru-RU" w:eastAsia="ar-SA" w:bidi="ar-SA"/>
    </w:rPr>
  </w:style>
  <w:style w:type="paragraph" w:styleId="Style23">
    <w:name w:val="Header"/>
    <w:basedOn w:val="Normal"/>
    <w:link w:val="a8"/>
    <w:uiPriority w:val="99"/>
    <w:semiHidden/>
    <w:unhideWhenUsed/>
    <w:rsid w:val="004b7bbf"/>
    <w:pPr>
      <w:widowControl w:val="false"/>
      <w:tabs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/>
      <w:color w:val="000000"/>
      <w:sz w:val="20"/>
      <w:szCs w:val="20"/>
      <w:lang w:eastAsia="ru-RU"/>
    </w:rPr>
  </w:style>
  <w:style w:type="paragraph" w:styleId="Style24">
    <w:name w:val="Footer"/>
    <w:basedOn w:val="Normal"/>
    <w:link w:val="aa"/>
    <w:uiPriority w:val="99"/>
    <w:unhideWhenUsed/>
    <w:rsid w:val="004b7bbf"/>
    <w:pPr>
      <w:widowControl w:val="false"/>
      <w:tabs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/>
      <w:color w:val="000000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c8560b"/>
    <w:pPr>
      <w:spacing w:before="0" w:after="200"/>
      <w:ind w:left="720" w:hanging="0"/>
      <w:contextualSpacing/>
    </w:pPr>
    <w:rPr>
      <w:rFonts w:ascii="Calibri" w:hAnsi="Calibri" w:eastAsia="Calibri" w:cs="" w:asciiTheme="minorHAnsi" w:cstheme="minorBidi" w:eastAsiaTheme="minorHAnsi" w:hAnsiTheme="minorHAnsi"/>
    </w:rPr>
  </w:style>
  <w:style w:type="paragraph" w:styleId="BalloonText">
    <w:name w:val="Balloon Text"/>
    <w:basedOn w:val="Normal"/>
    <w:link w:val="ad"/>
    <w:uiPriority w:val="99"/>
    <w:semiHidden/>
    <w:unhideWhenUsed/>
    <w:qFormat/>
    <w:rsid w:val="002a042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rsid w:val="00761be5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6B8841-242C-492D-A503-0E005A103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LibreOffice/5.3.0.3$Windows_x86 LibreOffice_project/7074905676c47b82bbcfbea1aeefc84afe1c50e1</Application>
  <Pages>1</Pages>
  <Words>193</Words>
  <Characters>1531</Characters>
  <CharactersWithSpaces>1912</CharactersWithSpaces>
  <Paragraphs>18</Paragraphs>
  <Company>TOSHIBA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2016-09-14T13:28:00Z</dcterms:created>
  <dc:creator>1</dc:creator>
  <dc:description/>
  <dc:language>ru-RU</dc:language>
  <cp:lastModifiedBy/>
  <cp:lastPrinted>2018-09-27T11:53:27Z</cp:lastPrinted>
  <dcterms:modified xsi:type="dcterms:W3CDTF">2018-09-27T11:53:34Z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TOSHIBA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