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2A9" w:rsidRDefault="004512A9" w:rsidP="004512A9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4512A9" w:rsidRDefault="008F4FF6" w:rsidP="004512A9">
      <w:pPr>
        <w:ind w:left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АНДРЕЕВСКОГО</w:t>
      </w:r>
      <w:r w:rsidR="004512A9">
        <w:rPr>
          <w:b/>
          <w:sz w:val="26"/>
          <w:szCs w:val="26"/>
        </w:rPr>
        <w:t xml:space="preserve">  МУНИЦИПАЛЬНОГО  ОБРАЗОВАНИЯ </w:t>
      </w:r>
    </w:p>
    <w:p w:rsidR="004512A9" w:rsidRDefault="008F4FF6" w:rsidP="004512A9">
      <w:pPr>
        <w:ind w:left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ЕКАТЕРИНОВСКОГО</w:t>
      </w:r>
      <w:r w:rsidR="004512A9">
        <w:rPr>
          <w:b/>
          <w:sz w:val="26"/>
          <w:szCs w:val="26"/>
        </w:rPr>
        <w:t xml:space="preserve">   МУНИЦИПАЛЬНОГО  РАЙОНА   </w:t>
      </w:r>
    </w:p>
    <w:p w:rsidR="004512A9" w:rsidRDefault="004512A9" w:rsidP="004512A9">
      <w:pPr>
        <w:ind w:left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  ОБЛАСТИ</w:t>
      </w:r>
    </w:p>
    <w:p w:rsidR="004512A9" w:rsidRDefault="004512A9" w:rsidP="004512A9">
      <w:pPr>
        <w:ind w:left="284"/>
        <w:jc w:val="center"/>
        <w:outlineLvl w:val="0"/>
        <w:rPr>
          <w:b/>
          <w:sz w:val="28"/>
          <w:szCs w:val="28"/>
        </w:rPr>
      </w:pPr>
    </w:p>
    <w:p w:rsidR="004512A9" w:rsidRDefault="004512A9" w:rsidP="004512A9">
      <w:pPr>
        <w:ind w:left="284"/>
        <w:jc w:val="center"/>
        <w:outlineLvl w:val="0"/>
        <w:rPr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>П</w:t>
      </w:r>
      <w:proofErr w:type="gramEnd"/>
      <w:r>
        <w:rPr>
          <w:b/>
          <w:sz w:val="30"/>
          <w:szCs w:val="30"/>
        </w:rPr>
        <w:t xml:space="preserve"> О С Т А Н О В Л Е Н И Е </w:t>
      </w:r>
    </w:p>
    <w:p w:rsidR="004512A9" w:rsidRDefault="004512A9" w:rsidP="008F4FF6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F4FF6">
        <w:rPr>
          <w:sz w:val="28"/>
          <w:szCs w:val="28"/>
        </w:rPr>
        <w:t xml:space="preserve"> </w:t>
      </w:r>
      <w:r w:rsidR="0004419E">
        <w:rPr>
          <w:sz w:val="28"/>
          <w:szCs w:val="28"/>
        </w:rPr>
        <w:t>14.06.2016г.</w:t>
      </w:r>
      <w:r w:rsidR="008F4FF6">
        <w:rPr>
          <w:sz w:val="28"/>
          <w:szCs w:val="28"/>
        </w:rPr>
        <w:t xml:space="preserve">                      №  </w:t>
      </w:r>
      <w:r w:rsidR="0004419E">
        <w:rPr>
          <w:sz w:val="28"/>
          <w:szCs w:val="28"/>
        </w:rPr>
        <w:t>45</w:t>
      </w:r>
      <w:r>
        <w:rPr>
          <w:sz w:val="28"/>
          <w:szCs w:val="28"/>
        </w:rPr>
        <w:t xml:space="preserve"> </w:t>
      </w:r>
    </w:p>
    <w:p w:rsidR="008F4FF6" w:rsidRDefault="008F4FF6" w:rsidP="008F4FF6">
      <w:pPr>
        <w:ind w:left="284"/>
        <w:jc w:val="both"/>
        <w:rPr>
          <w:sz w:val="18"/>
          <w:szCs w:val="1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ндреевка</w:t>
      </w:r>
    </w:p>
    <w:p w:rsidR="004512A9" w:rsidRDefault="004512A9" w:rsidP="004512A9">
      <w:pPr>
        <w:shd w:val="clear" w:color="auto" w:fill="FFFFFF"/>
        <w:ind w:left="284"/>
        <w:rPr>
          <w:b/>
          <w:bCs/>
          <w:color w:val="000000"/>
          <w:sz w:val="28"/>
        </w:rPr>
      </w:pPr>
    </w:p>
    <w:p w:rsidR="004512A9" w:rsidRDefault="004512A9" w:rsidP="004512A9">
      <w:pPr>
        <w:shd w:val="clear" w:color="auto" w:fill="FFFFFF"/>
        <w:ind w:left="284" w:right="1274"/>
        <w:rPr>
          <w:b/>
          <w:bCs/>
          <w:color w:val="000000"/>
          <w:sz w:val="28"/>
        </w:rPr>
      </w:pPr>
      <w:r>
        <w:rPr>
          <w:b/>
          <w:color w:val="000000"/>
          <w:sz w:val="28"/>
          <w:szCs w:val="28"/>
        </w:rPr>
        <w:t xml:space="preserve">Об утверждении Порядка проведения антикоррупционной экспертизы нормативных правовых актов и проектов нормативных правовых актов </w:t>
      </w:r>
      <w:r>
        <w:rPr>
          <w:b/>
          <w:bCs/>
          <w:color w:val="000000"/>
          <w:sz w:val="28"/>
        </w:rPr>
        <w:t xml:space="preserve">администрации </w:t>
      </w:r>
      <w:r w:rsidR="008F4FF6">
        <w:rPr>
          <w:b/>
          <w:sz w:val="28"/>
          <w:szCs w:val="28"/>
        </w:rPr>
        <w:t xml:space="preserve">Андреевского </w:t>
      </w:r>
      <w:r>
        <w:rPr>
          <w:b/>
          <w:bCs/>
          <w:color w:val="000000"/>
          <w:sz w:val="28"/>
        </w:rPr>
        <w:t xml:space="preserve">муниципального образования </w:t>
      </w:r>
    </w:p>
    <w:p w:rsidR="004512A9" w:rsidRDefault="004512A9" w:rsidP="004512A9">
      <w:pPr>
        <w:shd w:val="clear" w:color="auto" w:fill="FFFFFF"/>
        <w:ind w:left="284"/>
        <w:rPr>
          <w:color w:val="000000"/>
          <w:sz w:val="28"/>
          <w:szCs w:val="28"/>
        </w:rPr>
      </w:pPr>
    </w:p>
    <w:p w:rsidR="004512A9" w:rsidRDefault="004512A9" w:rsidP="004512A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Федеральным законом от </w:t>
      </w:r>
      <w:hyperlink r:id="rId4" w:history="1">
        <w:r w:rsidRPr="008F4FF6">
          <w:rPr>
            <w:sz w:val="28"/>
            <w:szCs w:val="28"/>
          </w:rPr>
          <w:t>17.07.2009 № 172-ФЗ</w:t>
        </w:r>
      </w:hyperlink>
      <w:r>
        <w:rPr>
          <w:sz w:val="28"/>
          <w:szCs w:val="28"/>
        </w:rPr>
        <w:t> «Об антикоррупционной экспертизе нормативных правовых актов и проектов нормативных правовых актов»,</w:t>
      </w:r>
      <w:r w:rsidRPr="008F4FF6">
        <w:rPr>
          <w:sz w:val="28"/>
          <w:szCs w:val="28"/>
        </w:rPr>
        <w:t xml:space="preserve"> </w:t>
      </w:r>
      <w:hyperlink r:id="rId5" w:history="1">
        <w:r w:rsidRPr="008F4FF6"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 Правительства Российской Федерации от 26.02.2010 № 96 «Об антикоррупционной экспертизе нормативных правовых </w:t>
      </w:r>
      <w:r>
        <w:rPr>
          <w:color w:val="000000"/>
          <w:sz w:val="28"/>
          <w:szCs w:val="28"/>
        </w:rPr>
        <w:t xml:space="preserve">актов и проектов нормативных правовых актов», руководствуясь Уставом </w:t>
      </w:r>
      <w:r w:rsidR="008F4FF6">
        <w:rPr>
          <w:sz w:val="28"/>
          <w:szCs w:val="28"/>
        </w:rPr>
        <w:t>Андреевского</w:t>
      </w:r>
      <w:r>
        <w:rPr>
          <w:color w:val="000000"/>
          <w:sz w:val="28"/>
          <w:szCs w:val="28"/>
        </w:rPr>
        <w:t xml:space="preserve"> муниципального образования, администрация </w:t>
      </w:r>
      <w:r w:rsidR="008F4FF6">
        <w:rPr>
          <w:sz w:val="28"/>
          <w:szCs w:val="28"/>
        </w:rPr>
        <w:t>Андреевского</w:t>
      </w:r>
      <w:r>
        <w:rPr>
          <w:color w:val="000000"/>
          <w:sz w:val="28"/>
          <w:szCs w:val="28"/>
        </w:rPr>
        <w:t xml:space="preserve"> муниципального образования ПОСТАНОВЛЯЕТ:</w:t>
      </w:r>
    </w:p>
    <w:p w:rsidR="004512A9" w:rsidRDefault="004512A9" w:rsidP="004512A9">
      <w:pPr>
        <w:tabs>
          <w:tab w:val="left" w:pos="567"/>
        </w:tabs>
        <w:ind w:firstLine="851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1.  Утвердить Порядок проведения антикоррупционной экспертизы нормативных правовых актов и проектов нормативных правовых актов </w:t>
      </w:r>
      <w:r>
        <w:rPr>
          <w:sz w:val="28"/>
        </w:rPr>
        <w:t xml:space="preserve">администрации </w:t>
      </w:r>
      <w:r w:rsidR="008F4FF6">
        <w:rPr>
          <w:sz w:val="28"/>
          <w:szCs w:val="28"/>
        </w:rPr>
        <w:t>Андреевского</w:t>
      </w:r>
      <w:r>
        <w:rPr>
          <w:sz w:val="28"/>
        </w:rPr>
        <w:t xml:space="preserve"> муниципального образования</w:t>
      </w:r>
      <w:proofErr w:type="gramStart"/>
      <w:r>
        <w:rPr>
          <w:sz w:val="28"/>
        </w:rPr>
        <w:t xml:space="preserve"> </w:t>
      </w:r>
      <w:r w:rsidR="008F4FF6">
        <w:rPr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 xml:space="preserve"> согласно приложению.</w:t>
      </w:r>
    </w:p>
    <w:p w:rsidR="004512A9" w:rsidRPr="0004419E" w:rsidRDefault="004512A9" w:rsidP="004512A9">
      <w:pPr>
        <w:tabs>
          <w:tab w:val="left" w:pos="567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F4FF6">
        <w:rPr>
          <w:color w:val="000000"/>
          <w:sz w:val="28"/>
          <w:szCs w:val="28"/>
        </w:rPr>
        <w:t xml:space="preserve"> </w:t>
      </w:r>
      <w:r>
        <w:rPr>
          <w:sz w:val="28"/>
        </w:rPr>
        <w:t>.</w:t>
      </w:r>
      <w:r w:rsidR="0004419E" w:rsidRPr="0004419E">
        <w:rPr>
          <w:b/>
        </w:rPr>
        <w:t xml:space="preserve"> </w:t>
      </w:r>
      <w:r w:rsidR="0004419E" w:rsidRPr="0004419E">
        <w:rPr>
          <w:sz w:val="28"/>
          <w:szCs w:val="28"/>
        </w:rPr>
        <w:t>Обнародовать настоящее постановление на информационных стендах в специально отведенных местах для обнародования и опубликовать настоящее постановление на официальном сайте администрации  в сети Интернет</w:t>
      </w:r>
    </w:p>
    <w:p w:rsidR="004512A9" w:rsidRDefault="004512A9" w:rsidP="004512A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Настоящее постановление вступает силу </w:t>
      </w:r>
      <w:r w:rsidR="0004419E">
        <w:rPr>
          <w:color w:val="000000"/>
          <w:sz w:val="28"/>
          <w:szCs w:val="28"/>
        </w:rPr>
        <w:t>после его</w:t>
      </w:r>
      <w:r>
        <w:rPr>
          <w:color w:val="000000"/>
          <w:sz w:val="28"/>
          <w:szCs w:val="28"/>
        </w:rPr>
        <w:t xml:space="preserve"> официального обнародования</w:t>
      </w:r>
      <w:proofErr w:type="gramStart"/>
      <w:r>
        <w:rPr>
          <w:color w:val="000000"/>
          <w:sz w:val="28"/>
          <w:szCs w:val="28"/>
        </w:rPr>
        <w:t xml:space="preserve"> </w:t>
      </w:r>
      <w:r w:rsidR="000441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0441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</w:p>
    <w:p w:rsidR="004512A9" w:rsidRDefault="004512A9" w:rsidP="004512A9">
      <w:pPr>
        <w:shd w:val="clear" w:color="auto" w:fill="FFFFFF"/>
        <w:ind w:left="284"/>
        <w:jc w:val="both"/>
        <w:rPr>
          <w:b/>
          <w:bCs/>
          <w:color w:val="000000"/>
          <w:sz w:val="28"/>
        </w:rPr>
      </w:pPr>
    </w:p>
    <w:p w:rsidR="004512A9" w:rsidRDefault="004512A9" w:rsidP="004512A9">
      <w:pPr>
        <w:shd w:val="clear" w:color="auto" w:fill="FFFFFF"/>
        <w:ind w:left="284"/>
        <w:jc w:val="both"/>
        <w:rPr>
          <w:b/>
          <w:bCs/>
          <w:color w:val="000000"/>
          <w:sz w:val="28"/>
        </w:rPr>
      </w:pPr>
    </w:p>
    <w:p w:rsidR="004512A9" w:rsidRPr="0004419E" w:rsidRDefault="0004419E" w:rsidP="0004419E">
      <w:pPr>
        <w:shd w:val="clear" w:color="auto" w:fill="FFFFFF"/>
        <w:jc w:val="both"/>
        <w:rPr>
          <w:bCs/>
          <w:color w:val="000000"/>
          <w:sz w:val="28"/>
        </w:rPr>
      </w:pPr>
      <w:r w:rsidRPr="0004419E">
        <w:rPr>
          <w:bCs/>
          <w:color w:val="000000"/>
          <w:sz w:val="28"/>
        </w:rPr>
        <w:t>Глава</w:t>
      </w:r>
      <w:r w:rsidR="004512A9" w:rsidRPr="0004419E">
        <w:rPr>
          <w:bCs/>
          <w:color w:val="000000"/>
          <w:sz w:val="28"/>
        </w:rPr>
        <w:t xml:space="preserve"> администрации</w:t>
      </w:r>
      <w:r w:rsidR="004512A9" w:rsidRPr="0004419E">
        <w:rPr>
          <w:sz w:val="28"/>
          <w:szCs w:val="28"/>
        </w:rPr>
        <w:t xml:space="preserve"> </w:t>
      </w:r>
      <w:r w:rsidRPr="0004419E">
        <w:rPr>
          <w:sz w:val="28"/>
          <w:szCs w:val="28"/>
        </w:rPr>
        <w:t>Андреевского</w:t>
      </w:r>
    </w:p>
    <w:p w:rsidR="004512A9" w:rsidRPr="0004419E" w:rsidRDefault="004512A9" w:rsidP="0004419E">
      <w:pPr>
        <w:shd w:val="clear" w:color="auto" w:fill="FFFFFF"/>
        <w:jc w:val="both"/>
        <w:rPr>
          <w:bCs/>
          <w:color w:val="000000"/>
          <w:sz w:val="28"/>
        </w:rPr>
      </w:pPr>
      <w:r w:rsidRPr="0004419E">
        <w:rPr>
          <w:bCs/>
          <w:color w:val="000000"/>
          <w:sz w:val="28"/>
        </w:rPr>
        <w:t xml:space="preserve">муниципального  образования </w:t>
      </w:r>
      <w:r w:rsidRPr="0004419E">
        <w:rPr>
          <w:bCs/>
          <w:color w:val="000000"/>
          <w:sz w:val="28"/>
        </w:rPr>
        <w:tab/>
      </w:r>
      <w:r w:rsidRPr="0004419E">
        <w:rPr>
          <w:bCs/>
          <w:color w:val="000000"/>
          <w:sz w:val="28"/>
        </w:rPr>
        <w:tab/>
      </w:r>
      <w:r w:rsidRPr="0004419E">
        <w:rPr>
          <w:bCs/>
          <w:color w:val="000000"/>
          <w:sz w:val="28"/>
        </w:rPr>
        <w:tab/>
        <w:t xml:space="preserve"> </w:t>
      </w:r>
      <w:r w:rsidRPr="0004419E">
        <w:rPr>
          <w:bCs/>
          <w:color w:val="000000"/>
          <w:sz w:val="28"/>
        </w:rPr>
        <w:tab/>
      </w:r>
      <w:r w:rsidRPr="0004419E">
        <w:rPr>
          <w:bCs/>
          <w:color w:val="000000"/>
          <w:sz w:val="28"/>
        </w:rPr>
        <w:tab/>
        <w:t xml:space="preserve">  </w:t>
      </w:r>
      <w:r w:rsidR="0004419E">
        <w:rPr>
          <w:bCs/>
          <w:color w:val="000000"/>
          <w:sz w:val="28"/>
        </w:rPr>
        <w:t>А.Н.Яшин</w:t>
      </w:r>
    </w:p>
    <w:p w:rsidR="004512A9" w:rsidRDefault="004512A9" w:rsidP="004512A9">
      <w:pPr>
        <w:shd w:val="clear" w:color="auto" w:fill="FFFFFF"/>
        <w:ind w:left="284"/>
        <w:jc w:val="both"/>
        <w:rPr>
          <w:b/>
          <w:bCs/>
          <w:color w:val="000000"/>
          <w:sz w:val="28"/>
        </w:rPr>
      </w:pPr>
    </w:p>
    <w:p w:rsidR="004512A9" w:rsidRDefault="004512A9" w:rsidP="004512A9">
      <w:pPr>
        <w:shd w:val="clear" w:color="auto" w:fill="FFFFFF"/>
        <w:ind w:left="284"/>
        <w:jc w:val="both"/>
        <w:rPr>
          <w:b/>
          <w:bCs/>
          <w:color w:val="000000"/>
          <w:sz w:val="28"/>
        </w:rPr>
      </w:pPr>
    </w:p>
    <w:p w:rsidR="004512A9" w:rsidRDefault="004512A9" w:rsidP="004512A9">
      <w:pPr>
        <w:shd w:val="clear" w:color="auto" w:fill="FFFFFF"/>
        <w:ind w:left="284"/>
        <w:jc w:val="both"/>
        <w:rPr>
          <w:b/>
          <w:bCs/>
          <w:color w:val="000000"/>
          <w:sz w:val="28"/>
        </w:rPr>
      </w:pPr>
    </w:p>
    <w:p w:rsidR="004512A9" w:rsidRDefault="004512A9" w:rsidP="004512A9">
      <w:pPr>
        <w:shd w:val="clear" w:color="auto" w:fill="FFFFFF"/>
        <w:ind w:left="284"/>
        <w:jc w:val="both"/>
        <w:rPr>
          <w:b/>
          <w:bCs/>
          <w:color w:val="000000"/>
          <w:sz w:val="28"/>
        </w:rPr>
      </w:pPr>
    </w:p>
    <w:p w:rsidR="004512A9" w:rsidRDefault="004512A9" w:rsidP="004512A9">
      <w:pPr>
        <w:shd w:val="clear" w:color="auto" w:fill="FFFFFF"/>
        <w:ind w:left="284"/>
        <w:jc w:val="both"/>
        <w:rPr>
          <w:b/>
          <w:bCs/>
          <w:color w:val="000000"/>
          <w:sz w:val="28"/>
        </w:rPr>
      </w:pPr>
    </w:p>
    <w:p w:rsidR="004512A9" w:rsidRDefault="004512A9" w:rsidP="004512A9">
      <w:pPr>
        <w:shd w:val="clear" w:color="auto" w:fill="FFFFFF"/>
        <w:ind w:left="284"/>
        <w:jc w:val="both"/>
        <w:rPr>
          <w:b/>
          <w:bCs/>
          <w:color w:val="000000"/>
          <w:sz w:val="28"/>
        </w:rPr>
      </w:pPr>
    </w:p>
    <w:p w:rsidR="004512A9" w:rsidRDefault="004512A9" w:rsidP="004512A9">
      <w:pPr>
        <w:shd w:val="clear" w:color="auto" w:fill="FFFFFF"/>
        <w:ind w:left="284"/>
        <w:jc w:val="both"/>
        <w:rPr>
          <w:b/>
          <w:bCs/>
          <w:color w:val="000000"/>
          <w:sz w:val="28"/>
        </w:rPr>
      </w:pPr>
    </w:p>
    <w:p w:rsidR="0004419E" w:rsidRDefault="0004419E" w:rsidP="004512A9">
      <w:pPr>
        <w:tabs>
          <w:tab w:val="left" w:pos="567"/>
        </w:tabs>
        <w:ind w:left="5812"/>
        <w:rPr>
          <w:sz w:val="24"/>
          <w:szCs w:val="24"/>
        </w:rPr>
      </w:pPr>
    </w:p>
    <w:p w:rsidR="0004419E" w:rsidRDefault="0004419E" w:rsidP="004512A9">
      <w:pPr>
        <w:tabs>
          <w:tab w:val="left" w:pos="567"/>
        </w:tabs>
        <w:ind w:left="5812"/>
        <w:rPr>
          <w:sz w:val="24"/>
          <w:szCs w:val="24"/>
        </w:rPr>
      </w:pPr>
    </w:p>
    <w:p w:rsidR="004512A9" w:rsidRDefault="004512A9" w:rsidP="004512A9">
      <w:pPr>
        <w:tabs>
          <w:tab w:val="left" w:pos="567"/>
        </w:tabs>
        <w:ind w:left="5812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4512A9" w:rsidRDefault="004512A9" w:rsidP="004512A9">
      <w:pPr>
        <w:tabs>
          <w:tab w:val="left" w:pos="567"/>
        </w:tabs>
        <w:ind w:firstLine="5812"/>
        <w:rPr>
          <w:sz w:val="24"/>
          <w:szCs w:val="24"/>
        </w:rPr>
      </w:pPr>
      <w:r>
        <w:rPr>
          <w:sz w:val="24"/>
          <w:szCs w:val="24"/>
        </w:rPr>
        <w:t>к постановлению  администрации</w:t>
      </w:r>
    </w:p>
    <w:p w:rsidR="004512A9" w:rsidRDefault="004512A9" w:rsidP="004512A9">
      <w:pPr>
        <w:tabs>
          <w:tab w:val="left" w:pos="567"/>
        </w:tabs>
        <w:ind w:firstLine="5812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4512A9" w:rsidRDefault="004512A9" w:rsidP="004512A9">
      <w:pPr>
        <w:tabs>
          <w:tab w:val="left" w:pos="567"/>
        </w:tabs>
        <w:ind w:firstLine="5812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4419E">
        <w:rPr>
          <w:sz w:val="24"/>
          <w:szCs w:val="24"/>
        </w:rPr>
        <w:t>14.06.2016  № 45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4512A9" w:rsidRDefault="004512A9" w:rsidP="004512A9">
      <w:pPr>
        <w:shd w:val="clear" w:color="auto" w:fill="FFFFFF"/>
        <w:ind w:left="284"/>
        <w:jc w:val="both"/>
        <w:rPr>
          <w:b/>
          <w:bCs/>
          <w:color w:val="000000"/>
          <w:sz w:val="28"/>
        </w:rPr>
      </w:pPr>
    </w:p>
    <w:p w:rsidR="004512A9" w:rsidRDefault="004512A9" w:rsidP="004512A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</w:t>
      </w:r>
    </w:p>
    <w:p w:rsidR="004512A9" w:rsidRDefault="004512A9" w:rsidP="004512A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проведения антикоррупционной экспертизы нормативных правовых актов и проектов нормативных правовых актов </w:t>
      </w:r>
      <w:r w:rsidR="0004419E">
        <w:rPr>
          <w:b/>
          <w:color w:val="000000"/>
          <w:sz w:val="28"/>
          <w:szCs w:val="28"/>
        </w:rPr>
        <w:t xml:space="preserve">  </w:t>
      </w:r>
      <w:r w:rsidR="0004419E">
        <w:rPr>
          <w:b/>
          <w:bCs/>
          <w:color w:val="000000"/>
          <w:sz w:val="28"/>
        </w:rPr>
        <w:t xml:space="preserve">администрации </w:t>
      </w:r>
      <w:r w:rsidR="0004419E">
        <w:rPr>
          <w:b/>
          <w:sz w:val="28"/>
          <w:szCs w:val="28"/>
        </w:rPr>
        <w:t xml:space="preserve">Андреевского </w:t>
      </w:r>
      <w:r w:rsidR="0004419E">
        <w:rPr>
          <w:b/>
          <w:bCs/>
          <w:color w:val="000000"/>
          <w:sz w:val="28"/>
        </w:rPr>
        <w:t>муниципального образования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512A9" w:rsidRDefault="004512A9" w:rsidP="004512A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Настоящий Порядок разработан в соответствии с Конституцией Российской Федерации, Федеральным законом от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актов», Постановлением Правительства РФ от 26.02.2010 № 96 «Об антикоррупционной экспертизе нормативных правовых актов и проектов нормативных правовых актов».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512A9" w:rsidRDefault="004512A9" w:rsidP="004512A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Общие положения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512A9" w:rsidRDefault="004512A9" w:rsidP="004512A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Настоящий Порядок определяет процедуру проведения антикоррупционной экспертизы нормативных правовых актов (далее – правовые акты) и проектов нормативных правовых актов (далее – проекты правовых актов) администрации </w:t>
      </w:r>
      <w:r w:rsidR="0004419E">
        <w:rPr>
          <w:sz w:val="28"/>
          <w:szCs w:val="28"/>
        </w:rPr>
        <w:t>Андреевского</w:t>
      </w:r>
      <w:r>
        <w:rPr>
          <w:color w:val="000000"/>
          <w:sz w:val="28"/>
          <w:szCs w:val="28"/>
        </w:rPr>
        <w:t xml:space="preserve"> муниципального образования.</w:t>
      </w:r>
    </w:p>
    <w:p w:rsidR="004512A9" w:rsidRDefault="004512A9" w:rsidP="004512A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В настоящем Порядке под антикоррупционной экспертизой понимается деятельность, направленная на выявление в правовых актах коррупциогенных факторов с целью их последующего устранения.</w:t>
      </w:r>
    </w:p>
    <w:p w:rsidR="004512A9" w:rsidRDefault="004512A9" w:rsidP="004512A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4512A9" w:rsidRDefault="004512A9" w:rsidP="004512A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обязательность проведения антикоррупционной экспертизы проектов нормативных правовых актов;</w:t>
      </w:r>
    </w:p>
    <w:p w:rsidR="004512A9" w:rsidRDefault="004512A9" w:rsidP="004512A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оценка нормативного правового акта во взаимосвязи с другими нормативными правовыми актами;</w:t>
      </w:r>
    </w:p>
    <w:p w:rsidR="004512A9" w:rsidRDefault="004512A9" w:rsidP="004512A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обоснованность, объективность </w:t>
      </w:r>
      <w:r w:rsidR="000441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4512A9" w:rsidRDefault="004512A9" w:rsidP="004512A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компетентность лиц, проводящих </w:t>
      </w:r>
      <w:proofErr w:type="spellStart"/>
      <w:r>
        <w:rPr>
          <w:color w:val="000000"/>
          <w:sz w:val="28"/>
          <w:szCs w:val="28"/>
        </w:rPr>
        <w:t>антикоррупционную</w:t>
      </w:r>
      <w:proofErr w:type="spellEnd"/>
      <w:r>
        <w:rPr>
          <w:color w:val="000000"/>
          <w:sz w:val="28"/>
          <w:szCs w:val="28"/>
        </w:rPr>
        <w:t xml:space="preserve"> экспертизу нормативных правовых актов (проектов нормативных правовых актов);</w:t>
      </w:r>
    </w:p>
    <w:p w:rsidR="004512A9" w:rsidRDefault="004512A9" w:rsidP="004512A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сотрудничество администрации </w:t>
      </w:r>
      <w:r w:rsidR="0004419E">
        <w:rPr>
          <w:sz w:val="28"/>
          <w:szCs w:val="28"/>
        </w:rPr>
        <w:t>Андреевского</w:t>
      </w:r>
      <w:r>
        <w:rPr>
          <w:color w:val="000000"/>
          <w:sz w:val="28"/>
          <w:szCs w:val="28"/>
        </w:rPr>
        <w:t xml:space="preserve"> муниципального образования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4512A9" w:rsidRDefault="004512A9" w:rsidP="004512A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</w:t>
      </w:r>
      <w:proofErr w:type="spellStart"/>
      <w:proofErr w:type="gramStart"/>
      <w:r>
        <w:rPr>
          <w:color w:val="000000"/>
          <w:sz w:val="28"/>
          <w:szCs w:val="28"/>
        </w:rPr>
        <w:t>Антикоррупционная</w:t>
      </w:r>
      <w:proofErr w:type="spellEnd"/>
      <w:r>
        <w:rPr>
          <w:color w:val="000000"/>
          <w:sz w:val="28"/>
          <w:szCs w:val="28"/>
        </w:rPr>
        <w:t xml:space="preserve"> экспертиза правовых актов и проектов правовых актов администрации </w:t>
      </w:r>
      <w:r w:rsidR="0004419E">
        <w:rPr>
          <w:sz w:val="28"/>
          <w:szCs w:val="28"/>
        </w:rPr>
        <w:t>Андреевского</w:t>
      </w:r>
      <w:r w:rsidR="000441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lastRenderedPageBreak/>
        <w:t xml:space="preserve">проводится </w:t>
      </w:r>
      <w:r w:rsidR="0004419E">
        <w:rPr>
          <w:sz w:val="28"/>
        </w:rPr>
        <w:t xml:space="preserve">комиссией, созданной при </w:t>
      </w:r>
      <w:r>
        <w:rPr>
          <w:sz w:val="28"/>
        </w:rPr>
        <w:t xml:space="preserve"> администрации </w:t>
      </w:r>
      <w:r w:rsidR="0004419E">
        <w:rPr>
          <w:sz w:val="28"/>
          <w:szCs w:val="28"/>
        </w:rPr>
        <w:t>Андреевского</w:t>
      </w:r>
      <w:r w:rsidR="0004419E">
        <w:rPr>
          <w:sz w:val="28"/>
        </w:rPr>
        <w:t xml:space="preserve"> </w:t>
      </w:r>
      <w:r>
        <w:rPr>
          <w:sz w:val="28"/>
        </w:rPr>
        <w:t>муниципального образования</w:t>
      </w:r>
      <w:r>
        <w:rPr>
          <w:color w:val="000000"/>
          <w:sz w:val="28"/>
          <w:szCs w:val="28"/>
        </w:rPr>
        <w:t>,  согласно методике проведения антикоррупционной экспертизы нормативных правовых актов и проектов нормативных правовых актов, определенной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актов».</w:t>
      </w:r>
      <w:proofErr w:type="gramEnd"/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512A9" w:rsidRDefault="004512A9" w:rsidP="004512A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Порядок</w:t>
      </w:r>
    </w:p>
    <w:p w:rsidR="004512A9" w:rsidRDefault="004512A9" w:rsidP="004512A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проведения антикоррупционной экспертизы нормативных правовых актов и проектов нормативных правовых актов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</w:p>
    <w:p w:rsidR="004512A9" w:rsidRDefault="004512A9" w:rsidP="004512A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proofErr w:type="spellStart"/>
      <w:r>
        <w:rPr>
          <w:color w:val="000000"/>
          <w:sz w:val="28"/>
          <w:szCs w:val="28"/>
        </w:rPr>
        <w:t>Антикоррупционн</w:t>
      </w:r>
      <w:bookmarkStart w:id="0" w:name="_GoBack"/>
      <w:bookmarkEnd w:id="0"/>
      <w:r>
        <w:rPr>
          <w:color w:val="000000"/>
          <w:sz w:val="28"/>
          <w:szCs w:val="28"/>
        </w:rPr>
        <w:t>ая</w:t>
      </w:r>
      <w:proofErr w:type="spellEnd"/>
      <w:r>
        <w:rPr>
          <w:color w:val="000000"/>
          <w:sz w:val="28"/>
          <w:szCs w:val="28"/>
        </w:rPr>
        <w:t xml:space="preserve"> экспертиза правовых актов и проектов правовых актов администрации </w:t>
      </w:r>
      <w:r w:rsidR="0004419E">
        <w:rPr>
          <w:sz w:val="28"/>
          <w:szCs w:val="28"/>
        </w:rPr>
        <w:t>Андреевского</w:t>
      </w:r>
      <w:r>
        <w:rPr>
          <w:color w:val="000000"/>
          <w:sz w:val="28"/>
          <w:szCs w:val="28"/>
        </w:rPr>
        <w:t xml:space="preserve"> муниципального образования проводится при проведении их правовой экспертизы и мониторинге их применения.</w:t>
      </w:r>
    </w:p>
    <w:p w:rsidR="004512A9" w:rsidRDefault="004512A9" w:rsidP="004512A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Не проводится </w:t>
      </w:r>
      <w:proofErr w:type="spellStart"/>
      <w:r>
        <w:rPr>
          <w:color w:val="000000"/>
          <w:sz w:val="28"/>
          <w:szCs w:val="28"/>
        </w:rPr>
        <w:t>антикоррупционная</w:t>
      </w:r>
      <w:proofErr w:type="spellEnd"/>
      <w:r>
        <w:rPr>
          <w:color w:val="000000"/>
          <w:sz w:val="28"/>
          <w:szCs w:val="28"/>
        </w:rPr>
        <w:t xml:space="preserve"> экспертиза отмененных или признанных утратившими силу нормативных правовых актов, а также нормативных правовых актов, в отношении которых проводилась </w:t>
      </w:r>
      <w:proofErr w:type="spellStart"/>
      <w:r>
        <w:rPr>
          <w:color w:val="000000"/>
          <w:sz w:val="28"/>
          <w:szCs w:val="28"/>
        </w:rPr>
        <w:t>антикоррупционная</w:t>
      </w:r>
      <w:proofErr w:type="spellEnd"/>
      <w:r>
        <w:rPr>
          <w:color w:val="000000"/>
          <w:sz w:val="28"/>
          <w:szCs w:val="28"/>
        </w:rPr>
        <w:t xml:space="preserve"> экспертиза, если в дальнейшем в эти акты не вносились изменения и дополнения.</w:t>
      </w:r>
    </w:p>
    <w:p w:rsidR="004512A9" w:rsidRDefault="004512A9" w:rsidP="004512A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Срок проведения антикоррупционной экспертизы правовых актов и  проектов правовых актов  – в течени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3 рабочих дней со дня поступления правовых актов и  проектов правовых актов на </w:t>
      </w:r>
      <w:proofErr w:type="spellStart"/>
      <w:r>
        <w:rPr>
          <w:color w:val="000000"/>
          <w:sz w:val="28"/>
          <w:szCs w:val="28"/>
        </w:rPr>
        <w:t>антикоррупционную</w:t>
      </w:r>
      <w:proofErr w:type="spellEnd"/>
      <w:r>
        <w:rPr>
          <w:color w:val="000000"/>
          <w:sz w:val="28"/>
          <w:szCs w:val="28"/>
        </w:rPr>
        <w:t xml:space="preserve"> экспертизу .</w:t>
      </w:r>
    </w:p>
    <w:p w:rsidR="004512A9" w:rsidRDefault="004512A9" w:rsidP="004512A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2.4. По результатам антикоррупционной экспертизы правовых актов и проектов правовых актов администрации </w:t>
      </w:r>
      <w:r w:rsidR="0004419E">
        <w:rPr>
          <w:sz w:val="28"/>
          <w:szCs w:val="28"/>
        </w:rPr>
        <w:t>Андреевского</w:t>
      </w:r>
      <w:r>
        <w:rPr>
          <w:color w:val="000000"/>
          <w:sz w:val="28"/>
          <w:szCs w:val="28"/>
        </w:rPr>
        <w:t xml:space="preserve"> муниципального образования  составляется заключение (приложение к настоящему Порядку), в котором указываются:</w:t>
      </w:r>
    </w:p>
    <w:p w:rsidR="004512A9" w:rsidRDefault="004512A9" w:rsidP="004512A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выявленные </w:t>
      </w:r>
      <w:proofErr w:type="spellStart"/>
      <w:r>
        <w:rPr>
          <w:color w:val="000000"/>
          <w:sz w:val="28"/>
          <w:szCs w:val="28"/>
        </w:rPr>
        <w:t>коррупциогенные</w:t>
      </w:r>
      <w:proofErr w:type="spellEnd"/>
      <w:r>
        <w:rPr>
          <w:color w:val="000000"/>
          <w:sz w:val="28"/>
          <w:szCs w:val="28"/>
        </w:rPr>
        <w:t xml:space="preserve"> факторы (с указанием структурных единиц проекта правового акта и ссылок на соответствующие положения методики);</w:t>
      </w:r>
    </w:p>
    <w:p w:rsidR="004512A9" w:rsidRDefault="004512A9" w:rsidP="004512A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предложения по устранению коррупциогенных факторов и (или) негативные последствия сохранения в проекте закона выявленных коррупциогенных факторов.</w:t>
      </w:r>
    </w:p>
    <w:p w:rsidR="004512A9" w:rsidRDefault="004512A9" w:rsidP="004512A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если при проведении антикоррупционной экспертизы проекта правового акта </w:t>
      </w:r>
      <w:proofErr w:type="spellStart"/>
      <w:r>
        <w:rPr>
          <w:color w:val="000000"/>
          <w:sz w:val="28"/>
          <w:szCs w:val="28"/>
        </w:rPr>
        <w:t>коррупциогенные</w:t>
      </w:r>
      <w:proofErr w:type="spellEnd"/>
      <w:r>
        <w:rPr>
          <w:color w:val="000000"/>
          <w:sz w:val="28"/>
          <w:szCs w:val="28"/>
        </w:rPr>
        <w:t xml:space="preserve"> факторы не выявлены, соответствующий вывод отражается в указанном заключении.</w:t>
      </w:r>
    </w:p>
    <w:p w:rsidR="004512A9" w:rsidRDefault="004512A9" w:rsidP="004512A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 Заключение носит рекомендательный характер и подлежит обязательному рассмотрению.</w:t>
      </w:r>
    </w:p>
    <w:p w:rsidR="004512A9" w:rsidRDefault="004512A9" w:rsidP="004512A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 Проекты правовых актов, содержащие </w:t>
      </w:r>
      <w:proofErr w:type="spellStart"/>
      <w:r>
        <w:rPr>
          <w:color w:val="000000"/>
          <w:sz w:val="28"/>
          <w:szCs w:val="28"/>
        </w:rPr>
        <w:t>коррупциогенные</w:t>
      </w:r>
      <w:proofErr w:type="spellEnd"/>
      <w:r>
        <w:rPr>
          <w:color w:val="000000"/>
          <w:sz w:val="28"/>
          <w:szCs w:val="28"/>
        </w:rPr>
        <w:t xml:space="preserve"> факторы, подлежат доработке и повторной антикоррупционной экспертизе.</w:t>
      </w:r>
    </w:p>
    <w:p w:rsidR="004512A9" w:rsidRDefault="004512A9" w:rsidP="004512A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 В случае возникновения разногласий, возникающих при оценке указанных в заключении коррупциогенных факторов, разрешаются путем создания рабочей группы, которая принимает  окончательное заключение.</w:t>
      </w:r>
    </w:p>
    <w:p w:rsidR="004512A9" w:rsidRDefault="004512A9" w:rsidP="004512A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2.8. Повторная </w:t>
      </w:r>
      <w:proofErr w:type="spellStart"/>
      <w:r>
        <w:rPr>
          <w:color w:val="000000"/>
          <w:sz w:val="28"/>
          <w:szCs w:val="28"/>
        </w:rPr>
        <w:t>антикоррупционная</w:t>
      </w:r>
      <w:proofErr w:type="spellEnd"/>
      <w:r>
        <w:rPr>
          <w:color w:val="000000"/>
          <w:sz w:val="28"/>
          <w:szCs w:val="28"/>
        </w:rPr>
        <w:t xml:space="preserve"> экспертиза проектов правовых актов проводится в порядке, установленном настоящим Порядком.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512A9" w:rsidRDefault="004512A9" w:rsidP="004512A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Независимая </w:t>
      </w:r>
      <w:proofErr w:type="spellStart"/>
      <w:r>
        <w:rPr>
          <w:b/>
          <w:bCs/>
          <w:color w:val="000000"/>
          <w:sz w:val="28"/>
          <w:szCs w:val="28"/>
        </w:rPr>
        <w:t>антикоррупционная</w:t>
      </w:r>
      <w:proofErr w:type="spellEnd"/>
      <w:r>
        <w:rPr>
          <w:b/>
          <w:bCs/>
          <w:color w:val="000000"/>
          <w:sz w:val="28"/>
          <w:szCs w:val="28"/>
        </w:rPr>
        <w:t xml:space="preserve"> экспертиза</w:t>
      </w:r>
    </w:p>
    <w:p w:rsidR="004512A9" w:rsidRDefault="004512A9" w:rsidP="004512A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правовых актов и  проектов правовых актов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512A9" w:rsidRDefault="004512A9" w:rsidP="004512A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proofErr w:type="gramStart"/>
      <w:r>
        <w:rPr>
          <w:color w:val="000000"/>
          <w:sz w:val="28"/>
          <w:szCs w:val="28"/>
        </w:rPr>
        <w:t xml:space="preserve">Независимая </w:t>
      </w:r>
      <w:proofErr w:type="spellStart"/>
      <w:r>
        <w:rPr>
          <w:color w:val="000000"/>
          <w:sz w:val="28"/>
          <w:szCs w:val="28"/>
        </w:rPr>
        <w:t>антикоррупционная</w:t>
      </w:r>
      <w:proofErr w:type="spellEnd"/>
      <w:r>
        <w:rPr>
          <w:color w:val="000000"/>
          <w:sz w:val="28"/>
          <w:szCs w:val="28"/>
        </w:rPr>
        <w:t xml:space="preserve"> экспертиза проводится юридическими лицами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актов, в соответствии с методикой в порядке, установленном Правилами проведения антикоррупционной экспертизы нормативных правовых актов и проектов нормативных правовых актов, утвержденными Постановлением Правительства Российской Федерации от 26 февраля 2010 года № 96.</w:t>
      </w:r>
      <w:proofErr w:type="gramEnd"/>
    </w:p>
    <w:p w:rsidR="004512A9" w:rsidRDefault="004512A9" w:rsidP="004512A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Финансирование расходов на проведение общественной (независимой) антикоррупционной экспертизы осуществляется ее инициатором за счет собственных средств.</w:t>
      </w:r>
    </w:p>
    <w:p w:rsidR="004512A9" w:rsidRDefault="004512A9" w:rsidP="004512A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proofErr w:type="gramStart"/>
      <w:r>
        <w:rPr>
          <w:color w:val="000000"/>
          <w:sz w:val="28"/>
          <w:szCs w:val="28"/>
        </w:rPr>
        <w:t>Экспертное заключение, составленное по результатам независимой антикоррупционной экспертизы по форме, утверждаемой в соответствии с Правилами проведения антикоррупционной экспертизы нормативных правовых актов и проектов нормативных правовых актов, утвержденными Постановлением Правительства Российской Федерации от 26 февраля 2010 года № 96, может направляться в администрацию Пушкинского муниципального образования  по почте, в виде электронного документа по электронной почте или иным способом.</w:t>
      </w:r>
      <w:proofErr w:type="gramEnd"/>
    </w:p>
    <w:p w:rsidR="004512A9" w:rsidRDefault="004512A9" w:rsidP="004512A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Заключение по результатам общественной (независимой) антикоррупционной экспертизы носит рекомендательный характер и подлежит обязательному рассмотрению администрацией Пушкинского муниципального образования, которому оно направлено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ответ.</w:t>
      </w:r>
    </w:p>
    <w:p w:rsidR="004512A9" w:rsidRDefault="004512A9" w:rsidP="004512A9">
      <w:pPr>
        <w:shd w:val="clear" w:color="auto" w:fill="FFFFFF"/>
        <w:ind w:left="284"/>
        <w:jc w:val="both"/>
        <w:rPr>
          <w:b/>
          <w:bCs/>
          <w:color w:val="000000"/>
          <w:sz w:val="28"/>
        </w:rPr>
      </w:pPr>
    </w:p>
    <w:p w:rsidR="0004419E" w:rsidRPr="0004419E" w:rsidRDefault="0004419E" w:rsidP="0004419E">
      <w:pPr>
        <w:shd w:val="clear" w:color="auto" w:fill="FFFFFF"/>
        <w:jc w:val="both"/>
        <w:rPr>
          <w:bCs/>
          <w:color w:val="000000"/>
          <w:sz w:val="28"/>
        </w:rPr>
      </w:pPr>
      <w:r w:rsidRPr="0004419E">
        <w:rPr>
          <w:bCs/>
          <w:color w:val="000000"/>
          <w:sz w:val="28"/>
        </w:rPr>
        <w:t>Глава администрации</w:t>
      </w:r>
      <w:r w:rsidRPr="0004419E">
        <w:rPr>
          <w:sz w:val="28"/>
          <w:szCs w:val="28"/>
        </w:rPr>
        <w:t xml:space="preserve"> Андреевского</w:t>
      </w:r>
    </w:p>
    <w:p w:rsidR="0004419E" w:rsidRPr="0004419E" w:rsidRDefault="0004419E" w:rsidP="0004419E">
      <w:pPr>
        <w:shd w:val="clear" w:color="auto" w:fill="FFFFFF"/>
        <w:jc w:val="both"/>
        <w:rPr>
          <w:bCs/>
          <w:color w:val="000000"/>
          <w:sz w:val="28"/>
        </w:rPr>
      </w:pPr>
      <w:r w:rsidRPr="0004419E">
        <w:rPr>
          <w:bCs/>
          <w:color w:val="000000"/>
          <w:sz w:val="28"/>
        </w:rPr>
        <w:t xml:space="preserve">муниципального  образования </w:t>
      </w:r>
      <w:r w:rsidRPr="0004419E">
        <w:rPr>
          <w:bCs/>
          <w:color w:val="000000"/>
          <w:sz w:val="28"/>
        </w:rPr>
        <w:tab/>
      </w:r>
      <w:r w:rsidRPr="0004419E">
        <w:rPr>
          <w:bCs/>
          <w:color w:val="000000"/>
          <w:sz w:val="28"/>
        </w:rPr>
        <w:tab/>
      </w:r>
      <w:r w:rsidRPr="0004419E">
        <w:rPr>
          <w:bCs/>
          <w:color w:val="000000"/>
          <w:sz w:val="28"/>
        </w:rPr>
        <w:tab/>
        <w:t xml:space="preserve"> </w:t>
      </w:r>
      <w:r w:rsidRPr="0004419E">
        <w:rPr>
          <w:bCs/>
          <w:color w:val="000000"/>
          <w:sz w:val="28"/>
        </w:rPr>
        <w:tab/>
      </w:r>
      <w:r w:rsidRPr="0004419E">
        <w:rPr>
          <w:bCs/>
          <w:color w:val="000000"/>
          <w:sz w:val="28"/>
        </w:rPr>
        <w:tab/>
        <w:t xml:space="preserve">  </w:t>
      </w:r>
      <w:r>
        <w:rPr>
          <w:bCs/>
          <w:color w:val="000000"/>
          <w:sz w:val="28"/>
        </w:rPr>
        <w:t>А.Н.Яшин</w:t>
      </w:r>
    </w:p>
    <w:p w:rsidR="0004419E" w:rsidRDefault="0004419E" w:rsidP="0004419E">
      <w:pPr>
        <w:shd w:val="clear" w:color="auto" w:fill="FFFFFF"/>
        <w:ind w:left="284"/>
        <w:jc w:val="both"/>
        <w:rPr>
          <w:b/>
          <w:bCs/>
          <w:color w:val="000000"/>
          <w:sz w:val="28"/>
        </w:rPr>
      </w:pPr>
    </w:p>
    <w:p w:rsidR="004512A9" w:rsidRDefault="004512A9" w:rsidP="004512A9">
      <w:pPr>
        <w:shd w:val="clear" w:color="auto" w:fill="FFFFFF"/>
        <w:ind w:left="284"/>
        <w:jc w:val="both"/>
        <w:rPr>
          <w:b/>
          <w:bCs/>
          <w:color w:val="000000"/>
          <w:sz w:val="28"/>
        </w:rPr>
      </w:pPr>
    </w:p>
    <w:p w:rsidR="004512A9" w:rsidRDefault="004512A9" w:rsidP="004512A9">
      <w:pPr>
        <w:shd w:val="clear" w:color="auto" w:fill="FFFFFF"/>
        <w:ind w:left="284"/>
        <w:jc w:val="both"/>
        <w:rPr>
          <w:b/>
          <w:bCs/>
          <w:color w:val="000000"/>
          <w:sz w:val="28"/>
        </w:rPr>
      </w:pPr>
    </w:p>
    <w:p w:rsidR="004512A9" w:rsidRDefault="004512A9" w:rsidP="004512A9">
      <w:pPr>
        <w:shd w:val="clear" w:color="auto" w:fill="FFFFFF"/>
        <w:ind w:left="284"/>
        <w:jc w:val="both"/>
        <w:rPr>
          <w:b/>
          <w:bCs/>
          <w:color w:val="000000"/>
          <w:sz w:val="28"/>
        </w:rPr>
      </w:pPr>
    </w:p>
    <w:p w:rsidR="004512A9" w:rsidRDefault="004512A9" w:rsidP="004512A9">
      <w:pPr>
        <w:shd w:val="clear" w:color="auto" w:fill="FFFFFF"/>
        <w:ind w:left="284"/>
        <w:jc w:val="both"/>
        <w:rPr>
          <w:b/>
          <w:bCs/>
          <w:color w:val="000000"/>
          <w:sz w:val="28"/>
        </w:rPr>
      </w:pPr>
    </w:p>
    <w:p w:rsidR="004512A9" w:rsidRDefault="004512A9" w:rsidP="004512A9">
      <w:pPr>
        <w:shd w:val="clear" w:color="auto" w:fill="FFFFFF"/>
        <w:ind w:left="284"/>
        <w:jc w:val="both"/>
        <w:rPr>
          <w:b/>
          <w:bCs/>
          <w:color w:val="000000"/>
          <w:sz w:val="28"/>
        </w:rPr>
      </w:pPr>
    </w:p>
    <w:p w:rsidR="004512A9" w:rsidRDefault="004512A9" w:rsidP="004512A9">
      <w:pPr>
        <w:shd w:val="clear" w:color="auto" w:fill="FFFFFF"/>
        <w:jc w:val="both"/>
        <w:rPr>
          <w:b/>
          <w:bCs/>
          <w:color w:val="000000"/>
          <w:sz w:val="28"/>
        </w:rPr>
      </w:pPr>
    </w:p>
    <w:p w:rsidR="0004419E" w:rsidRDefault="0004419E" w:rsidP="004512A9">
      <w:pPr>
        <w:shd w:val="clear" w:color="auto" w:fill="FFFFFF"/>
        <w:ind w:firstLine="7230"/>
        <w:jc w:val="both"/>
        <w:rPr>
          <w:color w:val="000000"/>
          <w:sz w:val="24"/>
          <w:szCs w:val="24"/>
        </w:rPr>
      </w:pPr>
    </w:p>
    <w:p w:rsidR="0004419E" w:rsidRDefault="0004419E" w:rsidP="004512A9">
      <w:pPr>
        <w:shd w:val="clear" w:color="auto" w:fill="FFFFFF"/>
        <w:ind w:firstLine="7230"/>
        <w:jc w:val="both"/>
        <w:rPr>
          <w:color w:val="000000"/>
          <w:sz w:val="24"/>
          <w:szCs w:val="24"/>
        </w:rPr>
      </w:pPr>
    </w:p>
    <w:p w:rsidR="004512A9" w:rsidRDefault="004512A9" w:rsidP="004512A9">
      <w:pPr>
        <w:shd w:val="clear" w:color="auto" w:fill="FFFFFF"/>
        <w:ind w:firstLine="72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</w:t>
      </w:r>
    </w:p>
    <w:p w:rsidR="004512A9" w:rsidRDefault="004512A9" w:rsidP="004512A9">
      <w:pPr>
        <w:shd w:val="clear" w:color="auto" w:fill="FFFFFF"/>
        <w:ind w:firstLine="72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Порядку </w:t>
      </w:r>
    </w:p>
    <w:p w:rsidR="004512A9" w:rsidRDefault="004512A9" w:rsidP="004512A9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512A9" w:rsidRDefault="004512A9" w:rsidP="004512A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Заключение</w:t>
      </w:r>
    </w:p>
    <w:p w:rsidR="004512A9" w:rsidRDefault="004512A9" w:rsidP="004512A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проведении антикоррупционной экспертизы</w:t>
      </w:r>
    </w:p>
    <w:p w:rsidR="004512A9" w:rsidRDefault="004512A9" w:rsidP="004512A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муниципального нормативного правового акта</w:t>
      </w:r>
    </w:p>
    <w:p w:rsidR="004512A9" w:rsidRDefault="004512A9" w:rsidP="004512A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(проекта муниципального нормативного правового акта)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«___» ____________20___ г.                                                № __________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4512A9" w:rsidRDefault="004512A9" w:rsidP="004512A9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>
        <w:rPr>
          <w:i/>
          <w:iCs/>
          <w:color w:val="000000"/>
          <w:sz w:val="28"/>
          <w:szCs w:val="28"/>
        </w:rPr>
        <w:t>(указать уполномоченное лицо (несколько лиц, коллегиальный орган и т.п.),</w:t>
      </w:r>
      <w:proofErr w:type="gramEnd"/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</w:t>
      </w:r>
      <w:r w:rsidR="0004419E">
        <w:rPr>
          <w:color w:val="000000"/>
          <w:sz w:val="28"/>
          <w:szCs w:val="28"/>
        </w:rPr>
        <w:t>___________________________</w:t>
      </w:r>
    </w:p>
    <w:p w:rsidR="004512A9" w:rsidRDefault="004512A9" w:rsidP="004512A9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>
        <w:rPr>
          <w:i/>
          <w:iCs/>
          <w:color w:val="000000"/>
          <w:sz w:val="28"/>
          <w:szCs w:val="28"/>
        </w:rPr>
        <w:t>которое</w:t>
      </w:r>
      <w:proofErr w:type="gramEnd"/>
      <w:r>
        <w:rPr>
          <w:i/>
          <w:iCs/>
          <w:color w:val="000000"/>
          <w:sz w:val="28"/>
          <w:szCs w:val="28"/>
        </w:rPr>
        <w:t xml:space="preserve"> (</w:t>
      </w:r>
      <w:proofErr w:type="spellStart"/>
      <w:r>
        <w:rPr>
          <w:i/>
          <w:iCs/>
          <w:color w:val="000000"/>
          <w:sz w:val="28"/>
          <w:szCs w:val="28"/>
        </w:rPr>
        <w:t>ые</w:t>
      </w:r>
      <w:proofErr w:type="spellEnd"/>
      <w:r>
        <w:rPr>
          <w:i/>
          <w:iCs/>
          <w:color w:val="000000"/>
          <w:sz w:val="28"/>
          <w:szCs w:val="28"/>
        </w:rPr>
        <w:t xml:space="preserve">) проводило (ли) </w:t>
      </w:r>
      <w:proofErr w:type="spellStart"/>
      <w:r>
        <w:rPr>
          <w:i/>
          <w:iCs/>
          <w:color w:val="000000"/>
          <w:sz w:val="28"/>
          <w:szCs w:val="28"/>
        </w:rPr>
        <w:t>антикоррупционную</w:t>
      </w:r>
      <w:proofErr w:type="spellEnd"/>
      <w:r>
        <w:rPr>
          <w:i/>
          <w:iCs/>
          <w:color w:val="000000"/>
          <w:sz w:val="28"/>
          <w:szCs w:val="28"/>
        </w:rPr>
        <w:t xml:space="preserve"> экспертизу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</w:t>
      </w:r>
      <w:r w:rsidR="0004419E">
        <w:rPr>
          <w:color w:val="000000"/>
          <w:sz w:val="28"/>
          <w:szCs w:val="28"/>
        </w:rPr>
        <w:t>____________________</w:t>
      </w:r>
    </w:p>
    <w:p w:rsidR="004512A9" w:rsidRDefault="004512A9" w:rsidP="004512A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муниципального нормативного правового акта или проекта муниципального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</w:t>
      </w:r>
      <w:r w:rsidR="0004419E">
        <w:rPr>
          <w:color w:val="000000"/>
          <w:sz w:val="28"/>
          <w:szCs w:val="28"/>
        </w:rPr>
        <w:t>___________________________</w:t>
      </w:r>
    </w:p>
    <w:p w:rsidR="004512A9" w:rsidRDefault="004512A9" w:rsidP="004512A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нормативного правового акта органа местного самоуправления)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соответствии с частями 3 и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проведена </w:t>
      </w:r>
      <w:proofErr w:type="spellStart"/>
      <w:r>
        <w:rPr>
          <w:color w:val="000000"/>
          <w:sz w:val="28"/>
          <w:szCs w:val="28"/>
        </w:rPr>
        <w:t>антикоррупционная</w:t>
      </w:r>
      <w:proofErr w:type="spellEnd"/>
      <w:proofErr w:type="gramEnd"/>
      <w:r>
        <w:rPr>
          <w:color w:val="000000"/>
          <w:sz w:val="28"/>
          <w:szCs w:val="28"/>
        </w:rPr>
        <w:t xml:space="preserve"> экспертиза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</w:t>
      </w:r>
      <w:r w:rsidR="0004419E">
        <w:rPr>
          <w:color w:val="000000"/>
          <w:sz w:val="28"/>
          <w:szCs w:val="28"/>
        </w:rPr>
        <w:t>___________________________</w:t>
      </w:r>
    </w:p>
    <w:p w:rsidR="004512A9" w:rsidRDefault="004512A9" w:rsidP="004512A9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>
        <w:rPr>
          <w:i/>
          <w:iCs/>
          <w:color w:val="000000"/>
          <w:sz w:val="28"/>
          <w:szCs w:val="28"/>
        </w:rPr>
        <w:t>(реквизиты муниципального нормативного правового акта</w:t>
      </w:r>
      <w:proofErr w:type="gramEnd"/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</w:t>
      </w:r>
      <w:r w:rsidR="0004419E">
        <w:rPr>
          <w:color w:val="000000"/>
          <w:sz w:val="28"/>
          <w:szCs w:val="28"/>
        </w:rPr>
        <w:t>___________________________</w:t>
      </w:r>
    </w:p>
    <w:p w:rsidR="004512A9" w:rsidRDefault="004512A9" w:rsidP="004512A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или проекта муниципального нормативного правового акта)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выявления в нем коррупциогенных факторов и их последующего устранения.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Вариант 1: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gramStart"/>
      <w:r>
        <w:rPr>
          <w:color w:val="000000"/>
          <w:sz w:val="28"/>
          <w:szCs w:val="28"/>
        </w:rPr>
        <w:t>представленном</w:t>
      </w:r>
      <w:proofErr w:type="gramEnd"/>
      <w:r>
        <w:rPr>
          <w:color w:val="000000"/>
          <w:sz w:val="28"/>
          <w:szCs w:val="28"/>
        </w:rPr>
        <w:t xml:space="preserve"> ________________________________________________________</w:t>
      </w:r>
    </w:p>
    <w:p w:rsidR="004512A9" w:rsidRDefault="004512A9" w:rsidP="004512A9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>
        <w:rPr>
          <w:i/>
          <w:iCs/>
          <w:color w:val="000000"/>
          <w:sz w:val="28"/>
          <w:szCs w:val="28"/>
        </w:rPr>
        <w:t>(реквизиты муниципального нормативного правового акта</w:t>
      </w:r>
      <w:proofErr w:type="gramEnd"/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</w:t>
      </w:r>
      <w:r w:rsidR="0004419E">
        <w:rPr>
          <w:color w:val="000000"/>
          <w:sz w:val="28"/>
          <w:szCs w:val="28"/>
        </w:rPr>
        <w:t>___________________________</w:t>
      </w:r>
    </w:p>
    <w:p w:rsidR="004512A9" w:rsidRDefault="004512A9" w:rsidP="004512A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или проекта муниципального нормативного правового акта)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коррупциогенные</w:t>
      </w:r>
      <w:proofErr w:type="spellEnd"/>
      <w:r>
        <w:rPr>
          <w:color w:val="000000"/>
          <w:sz w:val="28"/>
          <w:szCs w:val="28"/>
        </w:rPr>
        <w:t xml:space="preserve"> факторы </w:t>
      </w:r>
      <w:r>
        <w:rPr>
          <w:b/>
          <w:bCs/>
          <w:color w:val="000000"/>
          <w:sz w:val="28"/>
          <w:szCs w:val="28"/>
        </w:rPr>
        <w:t>НЕ ВЫЯВЛЕНЫ.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                                                                 /________________/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Подпись                                                                  расшифровка подписи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 xml:space="preserve">уполномоченного  лица (нескольких лиц, коллегиального </w:t>
      </w:r>
      <w:proofErr w:type="spellStart"/>
      <w:r>
        <w:rPr>
          <w:i/>
          <w:iCs/>
          <w:color w:val="000000"/>
          <w:sz w:val="28"/>
          <w:szCs w:val="28"/>
        </w:rPr>
        <w:t>оргаан</w:t>
      </w:r>
      <w:proofErr w:type="spellEnd"/>
      <w:r>
        <w:rPr>
          <w:i/>
          <w:iCs/>
          <w:color w:val="000000"/>
          <w:sz w:val="28"/>
          <w:szCs w:val="28"/>
        </w:rPr>
        <w:t xml:space="preserve"> и т.п.), которое (</w:t>
      </w:r>
      <w:proofErr w:type="spellStart"/>
      <w:r>
        <w:rPr>
          <w:i/>
          <w:iCs/>
          <w:color w:val="000000"/>
          <w:sz w:val="28"/>
          <w:szCs w:val="28"/>
        </w:rPr>
        <w:t>ые</w:t>
      </w:r>
      <w:proofErr w:type="spellEnd"/>
      <w:r>
        <w:rPr>
          <w:i/>
          <w:iCs/>
          <w:color w:val="000000"/>
          <w:sz w:val="28"/>
          <w:szCs w:val="28"/>
        </w:rPr>
        <w:t xml:space="preserve">) проводило (ли) </w:t>
      </w:r>
      <w:proofErr w:type="spellStart"/>
      <w:r>
        <w:rPr>
          <w:i/>
          <w:iCs/>
          <w:color w:val="000000"/>
          <w:sz w:val="28"/>
          <w:szCs w:val="28"/>
        </w:rPr>
        <w:t>антикоррупционную</w:t>
      </w:r>
      <w:proofErr w:type="spellEnd"/>
      <w:r>
        <w:rPr>
          <w:i/>
          <w:iCs/>
          <w:color w:val="000000"/>
          <w:sz w:val="28"/>
          <w:szCs w:val="28"/>
        </w:rPr>
        <w:t xml:space="preserve"> экспертизу муниципального нормативного правового акта или проекта </w:t>
      </w:r>
      <w:proofErr w:type="spellStart"/>
      <w:r>
        <w:rPr>
          <w:i/>
          <w:iCs/>
          <w:color w:val="000000"/>
          <w:sz w:val="28"/>
          <w:szCs w:val="28"/>
        </w:rPr>
        <w:t>муниципальногонормативного</w:t>
      </w:r>
      <w:proofErr w:type="spellEnd"/>
      <w:r>
        <w:rPr>
          <w:i/>
          <w:iCs/>
          <w:color w:val="000000"/>
          <w:sz w:val="28"/>
          <w:szCs w:val="28"/>
        </w:rPr>
        <w:t xml:space="preserve"> правового акта органа местного самоуправления)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Вариант 2: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gramStart"/>
      <w:r>
        <w:rPr>
          <w:color w:val="000000"/>
          <w:sz w:val="28"/>
          <w:szCs w:val="28"/>
        </w:rPr>
        <w:t>представленном</w:t>
      </w:r>
      <w:proofErr w:type="gramEnd"/>
      <w:r>
        <w:rPr>
          <w:color w:val="000000"/>
          <w:sz w:val="28"/>
          <w:szCs w:val="28"/>
        </w:rPr>
        <w:t xml:space="preserve"> _______________________________________________________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                         </w:t>
      </w:r>
      <w:proofErr w:type="gramStart"/>
      <w:r>
        <w:rPr>
          <w:i/>
          <w:iCs/>
          <w:color w:val="000000"/>
          <w:sz w:val="28"/>
          <w:szCs w:val="28"/>
        </w:rPr>
        <w:t>(реквизиты муниципального нормативного правового акта</w:t>
      </w:r>
      <w:proofErr w:type="gramEnd"/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</w:t>
      </w:r>
      <w:r w:rsidR="0004419E"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>.</w:t>
      </w:r>
    </w:p>
    <w:p w:rsidR="004512A9" w:rsidRDefault="004512A9" w:rsidP="004512A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или проекта муниципального нормативного правового акта)</w:t>
      </w:r>
    </w:p>
    <w:p w:rsidR="004512A9" w:rsidRDefault="004512A9" w:rsidP="004512A9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выявлены следующие </w:t>
      </w:r>
      <w:proofErr w:type="spellStart"/>
      <w:r>
        <w:rPr>
          <w:color w:val="000000"/>
          <w:sz w:val="28"/>
          <w:szCs w:val="28"/>
        </w:rPr>
        <w:t>коррупциогенные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факто</w:t>
      </w:r>
      <w:bookmarkStart w:id="1" w:name="_ftnref2"/>
      <w:r>
        <w:rPr>
          <w:sz w:val="28"/>
          <w:szCs w:val="28"/>
        </w:rPr>
        <w:t>ры[1]:</w:t>
      </w:r>
      <w:r>
        <w:rPr>
          <w:color w:val="A75E2E"/>
          <w:sz w:val="28"/>
          <w:szCs w:val="28"/>
        </w:rPr>
        <w:t xml:space="preserve"> </w:t>
      </w:r>
      <w:bookmarkEnd w:id="1"/>
      <w:r>
        <w:rPr>
          <w:color w:val="000000"/>
          <w:sz w:val="28"/>
          <w:szCs w:val="28"/>
        </w:rPr>
        <w:t>_______________________________________</w:t>
      </w:r>
      <w:r w:rsidR="0004419E"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>.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устранения выявленных коррупциогенных факторов предлагается _______________________________________</w:t>
      </w:r>
      <w:r w:rsidR="0004419E"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>.</w:t>
      </w:r>
    </w:p>
    <w:p w:rsidR="004512A9" w:rsidRDefault="004512A9" w:rsidP="004512A9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>
        <w:rPr>
          <w:i/>
          <w:iCs/>
          <w:color w:val="000000"/>
          <w:sz w:val="28"/>
          <w:szCs w:val="28"/>
        </w:rPr>
        <w:t>(указать способ устранения коррупциогенных факторов: исключение из</w:t>
      </w:r>
      <w:proofErr w:type="gramEnd"/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</w:t>
      </w:r>
      <w:r w:rsidR="0004419E">
        <w:rPr>
          <w:color w:val="000000"/>
          <w:sz w:val="28"/>
          <w:szCs w:val="28"/>
        </w:rPr>
        <w:t>__________________</w:t>
      </w:r>
    </w:p>
    <w:p w:rsidR="004512A9" w:rsidRDefault="004512A9" w:rsidP="004512A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текста документа, изложение его в другой редакции, внесение иных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</w:t>
      </w:r>
      <w:r w:rsidR="0004419E">
        <w:rPr>
          <w:color w:val="000000"/>
          <w:sz w:val="28"/>
          <w:szCs w:val="28"/>
        </w:rPr>
        <w:t>___________________________</w:t>
      </w:r>
    </w:p>
    <w:p w:rsidR="004512A9" w:rsidRDefault="004512A9" w:rsidP="004512A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изменений в текст рассматриваемого документа либо в иной документ или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</w:t>
      </w:r>
      <w:r w:rsidR="0004419E">
        <w:rPr>
          <w:color w:val="000000"/>
          <w:sz w:val="28"/>
          <w:szCs w:val="28"/>
        </w:rPr>
        <w:t>___________________________</w:t>
      </w:r>
    </w:p>
    <w:p w:rsidR="004512A9" w:rsidRDefault="004512A9" w:rsidP="004512A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иной способ).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 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                                                                        /________________/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           Подпись                                                                    </w:t>
      </w:r>
      <w:r w:rsidR="0004419E">
        <w:rPr>
          <w:i/>
          <w:iCs/>
          <w:color w:val="000000"/>
          <w:sz w:val="28"/>
          <w:szCs w:val="28"/>
        </w:rPr>
        <w:t xml:space="preserve">  </w:t>
      </w:r>
      <w:r>
        <w:rPr>
          <w:i/>
          <w:iCs/>
          <w:color w:val="000000"/>
          <w:sz w:val="28"/>
          <w:szCs w:val="28"/>
        </w:rPr>
        <w:t>расшифровка подписи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 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уполномоченного  лица (нескольких лиц, коллегиального </w:t>
      </w:r>
      <w:proofErr w:type="spellStart"/>
      <w:r>
        <w:rPr>
          <w:i/>
          <w:iCs/>
          <w:color w:val="000000"/>
          <w:sz w:val="28"/>
          <w:szCs w:val="28"/>
        </w:rPr>
        <w:t>оргаан</w:t>
      </w:r>
      <w:proofErr w:type="spellEnd"/>
      <w:r>
        <w:rPr>
          <w:i/>
          <w:iCs/>
          <w:color w:val="000000"/>
          <w:sz w:val="28"/>
          <w:szCs w:val="28"/>
        </w:rPr>
        <w:t xml:space="preserve"> и т.п.), которое (</w:t>
      </w:r>
      <w:proofErr w:type="spellStart"/>
      <w:r>
        <w:rPr>
          <w:i/>
          <w:iCs/>
          <w:color w:val="000000"/>
          <w:sz w:val="28"/>
          <w:szCs w:val="28"/>
        </w:rPr>
        <w:t>ые</w:t>
      </w:r>
      <w:proofErr w:type="spellEnd"/>
      <w:r>
        <w:rPr>
          <w:i/>
          <w:iCs/>
          <w:color w:val="000000"/>
          <w:sz w:val="28"/>
          <w:szCs w:val="28"/>
        </w:rPr>
        <w:t xml:space="preserve">) проводило (ли) </w:t>
      </w:r>
      <w:proofErr w:type="spellStart"/>
      <w:r>
        <w:rPr>
          <w:i/>
          <w:iCs/>
          <w:color w:val="000000"/>
          <w:sz w:val="28"/>
          <w:szCs w:val="28"/>
        </w:rPr>
        <w:t>антикоррупционную</w:t>
      </w:r>
      <w:proofErr w:type="spellEnd"/>
      <w:r>
        <w:rPr>
          <w:i/>
          <w:iCs/>
          <w:color w:val="000000"/>
          <w:sz w:val="28"/>
          <w:szCs w:val="28"/>
        </w:rPr>
        <w:t xml:space="preserve"> экспертизу муниципального нормативного правового акта или проекта муниципального нормативного правового акта органа местного самоуправления)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</w:t>
      </w:r>
    </w:p>
    <w:p w:rsidR="004512A9" w:rsidRDefault="004512A9" w:rsidP="004512A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[1] Отражаются все положения правового акта (или проекта правового акта), в котором выявлены </w:t>
      </w:r>
      <w:proofErr w:type="spellStart"/>
      <w:r>
        <w:rPr>
          <w:color w:val="000000"/>
          <w:sz w:val="28"/>
          <w:szCs w:val="28"/>
        </w:rPr>
        <w:t>коррупциогенные</w:t>
      </w:r>
      <w:proofErr w:type="spellEnd"/>
      <w:r>
        <w:rPr>
          <w:color w:val="000000"/>
          <w:sz w:val="28"/>
          <w:szCs w:val="28"/>
        </w:rPr>
        <w:t xml:space="preserve"> факторы, с указанием его структурных единиц (разделов, глав, статей, частей, пунктов, подпунктов, абзацев) и соответствующих коррупциогенных факторов со ссылкой на положения методики, утвержденной постановлением Правительства Российской Федерации от 26.02.2010 № 96 (Собрание законодательства Российской Федерации, 2010, N 10, ст. 1084).</w:t>
      </w:r>
      <w:proofErr w:type="gramEnd"/>
    </w:p>
    <w:p w:rsidR="004512A9" w:rsidRDefault="004512A9" w:rsidP="004512A9">
      <w:pPr>
        <w:jc w:val="both"/>
        <w:rPr>
          <w:sz w:val="28"/>
          <w:szCs w:val="28"/>
        </w:rPr>
      </w:pPr>
    </w:p>
    <w:p w:rsidR="004512A9" w:rsidRDefault="004512A9" w:rsidP="004512A9">
      <w:pPr>
        <w:shd w:val="clear" w:color="auto" w:fill="FFFFFF"/>
        <w:ind w:left="284"/>
        <w:jc w:val="both"/>
        <w:rPr>
          <w:b/>
          <w:bCs/>
          <w:color w:val="000000"/>
          <w:sz w:val="28"/>
        </w:rPr>
      </w:pPr>
    </w:p>
    <w:p w:rsidR="004512A9" w:rsidRDefault="004512A9" w:rsidP="004512A9">
      <w:pPr>
        <w:shd w:val="clear" w:color="auto" w:fill="FFFFFF"/>
        <w:ind w:left="284"/>
        <w:jc w:val="both"/>
        <w:rPr>
          <w:b/>
          <w:bCs/>
          <w:color w:val="000000"/>
          <w:sz w:val="28"/>
        </w:rPr>
      </w:pPr>
    </w:p>
    <w:p w:rsidR="004512A9" w:rsidRDefault="004512A9" w:rsidP="004512A9">
      <w:pPr>
        <w:shd w:val="clear" w:color="auto" w:fill="FFFFFF"/>
        <w:ind w:left="284"/>
        <w:jc w:val="both"/>
        <w:rPr>
          <w:b/>
          <w:bCs/>
          <w:color w:val="000000"/>
          <w:sz w:val="28"/>
        </w:rPr>
      </w:pPr>
    </w:p>
    <w:p w:rsidR="00D87F46" w:rsidRDefault="00D87F46"/>
    <w:sectPr w:rsidR="00D87F46" w:rsidSect="00D87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2A9"/>
    <w:rsid w:val="0004419E"/>
    <w:rsid w:val="004170D1"/>
    <w:rsid w:val="004512A9"/>
    <w:rsid w:val="00800FB1"/>
    <w:rsid w:val="008F4FF6"/>
    <w:rsid w:val="00D8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12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56B1DC5F7EB7EC466ECAA03CB3D56B721ABC8F714E46EA51F7E38E9NC16L" TargetMode="External"/><Relationship Id="rId4" Type="http://schemas.openxmlformats.org/officeDocument/2006/relationships/hyperlink" Target="http://zakon.scli.ru/ru/legal_texts/act_municipal_education/extended/index.php?do4=document&amp;id4=91e7be06-9a84-4cff-931d-1df8bc2444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1852</Words>
  <Characters>10562</Characters>
  <Application>Microsoft Office Word</Application>
  <DocSecurity>0</DocSecurity>
  <Lines>88</Lines>
  <Paragraphs>24</Paragraphs>
  <ScaleCrop>false</ScaleCrop>
  <Company>MultiDVD Team</Company>
  <LinksUpToDate>false</LinksUpToDate>
  <CharactersWithSpaces>12390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2016-06-15T11:45:00Z</dcterms:created>
  <dcterms:modified xsi:type="dcterms:W3CDTF">2016-06-15T12:51:00Z</dcterms:modified>
</cp:coreProperties>
</file>