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A63F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23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A63F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мая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A63F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784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>я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63F64">
        <w:rPr>
          <w:rFonts w:ascii="Times New Roman" w:hAnsi="Times New Roman" w:cs="Times New Roman"/>
          <w:b/>
          <w:sz w:val="28"/>
          <w:szCs w:val="28"/>
        </w:rPr>
        <w:t>17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63F64">
        <w:rPr>
          <w:rFonts w:ascii="Times New Roman" w:hAnsi="Times New Roman" w:cs="Times New Roman"/>
          <w:b/>
          <w:sz w:val="28"/>
          <w:szCs w:val="28"/>
        </w:rPr>
        <w:t>12 апреля  2022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67E96">
        <w:rPr>
          <w:rFonts w:ascii="Times New Roman" w:hAnsi="Times New Roman" w:cs="Times New Roman"/>
          <w:b/>
          <w:sz w:val="28"/>
          <w:szCs w:val="28"/>
        </w:rPr>
        <w:t>«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63F64">
        <w:rPr>
          <w:rFonts w:ascii="Times New Roman" w:hAnsi="Times New Roman" w:cs="Times New Roman"/>
          <w:b/>
          <w:sz w:val="28"/>
          <w:szCs w:val="28"/>
        </w:rPr>
        <w:t xml:space="preserve"> Положения об осуществлении внутреннего финансового аудита» </w:t>
      </w:r>
      <w:r w:rsidR="006943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10A5" w:rsidRDefault="00A63F64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3F6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с федеральными стандартами внутреннего финансового аудита, утвержденными Министерством финансов Российской Федерации, Администрация  </w:t>
      </w:r>
      <w:proofErr w:type="spellStart"/>
      <w:r w:rsidRPr="00A63F6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A63F6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 w:rsidRPr="00A63F6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63F64">
        <w:rPr>
          <w:rFonts w:ascii="Times New Roman" w:hAnsi="Times New Roman" w:cs="Times New Roman"/>
          <w:sz w:val="28"/>
          <w:szCs w:val="28"/>
        </w:rPr>
        <w:t xml:space="preserve">  муниципального  района  Саратовской  области</w:t>
      </w:r>
      <w:r w:rsidR="00E67E96">
        <w:rPr>
          <w:rFonts w:ascii="Times New Roman" w:hAnsi="Times New Roman" w:cs="Times New Roman"/>
          <w:sz w:val="28"/>
          <w:szCs w:val="28"/>
        </w:rPr>
        <w:t xml:space="preserve">   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33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A63F64">
        <w:rPr>
          <w:rFonts w:ascii="Times New Roman" w:hAnsi="Times New Roman" w:cs="Times New Roman"/>
          <w:sz w:val="28"/>
          <w:szCs w:val="28"/>
        </w:rPr>
        <w:t xml:space="preserve">12 апреля  2022 </w:t>
      </w:r>
      <w:r w:rsidR="00E67E96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63F64">
        <w:rPr>
          <w:rFonts w:ascii="Times New Roman" w:hAnsi="Times New Roman" w:cs="Times New Roman"/>
          <w:sz w:val="28"/>
          <w:szCs w:val="28"/>
        </w:rPr>
        <w:t>17</w:t>
      </w:r>
      <w:r w:rsidR="00784EB9">
        <w:rPr>
          <w:rFonts w:ascii="Times New Roman" w:hAnsi="Times New Roman" w:cs="Times New Roman"/>
          <w:sz w:val="28"/>
          <w:szCs w:val="28"/>
        </w:rPr>
        <w:t xml:space="preserve"> </w:t>
      </w:r>
      <w:r w:rsidR="006943A6">
        <w:rPr>
          <w:rFonts w:ascii="Times New Roman" w:hAnsi="Times New Roman" w:cs="Times New Roman"/>
          <w:sz w:val="28"/>
          <w:szCs w:val="28"/>
        </w:rPr>
        <w:t xml:space="preserve"> «</w:t>
      </w:r>
      <w:r w:rsidR="00784EB9" w:rsidRPr="00784EB9">
        <w:rPr>
          <w:rFonts w:ascii="Times New Roman" w:hAnsi="Times New Roman" w:cs="Times New Roman"/>
          <w:sz w:val="28"/>
          <w:szCs w:val="28"/>
        </w:rPr>
        <w:t xml:space="preserve">Об </w:t>
      </w:r>
      <w:r w:rsidR="00A63F64" w:rsidRPr="00A63F64">
        <w:rPr>
          <w:rFonts w:ascii="Times New Roman" w:hAnsi="Times New Roman" w:cs="Times New Roman"/>
          <w:sz w:val="28"/>
          <w:szCs w:val="28"/>
        </w:rPr>
        <w:t>утверждении  Положения об осуществлении внутреннего финансового аудита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»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639AC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784EB9"/>
    <w:rsid w:val="0086698C"/>
    <w:rsid w:val="008F79E8"/>
    <w:rsid w:val="00903DCA"/>
    <w:rsid w:val="00977652"/>
    <w:rsid w:val="00A63F64"/>
    <w:rsid w:val="00B343BF"/>
    <w:rsid w:val="00BE3972"/>
    <w:rsid w:val="00D9209C"/>
    <w:rsid w:val="00DA3395"/>
    <w:rsid w:val="00E67E96"/>
    <w:rsid w:val="00E8706F"/>
    <w:rsid w:val="00EF1AAF"/>
    <w:rsid w:val="00FB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14</cp:revision>
  <cp:lastPrinted>2022-06-02T12:02:00Z</cp:lastPrinted>
  <dcterms:created xsi:type="dcterms:W3CDTF">2021-09-26T17:51:00Z</dcterms:created>
  <dcterms:modified xsi:type="dcterms:W3CDTF">2022-06-02T12:03:00Z</dcterms:modified>
</cp:coreProperties>
</file>