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A8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Крутоярского</w:t>
      </w:r>
      <w:r w:rsidR="000261A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83C5A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83C5A" w:rsidRDefault="00DB6085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 7 ноября</w:t>
      </w:r>
      <w:r w:rsidR="00983C5A" w:rsidRPr="00983C5A">
        <w:rPr>
          <w:rFonts w:ascii="Times New Roman" w:hAnsi="Times New Roman"/>
          <w:b/>
          <w:sz w:val="28"/>
          <w:szCs w:val="28"/>
          <w:u w:val="single"/>
        </w:rPr>
        <w:t xml:space="preserve">  2013 года</w:t>
      </w:r>
      <w:r w:rsidR="00983C5A">
        <w:rPr>
          <w:rFonts w:ascii="Times New Roman" w:hAnsi="Times New Roman"/>
          <w:b/>
          <w:sz w:val="28"/>
          <w:szCs w:val="28"/>
        </w:rPr>
        <w:t xml:space="preserve">            № </w:t>
      </w:r>
      <w:r w:rsidR="00BB4040">
        <w:rPr>
          <w:rFonts w:ascii="Times New Roman" w:hAnsi="Times New Roman"/>
          <w:b/>
          <w:sz w:val="28"/>
          <w:szCs w:val="28"/>
        </w:rPr>
        <w:t>24</w:t>
      </w:r>
      <w:r w:rsidR="000261A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983C5A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261A8" w:rsidRDefault="00983C5A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рутояр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 ЦЕЛЕВОЙ ПРОГРАММЫ </w:t>
      </w:r>
      <w:r w:rsidR="005C642B">
        <w:rPr>
          <w:rFonts w:ascii="Times New Roman" w:hAnsi="Times New Roman"/>
          <w:b/>
          <w:sz w:val="28"/>
          <w:szCs w:val="28"/>
        </w:rPr>
        <w:t>«ИНВЕНТАРИЗАЦИЯ И ПАСПОРТИЗАЦИЯ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АВТОМОБИЛЬНЫХ 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ДОРОГ 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МЕСТНОГО ЗНАЧЕНИЯ 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ОБЩЕГО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ПОЛЬЗОВАН</w:t>
      </w:r>
      <w:r w:rsidR="00983C5A">
        <w:rPr>
          <w:rFonts w:ascii="Times New Roman" w:hAnsi="Times New Roman"/>
          <w:b/>
          <w:sz w:val="28"/>
          <w:szCs w:val="28"/>
        </w:rPr>
        <w:t xml:space="preserve">ИЯ  НА  ТЕРРИТОРИИ КРУТОЯРСКОГО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5457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</w:t>
      </w:r>
      <w:r w:rsidR="005457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5457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 САРАТОВСКОЙ ОБЛАСТИ»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и </w:t>
      </w:r>
      <w:r w:rsidR="00A86D1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0261A8" w:rsidRDefault="000261A8" w:rsidP="000261A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261A8" w:rsidRDefault="000261A8" w:rsidP="00A86D18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целевую программу «Инвентаризация и паспортизация  автомобильных дорог местного значения общего пользовани</w:t>
      </w:r>
      <w:r w:rsidR="00A86D18">
        <w:rPr>
          <w:rFonts w:ascii="Times New Roman" w:hAnsi="Times New Roman"/>
          <w:sz w:val="28"/>
          <w:szCs w:val="28"/>
        </w:rPr>
        <w:t xml:space="preserve">я  на территории  Крутоярского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A86D1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</w:t>
      </w:r>
      <w:r w:rsidR="00A86D18">
        <w:rPr>
          <w:rFonts w:ascii="Times New Roman" w:hAnsi="Times New Roman"/>
          <w:sz w:val="28"/>
          <w:szCs w:val="28"/>
        </w:rPr>
        <w:t>настоящее постановление на информационном стенде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18">
        <w:rPr>
          <w:rFonts w:ascii="Times New Roman" w:hAnsi="Times New Roman"/>
          <w:sz w:val="28"/>
          <w:szCs w:val="28"/>
        </w:rPr>
        <w:t xml:space="preserve"> </w:t>
      </w:r>
    </w:p>
    <w:p w:rsidR="00A86D18" w:rsidRDefault="00A86D18" w:rsidP="00A86D18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261A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здании  администрации Крутоярского муниципального образования, а  </w:t>
      </w:r>
    </w:p>
    <w:p w:rsidR="00A86D18" w:rsidRDefault="00A86D18" w:rsidP="00A86D18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также разместить на официальном сайте администрации.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A86D18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0261A8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0261A8" w:rsidRDefault="00A86D18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</w:t>
      </w:r>
      <w:r w:rsidR="000261A8">
        <w:rPr>
          <w:rFonts w:ascii="Times New Roman" w:hAnsi="Times New Roman"/>
          <w:b/>
          <w:sz w:val="28"/>
          <w:szCs w:val="28"/>
        </w:rPr>
        <w:t xml:space="preserve">ого </w:t>
      </w:r>
    </w:p>
    <w:p w:rsidR="000261A8" w:rsidRDefault="00A86D18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r w:rsidR="000261A8">
        <w:rPr>
          <w:rFonts w:ascii="Times New Roman" w:hAnsi="Times New Roman"/>
          <w:b/>
          <w:sz w:val="28"/>
          <w:szCs w:val="28"/>
        </w:rPr>
        <w:t>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261A8">
        <w:rPr>
          <w:rFonts w:ascii="Times New Roman" w:hAnsi="Times New Roman"/>
          <w:b/>
          <w:sz w:val="28"/>
          <w:szCs w:val="28"/>
        </w:rPr>
        <w:t xml:space="preserve"> образовании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А.Е.Лапшин</w:t>
      </w:r>
    </w:p>
    <w:p w:rsidR="006373A7" w:rsidRDefault="006373A7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Приложение к постановлению  </w:t>
      </w:r>
    </w:p>
    <w:p w:rsidR="000261A8" w:rsidRDefault="00E82A80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Крутоярского</w:t>
      </w:r>
      <w:r w:rsidR="000261A8">
        <w:rPr>
          <w:sz w:val="24"/>
          <w:szCs w:val="24"/>
        </w:rPr>
        <w:t xml:space="preserve"> </w:t>
      </w:r>
    </w:p>
    <w:p w:rsidR="000261A8" w:rsidRDefault="000261A8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0261A8" w:rsidRDefault="00BB4040" w:rsidP="000261A8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>от  07.11.</w:t>
      </w:r>
      <w:r w:rsidR="00E82A80">
        <w:rPr>
          <w:sz w:val="24"/>
          <w:szCs w:val="24"/>
        </w:rPr>
        <w:t xml:space="preserve"> </w:t>
      </w:r>
      <w:r w:rsidR="000261A8">
        <w:rPr>
          <w:sz w:val="24"/>
          <w:szCs w:val="24"/>
        </w:rPr>
        <w:t xml:space="preserve">2013 года № </w:t>
      </w:r>
      <w:r>
        <w:rPr>
          <w:sz w:val="24"/>
          <w:szCs w:val="24"/>
        </w:rPr>
        <w:t>24</w:t>
      </w:r>
    </w:p>
    <w:p w:rsidR="000261A8" w:rsidRDefault="000261A8" w:rsidP="000261A8">
      <w:pPr>
        <w:pStyle w:val="a4"/>
      </w:pPr>
      <w:r>
        <w:t xml:space="preserve">                                                                                      </w:t>
      </w:r>
    </w:p>
    <w:p w:rsidR="000261A8" w:rsidRDefault="000261A8" w:rsidP="000261A8">
      <w:pPr>
        <w:pStyle w:val="a4"/>
      </w:pPr>
    </w:p>
    <w:p w:rsidR="000261A8" w:rsidRDefault="000261A8" w:rsidP="000261A8">
      <w:pPr>
        <w:pStyle w:val="a4"/>
        <w:rPr>
          <w:rStyle w:val="a6"/>
          <w:b w:val="0"/>
          <w:bCs w:val="0"/>
        </w:rPr>
      </w:pPr>
    </w:p>
    <w:p w:rsidR="000261A8" w:rsidRDefault="000261A8" w:rsidP="000261A8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ЦЕЛЕВАЯ ПРОГРАММА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2A80">
        <w:rPr>
          <w:rFonts w:ascii="Times New Roman" w:hAnsi="Times New Roman"/>
          <w:b/>
          <w:sz w:val="28"/>
          <w:szCs w:val="28"/>
        </w:rPr>
        <w:t xml:space="preserve"> КРУТОЯРСКОГО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0261A8" w:rsidRDefault="000261A8" w:rsidP="000261A8">
      <w:pPr>
        <w:pStyle w:val="a4"/>
        <w:rPr>
          <w:b/>
          <w:bCs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52"/>
          <w:szCs w:val="52"/>
        </w:rPr>
      </w:pPr>
      <w:r>
        <w:rPr>
          <w:rStyle w:val="a6"/>
          <w:sz w:val="52"/>
          <w:szCs w:val="52"/>
        </w:rPr>
        <w:t>2013 год</w:t>
      </w: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rPr>
          <w:rStyle w:val="a6"/>
          <w:sz w:val="28"/>
          <w:szCs w:val="28"/>
        </w:rPr>
      </w:pPr>
    </w:p>
    <w:p w:rsidR="000261A8" w:rsidRDefault="000261A8" w:rsidP="000261A8">
      <w:pPr>
        <w:jc w:val="right"/>
        <w:rPr>
          <w:sz w:val="24"/>
          <w:szCs w:val="24"/>
        </w:rPr>
      </w:pPr>
    </w:p>
    <w:p w:rsidR="000261A8" w:rsidRDefault="000261A8" w:rsidP="000261A8">
      <w:pPr>
        <w:jc w:val="center"/>
        <w:rPr>
          <w:rStyle w:val="a6"/>
        </w:rPr>
      </w:pPr>
      <w:r>
        <w:rPr>
          <w:rStyle w:val="a6"/>
        </w:rPr>
        <w:t>ПАСПОРТ</w:t>
      </w:r>
      <w:r>
        <w:rPr>
          <w:b/>
          <w:bCs/>
        </w:rPr>
        <w:br/>
      </w:r>
      <w:r>
        <w:rPr>
          <w:rStyle w:val="a6"/>
        </w:rPr>
        <w:t xml:space="preserve"> ЦЕЛЕВОЙ ПРОГРАММЫ</w:t>
      </w:r>
    </w:p>
    <w:p w:rsidR="000261A8" w:rsidRDefault="000261A8" w:rsidP="000261A8">
      <w:pPr>
        <w:jc w:val="center"/>
        <w:rPr>
          <w:rStyle w:val="a6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7211"/>
      </w:tblGrid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rPr>
                <w:bCs/>
              </w:rPr>
            </w:pPr>
            <w:r>
              <w:rPr>
                <w:bCs/>
              </w:rPr>
              <w:t>«Инвентаризация и паспортизация  автомобильных дорог местного значения общего пользовани</w:t>
            </w:r>
            <w:r w:rsidR="00E82A80">
              <w:rPr>
                <w:bCs/>
              </w:rPr>
              <w:t>я  на территории Крутоярского</w:t>
            </w:r>
            <w:r>
              <w:rPr>
                <w:bCs/>
              </w:rPr>
              <w:t xml:space="preserve">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области»</w:t>
            </w:r>
          </w:p>
        </w:tc>
      </w:tr>
      <w:tr w:rsidR="000261A8" w:rsidTr="000261A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E82A80">
            <w:pPr>
              <w:pStyle w:val="a4"/>
            </w:pPr>
            <w:r>
              <w:t>Администрация  Крутоярск</w:t>
            </w:r>
            <w:r w:rsidR="000261A8">
              <w:t>ого муниципального образования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E82A80">
            <w:pPr>
              <w:pStyle w:val="a4"/>
            </w:pPr>
            <w:r>
              <w:t>Администрация  Крутоярского</w:t>
            </w:r>
            <w:r w:rsidR="000261A8">
              <w:t xml:space="preserve"> муниципального образования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>Целью Программы является инвентаризация и п</w:t>
            </w:r>
            <w:r>
              <w:rPr>
                <w:bCs/>
              </w:rPr>
              <w:t>аспортизация  автомобильных дорог местного значения общего  пользовани</w:t>
            </w:r>
            <w:r w:rsidR="00E82A80">
              <w:rPr>
                <w:bCs/>
              </w:rPr>
              <w:t>я  на территории Крутоярского</w:t>
            </w:r>
            <w:r>
              <w:rPr>
                <w:bCs/>
              </w:rPr>
              <w:t xml:space="preserve">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 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both"/>
            </w:pPr>
            <w: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0261A8" w:rsidRDefault="000261A8">
            <w:pPr>
              <w:pStyle w:val="a4"/>
              <w:jc w:val="both"/>
            </w:pPr>
            <w:r>
              <w:t>2. Ведение реестра дорог местного значения общего пользования.</w:t>
            </w:r>
          </w:p>
          <w:p w:rsidR="000261A8" w:rsidRDefault="000261A8">
            <w:pPr>
              <w:pStyle w:val="a4"/>
              <w:jc w:val="both"/>
            </w:pPr>
            <w:r>
              <w:t xml:space="preserve">3. Повышение уровня содержания и ремонта </w:t>
            </w:r>
            <w:proofErr w:type="gramStart"/>
            <w:r>
              <w:t>сети</w:t>
            </w:r>
            <w:proofErr w:type="gramEnd"/>
            <w: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>
              <w:br/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- </w:t>
            </w:r>
            <w:proofErr w:type="spellStart"/>
            <w:r>
              <w:t>Екатериновский</w:t>
            </w:r>
            <w:proofErr w:type="spellEnd"/>
            <w:r>
              <w:t xml:space="preserve"> филиал ГУП «</w:t>
            </w:r>
            <w:proofErr w:type="spellStart"/>
            <w:r>
              <w:t>Сартехинвентаризация</w:t>
            </w:r>
            <w:proofErr w:type="spellEnd"/>
            <w:r>
              <w:t>»;</w:t>
            </w:r>
          </w:p>
          <w:p w:rsidR="000261A8" w:rsidRDefault="004F06F1">
            <w:pPr>
              <w:pStyle w:val="a4"/>
            </w:pPr>
            <w:r>
              <w:t>- Администрация  Крутоярского</w:t>
            </w:r>
            <w:r w:rsidR="000261A8">
              <w:t xml:space="preserve"> муниципального образования. 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 2013 год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Финансовое обеспечение Программы осуществляется за счет средств </w:t>
            </w:r>
            <w:r w:rsidR="004F06F1">
              <w:t>местного бюджета Крутоярского</w:t>
            </w:r>
            <w:r>
              <w:t xml:space="preserve"> муниципального образования.</w:t>
            </w:r>
            <w:r w:rsidR="004F06F1">
              <w:t xml:space="preserve"> Об</w:t>
            </w:r>
            <w:r w:rsidR="00D07915">
              <w:t>щий объем финансирования  20355</w:t>
            </w:r>
            <w:r>
              <w:t xml:space="preserve"> рублей </w:t>
            </w:r>
          </w:p>
        </w:tc>
      </w:tr>
      <w:tr w:rsidR="000261A8" w:rsidTr="000261A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паспортизация дорог;</w:t>
            </w:r>
          </w:p>
        </w:tc>
      </w:tr>
      <w:tr w:rsidR="000261A8" w:rsidTr="000261A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 Программы осуществляетс</w:t>
            </w:r>
            <w:r w:rsidR="004F06F1">
              <w:t>я администрацией  Крутоярского</w:t>
            </w:r>
            <w:r>
              <w:t xml:space="preserve"> муниципального образования</w:t>
            </w:r>
          </w:p>
        </w:tc>
      </w:tr>
    </w:tbl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>
        <w:rPr>
          <w:b/>
          <w:sz w:val="28"/>
          <w:szCs w:val="28"/>
        </w:rPr>
        <w:br/>
        <w:t>ее решения программными методами</w:t>
      </w:r>
      <w:r>
        <w:rPr>
          <w:rStyle w:val="a6"/>
          <w:b w:val="0"/>
          <w:sz w:val="28"/>
          <w:szCs w:val="28"/>
        </w:rPr>
        <w:t xml:space="preserve"> </w:t>
      </w:r>
    </w:p>
    <w:p w:rsidR="000261A8" w:rsidRDefault="000261A8" w:rsidP="000C7813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>
        <w:rPr>
          <w:sz w:val="28"/>
          <w:szCs w:val="28"/>
        </w:rPr>
        <w:br/>
        <w:t xml:space="preserve">       Сеть  автомобильных дорог местного значения общего пользован</w:t>
      </w:r>
      <w:r w:rsidR="004F06F1">
        <w:rPr>
          <w:sz w:val="28"/>
          <w:szCs w:val="28"/>
        </w:rPr>
        <w:t>ия на территории Крутоярского</w:t>
      </w:r>
      <w:r>
        <w:rPr>
          <w:sz w:val="28"/>
          <w:szCs w:val="28"/>
        </w:rPr>
        <w:t xml:space="preserve"> муниципального образования</w:t>
      </w:r>
      <w:r w:rsidR="000C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</w:t>
      </w:r>
      <w:r w:rsidR="00AF4A46">
        <w:rPr>
          <w:sz w:val="28"/>
          <w:szCs w:val="28"/>
        </w:rPr>
        <w:t xml:space="preserve">асти на 2013 год составляет </w:t>
      </w:r>
      <w:r w:rsidR="00D07915">
        <w:rPr>
          <w:sz w:val="28"/>
          <w:szCs w:val="28"/>
        </w:rPr>
        <w:t>3,63</w:t>
      </w:r>
      <w:r w:rsidR="007D7938">
        <w:rPr>
          <w:sz w:val="28"/>
          <w:szCs w:val="28"/>
        </w:rPr>
        <w:t xml:space="preserve"> км., в том числе</w:t>
      </w:r>
      <w:proofErr w:type="gramStart"/>
      <w:r w:rsidR="007D7938">
        <w:rPr>
          <w:sz w:val="28"/>
          <w:szCs w:val="28"/>
        </w:rPr>
        <w:t xml:space="preserve"> </w:t>
      </w:r>
      <w:r w:rsidR="004F06F1">
        <w:rPr>
          <w:sz w:val="28"/>
          <w:szCs w:val="28"/>
        </w:rPr>
        <w:t>,</w:t>
      </w:r>
      <w:proofErr w:type="gramEnd"/>
      <w:r w:rsidR="004F06F1">
        <w:rPr>
          <w:sz w:val="28"/>
          <w:szCs w:val="28"/>
        </w:rPr>
        <w:t xml:space="preserve"> щебень – </w:t>
      </w:r>
      <w:r w:rsidR="00D07915">
        <w:rPr>
          <w:sz w:val="28"/>
          <w:szCs w:val="28"/>
        </w:rPr>
        <w:t>3,38</w:t>
      </w:r>
      <w:r w:rsidR="004F06F1">
        <w:rPr>
          <w:sz w:val="28"/>
          <w:szCs w:val="28"/>
        </w:rPr>
        <w:t xml:space="preserve"> км., грунтовые дороги –  </w:t>
      </w:r>
      <w:r w:rsidR="007D7938">
        <w:rPr>
          <w:sz w:val="28"/>
          <w:szCs w:val="28"/>
        </w:rPr>
        <w:t>0,25</w:t>
      </w:r>
      <w:r>
        <w:rPr>
          <w:sz w:val="28"/>
          <w:szCs w:val="28"/>
        </w:rPr>
        <w:t xml:space="preserve"> км. В настоящее время имеющаяся дорожная сеть поселения требует капитального ремонта и реконструкции. 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261A8" w:rsidRDefault="000261A8" w:rsidP="000C7813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2.Обоснование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необходимости 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достижения 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целей</w:t>
      </w:r>
      <w:r>
        <w:rPr>
          <w:b/>
          <w:sz w:val="28"/>
          <w:szCs w:val="28"/>
        </w:rPr>
        <w:br/>
        <w:t>и задач программными методами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бюджетного планирования.</w:t>
      </w:r>
      <w:r>
        <w:rPr>
          <w:sz w:val="28"/>
          <w:szCs w:val="28"/>
        </w:rPr>
        <w:br/>
        <w:t xml:space="preserve">      Реализация   целевой Программы позволит: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 w:rsidR="004F06F1">
        <w:rPr>
          <w:sz w:val="28"/>
          <w:szCs w:val="28"/>
        </w:rPr>
        <w:t>ий развития дорожного хозяйства.</w:t>
      </w: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3.Цели и задачи Программы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>паспортизация  автомобильных дорог местного значения общего  пользовани</w:t>
      </w:r>
      <w:r w:rsidR="004F06F1">
        <w:rPr>
          <w:bCs/>
          <w:sz w:val="28"/>
          <w:szCs w:val="28"/>
        </w:rPr>
        <w:t xml:space="preserve">я  на территории Крутоярского 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</w:t>
      </w:r>
      <w:r w:rsidR="004F06F1">
        <w:rPr>
          <w:sz w:val="28"/>
          <w:szCs w:val="28"/>
        </w:rPr>
        <w:t xml:space="preserve">вки путем увеличения пропускной  способности  </w:t>
      </w:r>
      <w:r>
        <w:rPr>
          <w:sz w:val="28"/>
          <w:szCs w:val="28"/>
        </w:rPr>
        <w:t>автодорог.</w:t>
      </w:r>
      <w:r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0261A8" w:rsidRDefault="000261A8" w:rsidP="000261A8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Инвентаризация  и паспортизация дорог;</w:t>
      </w:r>
    </w:p>
    <w:p w:rsidR="000261A8" w:rsidRDefault="000261A8" w:rsidP="000C7813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содержания и ремонта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</w:t>
      </w:r>
      <w:r w:rsidR="000C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7D7938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безопасного движения автомобильного транспорта</w:t>
      </w:r>
    </w:p>
    <w:p w:rsidR="000261A8" w:rsidRDefault="000261A8" w:rsidP="000261A8">
      <w:pPr>
        <w:pStyle w:val="a4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4.Основные направления реализации Программы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4.1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Инвентаризация и  паспортизация дорог.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</w:t>
      </w:r>
      <w:r w:rsidR="004F06F1">
        <w:rPr>
          <w:sz w:val="28"/>
          <w:szCs w:val="28"/>
        </w:rPr>
        <w:t>ся на территории Крутоярского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2013 </w:t>
      </w:r>
      <w:r w:rsidR="004F06F1">
        <w:rPr>
          <w:sz w:val="28"/>
          <w:szCs w:val="28"/>
        </w:rPr>
        <w:t xml:space="preserve">год приведен в приложении </w:t>
      </w:r>
      <w:r>
        <w:rPr>
          <w:sz w:val="28"/>
          <w:szCs w:val="28"/>
        </w:rPr>
        <w:t xml:space="preserve"> 1 к Программе.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0261A8" w:rsidRDefault="000261A8" w:rsidP="000261A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Таблица 1 к  целевой Программе</w:t>
      </w:r>
    </w:p>
    <w:p w:rsidR="000261A8" w:rsidRDefault="000261A8" w:rsidP="000261A8">
      <w:pPr>
        <w:pStyle w:val="a4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Default="000261A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4F06F1">
              <w:rPr>
                <w:sz w:val="28"/>
                <w:szCs w:val="28"/>
              </w:rPr>
              <w:t xml:space="preserve"> Молодежная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0C781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07915">
              <w:rPr>
                <w:sz w:val="28"/>
                <w:szCs w:val="28"/>
              </w:rPr>
              <w:t>25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8F259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1F6A85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Default="001F6A8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Default="001F6A8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 Новая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Default="001F6A8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</w:t>
            </w:r>
          </w:p>
        </w:tc>
      </w:tr>
      <w:tr w:rsidR="00D07915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Школьная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D07915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Прудовая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0261A8" w:rsidTr="000261A8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Pr="00D07915" w:rsidRDefault="000261A8" w:rsidP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D07915" w:rsidP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D07915" w:rsidP="00BB404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20355</w:t>
            </w:r>
          </w:p>
        </w:tc>
      </w:tr>
    </w:tbl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5.Механизм реализации и управления Программой</w:t>
      </w:r>
    </w:p>
    <w:p w:rsidR="000261A8" w:rsidRDefault="000261A8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>
        <w:rPr>
          <w:sz w:val="28"/>
          <w:szCs w:val="28"/>
        </w:rPr>
        <w:br/>
        <w:t xml:space="preserve">    </w:t>
      </w:r>
    </w:p>
    <w:p w:rsidR="000261A8" w:rsidRDefault="004F06F1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Администрация  Крутоярского</w:t>
      </w:r>
      <w:r w:rsidR="000261A8">
        <w:rPr>
          <w:sz w:val="28"/>
          <w:szCs w:val="28"/>
        </w:rPr>
        <w:t xml:space="preserve"> муниципального образования </w:t>
      </w:r>
      <w:proofErr w:type="spellStart"/>
      <w:r w:rsidR="000261A8">
        <w:rPr>
          <w:sz w:val="28"/>
          <w:szCs w:val="28"/>
        </w:rPr>
        <w:t>Екатериновского</w:t>
      </w:r>
      <w:proofErr w:type="spellEnd"/>
      <w:r w:rsidR="000261A8">
        <w:rPr>
          <w:sz w:val="28"/>
          <w:szCs w:val="28"/>
        </w:rPr>
        <w:t xml:space="preserve"> муниципального района Саратовской области  осуществляет: </w:t>
      </w:r>
    </w:p>
    <w:p w:rsidR="000261A8" w:rsidRDefault="000261A8" w:rsidP="000261A8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общее руководство и управление реализацией Программы;</w:t>
      </w:r>
    </w:p>
    <w:p w:rsidR="000261A8" w:rsidRDefault="000261A8" w:rsidP="000261A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6.Ресурсное обеспечение Программы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6.1 Финансирование мероприятий Программы обеспечивается за счет средств </w:t>
      </w:r>
      <w:r w:rsidR="004F06F1">
        <w:rPr>
          <w:sz w:val="28"/>
          <w:szCs w:val="28"/>
        </w:rPr>
        <w:t>местного бюджета Крутоярского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0261A8" w:rsidRDefault="000261A8" w:rsidP="004F06F1">
      <w:pPr>
        <w:pStyle w:val="a4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отдельные ее мероприятия в установленном порядке 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>уточняться, а  объемы финансиров</w:t>
      </w:r>
      <w:r w:rsidR="004F06F1">
        <w:rPr>
          <w:sz w:val="28"/>
          <w:szCs w:val="28"/>
        </w:rPr>
        <w:t xml:space="preserve">ания корректироваться с учетом  </w:t>
      </w:r>
      <w:r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  <w:t>бюджета.</w:t>
      </w:r>
      <w:r>
        <w:rPr>
          <w:sz w:val="28"/>
          <w:szCs w:val="28"/>
        </w:rPr>
        <w:br/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261A8" w:rsidRDefault="000261A8" w:rsidP="000261A8">
      <w:pPr>
        <w:pStyle w:val="a4"/>
        <w:rPr>
          <w:sz w:val="28"/>
          <w:szCs w:val="28"/>
        </w:rPr>
      </w:pPr>
      <w:r>
        <w:rPr>
          <w:sz w:val="28"/>
          <w:szCs w:val="28"/>
        </w:rPr>
        <w:t>7.1. Оценка эффективности расходования бюджетных средств.</w:t>
      </w:r>
      <w:r>
        <w:rPr>
          <w:rStyle w:val="a6"/>
          <w:sz w:val="28"/>
          <w:szCs w:val="28"/>
        </w:rPr>
        <w:t xml:space="preserve">         </w:t>
      </w:r>
      <w:r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0261A8" w:rsidRDefault="000261A8" w:rsidP="0066310E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своевременное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8F2594" w:rsidRDefault="008F2594" w:rsidP="00AF4A46">
      <w:pPr>
        <w:rPr>
          <w:sz w:val="28"/>
          <w:szCs w:val="28"/>
        </w:rPr>
      </w:pPr>
    </w:p>
    <w:p w:rsidR="000261A8" w:rsidRPr="00AB13F4" w:rsidRDefault="000261A8" w:rsidP="00AB1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</w:t>
      </w:r>
      <w:r w:rsidR="0066310E">
        <w:rPr>
          <w:sz w:val="28"/>
          <w:szCs w:val="28"/>
        </w:rPr>
        <w:t>е</w:t>
      </w:r>
      <w:r>
        <w:rPr>
          <w:sz w:val="28"/>
          <w:szCs w:val="28"/>
        </w:rPr>
        <w:t xml:space="preserve"> 1 к целевой Программе</w:t>
      </w:r>
    </w:p>
    <w:p w:rsidR="000261A8" w:rsidRDefault="000261A8" w:rsidP="000261A8">
      <w:pPr>
        <w:jc w:val="center"/>
        <w:rPr>
          <w:b/>
          <w:sz w:val="28"/>
          <w:szCs w:val="28"/>
        </w:rPr>
      </w:pPr>
    </w:p>
    <w:p w:rsidR="000261A8" w:rsidRDefault="000261A8" w:rsidP="0002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261A8" w:rsidRDefault="000261A8" w:rsidP="0002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местного значения общего пользовани</w:t>
      </w:r>
      <w:r w:rsidR="0066310E">
        <w:rPr>
          <w:b/>
          <w:sz w:val="28"/>
          <w:szCs w:val="28"/>
        </w:rPr>
        <w:t>я  на территории Крутоярского</w:t>
      </w:r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2765"/>
        <w:gridCol w:w="2493"/>
        <w:gridCol w:w="1981"/>
        <w:gridCol w:w="2700"/>
      </w:tblGrid>
      <w:tr w:rsidR="000261A8" w:rsidTr="000261A8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улиц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</w:t>
            </w:r>
          </w:p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Ширина </w:t>
            </w:r>
          </w:p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покрытия</w:t>
            </w:r>
          </w:p>
        </w:tc>
      </w:tr>
      <w:tr w:rsidR="000261A8" w:rsidTr="000261A8">
        <w:trPr>
          <w:trHeight w:val="19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AD1F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село Крутояр</w:t>
            </w:r>
          </w:p>
        </w:tc>
      </w:tr>
      <w:tr w:rsidR="000261A8" w:rsidTr="000261A8">
        <w:trPr>
          <w:trHeight w:val="5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C7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F4A46">
              <w:rPr>
                <w:sz w:val="28"/>
                <w:szCs w:val="28"/>
              </w:rPr>
              <w:t>250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66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грунтовая</w:t>
            </w:r>
          </w:p>
        </w:tc>
      </w:tr>
      <w:tr w:rsidR="000261A8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10E">
              <w:rPr>
                <w:sz w:val="28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310E">
              <w:rPr>
                <w:sz w:val="28"/>
                <w:szCs w:val="28"/>
              </w:rPr>
              <w:t>Новая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2D3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0C7813" w:rsidRDefault="000C7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щебень</w:t>
            </w:r>
          </w:p>
        </w:tc>
      </w:tr>
      <w:tr w:rsidR="0066310E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AF4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0C7813" w:rsidP="008F25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щебень</w:t>
            </w:r>
          </w:p>
          <w:p w:rsidR="008F2594" w:rsidRPr="000C7813" w:rsidRDefault="008F2594" w:rsidP="00AF4A46">
            <w:pPr>
              <w:rPr>
                <w:sz w:val="28"/>
                <w:szCs w:val="28"/>
              </w:rPr>
            </w:pPr>
          </w:p>
        </w:tc>
      </w:tr>
      <w:tr w:rsidR="0066310E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Прудовая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AF4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Pr="000C7813" w:rsidRDefault="000C7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щебень</w:t>
            </w:r>
          </w:p>
        </w:tc>
      </w:tr>
    </w:tbl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  <w:sectPr w:rsidR="000261A8">
          <w:pgSz w:w="12240" w:h="15840"/>
          <w:pgMar w:top="851" w:right="851" w:bottom="1134" w:left="1701" w:header="720" w:footer="720" w:gutter="0"/>
          <w:cols w:space="720"/>
        </w:sectPr>
      </w:pPr>
    </w:p>
    <w:p w:rsidR="000261A8" w:rsidRDefault="000261A8" w:rsidP="000261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261A8" w:rsidRDefault="000261A8" w:rsidP="000261A8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D94726">
        <w:rPr>
          <w:sz w:val="28"/>
          <w:szCs w:val="28"/>
        </w:rPr>
        <w:t xml:space="preserve">  </w:t>
      </w:r>
    </w:p>
    <w:p w:rsidR="000261A8" w:rsidRDefault="000261A8" w:rsidP="000261A8">
      <w:pPr>
        <w:jc w:val="center"/>
        <w:rPr>
          <w:sz w:val="28"/>
          <w:szCs w:val="28"/>
        </w:rPr>
      </w:pPr>
    </w:p>
    <w:p w:rsidR="000261A8" w:rsidRDefault="000261A8" w:rsidP="000261A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261A8" w:rsidRDefault="000261A8" w:rsidP="000261A8">
      <w:pPr>
        <w:jc w:val="center"/>
        <w:rPr>
          <w:sz w:val="28"/>
          <w:szCs w:val="28"/>
        </w:rPr>
      </w:pPr>
    </w:p>
    <w:p w:rsidR="000261A8" w:rsidRDefault="000261A8" w:rsidP="000261A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мероприятий целевой 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0261A8" w:rsidTr="000261A8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Источники финансирования</w:t>
            </w:r>
          </w:p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Ответственный исполнитель</w:t>
            </w:r>
          </w:p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Примечание</w:t>
            </w:r>
          </w:p>
        </w:tc>
      </w:tr>
      <w:tr w:rsidR="000261A8" w:rsidTr="000261A8">
        <w:trPr>
          <w:trHeight w:val="81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</w:tr>
      <w:tr w:rsidR="000261A8" w:rsidTr="000261A8">
        <w:trPr>
          <w:trHeight w:val="3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0261A8" w:rsidTr="000261A8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 w:rsidP="00D94726">
            <w:pPr>
              <w:rPr>
                <w:sz w:val="24"/>
                <w:szCs w:val="24"/>
              </w:rPr>
            </w:pPr>
            <w:r>
              <w:rPr>
                <w:bCs/>
              </w:rPr>
              <w:t>Инвентаризация и паспортизация   автомобильных дорог местного значения</w:t>
            </w:r>
            <w:r w:rsidR="00D94726">
              <w:rPr>
                <w:bCs/>
              </w:rPr>
              <w:t xml:space="preserve"> </w:t>
            </w:r>
            <w:r>
              <w:rPr>
                <w:bCs/>
              </w:rPr>
              <w:t xml:space="preserve"> общего </w:t>
            </w:r>
            <w:r>
              <w:br/>
            </w:r>
            <w:r>
              <w:rPr>
                <w:bCs/>
              </w:rPr>
              <w:t>пользов</w:t>
            </w:r>
            <w:r w:rsidR="00D94726">
              <w:rPr>
                <w:bCs/>
              </w:rPr>
              <w:t>ания  на территории  Крутоярск</w:t>
            </w:r>
            <w:r>
              <w:rPr>
                <w:bCs/>
              </w:rPr>
              <w:t xml:space="preserve">ого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</w:t>
            </w:r>
            <w:r>
              <w:rPr>
                <w:rStyle w:val="a6"/>
                <w:b w:val="0"/>
              </w:rPr>
              <w:t xml:space="preserve"> на 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2013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D94726" w:rsidRDefault="000261A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94726">
              <w:rPr>
                <w:b/>
                <w:u w:val="single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D94726" w:rsidRDefault="000261A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94726">
              <w:rPr>
                <w:b/>
                <w:u w:val="single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r w:rsidR="00D94726">
              <w:t xml:space="preserve">Крутоярского </w:t>
            </w:r>
            <w:r>
              <w:t>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D94726">
            <w:pPr>
              <w:jc w:val="center"/>
              <w:rPr>
                <w:sz w:val="24"/>
                <w:szCs w:val="24"/>
              </w:rPr>
            </w:pPr>
            <w:r>
              <w:t>Администрация Крутоярского</w:t>
            </w:r>
            <w:r w:rsidR="000261A8"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61A8" w:rsidRDefault="000261A8" w:rsidP="000261A8">
      <w:pPr>
        <w:rPr>
          <w:sz w:val="28"/>
          <w:szCs w:val="28"/>
        </w:rPr>
        <w:sectPr w:rsidR="000261A8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595BA1" w:rsidRDefault="00595BA1"/>
    <w:sectPr w:rsidR="00595BA1" w:rsidSect="007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1A8"/>
    <w:rsid w:val="00014F0D"/>
    <w:rsid w:val="000261A8"/>
    <w:rsid w:val="000C7813"/>
    <w:rsid w:val="001F6A85"/>
    <w:rsid w:val="00217461"/>
    <w:rsid w:val="002C4804"/>
    <w:rsid w:val="002D32AC"/>
    <w:rsid w:val="00444A51"/>
    <w:rsid w:val="004F06F1"/>
    <w:rsid w:val="00545794"/>
    <w:rsid w:val="00595BA1"/>
    <w:rsid w:val="005C642B"/>
    <w:rsid w:val="006373A7"/>
    <w:rsid w:val="0066310E"/>
    <w:rsid w:val="00710044"/>
    <w:rsid w:val="007121A9"/>
    <w:rsid w:val="00726A86"/>
    <w:rsid w:val="007D7938"/>
    <w:rsid w:val="008F2594"/>
    <w:rsid w:val="0095255A"/>
    <w:rsid w:val="009823C5"/>
    <w:rsid w:val="00983C5A"/>
    <w:rsid w:val="00A86D18"/>
    <w:rsid w:val="00AB13F4"/>
    <w:rsid w:val="00AD1F5A"/>
    <w:rsid w:val="00AF4A46"/>
    <w:rsid w:val="00BB4040"/>
    <w:rsid w:val="00C7471B"/>
    <w:rsid w:val="00CE7A84"/>
    <w:rsid w:val="00D07915"/>
    <w:rsid w:val="00D94726"/>
    <w:rsid w:val="00DB6085"/>
    <w:rsid w:val="00E31F48"/>
    <w:rsid w:val="00E50FC9"/>
    <w:rsid w:val="00E82A80"/>
    <w:rsid w:val="00E9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1A8"/>
    <w:rPr>
      <w:color w:val="0000FF"/>
      <w:u w:val="single"/>
    </w:rPr>
  </w:style>
  <w:style w:type="paragraph" w:styleId="a4">
    <w:name w:val="Normal (Web)"/>
    <w:basedOn w:val="a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61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026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2013-11-25T06:20:00Z</cp:lastPrinted>
  <dcterms:created xsi:type="dcterms:W3CDTF">2013-10-15T10:18:00Z</dcterms:created>
  <dcterms:modified xsi:type="dcterms:W3CDTF">2013-11-25T06:23:00Z</dcterms:modified>
</cp:coreProperties>
</file>