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8B" w:rsidRPr="00F46AA2" w:rsidRDefault="00E16C42" w:rsidP="00E16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AA2">
        <w:rPr>
          <w:rFonts w:ascii="Times New Roman" w:hAnsi="Times New Roman" w:cs="Times New Roman"/>
          <w:b/>
          <w:sz w:val="28"/>
          <w:szCs w:val="28"/>
        </w:rPr>
        <w:t>КОЛЕНОВСКОЕ МУНИЦИПАЛЬНОЕ  ОБРАЗОВАНИЕ ЕКАТЕРИНОВСКОГО МУНИЦИПАЛЬНОГО РАЙОНА САРАТОВСКОЙ ОБЛАСТИ  ОДИННАДЦАТОЕ ЗАСЕДАНИЕ  СОВЕТА ДЕПУТАТОВ КОЛЕНОВСКОГО МУНИЦИПАЛЬНОГО ОБРАЗОВАНИЯ ТРЕТЬЕГО СОЗЫВА</w:t>
      </w:r>
    </w:p>
    <w:p w:rsidR="00E16C42" w:rsidRPr="00F46AA2" w:rsidRDefault="00E16C42" w:rsidP="00E16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C42" w:rsidRPr="00F46AA2" w:rsidRDefault="00E16C42" w:rsidP="00E16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AA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16C42" w:rsidRPr="00F46AA2" w:rsidRDefault="00E16C42" w:rsidP="00E16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C42" w:rsidRPr="00F46AA2" w:rsidRDefault="00E16C42" w:rsidP="00E16C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6AA2">
        <w:rPr>
          <w:rFonts w:ascii="Times New Roman" w:hAnsi="Times New Roman" w:cs="Times New Roman"/>
          <w:b/>
          <w:sz w:val="28"/>
          <w:szCs w:val="28"/>
        </w:rPr>
        <w:t>от 04 марта  2014 года №26</w:t>
      </w:r>
    </w:p>
    <w:p w:rsidR="00E16C42" w:rsidRPr="00F46AA2" w:rsidRDefault="00E16C42" w:rsidP="00E16C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6C42" w:rsidRPr="00F46AA2" w:rsidRDefault="00E16C42" w:rsidP="00E16C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6AA2">
        <w:rPr>
          <w:rFonts w:ascii="Times New Roman" w:hAnsi="Times New Roman" w:cs="Times New Roman"/>
          <w:b/>
          <w:sz w:val="28"/>
          <w:szCs w:val="28"/>
        </w:rPr>
        <w:t>О проекте решения Совета депутатов</w:t>
      </w:r>
    </w:p>
    <w:p w:rsidR="00E16C42" w:rsidRPr="00F46AA2" w:rsidRDefault="00E16C42" w:rsidP="00E16C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6AA2">
        <w:rPr>
          <w:rFonts w:ascii="Times New Roman" w:hAnsi="Times New Roman" w:cs="Times New Roman"/>
          <w:b/>
          <w:sz w:val="28"/>
          <w:szCs w:val="28"/>
        </w:rPr>
        <w:t>Коленовского муниципального образования</w:t>
      </w:r>
    </w:p>
    <w:p w:rsidR="00E16C42" w:rsidRPr="00F46AA2" w:rsidRDefault="00E16C42" w:rsidP="00E16C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6AA2">
        <w:rPr>
          <w:rFonts w:ascii="Times New Roman" w:hAnsi="Times New Roman" w:cs="Times New Roman"/>
          <w:b/>
          <w:sz w:val="28"/>
          <w:szCs w:val="28"/>
        </w:rPr>
        <w:t>«Об исполнении бюджета Коленовского</w:t>
      </w:r>
    </w:p>
    <w:p w:rsidR="00E16C42" w:rsidRPr="00F46AA2" w:rsidRDefault="00E16C42" w:rsidP="00E16C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6AA2">
        <w:rPr>
          <w:rFonts w:ascii="Times New Roman" w:hAnsi="Times New Roman" w:cs="Times New Roman"/>
          <w:b/>
          <w:sz w:val="28"/>
          <w:szCs w:val="28"/>
        </w:rPr>
        <w:t>муниципального  образования за 2013 год».</w:t>
      </w:r>
    </w:p>
    <w:p w:rsidR="00E16C42" w:rsidRDefault="00E16C42" w:rsidP="00E16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6C42" w:rsidRDefault="00E16C42" w:rsidP="00E16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 соответствии со статьей 28 Федерального  закона от 6 октября 2003 года №131-ФЗ «Об общих принципах  организации местного самоуправления в Российской Федерации», статьями 11,52 Устава Коленовского муниципального образования, Положением о порядке организации и проведения публичных  слушаний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образовании, Совет депутатов  Коленовского муниципального образования</w:t>
      </w:r>
    </w:p>
    <w:p w:rsidR="00E16C42" w:rsidRDefault="00E16C42" w:rsidP="00E16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6C42" w:rsidRPr="00F46AA2" w:rsidRDefault="00E16C42" w:rsidP="00E16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AA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16C42" w:rsidRDefault="00E16C42" w:rsidP="00E16C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6C42" w:rsidRDefault="00E16C42" w:rsidP="00E16C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проект решения совета депутатов Коленовского муниципального образования «Об исполнении бюджета Коленовского муниципального  образования за 2013 год» к рассмотрению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16C42" w:rsidRDefault="00E16C42" w:rsidP="00E16C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проект решения Совета депутатов Коленовского муниципального образования «Об исполнении бюджета Коленовского муниципального образования за 2013 год» на информационном стенде здания  администрации Коленовского муниципального образования.</w:t>
      </w:r>
    </w:p>
    <w:p w:rsidR="00E16C42" w:rsidRDefault="00E16C42" w:rsidP="00E16C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публичные слушания по проекту решения  Совета депутатов Коленовского муниципального  образования «Об исполнении бюджета Коленовского муниципального образования за 2013 год» на 4  апреля 2014 года, 10-00 часов в здании администрации Коленовского муниципального  образования.</w:t>
      </w:r>
    </w:p>
    <w:p w:rsidR="00E16C42" w:rsidRDefault="00E16C42" w:rsidP="00E16C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и проведения публичных слушаний создать рабочую группу в следующем составе:</w:t>
      </w:r>
    </w:p>
    <w:p w:rsidR="00E16C42" w:rsidRDefault="00E16C42" w:rsidP="00E16C42">
      <w:pPr>
        <w:pStyle w:val="a3"/>
        <w:spacing w:after="0" w:line="240" w:lineRule="auto"/>
        <w:ind w:left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Председатель рабочей группы </w:t>
      </w:r>
      <w:r w:rsidR="00F46AA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</w:t>
      </w:r>
      <w:r w:rsidR="00F46AA2">
        <w:rPr>
          <w:rFonts w:ascii="Times New Roman" w:hAnsi="Times New Roman" w:cs="Times New Roman"/>
          <w:sz w:val="28"/>
          <w:szCs w:val="28"/>
        </w:rPr>
        <w:t>сенков</w:t>
      </w:r>
      <w:proofErr w:type="spellEnd"/>
      <w:r w:rsidR="00F46AA2">
        <w:rPr>
          <w:rFonts w:ascii="Times New Roman" w:hAnsi="Times New Roman" w:cs="Times New Roman"/>
          <w:sz w:val="28"/>
          <w:szCs w:val="28"/>
        </w:rPr>
        <w:t xml:space="preserve"> Сергей Викторович, глава администрации Коленовского МО.</w:t>
      </w:r>
    </w:p>
    <w:p w:rsidR="00F46AA2" w:rsidRDefault="00F46AA2" w:rsidP="00E16C42">
      <w:pPr>
        <w:pStyle w:val="a3"/>
        <w:spacing w:after="0" w:line="240" w:lineRule="auto"/>
        <w:ind w:left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Члены рабочей группы:</w:t>
      </w:r>
    </w:p>
    <w:p w:rsidR="00F46AA2" w:rsidRDefault="00F46AA2" w:rsidP="00E16C42">
      <w:pPr>
        <w:pStyle w:val="a3"/>
        <w:spacing w:after="0" w:line="240" w:lineRule="auto"/>
        <w:ind w:left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Бойкова Татьяна Евгеньевна, депутат Совета депутатов Коленовского МО;</w:t>
      </w:r>
    </w:p>
    <w:p w:rsidR="00F46AA2" w:rsidRDefault="00F46AA2" w:rsidP="00E16C42">
      <w:pPr>
        <w:pStyle w:val="a3"/>
        <w:spacing w:after="0" w:line="240" w:lineRule="auto"/>
        <w:ind w:left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Алленов Алексей Викторович, депутат Совета депутатов Коленовского МО.</w:t>
      </w:r>
    </w:p>
    <w:p w:rsidR="00F46AA2" w:rsidRDefault="00F46AA2" w:rsidP="00F46AA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 о результатах публичных слушаний обнародовать  7 апреля 2014 года на информационном стенде в здании администрации Коленовского муниципального образования.</w:t>
      </w:r>
    </w:p>
    <w:p w:rsidR="00F46AA2" w:rsidRDefault="00F46AA2" w:rsidP="00F46AA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 вступает в  силу со дня его обнародования.</w:t>
      </w:r>
    </w:p>
    <w:p w:rsidR="00F46AA2" w:rsidRDefault="00F46AA2" w:rsidP="00F46A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6AA2" w:rsidRDefault="00F46AA2" w:rsidP="00F46A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6AA2" w:rsidRDefault="00F46AA2" w:rsidP="00F46A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6AA2" w:rsidRPr="00F46AA2" w:rsidRDefault="00F46AA2" w:rsidP="00F46A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6AA2">
        <w:rPr>
          <w:rFonts w:ascii="Times New Roman" w:hAnsi="Times New Roman" w:cs="Times New Roman"/>
          <w:b/>
          <w:sz w:val="28"/>
          <w:szCs w:val="28"/>
        </w:rPr>
        <w:t xml:space="preserve">                      Глава  Коленовского</w:t>
      </w:r>
    </w:p>
    <w:p w:rsidR="00F46AA2" w:rsidRDefault="00F46AA2" w:rsidP="00F46A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6AA2">
        <w:rPr>
          <w:rFonts w:ascii="Times New Roman" w:hAnsi="Times New Roman" w:cs="Times New Roman"/>
          <w:b/>
          <w:sz w:val="28"/>
          <w:szCs w:val="28"/>
        </w:rPr>
        <w:t xml:space="preserve">          муниципального  образования                              </w:t>
      </w:r>
      <w:proofErr w:type="spellStart"/>
      <w:r w:rsidRPr="00F46AA2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851EE9" w:rsidRDefault="00851EE9" w:rsidP="00F46A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1EE9" w:rsidRDefault="00851EE9" w:rsidP="00F46A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1EE9" w:rsidRDefault="00851EE9" w:rsidP="00F46A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1EE9" w:rsidRDefault="00851EE9" w:rsidP="00F46A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1EE9" w:rsidRDefault="00851EE9" w:rsidP="00F46A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1EE9" w:rsidRDefault="00851EE9" w:rsidP="00F46A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1EE9" w:rsidRDefault="00851EE9" w:rsidP="00F46A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1EE9" w:rsidRDefault="00851EE9" w:rsidP="00F46A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1EE9" w:rsidRDefault="00851EE9" w:rsidP="00F46A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1EE9" w:rsidRDefault="00851EE9" w:rsidP="00F46A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1EE9" w:rsidRDefault="00851EE9" w:rsidP="00F46A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1EE9" w:rsidRDefault="00851EE9" w:rsidP="00F46A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1EE9" w:rsidRDefault="00851EE9" w:rsidP="00F46A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1EE9" w:rsidRDefault="00851EE9" w:rsidP="00F46A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1EE9" w:rsidRDefault="00851EE9" w:rsidP="00F46A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1EE9" w:rsidRDefault="00851EE9" w:rsidP="00F46A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1EE9" w:rsidRDefault="00851EE9" w:rsidP="00F46A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1EE9" w:rsidRDefault="00851EE9" w:rsidP="00F46A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1EE9" w:rsidRDefault="00851EE9" w:rsidP="00F46A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1EE9" w:rsidRDefault="00851EE9" w:rsidP="00F46A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1EE9" w:rsidRDefault="00851EE9" w:rsidP="00F46A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1EE9" w:rsidRDefault="00851EE9" w:rsidP="00F46A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1EE9" w:rsidRDefault="00851EE9" w:rsidP="00F46A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1EE9" w:rsidRDefault="00851EE9" w:rsidP="00F46A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1EE9" w:rsidRDefault="00851EE9" w:rsidP="00F46A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1EE9" w:rsidRDefault="00851EE9" w:rsidP="00F46A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1EE9" w:rsidRDefault="00851EE9" w:rsidP="00F46A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1EE9" w:rsidRDefault="00851EE9" w:rsidP="00F46A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1EE9" w:rsidRDefault="00851EE9" w:rsidP="00F46A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1EE9" w:rsidRDefault="00851EE9" w:rsidP="00F46A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1EE9" w:rsidRDefault="00851EE9" w:rsidP="00F46A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1EE9" w:rsidRDefault="00851EE9" w:rsidP="00F46A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1EE9" w:rsidRDefault="00851EE9" w:rsidP="00F46A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1EE9" w:rsidRDefault="00851EE9" w:rsidP="00F46A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1EE9" w:rsidRDefault="00851EE9" w:rsidP="00851EE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ПРОЕКТ</w:t>
      </w:r>
    </w:p>
    <w:p w:rsidR="00851EE9" w:rsidRPr="00AD1E3F" w:rsidRDefault="00851EE9" w:rsidP="00851E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>АДМИНИСТРАЦИЯ  КОЛЕНОВСКОГО МУНИЦИПАЛЬНОГО ОБРАЗОВАНИЯ ЕКАТЕРИНОВСКОГО МУНИЦИПАЛЬНОГО РАЙОНА САРАТОВСКОЙ ОБЛАСТИ____________________ЗАСЕДАНИЕ СОВЕТА ДЕПУТАТОВ КОЛЕНОВСКОГО МУНИЦИПАЛЬНОГО ОБРАЗОВАНИЯ ТРЕТЬЕГО СОЗЫВА</w:t>
      </w:r>
    </w:p>
    <w:p w:rsidR="00851EE9" w:rsidRPr="00AD1E3F" w:rsidRDefault="00851EE9" w:rsidP="00851E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EE9" w:rsidRPr="00AD1E3F" w:rsidRDefault="00851EE9" w:rsidP="00851E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51EE9" w:rsidRPr="00AD1E3F" w:rsidRDefault="00851EE9" w:rsidP="00851EE9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EE9" w:rsidRPr="00AD1E3F" w:rsidRDefault="00851EE9" w:rsidP="00851E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>От___________2014 года №_____</w:t>
      </w:r>
    </w:p>
    <w:p w:rsidR="00851EE9" w:rsidRPr="00AD1E3F" w:rsidRDefault="00851EE9" w:rsidP="00851E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1EE9" w:rsidRPr="00AD1E3F" w:rsidRDefault="00851EE9" w:rsidP="00851E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>Об исполнении бюджета Коленовского</w:t>
      </w:r>
    </w:p>
    <w:p w:rsidR="00851EE9" w:rsidRPr="00AD1E3F" w:rsidRDefault="00851EE9" w:rsidP="00851E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>муниципального  образования за 2013 год.</w:t>
      </w:r>
    </w:p>
    <w:p w:rsidR="00851EE9" w:rsidRDefault="00851EE9" w:rsidP="00851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1EE9" w:rsidRDefault="00851EE9" w:rsidP="00851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соответствии  со ст.28,52 Федерального закона от 6 октября 2003 года №131-ФЗ «Об общих принципах организации местного самоуправления в Российской Федерации», ст.21,51,52 Устава Коленовского муниципального образования, Совет депутатов Коленовского муниципального  образования </w:t>
      </w:r>
    </w:p>
    <w:p w:rsidR="00851EE9" w:rsidRDefault="00851EE9" w:rsidP="00851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1EE9" w:rsidRPr="00AD1E3F" w:rsidRDefault="00851EE9" w:rsidP="00851E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851EE9" w:rsidRDefault="00851EE9" w:rsidP="00851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1EE9" w:rsidRDefault="00851EE9" w:rsidP="00851E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отчет об исполнении бюджета Коленовского муниципального  образования за 2013 года по доходам в сумме 1492,8 тысяч рублей или 93,4% к  плану  и по расходам в сумме 1514,5 тысяч рублей или 81,9% к плану (приложение).</w:t>
      </w:r>
    </w:p>
    <w:p w:rsidR="00851EE9" w:rsidRDefault="00851EE9" w:rsidP="00851E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обнародовать на информационном стенде в здании администрации Коленовского муниципального образования  и разместить на официальном сайте  Коленовского муниципального образования в сети «Интернет».</w:t>
      </w:r>
    </w:p>
    <w:p w:rsidR="00851EE9" w:rsidRDefault="00851EE9" w:rsidP="00851E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 в силу со дня его обнародования.</w:t>
      </w:r>
    </w:p>
    <w:p w:rsidR="00851EE9" w:rsidRDefault="00851EE9" w:rsidP="00851E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 решения возложить на главу администрации Коленовского муниципального 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С.В.Гусенкова</w:t>
      </w:r>
      <w:proofErr w:type="spellEnd"/>
    </w:p>
    <w:p w:rsidR="00851EE9" w:rsidRDefault="00851EE9" w:rsidP="00851EE9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851EE9" w:rsidRDefault="00851EE9" w:rsidP="00851EE9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851EE9" w:rsidRDefault="00851EE9" w:rsidP="00851EE9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851EE9" w:rsidRPr="00AD1E3F" w:rsidRDefault="00851EE9" w:rsidP="00851EE9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D1E3F">
        <w:rPr>
          <w:rFonts w:ascii="Times New Roman" w:hAnsi="Times New Roman" w:cs="Times New Roman"/>
          <w:b/>
          <w:sz w:val="28"/>
          <w:szCs w:val="28"/>
        </w:rPr>
        <w:t>Глава  Коленовского</w:t>
      </w:r>
    </w:p>
    <w:p w:rsidR="00851EE9" w:rsidRDefault="00851EE9" w:rsidP="00851EE9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AD1E3F">
        <w:rPr>
          <w:rFonts w:ascii="Times New Roman" w:hAnsi="Times New Roman" w:cs="Times New Roman"/>
          <w:b/>
          <w:sz w:val="28"/>
          <w:szCs w:val="28"/>
        </w:rPr>
        <w:t xml:space="preserve">  образования                                   </w:t>
      </w:r>
      <w:proofErr w:type="spellStart"/>
      <w:r w:rsidRPr="00AD1E3F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926C69" w:rsidRDefault="00926C69" w:rsidP="00851EE9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926C69" w:rsidRDefault="00926C69" w:rsidP="00851EE9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926C69" w:rsidRDefault="00926C69" w:rsidP="00851EE9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926C69" w:rsidRDefault="00926C69" w:rsidP="00851EE9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926C69" w:rsidRDefault="00926C69" w:rsidP="00851EE9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926C69" w:rsidRDefault="00926C69" w:rsidP="00851EE9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926C69" w:rsidRDefault="00926C69" w:rsidP="00926C6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решению №_______</w:t>
      </w:r>
    </w:p>
    <w:p w:rsidR="00926C69" w:rsidRDefault="00926C69" w:rsidP="00926C6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от_____________2014г.</w:t>
      </w:r>
    </w:p>
    <w:p w:rsidR="00926C69" w:rsidRDefault="00926C69" w:rsidP="00926C69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926C69" w:rsidRDefault="00926C69" w:rsidP="00926C6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26C69" w:rsidRDefault="00926C69" w:rsidP="00926C6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Доходная часть бюджета исполнена за 2013 год  в сумме  1492,8 тыс. рублей или к плану года  93,4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926C69" w:rsidRPr="003B7339" w:rsidRDefault="00926C69" w:rsidP="00926C6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-налог на доходы физических лиц в сумме 110,9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ублей 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26C69" w:rsidRPr="003B7339" w:rsidRDefault="00926C69" w:rsidP="00926C6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-единый с/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сумме 328,4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ублей  или к плану года 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26C69" w:rsidRPr="003B7339" w:rsidRDefault="00926C69" w:rsidP="00926C6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-налог на имущество физических лиц в сумме  32,7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ублей 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26C69" w:rsidRDefault="00926C69" w:rsidP="00926C6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-земельный налог в сумме 674,5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ублей  или к плану года 86,6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26C69" w:rsidRDefault="00926C69" w:rsidP="00926C6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-арендная плата и поступления от продажи прав на заключение договоров аренды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участки в границах  поселений до разграничения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сумме 111,4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ублей 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26C69" w:rsidRDefault="00926C69" w:rsidP="00926C6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-доходы от продажи материальных активов в сумме 0,1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 .</w:t>
      </w:r>
    </w:p>
    <w:p w:rsidR="00926C69" w:rsidRDefault="00926C69" w:rsidP="00926C6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-прочие поступления в сумме  94,5 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 .</w:t>
      </w:r>
    </w:p>
    <w:p w:rsidR="00926C69" w:rsidRPr="00314964" w:rsidRDefault="00926C69" w:rsidP="00926C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140,3  тыс. рублей или к плану года  100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926C69" w:rsidRDefault="00926C69" w:rsidP="00926C6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-дотация на выравнивание бюджетной обеспеченности из областного бюджета в сумме  30,3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ублей или к плану года 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26C69" w:rsidRDefault="00926C69" w:rsidP="00926C6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-дотация на выравнивание бюджетной обеспеченности из местного бюджета в сумме 16,2 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ублей или к плану года 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26C69" w:rsidRPr="003B7339" w:rsidRDefault="00926C69" w:rsidP="00926C6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сумме 56,8 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26C69" w:rsidRPr="003B7339" w:rsidRDefault="00926C69" w:rsidP="00926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AF6652">
        <w:rPr>
          <w:rFonts w:ascii="Times New Roman" w:eastAsia="Times New Roman" w:hAnsi="Times New Roman" w:cs="Times New Roman"/>
          <w:sz w:val="28"/>
          <w:szCs w:val="28"/>
        </w:rPr>
        <w:t xml:space="preserve"> -Прочие межбюджетные трансферты, передаваемые бюджетам поселений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37,0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26C69" w:rsidRPr="003B7339" w:rsidRDefault="00926C69" w:rsidP="00926C6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>Расходная ч</w:t>
      </w:r>
      <w:r>
        <w:rPr>
          <w:rFonts w:ascii="Times New Roman" w:hAnsi="Times New Roman" w:cs="Times New Roman"/>
          <w:sz w:val="28"/>
          <w:szCs w:val="28"/>
        </w:rPr>
        <w:t xml:space="preserve">асть бюджета исполнена за  2013 год  в сумме 1514,5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81,9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26C69" w:rsidRDefault="00926C69" w:rsidP="00926C6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lastRenderedPageBreak/>
        <w:tab/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>ми-  1076,5 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 , ТЭР -44,8</w:t>
      </w:r>
      <w:r w:rsidRPr="00A70E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тыс.рублей.</w:t>
      </w:r>
    </w:p>
    <w:p w:rsidR="00926C69" w:rsidRDefault="00926C69" w:rsidP="00926C6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за отчетный период составили    </w:t>
      </w:r>
      <w:r>
        <w:rPr>
          <w:rFonts w:ascii="Times New Roman" w:hAnsi="Times New Roman" w:cs="Times New Roman"/>
          <w:sz w:val="28"/>
          <w:szCs w:val="28"/>
        </w:rPr>
        <w:t>1401,3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 80,7   %   в т.ч.</w:t>
      </w:r>
    </w:p>
    <w:p w:rsidR="00926C69" w:rsidRDefault="00926C69" w:rsidP="00926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2ACB">
        <w:rPr>
          <w:rFonts w:ascii="Times New Roman" w:hAnsi="Times New Roman" w:cs="Times New Roman"/>
          <w:sz w:val="28"/>
          <w:szCs w:val="28"/>
        </w:rPr>
        <w:t>-</w:t>
      </w:r>
      <w:r w:rsidRPr="007B2ACB">
        <w:rPr>
          <w:rFonts w:ascii="Times New Roman" w:eastAsia="Times New Roman" w:hAnsi="Times New Roman" w:cs="Times New Roman"/>
          <w:color w:val="000000"/>
          <w:sz w:val="28"/>
          <w:szCs w:val="28"/>
        </w:rPr>
        <w:t>Уплата налога на имущество организаций и транспортного налога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 4,5 </w:t>
      </w:r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C69" w:rsidRDefault="00926C69" w:rsidP="00926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B2ACB">
        <w:rPr>
          <w:rFonts w:ascii="Times New Roman" w:hAnsi="Times New Roman" w:cs="Times New Roman"/>
          <w:sz w:val="28"/>
          <w:szCs w:val="28"/>
        </w:rPr>
        <w:t xml:space="preserve">- </w:t>
      </w:r>
      <w:r w:rsidRPr="007B2ACB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 16,5 </w:t>
      </w:r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C69" w:rsidRDefault="00926C69" w:rsidP="00926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1A542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A542D">
        <w:rPr>
          <w:color w:val="000000"/>
          <w:sz w:val="28"/>
          <w:szCs w:val="28"/>
        </w:rPr>
        <w:t xml:space="preserve"> </w:t>
      </w:r>
      <w:r w:rsidRPr="001A542D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проведения выборов и референдумов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 2,6 </w:t>
      </w:r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C69" w:rsidRDefault="00926C69" w:rsidP="00926C69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1B1C6B">
        <w:rPr>
          <w:rFonts w:ascii="Times New Roman" w:hAnsi="Times New Roman" w:cs="Times New Roman"/>
          <w:sz w:val="28"/>
          <w:szCs w:val="28"/>
        </w:rPr>
        <w:t>-</w:t>
      </w:r>
      <w:r w:rsidRPr="001B1C6B">
        <w:rPr>
          <w:rFonts w:ascii="Times New Roman" w:hAnsi="Times New Roman" w:cs="Times New Roman"/>
          <w:bCs/>
          <w:sz w:val="28"/>
          <w:szCs w:val="28"/>
        </w:rPr>
        <w:t xml:space="preserve"> 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сумме  132,0 тыс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ублей</w:t>
      </w:r>
    </w:p>
    <w:p w:rsidR="00926C69" w:rsidRDefault="00926C69" w:rsidP="00926C6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-Ассоциация СМО в сумме  1,3 тыс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ублей.</w:t>
      </w:r>
    </w:p>
    <w:p w:rsidR="00926C69" w:rsidRDefault="00926C69" w:rsidP="00926C6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77C8E">
        <w:rPr>
          <w:rFonts w:ascii="Times New Roman" w:hAnsi="Times New Roman" w:cs="Times New Roman"/>
          <w:sz w:val="28"/>
          <w:szCs w:val="28"/>
        </w:rPr>
        <w:t>-</w:t>
      </w:r>
      <w:r w:rsidRPr="00477C8E">
        <w:rPr>
          <w:color w:val="000000"/>
          <w:sz w:val="28"/>
          <w:szCs w:val="28"/>
        </w:rPr>
        <w:t xml:space="preserve"> </w:t>
      </w:r>
      <w:r w:rsidRPr="00477C8E">
        <w:rPr>
          <w:rFonts w:ascii="Times New Roman" w:eastAsia="Times New Roman" w:hAnsi="Times New Roman" w:cs="Times New Roman"/>
          <w:color w:val="000000"/>
          <w:sz w:val="28"/>
          <w:szCs w:val="28"/>
        </w:rPr>
        <w:t>ЦП «Пожарная безопасность на 2013 год Коленовского муниципального образования»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сумму  15,4 тыс. рублей.</w:t>
      </w:r>
    </w:p>
    <w:p w:rsidR="00926C69" w:rsidRDefault="00926C69" w:rsidP="00926C6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</w:t>
      </w:r>
      <w:proofErr w:type="gramStart"/>
      <w:r w:rsidRPr="00DB652E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D76AE">
        <w:rPr>
          <w:rFonts w:ascii="Times New Roman" w:hAnsi="Times New Roman" w:cs="Times New Roman"/>
          <w:sz w:val="28"/>
          <w:szCs w:val="28"/>
        </w:rPr>
        <w:t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 исполнены в сумме</w:t>
      </w:r>
      <w:r w:rsidRPr="003D76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56,8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 100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926C69" w:rsidRDefault="00926C69" w:rsidP="00926C6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 w:rsidRPr="003B7339">
        <w:rPr>
          <w:rFonts w:ascii="Times New Roman" w:hAnsi="Times New Roman" w:cs="Times New Roman"/>
          <w:b/>
          <w:sz w:val="28"/>
          <w:szCs w:val="28"/>
        </w:rPr>
        <w:t>- коммунальное хозяйств</w:t>
      </w:r>
      <w:proofErr w:type="gramStart"/>
      <w:r w:rsidRPr="003B7339">
        <w:rPr>
          <w:rFonts w:ascii="Times New Roman" w:hAnsi="Times New Roman" w:cs="Times New Roman"/>
          <w:b/>
          <w:sz w:val="28"/>
          <w:szCs w:val="28"/>
        </w:rPr>
        <w:t>о</w:t>
      </w:r>
      <w:r w:rsidRPr="00DB652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B652E">
        <w:rPr>
          <w:rFonts w:ascii="Times New Roman" w:hAnsi="Times New Roman" w:cs="Times New Roman"/>
          <w:sz w:val="28"/>
          <w:szCs w:val="28"/>
        </w:rPr>
        <w:t xml:space="preserve"> 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22,0 тыс.рублей  или к плану года  100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926C69" w:rsidRDefault="00926C69" w:rsidP="00926C69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-</w:t>
      </w:r>
      <w:r w:rsidRPr="00CE7BE6">
        <w:rPr>
          <w:rFonts w:ascii="Times New Roman" w:eastAsia="Times New Roman" w:hAnsi="Times New Roman" w:cs="Times New Roman"/>
          <w:color w:val="000000"/>
          <w:sz w:val="28"/>
          <w:szCs w:val="28"/>
        </w:rPr>
        <w:t>ЦП «Организация водоснабжения на территории Коленовского муниципального образования на 2013 год»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в сумме  22,0 тыс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ублей</w:t>
      </w:r>
    </w:p>
    <w:p w:rsidR="00926C69" w:rsidRDefault="00926C69" w:rsidP="00926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3B7339">
        <w:rPr>
          <w:rFonts w:ascii="Times New Roman" w:hAnsi="Times New Roman" w:cs="Times New Roman"/>
          <w:b/>
          <w:sz w:val="28"/>
          <w:szCs w:val="28"/>
        </w:rPr>
        <w:t>Социальная политик</w:t>
      </w:r>
      <w:proofErr w:type="gramStart"/>
      <w:r w:rsidRPr="003B7339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3B73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по </w:t>
      </w:r>
      <w:r>
        <w:rPr>
          <w:rFonts w:ascii="Times New Roman" w:hAnsi="Times New Roman" w:cs="Times New Roman"/>
          <w:sz w:val="28"/>
          <w:szCs w:val="28"/>
        </w:rPr>
        <w:t>доплатам к пенсиям муниципальных служащих  составили   34,4</w:t>
      </w:r>
      <w:r w:rsidRPr="003B7339">
        <w:rPr>
          <w:rFonts w:ascii="Times New Roman" w:hAnsi="Times New Roman" w:cs="Times New Roman"/>
          <w:sz w:val="28"/>
          <w:szCs w:val="28"/>
        </w:rPr>
        <w:t xml:space="preserve">   тыс.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.</w:t>
      </w:r>
    </w:p>
    <w:p w:rsidR="00926C69" w:rsidRDefault="00926C69" w:rsidP="00926C6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6C69" w:rsidRPr="005B743D" w:rsidRDefault="00926C69" w:rsidP="00926C69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926C69" w:rsidRPr="006B6A84" w:rsidRDefault="00926C69" w:rsidP="00926C69">
      <w:pPr>
        <w:tabs>
          <w:tab w:val="left" w:pos="1592"/>
        </w:tabs>
        <w:rPr>
          <w:rFonts w:ascii="Times New Roman" w:hAnsi="Times New Roman" w:cs="Times New Roman"/>
          <w:sz w:val="28"/>
          <w:szCs w:val="28"/>
        </w:rPr>
      </w:pPr>
    </w:p>
    <w:p w:rsidR="00926C69" w:rsidRPr="00AD1E3F" w:rsidRDefault="00926C69" w:rsidP="00851EE9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851EE9" w:rsidRPr="00AD1E3F" w:rsidRDefault="00851EE9" w:rsidP="00851E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EE9" w:rsidRPr="002F00F2" w:rsidRDefault="00851EE9" w:rsidP="00851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1EE9" w:rsidRPr="00F46AA2" w:rsidRDefault="00851EE9" w:rsidP="00F46A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851EE9" w:rsidRPr="00F46AA2" w:rsidSect="00587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E44D2"/>
    <w:multiLevelType w:val="hybridMultilevel"/>
    <w:tmpl w:val="171867E8"/>
    <w:lvl w:ilvl="0" w:tplc="D4EC1E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E2F798C"/>
    <w:multiLevelType w:val="hybridMultilevel"/>
    <w:tmpl w:val="48263562"/>
    <w:lvl w:ilvl="0" w:tplc="A51C966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6C42"/>
    <w:rsid w:val="00587C8B"/>
    <w:rsid w:val="00851EE9"/>
    <w:rsid w:val="00926C69"/>
    <w:rsid w:val="00AA4DDF"/>
    <w:rsid w:val="00E16C42"/>
    <w:rsid w:val="00F060C3"/>
    <w:rsid w:val="00F46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C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49B-6FEF-4AE0-AF08-2C7761864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4</cp:revision>
  <dcterms:created xsi:type="dcterms:W3CDTF">2014-04-02T07:32:00Z</dcterms:created>
  <dcterms:modified xsi:type="dcterms:W3CDTF">2014-04-10T11:26:00Z</dcterms:modified>
</cp:coreProperties>
</file>