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4C101C" w:rsidP="000A7F8E">
      <w:pPr>
        <w:jc w:val="center"/>
        <w:rPr>
          <w:b/>
          <w:sz w:val="28"/>
        </w:rPr>
      </w:pPr>
      <w:r>
        <w:rPr>
          <w:noProof/>
          <w:sz w:val="28"/>
        </w:rPr>
        <w:drawing>
          <wp:anchor distT="0" distB="0" distL="114300" distR="114300" simplePos="0" relativeHeight="251657728" behindDoc="0" locked="0" layoutInCell="1" allowOverlap="1">
            <wp:simplePos x="0" y="0"/>
            <wp:positionH relativeFrom="column">
              <wp:posOffset>2748280</wp:posOffset>
            </wp:positionH>
            <wp:positionV relativeFrom="paragraph">
              <wp:posOffset>654050</wp:posOffset>
            </wp:positionV>
            <wp:extent cx="657225" cy="876935"/>
            <wp:effectExtent l="19050" t="0" r="9525" b="0"/>
            <wp:wrapTopAndBottom/>
            <wp:docPr id="7" name="Рисунок 7" descr="A:\ГЕРБ%20ЕКАТЕРИНОВКИ%20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ГЕРБ%20ЕКАТЕРИНОВКИ%20copy.jpg"/>
                    <pic:cNvPicPr>
                      <a:picLocks noChangeAspect="1" noChangeArrowheads="1"/>
                    </pic:cNvPicPr>
                  </pic:nvPicPr>
                  <pic:blipFill>
                    <a:blip r:embed="rId7" r:link="rId8" cstate="print"/>
                    <a:srcRect/>
                    <a:stretch>
                      <a:fillRect/>
                    </a:stretch>
                  </pic:blipFill>
                  <pic:spPr bwMode="auto">
                    <a:xfrm>
                      <a:off x="0" y="0"/>
                      <a:ext cx="657225" cy="876935"/>
                    </a:xfrm>
                    <a:prstGeom prst="rect">
                      <a:avLst/>
                    </a:prstGeom>
                    <a:noFill/>
                  </pic:spPr>
                </pic:pic>
              </a:graphicData>
            </a:graphic>
          </wp:anchor>
        </w:drawing>
      </w:r>
    </w:p>
    <w:p w:rsidR="0061729A" w:rsidRDefault="0061729A">
      <w:pPr>
        <w:jc w:val="center"/>
        <w:rPr>
          <w:b/>
          <w:sz w:val="28"/>
        </w:rPr>
      </w:pPr>
    </w:p>
    <w:p w:rsidR="0061729A" w:rsidRPr="00E0681A" w:rsidRDefault="0061729A" w:rsidP="0061729A">
      <w:pPr>
        <w:pStyle w:val="a5"/>
        <w:jc w:val="center"/>
        <w:rPr>
          <w:b/>
          <w:bCs/>
          <w:iCs/>
          <w:sz w:val="24"/>
        </w:rPr>
      </w:pPr>
      <w:r>
        <w:rPr>
          <w:b/>
        </w:rPr>
        <w:t xml:space="preserve">                                                                                                           </w:t>
      </w:r>
      <w:r w:rsidRPr="00E0681A">
        <w:rPr>
          <w:b/>
          <w:bCs/>
          <w:iCs/>
          <w:sz w:val="24"/>
        </w:rPr>
        <w:t>АДМИНИСТРАЦИЯ ЕКАТЕРИНОВСКОГО  МУНИЦИПАЛЬНОГО РАЙОНА</w:t>
      </w:r>
    </w:p>
    <w:p w:rsidR="0061729A" w:rsidRPr="00E0681A" w:rsidRDefault="0061729A" w:rsidP="0061729A">
      <w:pPr>
        <w:pStyle w:val="1"/>
        <w:jc w:val="center"/>
        <w:rPr>
          <w:b/>
          <w:bCs/>
          <w:iCs/>
        </w:rPr>
      </w:pPr>
      <w:r w:rsidRPr="00E0681A">
        <w:rPr>
          <w:b/>
          <w:bCs/>
          <w:iCs/>
          <w:sz w:val="24"/>
        </w:rPr>
        <w:t>САРАТОВСКОЙ ОБЛАСТИ</w:t>
      </w:r>
    </w:p>
    <w:p w:rsidR="0061729A" w:rsidRDefault="0061729A" w:rsidP="0061729A">
      <w:pPr>
        <w:pStyle w:val="1"/>
        <w:jc w:val="center"/>
        <w:rPr>
          <w:bCs/>
          <w:iCs/>
        </w:rPr>
      </w:pPr>
    </w:p>
    <w:p w:rsidR="0061729A" w:rsidRPr="00E005F3" w:rsidRDefault="0061729A" w:rsidP="0061729A"/>
    <w:p w:rsidR="0061729A" w:rsidRPr="006D6022" w:rsidRDefault="0061729A" w:rsidP="0061729A">
      <w:pPr>
        <w:pStyle w:val="1"/>
        <w:jc w:val="center"/>
        <w:rPr>
          <w:b/>
          <w:sz w:val="32"/>
        </w:rPr>
      </w:pPr>
      <w:r w:rsidRPr="006D6022">
        <w:rPr>
          <w:b/>
        </w:rPr>
        <w:t>ПОСТАНОВЛЕНИЕ</w:t>
      </w:r>
    </w:p>
    <w:p w:rsidR="0061729A" w:rsidRDefault="0061729A" w:rsidP="0061729A">
      <w:pPr>
        <w:pStyle w:val="af0"/>
        <w:rPr>
          <w:u w:val="single"/>
        </w:rPr>
      </w:pPr>
    </w:p>
    <w:p w:rsidR="0061729A" w:rsidRPr="005019D0" w:rsidRDefault="0061729A" w:rsidP="0061729A">
      <w:pPr>
        <w:pStyle w:val="af0"/>
        <w:rPr>
          <w:u w:val="single"/>
        </w:rPr>
      </w:pPr>
      <w:r>
        <w:rPr>
          <w:u w:val="single"/>
        </w:rPr>
        <w:t>от</w:t>
      </w:r>
      <w:r w:rsidRPr="00E11DFC">
        <w:rPr>
          <w:u w:val="single"/>
        </w:rPr>
        <w:t xml:space="preserve"> </w:t>
      </w:r>
      <w:r>
        <w:rPr>
          <w:u w:val="single"/>
        </w:rPr>
        <w:t>14.09.2016</w:t>
      </w:r>
      <w:r w:rsidR="00B17791">
        <w:rPr>
          <w:u w:val="single"/>
        </w:rPr>
        <w:t xml:space="preserve"> </w:t>
      </w:r>
      <w:r>
        <w:rPr>
          <w:u w:val="single"/>
        </w:rPr>
        <w:t xml:space="preserve">г.  </w:t>
      </w:r>
      <w:r w:rsidRPr="001607C1">
        <w:rPr>
          <w:u w:val="single"/>
        </w:rPr>
        <w:t>№</w:t>
      </w:r>
      <w:r w:rsidRPr="00E11DFC">
        <w:rPr>
          <w:u w:val="single"/>
        </w:rPr>
        <w:t xml:space="preserve"> </w:t>
      </w:r>
      <w:r>
        <w:rPr>
          <w:u w:val="single"/>
        </w:rPr>
        <w:t xml:space="preserve"> 475</w:t>
      </w:r>
      <w:r w:rsidR="00CF28ED">
        <w:rPr>
          <w:u w:val="single"/>
        </w:rPr>
        <w:t xml:space="preserve">    </w:t>
      </w:r>
      <w:r w:rsidRPr="00E11DFC">
        <w:rPr>
          <w:u w:val="single"/>
        </w:rPr>
        <w:t xml:space="preserve"> </w:t>
      </w:r>
      <w:r w:rsidRPr="005019D0">
        <w:rPr>
          <w:u w:val="single"/>
        </w:rPr>
        <w:t xml:space="preserve">        </w:t>
      </w:r>
    </w:p>
    <w:p w:rsidR="0061729A" w:rsidRDefault="0061729A" w:rsidP="0061729A">
      <w:pPr>
        <w:pStyle w:val="af0"/>
      </w:pPr>
      <w:r>
        <w:t>р.п. Екатериновка</w:t>
      </w:r>
    </w:p>
    <w:p w:rsidR="0061729A" w:rsidRDefault="0061729A" w:rsidP="0061729A">
      <w:pPr>
        <w:rPr>
          <w:b/>
          <w:sz w:val="28"/>
          <w:szCs w:val="28"/>
        </w:rPr>
      </w:pPr>
    </w:p>
    <w:p w:rsidR="00A62B1B" w:rsidRDefault="00A62B1B" w:rsidP="0061729A">
      <w:pPr>
        <w:jc w:val="both"/>
        <w:rPr>
          <w:b/>
          <w:sz w:val="28"/>
          <w:szCs w:val="28"/>
        </w:rPr>
      </w:pPr>
      <w:r w:rsidRPr="001626FC">
        <w:rPr>
          <w:b/>
          <w:sz w:val="28"/>
          <w:szCs w:val="28"/>
        </w:rPr>
        <w:t xml:space="preserve">Об утверждении </w:t>
      </w:r>
      <w:r>
        <w:rPr>
          <w:b/>
          <w:sz w:val="28"/>
          <w:szCs w:val="28"/>
        </w:rPr>
        <w:t xml:space="preserve">административного регламента </w:t>
      </w:r>
      <w:r w:rsidR="0061729A">
        <w:rPr>
          <w:b/>
          <w:sz w:val="28"/>
          <w:szCs w:val="28"/>
        </w:rPr>
        <w:t xml:space="preserve"> </w:t>
      </w:r>
      <w:r>
        <w:rPr>
          <w:b/>
          <w:sz w:val="28"/>
          <w:szCs w:val="28"/>
        </w:rPr>
        <w:t>об организации регулярных перевозок пассажиров</w:t>
      </w:r>
      <w:r w:rsidR="0061729A">
        <w:rPr>
          <w:b/>
          <w:sz w:val="28"/>
          <w:szCs w:val="28"/>
        </w:rPr>
        <w:t xml:space="preserve"> </w:t>
      </w:r>
      <w:r>
        <w:rPr>
          <w:b/>
          <w:sz w:val="28"/>
          <w:szCs w:val="28"/>
        </w:rPr>
        <w:t>и багажа автомобильным городским и пригородным</w:t>
      </w:r>
      <w:r w:rsidR="0061729A">
        <w:rPr>
          <w:b/>
          <w:sz w:val="28"/>
          <w:szCs w:val="28"/>
        </w:rPr>
        <w:t xml:space="preserve"> </w:t>
      </w:r>
      <w:r>
        <w:rPr>
          <w:b/>
          <w:sz w:val="28"/>
          <w:szCs w:val="28"/>
        </w:rPr>
        <w:t xml:space="preserve">транспортом на территории </w:t>
      </w:r>
      <w:proofErr w:type="spellStart"/>
      <w:r w:rsidR="0061729A">
        <w:rPr>
          <w:b/>
          <w:sz w:val="28"/>
          <w:szCs w:val="28"/>
        </w:rPr>
        <w:t>Екатериновского</w:t>
      </w:r>
      <w:proofErr w:type="spellEnd"/>
      <w:r w:rsidR="0061729A">
        <w:rPr>
          <w:b/>
          <w:sz w:val="28"/>
          <w:szCs w:val="28"/>
        </w:rPr>
        <w:t xml:space="preserve"> </w:t>
      </w:r>
    </w:p>
    <w:p w:rsidR="00A62B1B" w:rsidRDefault="00A62B1B" w:rsidP="0061729A">
      <w:pPr>
        <w:jc w:val="both"/>
        <w:rPr>
          <w:b/>
          <w:sz w:val="28"/>
          <w:szCs w:val="28"/>
        </w:rPr>
      </w:pPr>
      <w:r w:rsidRPr="001626FC">
        <w:rPr>
          <w:b/>
          <w:sz w:val="28"/>
          <w:szCs w:val="28"/>
        </w:rPr>
        <w:t>муниципального района Саратовской области</w:t>
      </w:r>
    </w:p>
    <w:p w:rsidR="00A62B1B" w:rsidRPr="00A62B1B" w:rsidRDefault="00A62B1B" w:rsidP="00A62B1B">
      <w:pPr>
        <w:rPr>
          <w:b/>
          <w:sz w:val="27"/>
          <w:szCs w:val="27"/>
        </w:rPr>
      </w:pPr>
    </w:p>
    <w:p w:rsidR="00A62B1B" w:rsidRPr="00EF483F" w:rsidRDefault="00A62B1B" w:rsidP="00A62B1B">
      <w:pPr>
        <w:ind w:firstLine="709"/>
        <w:jc w:val="both"/>
        <w:rPr>
          <w:sz w:val="25"/>
          <w:szCs w:val="25"/>
        </w:rPr>
      </w:pPr>
      <w:r w:rsidRPr="00EF483F">
        <w:rPr>
          <w:sz w:val="25"/>
          <w:szCs w:val="25"/>
        </w:rPr>
        <w:t xml:space="preserve">В целях организации регулярных перевозок пассажиров и багажа автомобильным городским и пригородным транспортом на территории </w:t>
      </w:r>
      <w:proofErr w:type="spellStart"/>
      <w:r w:rsidR="0061729A" w:rsidRPr="00EF483F">
        <w:rPr>
          <w:sz w:val="25"/>
          <w:szCs w:val="25"/>
        </w:rPr>
        <w:t>Екатериновского</w:t>
      </w:r>
      <w:proofErr w:type="spellEnd"/>
      <w:r w:rsidR="0061729A" w:rsidRPr="00EF483F">
        <w:rPr>
          <w:sz w:val="25"/>
          <w:szCs w:val="25"/>
        </w:rPr>
        <w:t xml:space="preserve"> </w:t>
      </w:r>
      <w:r w:rsidRPr="00EF483F">
        <w:rPr>
          <w:sz w:val="25"/>
          <w:szCs w:val="25"/>
        </w:rPr>
        <w:t xml:space="preserve"> муниципального района, руководствуясь Федеральным</w:t>
      </w:r>
      <w:r w:rsidR="0061729A" w:rsidRPr="00EF483F">
        <w:rPr>
          <w:sz w:val="25"/>
          <w:szCs w:val="25"/>
        </w:rPr>
        <w:t>и закона</w:t>
      </w:r>
      <w:r w:rsidRPr="00EF483F">
        <w:rPr>
          <w:sz w:val="25"/>
          <w:szCs w:val="25"/>
        </w:rPr>
        <w:t>м</w:t>
      </w:r>
      <w:r w:rsidR="0061729A" w:rsidRPr="00EF483F">
        <w:rPr>
          <w:sz w:val="25"/>
          <w:szCs w:val="25"/>
        </w:rPr>
        <w:t>и</w:t>
      </w:r>
      <w:r w:rsidRPr="00EF483F">
        <w:rPr>
          <w:sz w:val="25"/>
          <w:szCs w:val="25"/>
        </w:rPr>
        <w:t xml:space="preserve"> </w:t>
      </w:r>
      <w:proofErr w:type="gramStart"/>
      <w:r w:rsidRPr="00EF483F">
        <w:rPr>
          <w:sz w:val="25"/>
          <w:szCs w:val="25"/>
        </w:rPr>
        <w:t>от 06.10.2003 г № 131- ФЗ «Об общих принципах организации местного самоуправления в Рос</w:t>
      </w:r>
      <w:r w:rsidR="0061729A" w:rsidRPr="00EF483F">
        <w:rPr>
          <w:sz w:val="25"/>
          <w:szCs w:val="25"/>
        </w:rPr>
        <w:t>сийской Федерации», от 27.07.2010 г № 210-ФЗ «О</w:t>
      </w:r>
      <w:r w:rsidRPr="00EF483F">
        <w:rPr>
          <w:sz w:val="25"/>
          <w:szCs w:val="25"/>
        </w:rPr>
        <w:t>б организации предоставления государственных и муниципальных услуг», от 13 июля 2015 г № 220- 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согласно</w:t>
      </w:r>
      <w:proofErr w:type="gramEnd"/>
      <w:r w:rsidRPr="00EF483F">
        <w:rPr>
          <w:sz w:val="25"/>
          <w:szCs w:val="25"/>
        </w:rPr>
        <w:t xml:space="preserve"> </w:t>
      </w:r>
      <w:r w:rsidR="0061729A" w:rsidRPr="00EF483F">
        <w:rPr>
          <w:sz w:val="25"/>
          <w:szCs w:val="25"/>
        </w:rPr>
        <w:t>Уставу</w:t>
      </w:r>
      <w:r w:rsidRPr="00EF483F">
        <w:rPr>
          <w:sz w:val="25"/>
          <w:szCs w:val="25"/>
        </w:rPr>
        <w:t xml:space="preserve"> </w:t>
      </w:r>
      <w:proofErr w:type="spellStart"/>
      <w:r w:rsidR="0061729A" w:rsidRPr="00EF483F">
        <w:rPr>
          <w:sz w:val="25"/>
          <w:szCs w:val="25"/>
        </w:rPr>
        <w:t>Екатериновского</w:t>
      </w:r>
      <w:proofErr w:type="spellEnd"/>
      <w:r w:rsidRPr="00EF483F">
        <w:rPr>
          <w:sz w:val="25"/>
          <w:szCs w:val="25"/>
        </w:rPr>
        <w:t xml:space="preserve"> муниципального района Саратовской области</w:t>
      </w:r>
      <w:r w:rsidR="00CF057A" w:rsidRPr="00EF483F">
        <w:rPr>
          <w:sz w:val="25"/>
          <w:szCs w:val="25"/>
        </w:rPr>
        <w:t>, ПОСТАНОВЛЯЕТ</w:t>
      </w:r>
      <w:r w:rsidRPr="00EF483F">
        <w:rPr>
          <w:sz w:val="25"/>
          <w:szCs w:val="25"/>
        </w:rPr>
        <w:t>:</w:t>
      </w:r>
    </w:p>
    <w:p w:rsidR="00A62B1B" w:rsidRPr="00EF483F" w:rsidRDefault="00A62B1B" w:rsidP="00A62B1B">
      <w:pPr>
        <w:ind w:firstLine="709"/>
        <w:jc w:val="both"/>
        <w:rPr>
          <w:sz w:val="25"/>
          <w:szCs w:val="25"/>
        </w:rPr>
      </w:pPr>
    </w:p>
    <w:p w:rsidR="00A62B1B" w:rsidRPr="00EF483F" w:rsidRDefault="00A62B1B" w:rsidP="00981BE6">
      <w:pPr>
        <w:pStyle w:val="af"/>
        <w:numPr>
          <w:ilvl w:val="0"/>
          <w:numId w:val="4"/>
        </w:numPr>
        <w:spacing w:after="0" w:line="240" w:lineRule="auto"/>
        <w:ind w:left="0" w:firstLine="709"/>
        <w:jc w:val="both"/>
        <w:rPr>
          <w:rFonts w:ascii="Times New Roman" w:hAnsi="Times New Roman"/>
          <w:sz w:val="25"/>
          <w:szCs w:val="25"/>
        </w:rPr>
      </w:pPr>
      <w:r w:rsidRPr="00EF483F">
        <w:rPr>
          <w:rFonts w:ascii="Times New Roman" w:hAnsi="Times New Roman"/>
          <w:sz w:val="25"/>
          <w:szCs w:val="25"/>
        </w:rPr>
        <w:t xml:space="preserve"> Утвердить административный регламент «Об организации регулярных перевозок пассажиров и багажа автомобильным городским и пригородным транспортом на территории </w:t>
      </w:r>
      <w:proofErr w:type="spellStart"/>
      <w:r w:rsidR="0061729A" w:rsidRPr="00EF483F">
        <w:rPr>
          <w:rFonts w:ascii="Times New Roman" w:hAnsi="Times New Roman"/>
          <w:sz w:val="25"/>
          <w:szCs w:val="25"/>
        </w:rPr>
        <w:t>Екатериновского</w:t>
      </w:r>
      <w:proofErr w:type="spellEnd"/>
      <w:r w:rsidRPr="00EF483F">
        <w:rPr>
          <w:rFonts w:ascii="Times New Roman" w:hAnsi="Times New Roman"/>
          <w:sz w:val="25"/>
          <w:szCs w:val="25"/>
        </w:rPr>
        <w:t xml:space="preserve"> муниципального района </w:t>
      </w:r>
      <w:r w:rsidR="0061729A" w:rsidRPr="00EF483F">
        <w:rPr>
          <w:rFonts w:ascii="Times New Roman" w:hAnsi="Times New Roman"/>
          <w:sz w:val="25"/>
          <w:szCs w:val="25"/>
        </w:rPr>
        <w:t>Саратовской области», согласно приложению</w:t>
      </w:r>
      <w:r w:rsidRPr="00EF483F">
        <w:rPr>
          <w:rFonts w:ascii="Times New Roman" w:hAnsi="Times New Roman"/>
          <w:sz w:val="25"/>
          <w:szCs w:val="25"/>
        </w:rPr>
        <w:t>.</w:t>
      </w:r>
    </w:p>
    <w:p w:rsidR="0061729A" w:rsidRPr="00EF483F" w:rsidRDefault="00EF483F" w:rsidP="0061729A">
      <w:pPr>
        <w:numPr>
          <w:ilvl w:val="0"/>
          <w:numId w:val="4"/>
        </w:numPr>
        <w:ind w:left="0" w:firstLine="709"/>
        <w:jc w:val="both"/>
        <w:rPr>
          <w:sz w:val="25"/>
          <w:szCs w:val="25"/>
        </w:rPr>
      </w:pPr>
      <w:r w:rsidRPr="00EF483F">
        <w:rPr>
          <w:sz w:val="25"/>
          <w:szCs w:val="25"/>
        </w:rPr>
        <w:t xml:space="preserve"> </w:t>
      </w:r>
      <w:r w:rsidR="0061729A" w:rsidRPr="00EF483F">
        <w:rPr>
          <w:sz w:val="25"/>
          <w:szCs w:val="25"/>
        </w:rPr>
        <w:t xml:space="preserve">Настоящее постановление вступает в силу со дня его  подписания и подлежит обязательному опубликованию на официальном сайте администрации </w:t>
      </w:r>
      <w:proofErr w:type="spellStart"/>
      <w:r w:rsidR="0061729A" w:rsidRPr="00EF483F">
        <w:rPr>
          <w:sz w:val="25"/>
          <w:szCs w:val="25"/>
        </w:rPr>
        <w:t>Екатериновского</w:t>
      </w:r>
      <w:proofErr w:type="spellEnd"/>
      <w:r w:rsidR="0061729A" w:rsidRPr="00EF483F">
        <w:rPr>
          <w:sz w:val="25"/>
          <w:szCs w:val="25"/>
        </w:rPr>
        <w:t xml:space="preserve"> муниципального района Саратовской области в сети «Интернет».</w:t>
      </w:r>
    </w:p>
    <w:p w:rsidR="0061729A" w:rsidRPr="00EF483F" w:rsidRDefault="0061729A" w:rsidP="0061729A">
      <w:pPr>
        <w:numPr>
          <w:ilvl w:val="0"/>
          <w:numId w:val="4"/>
        </w:numPr>
        <w:ind w:left="0" w:firstLine="709"/>
        <w:jc w:val="both"/>
        <w:rPr>
          <w:sz w:val="25"/>
          <w:szCs w:val="25"/>
        </w:rPr>
      </w:pPr>
      <w:r w:rsidRPr="00EF483F">
        <w:rPr>
          <w:sz w:val="25"/>
          <w:szCs w:val="25"/>
        </w:rPr>
        <w:t xml:space="preserve">  </w:t>
      </w:r>
      <w:proofErr w:type="gramStart"/>
      <w:r w:rsidRPr="00EF483F">
        <w:rPr>
          <w:sz w:val="25"/>
          <w:szCs w:val="25"/>
        </w:rPr>
        <w:t>Контроль за</w:t>
      </w:r>
      <w:proofErr w:type="gramEnd"/>
      <w:r w:rsidRPr="00EF483F">
        <w:rPr>
          <w:sz w:val="25"/>
          <w:szCs w:val="25"/>
        </w:rPr>
        <w:t xml:space="preserve"> исполнением настоящего постановления возложить на </w:t>
      </w:r>
      <w:r w:rsidR="00361923" w:rsidRPr="00EF483F">
        <w:rPr>
          <w:sz w:val="25"/>
          <w:szCs w:val="25"/>
        </w:rPr>
        <w:t xml:space="preserve">заместителя главы </w:t>
      </w:r>
      <w:r w:rsidRPr="00EF483F">
        <w:rPr>
          <w:sz w:val="25"/>
          <w:szCs w:val="25"/>
        </w:rPr>
        <w:t xml:space="preserve"> </w:t>
      </w:r>
      <w:r w:rsidR="00361923" w:rsidRPr="00EF483F">
        <w:rPr>
          <w:sz w:val="25"/>
          <w:szCs w:val="25"/>
        </w:rPr>
        <w:t xml:space="preserve">по инфраструктуре, </w:t>
      </w:r>
      <w:r w:rsidR="002E09A6" w:rsidRPr="00EF483F">
        <w:rPr>
          <w:sz w:val="25"/>
          <w:szCs w:val="25"/>
        </w:rPr>
        <w:t xml:space="preserve">вопросам экологии и безопасности, ЖКХ </w:t>
      </w:r>
      <w:r w:rsidRPr="00EF483F">
        <w:rPr>
          <w:sz w:val="25"/>
          <w:szCs w:val="25"/>
        </w:rPr>
        <w:t xml:space="preserve">администрации </w:t>
      </w:r>
      <w:proofErr w:type="spellStart"/>
      <w:r w:rsidRPr="00EF483F">
        <w:rPr>
          <w:sz w:val="25"/>
          <w:szCs w:val="25"/>
        </w:rPr>
        <w:t>Екатериновского</w:t>
      </w:r>
      <w:proofErr w:type="spellEnd"/>
      <w:r w:rsidRPr="00EF483F">
        <w:rPr>
          <w:sz w:val="25"/>
          <w:szCs w:val="25"/>
        </w:rPr>
        <w:t xml:space="preserve"> муниципального района</w:t>
      </w:r>
      <w:r w:rsidR="00361923" w:rsidRPr="00EF483F">
        <w:rPr>
          <w:sz w:val="25"/>
          <w:szCs w:val="25"/>
        </w:rPr>
        <w:t xml:space="preserve"> </w:t>
      </w:r>
      <w:r w:rsidR="002E09A6" w:rsidRPr="00EF483F">
        <w:rPr>
          <w:sz w:val="25"/>
          <w:szCs w:val="25"/>
        </w:rPr>
        <w:t>Вдовину Т.В</w:t>
      </w:r>
      <w:r w:rsidRPr="00EF483F">
        <w:rPr>
          <w:sz w:val="25"/>
          <w:szCs w:val="25"/>
        </w:rPr>
        <w:t>.</w:t>
      </w:r>
    </w:p>
    <w:p w:rsidR="0061729A" w:rsidRPr="00EF483F" w:rsidRDefault="0061729A" w:rsidP="0061729A">
      <w:pPr>
        <w:jc w:val="both"/>
        <w:rPr>
          <w:b/>
          <w:sz w:val="25"/>
          <w:szCs w:val="25"/>
        </w:rPr>
      </w:pPr>
    </w:p>
    <w:p w:rsidR="0061729A" w:rsidRPr="00B17791" w:rsidRDefault="0061729A" w:rsidP="0061729A">
      <w:pPr>
        <w:jc w:val="both"/>
        <w:rPr>
          <w:b/>
          <w:sz w:val="28"/>
          <w:szCs w:val="28"/>
        </w:rPr>
      </w:pPr>
      <w:r w:rsidRPr="00B17791">
        <w:rPr>
          <w:b/>
          <w:sz w:val="28"/>
          <w:szCs w:val="28"/>
        </w:rPr>
        <w:t>Глава администрации</w:t>
      </w:r>
      <w:r w:rsidR="00B17791" w:rsidRPr="00B17791">
        <w:rPr>
          <w:b/>
          <w:sz w:val="28"/>
          <w:szCs w:val="28"/>
        </w:rPr>
        <w:t xml:space="preserve"> </w:t>
      </w:r>
      <w:proofErr w:type="spellStart"/>
      <w:r w:rsidR="00B17791" w:rsidRPr="00B17791">
        <w:rPr>
          <w:b/>
          <w:sz w:val="28"/>
          <w:szCs w:val="28"/>
        </w:rPr>
        <w:t>Екатериновского</w:t>
      </w:r>
      <w:proofErr w:type="spellEnd"/>
    </w:p>
    <w:p w:rsidR="0061729A" w:rsidRPr="000A79AE" w:rsidRDefault="0061729A" w:rsidP="0061729A">
      <w:pPr>
        <w:pStyle w:val="a5"/>
        <w:rPr>
          <w:b/>
        </w:rPr>
      </w:pPr>
      <w:r w:rsidRPr="00B17791">
        <w:rPr>
          <w:b/>
          <w:szCs w:val="28"/>
        </w:rPr>
        <w:t>муниципального района</w:t>
      </w:r>
      <w:r>
        <w:rPr>
          <w:b/>
          <w:szCs w:val="26"/>
        </w:rPr>
        <w:tab/>
      </w:r>
      <w:r>
        <w:rPr>
          <w:b/>
          <w:szCs w:val="26"/>
        </w:rPr>
        <w:tab/>
      </w:r>
      <w:r>
        <w:rPr>
          <w:b/>
          <w:szCs w:val="26"/>
        </w:rPr>
        <w:tab/>
      </w:r>
      <w:r>
        <w:rPr>
          <w:b/>
          <w:szCs w:val="26"/>
        </w:rPr>
        <w:tab/>
      </w:r>
      <w:r>
        <w:rPr>
          <w:b/>
          <w:szCs w:val="26"/>
        </w:rPr>
        <w:tab/>
        <w:t xml:space="preserve">                                                              </w:t>
      </w:r>
      <w:r>
        <w:rPr>
          <w:b/>
        </w:rPr>
        <w:t xml:space="preserve">С.Б. </w:t>
      </w:r>
      <w:proofErr w:type="spellStart"/>
      <w:r>
        <w:rPr>
          <w:b/>
        </w:rPr>
        <w:t>Зязин</w:t>
      </w:r>
      <w:proofErr w:type="spellEnd"/>
    </w:p>
    <w:p w:rsidR="0061729A" w:rsidRDefault="0061729A" w:rsidP="0061729A">
      <w:pPr>
        <w:tabs>
          <w:tab w:val="left" w:pos="5812"/>
          <w:tab w:val="right" w:pos="8410"/>
        </w:tabs>
        <w:ind w:left="942"/>
        <w:rPr>
          <w:sz w:val="26"/>
          <w:szCs w:val="26"/>
        </w:rPr>
      </w:pPr>
      <w:r>
        <w:rPr>
          <w:sz w:val="26"/>
          <w:szCs w:val="26"/>
        </w:rPr>
        <w:t xml:space="preserve">    </w:t>
      </w:r>
    </w:p>
    <w:p w:rsidR="0061729A" w:rsidRDefault="0061729A" w:rsidP="0061729A">
      <w:pPr>
        <w:tabs>
          <w:tab w:val="left" w:pos="5812"/>
          <w:tab w:val="right" w:pos="8410"/>
        </w:tabs>
        <w:ind w:left="942"/>
        <w:rPr>
          <w:sz w:val="26"/>
          <w:szCs w:val="26"/>
        </w:rPr>
      </w:pPr>
      <w:r>
        <w:rPr>
          <w:sz w:val="26"/>
          <w:szCs w:val="26"/>
        </w:rPr>
        <w:t xml:space="preserve">                                                                             </w:t>
      </w:r>
    </w:p>
    <w:p w:rsidR="0061729A" w:rsidRDefault="0061729A" w:rsidP="0061729A">
      <w:pPr>
        <w:tabs>
          <w:tab w:val="left" w:pos="5812"/>
          <w:tab w:val="right" w:pos="8410"/>
        </w:tabs>
        <w:ind w:left="567"/>
        <w:rPr>
          <w:sz w:val="26"/>
          <w:szCs w:val="26"/>
        </w:rPr>
      </w:pPr>
    </w:p>
    <w:p w:rsidR="0061729A" w:rsidRDefault="0061729A" w:rsidP="00BC65F4">
      <w:pPr>
        <w:rPr>
          <w:b/>
          <w:sz w:val="28"/>
          <w:szCs w:val="28"/>
        </w:rPr>
      </w:pPr>
    </w:p>
    <w:p w:rsidR="0061729A" w:rsidRDefault="0061729A" w:rsidP="00A62B1B">
      <w:pPr>
        <w:ind w:left="6237"/>
        <w:rPr>
          <w:b/>
          <w:sz w:val="28"/>
          <w:szCs w:val="28"/>
        </w:rPr>
      </w:pPr>
    </w:p>
    <w:p w:rsidR="00EF483F" w:rsidRDefault="00EF483F" w:rsidP="00A62B1B">
      <w:pPr>
        <w:ind w:left="6237"/>
        <w:rPr>
          <w:b/>
          <w:sz w:val="28"/>
          <w:szCs w:val="28"/>
        </w:rPr>
      </w:pPr>
    </w:p>
    <w:p w:rsidR="00EF483F" w:rsidRDefault="00EF483F" w:rsidP="00A62B1B">
      <w:pPr>
        <w:ind w:left="6237"/>
        <w:rPr>
          <w:b/>
          <w:sz w:val="28"/>
          <w:szCs w:val="28"/>
        </w:rPr>
      </w:pPr>
    </w:p>
    <w:p w:rsidR="00EF483F" w:rsidRDefault="00EF483F" w:rsidP="00A62B1B">
      <w:pPr>
        <w:ind w:left="6237"/>
        <w:rPr>
          <w:b/>
          <w:sz w:val="28"/>
          <w:szCs w:val="28"/>
        </w:rPr>
      </w:pPr>
    </w:p>
    <w:p w:rsidR="0061729A" w:rsidRDefault="0061729A" w:rsidP="0061729A">
      <w:pPr>
        <w:tabs>
          <w:tab w:val="left" w:pos="5812"/>
          <w:tab w:val="right" w:pos="8410"/>
        </w:tabs>
        <w:rPr>
          <w:sz w:val="26"/>
          <w:szCs w:val="26"/>
        </w:rPr>
      </w:pPr>
      <w:r>
        <w:rPr>
          <w:sz w:val="26"/>
          <w:szCs w:val="26"/>
        </w:rPr>
        <w:t xml:space="preserve">                                                                             </w:t>
      </w:r>
      <w:r w:rsidRPr="004C5365">
        <w:rPr>
          <w:sz w:val="26"/>
          <w:szCs w:val="26"/>
        </w:rPr>
        <w:t>Приложение</w:t>
      </w:r>
      <w:r>
        <w:rPr>
          <w:sz w:val="26"/>
          <w:szCs w:val="26"/>
        </w:rPr>
        <w:t xml:space="preserve"> №1</w:t>
      </w:r>
    </w:p>
    <w:p w:rsidR="0061729A" w:rsidRDefault="0061729A" w:rsidP="0061729A">
      <w:pPr>
        <w:tabs>
          <w:tab w:val="left" w:pos="5812"/>
        </w:tabs>
        <w:ind w:left="4956"/>
        <w:rPr>
          <w:sz w:val="26"/>
          <w:szCs w:val="26"/>
        </w:rPr>
      </w:pPr>
      <w:r>
        <w:rPr>
          <w:sz w:val="26"/>
          <w:szCs w:val="26"/>
        </w:rPr>
        <w:t xml:space="preserve"> </w:t>
      </w:r>
      <w:r w:rsidRPr="004C5365">
        <w:rPr>
          <w:sz w:val="26"/>
          <w:szCs w:val="26"/>
        </w:rPr>
        <w:t>к постановлению</w:t>
      </w:r>
      <w:r>
        <w:rPr>
          <w:sz w:val="26"/>
          <w:szCs w:val="26"/>
        </w:rPr>
        <w:t xml:space="preserve"> </w:t>
      </w:r>
      <w:r w:rsidRPr="004C5365">
        <w:rPr>
          <w:sz w:val="26"/>
          <w:szCs w:val="26"/>
        </w:rPr>
        <w:t>администрации</w:t>
      </w:r>
      <w:r>
        <w:rPr>
          <w:sz w:val="26"/>
          <w:szCs w:val="26"/>
        </w:rPr>
        <w:t xml:space="preserve">        </w:t>
      </w:r>
    </w:p>
    <w:p w:rsidR="0061729A" w:rsidRDefault="0061729A" w:rsidP="0061729A">
      <w:pPr>
        <w:tabs>
          <w:tab w:val="left" w:pos="5812"/>
        </w:tabs>
        <w:ind w:left="4956"/>
        <w:rPr>
          <w:sz w:val="26"/>
          <w:szCs w:val="26"/>
        </w:rPr>
      </w:pPr>
      <w:r>
        <w:rPr>
          <w:sz w:val="26"/>
          <w:szCs w:val="26"/>
        </w:rPr>
        <w:t xml:space="preserve"> </w:t>
      </w:r>
      <w:proofErr w:type="spellStart"/>
      <w:r>
        <w:rPr>
          <w:sz w:val="26"/>
          <w:szCs w:val="26"/>
        </w:rPr>
        <w:t>Екатериновского</w:t>
      </w:r>
      <w:proofErr w:type="spellEnd"/>
      <w:r>
        <w:rPr>
          <w:sz w:val="26"/>
          <w:szCs w:val="26"/>
        </w:rPr>
        <w:t xml:space="preserve"> </w:t>
      </w:r>
      <w:r w:rsidRPr="004C5365">
        <w:rPr>
          <w:sz w:val="26"/>
          <w:szCs w:val="26"/>
        </w:rPr>
        <w:t xml:space="preserve">муниципального </w:t>
      </w:r>
      <w:r>
        <w:rPr>
          <w:sz w:val="26"/>
          <w:szCs w:val="26"/>
        </w:rPr>
        <w:t xml:space="preserve">    </w:t>
      </w:r>
    </w:p>
    <w:p w:rsidR="0061729A" w:rsidRPr="004C5365" w:rsidRDefault="0061729A" w:rsidP="0061729A">
      <w:pPr>
        <w:tabs>
          <w:tab w:val="left" w:pos="5812"/>
        </w:tabs>
        <w:ind w:left="4956"/>
        <w:rPr>
          <w:sz w:val="26"/>
          <w:szCs w:val="26"/>
        </w:rPr>
      </w:pPr>
      <w:r>
        <w:rPr>
          <w:sz w:val="26"/>
          <w:szCs w:val="26"/>
        </w:rPr>
        <w:t xml:space="preserve"> </w:t>
      </w:r>
      <w:r w:rsidRPr="004C5365">
        <w:rPr>
          <w:sz w:val="26"/>
          <w:szCs w:val="26"/>
        </w:rPr>
        <w:t>района</w:t>
      </w:r>
    </w:p>
    <w:p w:rsidR="0061729A" w:rsidRPr="002422CF" w:rsidRDefault="0061729A" w:rsidP="0061729A">
      <w:pPr>
        <w:pStyle w:val="af0"/>
        <w:tabs>
          <w:tab w:val="left" w:pos="5812"/>
        </w:tabs>
      </w:pPr>
      <w:r>
        <w:t xml:space="preserve">                                                                                   о</w:t>
      </w:r>
      <w:r w:rsidRPr="00133E8C">
        <w:t>т</w:t>
      </w:r>
      <w:r>
        <w:t xml:space="preserve"> </w:t>
      </w:r>
      <w:r w:rsidR="00BC65F4">
        <w:t>14.09</w:t>
      </w:r>
      <w:r>
        <w:t xml:space="preserve">.2016 года  № </w:t>
      </w:r>
      <w:r w:rsidR="00BC65F4">
        <w:t>475</w:t>
      </w:r>
    </w:p>
    <w:p w:rsidR="00840BBD" w:rsidRDefault="00840BBD" w:rsidP="00840BBD">
      <w:pPr>
        <w:ind w:firstLine="5387"/>
        <w:rPr>
          <w:b/>
          <w:sz w:val="28"/>
          <w:szCs w:val="28"/>
        </w:rPr>
      </w:pPr>
    </w:p>
    <w:p w:rsidR="00CF057A" w:rsidRDefault="00CF057A" w:rsidP="00840BBD">
      <w:pPr>
        <w:ind w:firstLine="5387"/>
        <w:rPr>
          <w:b/>
          <w:sz w:val="28"/>
          <w:szCs w:val="28"/>
        </w:rPr>
      </w:pPr>
    </w:p>
    <w:p w:rsidR="00CF057A" w:rsidRDefault="00CF057A" w:rsidP="00840BBD">
      <w:pPr>
        <w:ind w:firstLine="5387"/>
        <w:rPr>
          <w:b/>
          <w:sz w:val="28"/>
          <w:szCs w:val="28"/>
        </w:rPr>
      </w:pPr>
    </w:p>
    <w:p w:rsidR="00A62B1B" w:rsidRPr="00CF057A" w:rsidRDefault="00A62B1B" w:rsidP="00CF057A">
      <w:pPr>
        <w:ind w:firstLine="567"/>
        <w:jc w:val="center"/>
        <w:rPr>
          <w:b/>
          <w:sz w:val="25"/>
          <w:szCs w:val="25"/>
        </w:rPr>
      </w:pPr>
      <w:r w:rsidRPr="00CF057A">
        <w:rPr>
          <w:b/>
          <w:sz w:val="25"/>
          <w:szCs w:val="25"/>
        </w:rPr>
        <w:t>АДМИНИСТРАТИВНЫЙ РЕГЛАМЕНТ</w:t>
      </w:r>
    </w:p>
    <w:p w:rsidR="00A62B1B" w:rsidRPr="00CF057A" w:rsidRDefault="00A62B1B" w:rsidP="00CF057A">
      <w:pPr>
        <w:ind w:firstLine="567"/>
        <w:jc w:val="center"/>
        <w:rPr>
          <w:b/>
          <w:sz w:val="25"/>
          <w:szCs w:val="25"/>
        </w:rPr>
      </w:pPr>
      <w:r w:rsidRPr="00CF057A">
        <w:rPr>
          <w:b/>
          <w:sz w:val="25"/>
          <w:szCs w:val="25"/>
        </w:rPr>
        <w:t>об организации регулярных перевозок пассажиров и багажа автомобильным городским и пригородным транспортом на территории</w:t>
      </w:r>
    </w:p>
    <w:p w:rsidR="00A62B1B" w:rsidRPr="00CF057A" w:rsidRDefault="00BC65F4" w:rsidP="00CF057A">
      <w:pPr>
        <w:ind w:firstLine="567"/>
        <w:jc w:val="center"/>
        <w:rPr>
          <w:b/>
          <w:sz w:val="25"/>
          <w:szCs w:val="25"/>
        </w:rPr>
      </w:pPr>
      <w:proofErr w:type="spellStart"/>
      <w:r>
        <w:rPr>
          <w:b/>
          <w:sz w:val="25"/>
          <w:szCs w:val="25"/>
        </w:rPr>
        <w:t>Екатериновского</w:t>
      </w:r>
      <w:proofErr w:type="spellEnd"/>
      <w:r>
        <w:rPr>
          <w:b/>
          <w:sz w:val="25"/>
          <w:szCs w:val="25"/>
        </w:rPr>
        <w:t xml:space="preserve"> </w:t>
      </w:r>
      <w:r w:rsidR="00A62B1B" w:rsidRPr="00CF057A">
        <w:rPr>
          <w:b/>
          <w:sz w:val="25"/>
          <w:szCs w:val="25"/>
        </w:rPr>
        <w:t>муниципального района Саратовской области</w:t>
      </w:r>
    </w:p>
    <w:p w:rsidR="00A62B1B" w:rsidRPr="00CF057A" w:rsidRDefault="00A62B1B" w:rsidP="00CF057A">
      <w:pPr>
        <w:ind w:firstLine="567"/>
        <w:jc w:val="center"/>
        <w:rPr>
          <w:b/>
          <w:sz w:val="25"/>
          <w:szCs w:val="25"/>
        </w:rPr>
      </w:pPr>
    </w:p>
    <w:p w:rsidR="00A62B1B" w:rsidRPr="00CF057A" w:rsidRDefault="00A62B1B" w:rsidP="00CF057A">
      <w:pPr>
        <w:pStyle w:val="af"/>
        <w:spacing w:after="0"/>
        <w:ind w:left="0" w:firstLine="567"/>
        <w:jc w:val="center"/>
        <w:rPr>
          <w:rFonts w:ascii="Times New Roman" w:hAnsi="Times New Roman"/>
          <w:b/>
          <w:sz w:val="25"/>
          <w:szCs w:val="25"/>
        </w:rPr>
      </w:pPr>
      <w:r w:rsidRPr="00CF057A">
        <w:rPr>
          <w:rFonts w:ascii="Times New Roman" w:hAnsi="Times New Roman"/>
          <w:b/>
          <w:sz w:val="25"/>
          <w:szCs w:val="25"/>
        </w:rPr>
        <w:t xml:space="preserve">Раздел </w:t>
      </w:r>
      <w:r w:rsidRPr="00CF057A">
        <w:rPr>
          <w:rFonts w:ascii="Times New Roman" w:hAnsi="Times New Roman"/>
          <w:b/>
          <w:sz w:val="25"/>
          <w:szCs w:val="25"/>
          <w:lang w:val="en-US"/>
        </w:rPr>
        <w:t>I</w:t>
      </w:r>
      <w:r w:rsidRPr="00CF057A">
        <w:rPr>
          <w:rFonts w:ascii="Times New Roman" w:hAnsi="Times New Roman"/>
          <w:b/>
          <w:sz w:val="25"/>
          <w:szCs w:val="25"/>
        </w:rPr>
        <w:t>. Общие положения</w:t>
      </w:r>
    </w:p>
    <w:p w:rsidR="00A62B1B" w:rsidRPr="00CF057A" w:rsidRDefault="00A62B1B" w:rsidP="00CF057A">
      <w:pPr>
        <w:ind w:firstLine="567"/>
        <w:jc w:val="both"/>
        <w:rPr>
          <w:sz w:val="25"/>
          <w:szCs w:val="25"/>
        </w:rPr>
      </w:pPr>
      <w:r w:rsidRPr="00CF057A">
        <w:rPr>
          <w:sz w:val="25"/>
          <w:szCs w:val="25"/>
        </w:rPr>
        <w:t>Предмет регулирования организации регулярных перевозок</w:t>
      </w:r>
    </w:p>
    <w:p w:rsidR="00A62B1B" w:rsidRPr="00CF057A" w:rsidRDefault="00A62B1B" w:rsidP="00CF057A">
      <w:pPr>
        <w:ind w:firstLine="567"/>
        <w:jc w:val="both"/>
        <w:rPr>
          <w:sz w:val="25"/>
          <w:szCs w:val="25"/>
        </w:rPr>
      </w:pPr>
      <w:r w:rsidRPr="00CF057A">
        <w:rPr>
          <w:sz w:val="25"/>
          <w:szCs w:val="25"/>
        </w:rPr>
        <w:t xml:space="preserve">Статья 1.1. </w:t>
      </w:r>
      <w:proofErr w:type="gramStart"/>
      <w:r w:rsidRPr="00CF057A">
        <w:rPr>
          <w:sz w:val="25"/>
          <w:szCs w:val="25"/>
        </w:rPr>
        <w:t>Административный регламент (далее</w:t>
      </w:r>
      <w:r w:rsidR="00BC65F4">
        <w:rPr>
          <w:sz w:val="25"/>
          <w:szCs w:val="25"/>
        </w:rPr>
        <w:t xml:space="preserve"> </w:t>
      </w:r>
      <w:r w:rsidRPr="00CF057A">
        <w:rPr>
          <w:sz w:val="25"/>
          <w:szCs w:val="25"/>
        </w:rPr>
        <w:t xml:space="preserve">- Регламент) регулирует отношения по организации регулярных перевозок пассажиров и багажа автомобильным городским и пригородным транспортом на территории </w:t>
      </w:r>
      <w:proofErr w:type="spellStart"/>
      <w:r w:rsidR="00BC65F4">
        <w:rPr>
          <w:sz w:val="25"/>
          <w:szCs w:val="25"/>
        </w:rPr>
        <w:t>Екатериновского</w:t>
      </w:r>
      <w:proofErr w:type="spellEnd"/>
      <w:r w:rsidRPr="00CF057A">
        <w:rPr>
          <w:sz w:val="25"/>
          <w:szCs w:val="25"/>
        </w:rPr>
        <w:t xml:space="preserve"> муниципального района Саратовской области (далее - регулярные перевозки), в том числе отношения, связанные с установлением, изменением, отменой маршрутов регулярных перевозок, допуском юридических лиц и индивидуальных предпринимателей к осуществлению регулярных перевозок, использованием для осуществления регулярных перевозок объектов транспортной инфраструктуры, а также</w:t>
      </w:r>
      <w:proofErr w:type="gramEnd"/>
      <w:r w:rsidRPr="00CF057A">
        <w:rPr>
          <w:sz w:val="25"/>
          <w:szCs w:val="25"/>
        </w:rPr>
        <w:t xml:space="preserve"> с организацией </w:t>
      </w:r>
      <w:proofErr w:type="gramStart"/>
      <w:r w:rsidRPr="00CF057A">
        <w:rPr>
          <w:sz w:val="25"/>
          <w:szCs w:val="25"/>
        </w:rPr>
        <w:t>контроля за</w:t>
      </w:r>
      <w:proofErr w:type="gramEnd"/>
      <w:r w:rsidRPr="00CF057A">
        <w:rPr>
          <w:sz w:val="25"/>
          <w:szCs w:val="25"/>
        </w:rPr>
        <w:t xml:space="preserve"> осуществлением регулярных перевозок.</w:t>
      </w:r>
    </w:p>
    <w:p w:rsidR="00A62B1B" w:rsidRPr="00CF057A" w:rsidRDefault="00A62B1B" w:rsidP="00CF057A">
      <w:pPr>
        <w:ind w:firstLine="567"/>
        <w:jc w:val="both"/>
        <w:rPr>
          <w:bCs/>
          <w:sz w:val="25"/>
          <w:szCs w:val="25"/>
        </w:rPr>
      </w:pPr>
      <w:r w:rsidRPr="00CF057A">
        <w:rPr>
          <w:sz w:val="25"/>
          <w:szCs w:val="25"/>
        </w:rPr>
        <w:t xml:space="preserve">Статья 1.2. Регулирование отношений по организации регулярных перевозок осуществляется на основании: </w:t>
      </w:r>
      <w:proofErr w:type="gramStart"/>
      <w:r w:rsidRPr="00CF057A">
        <w:rPr>
          <w:sz w:val="25"/>
          <w:szCs w:val="25"/>
        </w:rPr>
        <w:t xml:space="preserve">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Федерального закона от 05.04.2013 г № 44-ФЗ «О контрактной системе в сфере закупок товаров, работ, услуг для обеспечения государственных и муниципальных нужд» (с изменениями и дополнениями),  </w:t>
      </w:r>
      <w:r w:rsidRPr="00CF057A">
        <w:rPr>
          <w:bCs/>
          <w:sz w:val="25"/>
          <w:szCs w:val="25"/>
        </w:rPr>
        <w:t>Федерального закона</w:t>
      </w:r>
      <w:proofErr w:type="gramEnd"/>
      <w:r w:rsidRPr="00CF057A">
        <w:rPr>
          <w:bCs/>
          <w:sz w:val="25"/>
          <w:szCs w:val="25"/>
        </w:rPr>
        <w:t xml:space="preserve"> от 14 июня 2012 года № 67-ФЗ «Об обязательном страховании гражданской ответственности перевозчика за причинение вреда жизни, здоровья, имущества пассажиров и о порядке возмещении вреда, причиненного при перевозках пассажиров».</w:t>
      </w:r>
    </w:p>
    <w:p w:rsidR="00A62B1B" w:rsidRPr="00CF057A" w:rsidRDefault="00A62B1B" w:rsidP="00CF057A">
      <w:pPr>
        <w:ind w:firstLine="567"/>
        <w:jc w:val="both"/>
        <w:rPr>
          <w:sz w:val="25"/>
          <w:szCs w:val="25"/>
        </w:rPr>
      </w:pPr>
      <w:r w:rsidRPr="00CF057A">
        <w:rPr>
          <w:bCs/>
          <w:sz w:val="25"/>
          <w:szCs w:val="25"/>
        </w:rPr>
        <w:t xml:space="preserve">Статья 1.3. </w:t>
      </w:r>
      <w:r w:rsidRPr="00CF057A">
        <w:rPr>
          <w:sz w:val="25"/>
          <w:szCs w:val="25"/>
        </w:rPr>
        <w:t>Полномочия на осуществление функций по организац</w:t>
      </w:r>
      <w:r w:rsidR="00EF483F">
        <w:rPr>
          <w:sz w:val="25"/>
          <w:szCs w:val="25"/>
        </w:rPr>
        <w:t>ии регулярных перевозок возлагаю</w:t>
      </w:r>
      <w:r w:rsidRPr="00CF057A">
        <w:rPr>
          <w:sz w:val="25"/>
          <w:szCs w:val="25"/>
        </w:rPr>
        <w:t xml:space="preserve">тся на органы местного самоуправления </w:t>
      </w:r>
      <w:r w:rsidR="00BC65F4">
        <w:rPr>
          <w:sz w:val="25"/>
          <w:szCs w:val="25"/>
        </w:rPr>
        <w:t>–</w:t>
      </w:r>
      <w:r w:rsidR="00B575D6">
        <w:rPr>
          <w:sz w:val="25"/>
          <w:szCs w:val="25"/>
        </w:rPr>
        <w:t xml:space="preserve"> </w:t>
      </w:r>
      <w:r w:rsidR="002E09A6">
        <w:rPr>
          <w:sz w:val="25"/>
          <w:szCs w:val="25"/>
        </w:rPr>
        <w:t>управление архитектуры, капитального строительства, экологии и ЖКХ администрации</w:t>
      </w:r>
      <w:r w:rsidRPr="00CF057A">
        <w:rPr>
          <w:sz w:val="25"/>
          <w:szCs w:val="25"/>
        </w:rPr>
        <w:t xml:space="preserve"> </w:t>
      </w:r>
      <w:proofErr w:type="spellStart"/>
      <w:r w:rsidR="00BC65F4">
        <w:rPr>
          <w:sz w:val="25"/>
          <w:szCs w:val="25"/>
        </w:rPr>
        <w:t>Екатериновского</w:t>
      </w:r>
      <w:proofErr w:type="spellEnd"/>
      <w:r w:rsidRPr="00CF057A">
        <w:rPr>
          <w:sz w:val="25"/>
          <w:szCs w:val="25"/>
        </w:rPr>
        <w:t xml:space="preserve"> муниципаль</w:t>
      </w:r>
      <w:r w:rsidR="00B575D6">
        <w:rPr>
          <w:sz w:val="25"/>
          <w:szCs w:val="25"/>
        </w:rPr>
        <w:t>ного района Саратовской области</w:t>
      </w:r>
      <w:r w:rsidRPr="00CF057A">
        <w:rPr>
          <w:sz w:val="25"/>
          <w:szCs w:val="25"/>
        </w:rPr>
        <w:t xml:space="preserve"> в порядке, установленном законодательством Российской Федерации.</w:t>
      </w:r>
    </w:p>
    <w:p w:rsidR="00A62B1B" w:rsidRPr="00CF057A" w:rsidRDefault="00A62B1B" w:rsidP="00CF057A">
      <w:pPr>
        <w:pStyle w:val="ConsNormal"/>
        <w:ind w:firstLine="567"/>
        <w:jc w:val="both"/>
        <w:rPr>
          <w:rFonts w:ascii="Times New Roman" w:hAnsi="Times New Roman"/>
          <w:sz w:val="25"/>
          <w:szCs w:val="25"/>
        </w:rPr>
      </w:pPr>
      <w:r w:rsidRPr="00CF057A">
        <w:rPr>
          <w:rFonts w:ascii="Times New Roman" w:hAnsi="Times New Roman"/>
          <w:sz w:val="25"/>
          <w:szCs w:val="25"/>
        </w:rPr>
        <w:t xml:space="preserve">Статья 1.4. Настоящий Регламент обязателен для исполнения на всей территории </w:t>
      </w:r>
      <w:proofErr w:type="spellStart"/>
      <w:r w:rsidR="00BC65F4">
        <w:rPr>
          <w:sz w:val="25"/>
          <w:szCs w:val="25"/>
        </w:rPr>
        <w:t>Екатериновского</w:t>
      </w:r>
      <w:proofErr w:type="spellEnd"/>
      <w:r w:rsidRPr="00CF057A">
        <w:rPr>
          <w:rFonts w:ascii="Times New Roman" w:hAnsi="Times New Roman"/>
          <w:sz w:val="25"/>
          <w:szCs w:val="25"/>
        </w:rPr>
        <w:t xml:space="preserve"> муниципального района:</w:t>
      </w:r>
    </w:p>
    <w:p w:rsidR="00A62B1B" w:rsidRPr="00CF057A" w:rsidRDefault="00A62B1B" w:rsidP="00CF057A">
      <w:pPr>
        <w:pStyle w:val="ConsNormal"/>
        <w:ind w:firstLine="567"/>
        <w:jc w:val="both"/>
        <w:rPr>
          <w:rFonts w:ascii="Times New Roman" w:hAnsi="Times New Roman"/>
          <w:sz w:val="25"/>
          <w:szCs w:val="25"/>
        </w:rPr>
      </w:pPr>
      <w:r w:rsidRPr="00CF057A">
        <w:rPr>
          <w:rFonts w:ascii="Times New Roman" w:hAnsi="Times New Roman"/>
          <w:sz w:val="25"/>
          <w:szCs w:val="25"/>
        </w:rPr>
        <w:t xml:space="preserve">1) должностными лицами </w:t>
      </w:r>
      <w:r w:rsidR="00EF483F">
        <w:rPr>
          <w:rFonts w:ascii="Times New Roman" w:hAnsi="Times New Roman"/>
          <w:sz w:val="25"/>
          <w:szCs w:val="25"/>
        </w:rPr>
        <w:t>администрации</w:t>
      </w:r>
      <w:r w:rsidRPr="00CF057A">
        <w:rPr>
          <w:rFonts w:ascii="Times New Roman" w:hAnsi="Times New Roman"/>
          <w:sz w:val="25"/>
          <w:szCs w:val="25"/>
        </w:rPr>
        <w:t xml:space="preserve"> </w:t>
      </w:r>
      <w:proofErr w:type="spellStart"/>
      <w:r w:rsidR="00BC65F4">
        <w:rPr>
          <w:sz w:val="25"/>
          <w:szCs w:val="25"/>
        </w:rPr>
        <w:t>Екатериновского</w:t>
      </w:r>
      <w:proofErr w:type="spellEnd"/>
      <w:r w:rsidR="00BC65F4" w:rsidRPr="00CF057A">
        <w:rPr>
          <w:rFonts w:ascii="Times New Roman" w:hAnsi="Times New Roman"/>
          <w:sz w:val="25"/>
          <w:szCs w:val="25"/>
        </w:rPr>
        <w:t xml:space="preserve"> </w:t>
      </w:r>
      <w:r w:rsidRPr="00CF057A">
        <w:rPr>
          <w:rFonts w:ascii="Times New Roman" w:hAnsi="Times New Roman"/>
          <w:sz w:val="25"/>
          <w:szCs w:val="25"/>
        </w:rPr>
        <w:t xml:space="preserve">муниципального района, организующими и осуществляющими </w:t>
      </w:r>
      <w:proofErr w:type="gramStart"/>
      <w:r w:rsidRPr="00CF057A">
        <w:rPr>
          <w:rFonts w:ascii="Times New Roman" w:hAnsi="Times New Roman"/>
          <w:sz w:val="25"/>
          <w:szCs w:val="25"/>
        </w:rPr>
        <w:t>контроль за</w:t>
      </w:r>
      <w:proofErr w:type="gramEnd"/>
      <w:r w:rsidRPr="00CF057A">
        <w:rPr>
          <w:rFonts w:ascii="Times New Roman" w:hAnsi="Times New Roman"/>
          <w:sz w:val="25"/>
          <w:szCs w:val="25"/>
        </w:rPr>
        <w:t xml:space="preserve"> пассажирскими перевозками и состоянием транспортных средств;</w:t>
      </w:r>
    </w:p>
    <w:p w:rsidR="00A62B1B" w:rsidRPr="00CF057A" w:rsidRDefault="00A62B1B" w:rsidP="00CF057A">
      <w:pPr>
        <w:pStyle w:val="ConsNormal"/>
        <w:ind w:firstLine="567"/>
        <w:jc w:val="both"/>
        <w:rPr>
          <w:rFonts w:ascii="Times New Roman" w:hAnsi="Times New Roman"/>
          <w:sz w:val="25"/>
          <w:szCs w:val="25"/>
        </w:rPr>
      </w:pPr>
      <w:r w:rsidRPr="00CF057A">
        <w:rPr>
          <w:rFonts w:ascii="Times New Roman" w:hAnsi="Times New Roman"/>
          <w:sz w:val="25"/>
          <w:szCs w:val="25"/>
        </w:rPr>
        <w:t>2) владельцами объектов транспортной инфраструктуры, осуществляющими пассажирские перевозки;</w:t>
      </w:r>
    </w:p>
    <w:p w:rsidR="00A62B1B" w:rsidRPr="00CF057A" w:rsidRDefault="00A62B1B" w:rsidP="00CF057A">
      <w:pPr>
        <w:pStyle w:val="ConsNormal"/>
        <w:ind w:firstLine="567"/>
        <w:jc w:val="both"/>
        <w:rPr>
          <w:rFonts w:ascii="Times New Roman" w:hAnsi="Times New Roman"/>
          <w:sz w:val="25"/>
          <w:szCs w:val="25"/>
        </w:rPr>
      </w:pPr>
      <w:r w:rsidRPr="00CF057A">
        <w:rPr>
          <w:rFonts w:ascii="Times New Roman" w:hAnsi="Times New Roman"/>
          <w:sz w:val="25"/>
          <w:szCs w:val="25"/>
        </w:rPr>
        <w:t>3) водителями транспортных средств, участвующими в пассажирских перевозках;</w:t>
      </w:r>
    </w:p>
    <w:p w:rsidR="00A62B1B" w:rsidRPr="00CF057A" w:rsidRDefault="00A62B1B" w:rsidP="00CF057A">
      <w:pPr>
        <w:pStyle w:val="ConsNormal"/>
        <w:ind w:firstLine="567"/>
        <w:jc w:val="both"/>
        <w:rPr>
          <w:rFonts w:ascii="Times New Roman" w:hAnsi="Times New Roman"/>
          <w:sz w:val="25"/>
          <w:szCs w:val="25"/>
        </w:rPr>
      </w:pPr>
      <w:r w:rsidRPr="00CF057A">
        <w:rPr>
          <w:rFonts w:ascii="Times New Roman" w:hAnsi="Times New Roman"/>
          <w:sz w:val="25"/>
          <w:szCs w:val="25"/>
        </w:rPr>
        <w:t>4) пассажирами.</w:t>
      </w:r>
    </w:p>
    <w:p w:rsidR="00A62B1B" w:rsidRPr="00CF057A" w:rsidRDefault="00A62B1B" w:rsidP="00CF057A">
      <w:pPr>
        <w:ind w:firstLine="567"/>
        <w:jc w:val="both"/>
        <w:rPr>
          <w:sz w:val="25"/>
          <w:szCs w:val="25"/>
        </w:rPr>
      </w:pPr>
      <w:r w:rsidRPr="00CF057A">
        <w:rPr>
          <w:sz w:val="25"/>
          <w:szCs w:val="25"/>
        </w:rPr>
        <w:t>Статья 1.5. Для целей настоящего Регламента используются следующие основные понятия:</w:t>
      </w:r>
    </w:p>
    <w:p w:rsidR="00A62B1B" w:rsidRPr="00CF057A" w:rsidRDefault="00A62B1B" w:rsidP="00CF057A">
      <w:pPr>
        <w:ind w:firstLine="567"/>
        <w:jc w:val="both"/>
        <w:rPr>
          <w:sz w:val="25"/>
          <w:szCs w:val="25"/>
        </w:rPr>
      </w:pPr>
      <w:bookmarkStart w:id="0" w:name="sub_30007"/>
      <w:r w:rsidRPr="00CF057A">
        <w:rPr>
          <w:sz w:val="25"/>
          <w:szCs w:val="25"/>
        </w:rPr>
        <w:lastRenderedPageBreak/>
        <w:t xml:space="preserve">1) </w:t>
      </w:r>
      <w:r w:rsidRPr="00EF483F">
        <w:rPr>
          <w:rStyle w:val="af6"/>
          <w:i/>
          <w:color w:val="000000"/>
          <w:sz w:val="25"/>
          <w:szCs w:val="25"/>
        </w:rPr>
        <w:t>муниципальный маршрут регулярных перевозок</w:t>
      </w:r>
      <w:r w:rsidRPr="00CF057A">
        <w:rPr>
          <w:sz w:val="25"/>
          <w:szCs w:val="25"/>
        </w:rPr>
        <w:t xml:space="preserve"> - маршрут регулярных перевозок в границах поселения</w:t>
      </w:r>
      <w:r w:rsidR="00BC65F4">
        <w:rPr>
          <w:sz w:val="25"/>
          <w:szCs w:val="25"/>
        </w:rPr>
        <w:t xml:space="preserve"> </w:t>
      </w:r>
      <w:r w:rsidRPr="00CF057A">
        <w:rPr>
          <w:sz w:val="25"/>
          <w:szCs w:val="25"/>
        </w:rPr>
        <w:t xml:space="preserve">- двух и более поселений </w:t>
      </w:r>
      <w:proofErr w:type="spellStart"/>
      <w:r w:rsidR="00BC65F4">
        <w:rPr>
          <w:sz w:val="25"/>
          <w:szCs w:val="25"/>
        </w:rPr>
        <w:t>Екатериновского</w:t>
      </w:r>
      <w:proofErr w:type="spellEnd"/>
      <w:r w:rsidRPr="00CF057A">
        <w:rPr>
          <w:sz w:val="25"/>
          <w:szCs w:val="25"/>
        </w:rPr>
        <w:t xml:space="preserve"> муниципального района Саратовской области (пригородный маршрут регулярных перевозок);</w:t>
      </w:r>
    </w:p>
    <w:p w:rsidR="00A62B1B" w:rsidRPr="00CF057A" w:rsidRDefault="00A62B1B" w:rsidP="00CF057A">
      <w:pPr>
        <w:ind w:firstLine="567"/>
        <w:jc w:val="both"/>
        <w:rPr>
          <w:sz w:val="25"/>
          <w:szCs w:val="25"/>
        </w:rPr>
      </w:pPr>
      <w:bookmarkStart w:id="1" w:name="sub_30009"/>
      <w:bookmarkEnd w:id="0"/>
      <w:r w:rsidRPr="00CF057A">
        <w:rPr>
          <w:sz w:val="25"/>
          <w:szCs w:val="25"/>
        </w:rPr>
        <w:t xml:space="preserve">2) </w:t>
      </w:r>
      <w:r w:rsidRPr="00EF483F">
        <w:rPr>
          <w:rStyle w:val="af6"/>
          <w:i/>
          <w:color w:val="000000"/>
          <w:sz w:val="25"/>
          <w:szCs w:val="25"/>
        </w:rPr>
        <w:t>владелец объекта транспортной инфраструктуры</w:t>
      </w:r>
      <w:r w:rsidRPr="00CF057A">
        <w:rPr>
          <w:sz w:val="25"/>
          <w:szCs w:val="25"/>
        </w:rPr>
        <w:t xml:space="preserve"> - юридическое лицо или индивидуальный предприниматель, владеющие объектом транспортной инфраструктуры на законном основании;</w:t>
      </w:r>
    </w:p>
    <w:p w:rsidR="00A62B1B" w:rsidRPr="00CF057A" w:rsidRDefault="00A62B1B" w:rsidP="00CF057A">
      <w:pPr>
        <w:ind w:firstLine="567"/>
        <w:jc w:val="both"/>
        <w:rPr>
          <w:sz w:val="25"/>
          <w:szCs w:val="25"/>
        </w:rPr>
      </w:pPr>
      <w:bookmarkStart w:id="2" w:name="sub_30010"/>
      <w:bookmarkEnd w:id="1"/>
      <w:r w:rsidRPr="00CF057A">
        <w:rPr>
          <w:sz w:val="25"/>
          <w:szCs w:val="25"/>
        </w:rPr>
        <w:t xml:space="preserve">3) </w:t>
      </w:r>
      <w:r w:rsidRPr="00EF483F">
        <w:rPr>
          <w:rStyle w:val="af6"/>
          <w:i/>
          <w:color w:val="000000"/>
          <w:sz w:val="25"/>
          <w:szCs w:val="25"/>
        </w:rPr>
        <w:t>начальный остановочный пункт</w:t>
      </w:r>
      <w:r w:rsidRPr="00CF057A">
        <w:rPr>
          <w:sz w:val="25"/>
          <w:szCs w:val="25"/>
        </w:rPr>
        <w:t xml:space="preserve"> - первый по времени отправления транспортного средства остановочный пункт, который указан в расписании;</w:t>
      </w:r>
    </w:p>
    <w:p w:rsidR="00A62B1B" w:rsidRPr="00CF057A" w:rsidRDefault="00A62B1B" w:rsidP="00CF057A">
      <w:pPr>
        <w:ind w:firstLine="567"/>
        <w:jc w:val="both"/>
        <w:rPr>
          <w:sz w:val="25"/>
          <w:szCs w:val="25"/>
        </w:rPr>
      </w:pPr>
      <w:bookmarkStart w:id="3" w:name="sub_30011"/>
      <w:bookmarkEnd w:id="2"/>
      <w:r w:rsidRPr="00CF057A">
        <w:rPr>
          <w:sz w:val="25"/>
          <w:szCs w:val="25"/>
        </w:rPr>
        <w:t xml:space="preserve">4) </w:t>
      </w:r>
      <w:r w:rsidRPr="00EF483F">
        <w:rPr>
          <w:rStyle w:val="af6"/>
          <w:i/>
          <w:color w:val="000000"/>
          <w:sz w:val="25"/>
          <w:szCs w:val="25"/>
        </w:rPr>
        <w:t>конечный остановочный пункт</w:t>
      </w:r>
      <w:r w:rsidRPr="00CF057A">
        <w:rPr>
          <w:sz w:val="25"/>
          <w:szCs w:val="25"/>
        </w:rPr>
        <w:t xml:space="preserve"> - последний остановочный пункт, который указан в расписании;</w:t>
      </w:r>
    </w:p>
    <w:p w:rsidR="00A62B1B" w:rsidRPr="00CF057A" w:rsidRDefault="00A62B1B" w:rsidP="00CF057A">
      <w:pPr>
        <w:ind w:firstLine="567"/>
        <w:jc w:val="both"/>
        <w:rPr>
          <w:sz w:val="25"/>
          <w:szCs w:val="25"/>
        </w:rPr>
      </w:pPr>
      <w:bookmarkStart w:id="4" w:name="sub_30012"/>
      <w:bookmarkEnd w:id="3"/>
      <w:r w:rsidRPr="00CF057A">
        <w:rPr>
          <w:sz w:val="25"/>
          <w:szCs w:val="25"/>
        </w:rPr>
        <w:t xml:space="preserve">5) </w:t>
      </w:r>
      <w:r w:rsidRPr="00EF483F">
        <w:rPr>
          <w:rStyle w:val="af6"/>
          <w:i/>
          <w:color w:val="000000"/>
          <w:sz w:val="25"/>
          <w:szCs w:val="25"/>
        </w:rPr>
        <w:t>пропускная способность остановочного пункта</w:t>
      </w:r>
      <w:r w:rsidRPr="00CF057A">
        <w:rPr>
          <w:sz w:val="25"/>
          <w:szCs w:val="25"/>
        </w:rPr>
        <w:t xml:space="preserve"> - максимальное количество транспортных средств, отправление которых может быть осуществлено за единицу времени из остановочного пункта;</w:t>
      </w:r>
    </w:p>
    <w:p w:rsidR="00A62B1B" w:rsidRPr="00CF057A" w:rsidRDefault="00A62B1B" w:rsidP="00CF057A">
      <w:pPr>
        <w:ind w:firstLine="567"/>
        <w:jc w:val="both"/>
        <w:rPr>
          <w:sz w:val="25"/>
          <w:szCs w:val="25"/>
        </w:rPr>
      </w:pPr>
      <w:bookmarkStart w:id="5" w:name="sub_30013"/>
      <w:bookmarkEnd w:id="4"/>
      <w:r w:rsidRPr="00CF057A">
        <w:rPr>
          <w:sz w:val="25"/>
          <w:szCs w:val="25"/>
        </w:rPr>
        <w:t>6</w:t>
      </w:r>
      <w:r w:rsidRPr="00CF057A">
        <w:rPr>
          <w:color w:val="000000"/>
          <w:sz w:val="25"/>
          <w:szCs w:val="25"/>
        </w:rPr>
        <w:t xml:space="preserve">) </w:t>
      </w:r>
      <w:r w:rsidRPr="00EF483F">
        <w:rPr>
          <w:rStyle w:val="af6"/>
          <w:i/>
          <w:color w:val="000000"/>
          <w:sz w:val="25"/>
          <w:szCs w:val="25"/>
        </w:rPr>
        <w:t>вид транспортного средства</w:t>
      </w:r>
      <w:r w:rsidRPr="00CF057A">
        <w:rPr>
          <w:sz w:val="25"/>
          <w:szCs w:val="25"/>
        </w:rPr>
        <w:t xml:space="preserve"> - автобус;</w:t>
      </w:r>
    </w:p>
    <w:p w:rsidR="00A62B1B" w:rsidRPr="00CF057A" w:rsidRDefault="00A62B1B" w:rsidP="00CF057A">
      <w:pPr>
        <w:ind w:firstLine="567"/>
        <w:jc w:val="both"/>
        <w:rPr>
          <w:sz w:val="25"/>
          <w:szCs w:val="25"/>
        </w:rPr>
      </w:pPr>
      <w:bookmarkStart w:id="6" w:name="sub_30014"/>
      <w:bookmarkEnd w:id="5"/>
      <w:proofErr w:type="gramStart"/>
      <w:r w:rsidRPr="00CF057A">
        <w:rPr>
          <w:sz w:val="25"/>
          <w:szCs w:val="25"/>
        </w:rPr>
        <w:t xml:space="preserve">7) </w:t>
      </w:r>
      <w:r w:rsidRPr="00EF483F">
        <w:rPr>
          <w:rStyle w:val="af6"/>
          <w:i/>
          <w:color w:val="000000"/>
          <w:sz w:val="25"/>
          <w:szCs w:val="25"/>
        </w:rPr>
        <w:t>класс транспортных средств</w:t>
      </w:r>
      <w:r w:rsidRPr="00CF057A">
        <w:rPr>
          <w:color w:val="000000"/>
          <w:sz w:val="25"/>
          <w:szCs w:val="25"/>
        </w:rPr>
        <w:t xml:space="preserve"> -</w:t>
      </w:r>
      <w:r w:rsidRPr="00CF057A">
        <w:rPr>
          <w:sz w:val="25"/>
          <w:szCs w:val="25"/>
        </w:rPr>
        <w:t xml:space="preserve"> группа транспортных средств, характеризующихся определенными габаритами в части длины (особо малый класс транспортных средств - длина до 5 метров включительно, малый класс транспортных средств - длина от более чем 5 метров до 7,5 метра включительно, средний класс транспортных средств - длина от более чем 7,5 метра до 10 метров включительно, большой класс транспортных средств - длина от более чем 10</w:t>
      </w:r>
      <w:proofErr w:type="gramEnd"/>
      <w:r w:rsidRPr="00CF057A">
        <w:rPr>
          <w:sz w:val="25"/>
          <w:szCs w:val="25"/>
        </w:rPr>
        <w:t xml:space="preserve"> метров до 16 метров включительно, особо большой класс транспортных средств - длина более чем 16 метров);</w:t>
      </w:r>
    </w:p>
    <w:p w:rsidR="00A62B1B" w:rsidRPr="00CF057A" w:rsidRDefault="00A62B1B" w:rsidP="00CF057A">
      <w:pPr>
        <w:ind w:firstLine="567"/>
        <w:jc w:val="both"/>
        <w:rPr>
          <w:sz w:val="25"/>
          <w:szCs w:val="25"/>
        </w:rPr>
      </w:pPr>
      <w:bookmarkStart w:id="7" w:name="sub_30015"/>
      <w:bookmarkEnd w:id="6"/>
      <w:r w:rsidRPr="00CF057A">
        <w:rPr>
          <w:sz w:val="25"/>
          <w:szCs w:val="25"/>
        </w:rPr>
        <w:t>8</w:t>
      </w:r>
      <w:r w:rsidRPr="00CF057A">
        <w:rPr>
          <w:color w:val="000000"/>
          <w:sz w:val="25"/>
          <w:szCs w:val="25"/>
        </w:rPr>
        <w:t xml:space="preserve">) </w:t>
      </w:r>
      <w:r w:rsidRPr="00EF483F">
        <w:rPr>
          <w:rStyle w:val="af6"/>
          <w:i/>
          <w:color w:val="000000"/>
          <w:sz w:val="25"/>
          <w:szCs w:val="25"/>
        </w:rPr>
        <w:t>рейс</w:t>
      </w:r>
      <w:r w:rsidRPr="00CF057A">
        <w:rPr>
          <w:color w:val="000000"/>
          <w:sz w:val="25"/>
          <w:szCs w:val="25"/>
        </w:rPr>
        <w:t xml:space="preserve"> -</w:t>
      </w:r>
      <w:r w:rsidRPr="00CF057A">
        <w:rPr>
          <w:sz w:val="25"/>
          <w:szCs w:val="25"/>
        </w:rPr>
        <w:t xml:space="preserve"> путь транспортного средства по маршруту регулярных перевозок из начального остановочного пункта в конечный остановочный пункт или из конечного остановочного пункта в начальный остановочный пункт;</w:t>
      </w:r>
    </w:p>
    <w:p w:rsidR="00A62B1B" w:rsidRPr="00CF057A" w:rsidRDefault="00A62B1B" w:rsidP="00CF057A">
      <w:pPr>
        <w:ind w:firstLine="567"/>
        <w:jc w:val="both"/>
        <w:rPr>
          <w:sz w:val="25"/>
          <w:szCs w:val="25"/>
        </w:rPr>
      </w:pPr>
      <w:bookmarkStart w:id="8" w:name="sub_30016"/>
      <w:bookmarkEnd w:id="7"/>
      <w:r w:rsidRPr="00CF057A">
        <w:rPr>
          <w:sz w:val="25"/>
          <w:szCs w:val="25"/>
        </w:rPr>
        <w:t xml:space="preserve">9) </w:t>
      </w:r>
      <w:bookmarkStart w:id="9" w:name="sub_30017"/>
      <w:bookmarkEnd w:id="8"/>
      <w:r w:rsidRPr="00EF483F">
        <w:rPr>
          <w:rStyle w:val="af6"/>
          <w:i/>
          <w:color w:val="000000"/>
          <w:sz w:val="25"/>
          <w:szCs w:val="25"/>
        </w:rPr>
        <w:t>вид регулярных перевозок</w:t>
      </w:r>
      <w:r w:rsidRPr="00CF057A">
        <w:rPr>
          <w:sz w:val="25"/>
          <w:szCs w:val="25"/>
        </w:rPr>
        <w:t xml:space="preserve"> - регулярные перевозки по регулируемым тарифам или регулярные перевозки по нерегулируемым тарифам;</w:t>
      </w:r>
    </w:p>
    <w:p w:rsidR="00A62B1B" w:rsidRPr="00CF057A" w:rsidRDefault="00A62B1B" w:rsidP="00CF057A">
      <w:pPr>
        <w:ind w:firstLine="567"/>
        <w:jc w:val="both"/>
        <w:rPr>
          <w:sz w:val="25"/>
          <w:szCs w:val="25"/>
        </w:rPr>
      </w:pPr>
      <w:r w:rsidRPr="00CF057A">
        <w:rPr>
          <w:sz w:val="25"/>
          <w:szCs w:val="25"/>
        </w:rPr>
        <w:t xml:space="preserve">10) </w:t>
      </w:r>
      <w:r w:rsidRPr="00EF483F">
        <w:rPr>
          <w:rStyle w:val="af6"/>
          <w:i/>
          <w:color w:val="000000"/>
          <w:sz w:val="25"/>
          <w:szCs w:val="25"/>
        </w:rPr>
        <w:t>регулярные перевозки по регулируемым тарифам</w:t>
      </w:r>
      <w:r w:rsidRPr="00CF057A">
        <w:rPr>
          <w:color w:val="000000"/>
          <w:sz w:val="25"/>
          <w:szCs w:val="25"/>
        </w:rPr>
        <w:t xml:space="preserve"> -</w:t>
      </w:r>
      <w:r w:rsidRPr="00CF057A">
        <w:rPr>
          <w:sz w:val="25"/>
          <w:szCs w:val="25"/>
        </w:rPr>
        <w:t xml:space="preserve"> регулярные перевозки, осуществляемые с применением тарифов, установленных органами государственной власти Саратов</w:t>
      </w:r>
      <w:r w:rsidR="002E09A6">
        <w:rPr>
          <w:sz w:val="25"/>
          <w:szCs w:val="25"/>
        </w:rPr>
        <w:t xml:space="preserve">ской области или </w:t>
      </w:r>
      <w:r w:rsidR="00EF483F">
        <w:rPr>
          <w:sz w:val="25"/>
          <w:szCs w:val="25"/>
        </w:rPr>
        <w:t>администрацией</w:t>
      </w:r>
      <w:r w:rsidR="00641CD9">
        <w:rPr>
          <w:sz w:val="25"/>
          <w:szCs w:val="25"/>
        </w:rPr>
        <w:t xml:space="preserve"> </w:t>
      </w:r>
      <w:proofErr w:type="spellStart"/>
      <w:r w:rsidR="00641CD9">
        <w:rPr>
          <w:sz w:val="25"/>
          <w:szCs w:val="25"/>
        </w:rPr>
        <w:t>Екатериновского</w:t>
      </w:r>
      <w:proofErr w:type="spellEnd"/>
      <w:r w:rsidR="00641CD9">
        <w:rPr>
          <w:sz w:val="25"/>
          <w:szCs w:val="25"/>
        </w:rPr>
        <w:t xml:space="preserve"> муниципального района</w:t>
      </w:r>
      <w:r w:rsidR="00EF483F">
        <w:rPr>
          <w:sz w:val="25"/>
          <w:szCs w:val="25"/>
        </w:rPr>
        <w:t>,</w:t>
      </w:r>
      <w:r w:rsidR="00641CD9">
        <w:rPr>
          <w:sz w:val="25"/>
          <w:szCs w:val="25"/>
        </w:rPr>
        <w:t xml:space="preserve"> </w:t>
      </w:r>
      <w:r w:rsidRPr="00CF057A">
        <w:rPr>
          <w:sz w:val="25"/>
          <w:szCs w:val="25"/>
        </w:rPr>
        <w:t xml:space="preserve"> и предоставлением всех льгот на проезд, утвержденных в установленном порядке;</w:t>
      </w:r>
    </w:p>
    <w:p w:rsidR="00A62B1B" w:rsidRPr="00CF057A" w:rsidRDefault="00A62B1B" w:rsidP="00CF057A">
      <w:pPr>
        <w:ind w:firstLine="567"/>
        <w:jc w:val="both"/>
        <w:rPr>
          <w:sz w:val="25"/>
          <w:szCs w:val="25"/>
        </w:rPr>
      </w:pPr>
      <w:bookmarkStart w:id="10" w:name="sub_30018"/>
      <w:bookmarkEnd w:id="9"/>
      <w:r w:rsidRPr="00CF057A">
        <w:rPr>
          <w:sz w:val="25"/>
          <w:szCs w:val="25"/>
        </w:rPr>
        <w:t>11</w:t>
      </w:r>
      <w:r w:rsidRPr="00EF483F">
        <w:rPr>
          <w:i/>
          <w:color w:val="000000"/>
          <w:sz w:val="25"/>
          <w:szCs w:val="25"/>
        </w:rPr>
        <w:t xml:space="preserve">) </w:t>
      </w:r>
      <w:r w:rsidRPr="00EF483F">
        <w:rPr>
          <w:rStyle w:val="af6"/>
          <w:i/>
          <w:color w:val="000000"/>
          <w:sz w:val="25"/>
          <w:szCs w:val="25"/>
        </w:rPr>
        <w:t>регулярные перевозки по нерегулируемым тарифам</w:t>
      </w:r>
      <w:r w:rsidRPr="00CF057A">
        <w:rPr>
          <w:sz w:val="25"/>
          <w:szCs w:val="25"/>
        </w:rPr>
        <w:t xml:space="preserve"> - регулярные перевозки, осуществляемые с применением тарифов, установленных перевозчиком;</w:t>
      </w:r>
    </w:p>
    <w:p w:rsidR="00A62B1B" w:rsidRPr="00CF057A" w:rsidRDefault="00A62B1B" w:rsidP="00CF057A">
      <w:pPr>
        <w:ind w:firstLine="567"/>
        <w:jc w:val="both"/>
        <w:rPr>
          <w:sz w:val="25"/>
          <w:szCs w:val="25"/>
        </w:rPr>
      </w:pPr>
      <w:bookmarkStart w:id="11" w:name="sub_30019"/>
      <w:bookmarkEnd w:id="10"/>
      <w:r w:rsidRPr="00CF057A">
        <w:rPr>
          <w:sz w:val="25"/>
          <w:szCs w:val="25"/>
        </w:rPr>
        <w:t xml:space="preserve">12) </w:t>
      </w:r>
      <w:r w:rsidRPr="00EF483F">
        <w:rPr>
          <w:rStyle w:val="af6"/>
          <w:i/>
          <w:color w:val="000000"/>
          <w:sz w:val="25"/>
          <w:szCs w:val="25"/>
        </w:rPr>
        <w:t>свидетельство об осуществлении перевозок по маршруту регулярных перевозок</w:t>
      </w:r>
      <w:r w:rsidRPr="00CF057A">
        <w:rPr>
          <w:color w:val="000000"/>
          <w:sz w:val="25"/>
          <w:szCs w:val="25"/>
        </w:rPr>
        <w:t xml:space="preserve"> - документ, подтверждающий право осуществления регулярных</w:t>
      </w:r>
      <w:r w:rsidRPr="00CF057A">
        <w:rPr>
          <w:sz w:val="25"/>
          <w:szCs w:val="25"/>
        </w:rPr>
        <w:t xml:space="preserve"> перевозок по нерегулируемым тарифам по маршруту регулярных перевозок;</w:t>
      </w:r>
    </w:p>
    <w:p w:rsidR="00A62B1B" w:rsidRPr="00CF057A" w:rsidRDefault="00A62B1B" w:rsidP="00CF057A">
      <w:pPr>
        <w:ind w:firstLine="567"/>
        <w:jc w:val="both"/>
        <w:rPr>
          <w:sz w:val="25"/>
          <w:szCs w:val="25"/>
        </w:rPr>
      </w:pPr>
      <w:bookmarkStart w:id="12" w:name="sub_30020"/>
      <w:bookmarkEnd w:id="11"/>
      <w:r w:rsidRPr="00CF057A">
        <w:rPr>
          <w:sz w:val="25"/>
          <w:szCs w:val="25"/>
        </w:rPr>
        <w:t>13</w:t>
      </w:r>
      <w:r w:rsidRPr="00CF057A">
        <w:rPr>
          <w:color w:val="000000"/>
          <w:sz w:val="25"/>
          <w:szCs w:val="25"/>
        </w:rPr>
        <w:t xml:space="preserve">) </w:t>
      </w:r>
      <w:r w:rsidRPr="00EF483F">
        <w:rPr>
          <w:rStyle w:val="af6"/>
          <w:i/>
          <w:color w:val="000000"/>
          <w:sz w:val="25"/>
          <w:szCs w:val="25"/>
        </w:rPr>
        <w:t>карта маршрута регулярных перевозок</w:t>
      </w:r>
      <w:r w:rsidRPr="00CF057A">
        <w:rPr>
          <w:sz w:val="25"/>
          <w:szCs w:val="25"/>
        </w:rPr>
        <w:t xml:space="preserve"> - документ, содержащий сведения о маршруте регулярных перевозок и транспортном средстве, которое допускается использовать для перевозок по данному маршруту;</w:t>
      </w:r>
    </w:p>
    <w:p w:rsidR="00A62B1B" w:rsidRPr="00CF057A" w:rsidRDefault="00A62B1B" w:rsidP="00CF057A">
      <w:pPr>
        <w:ind w:firstLine="567"/>
        <w:jc w:val="both"/>
        <w:rPr>
          <w:sz w:val="25"/>
          <w:szCs w:val="25"/>
        </w:rPr>
      </w:pPr>
      <w:bookmarkStart w:id="13" w:name="sub_30021"/>
      <w:bookmarkEnd w:id="12"/>
      <w:r w:rsidRPr="00CF057A">
        <w:rPr>
          <w:sz w:val="25"/>
          <w:szCs w:val="25"/>
        </w:rPr>
        <w:t xml:space="preserve">14) </w:t>
      </w:r>
      <w:r w:rsidRPr="00EF483F">
        <w:rPr>
          <w:rStyle w:val="af6"/>
          <w:i/>
          <w:color w:val="000000"/>
          <w:sz w:val="25"/>
          <w:szCs w:val="25"/>
        </w:rPr>
        <w:t>орган государственного транспортного контроля</w:t>
      </w:r>
      <w:r w:rsidRPr="00CF057A">
        <w:rPr>
          <w:sz w:val="25"/>
          <w:szCs w:val="25"/>
        </w:rPr>
        <w:t xml:space="preserve"> - орган исполнительной власти, осуществляющий функции по контролю и надзору в сфере транспорта (Управление государственного автодорожного надзора по Саратовской области Федеральная служба по надзору в сфере транспорта);</w:t>
      </w:r>
    </w:p>
    <w:p w:rsidR="00A62B1B" w:rsidRPr="00CF057A" w:rsidRDefault="00A62B1B" w:rsidP="00CF057A">
      <w:pPr>
        <w:ind w:firstLine="567"/>
        <w:jc w:val="both"/>
        <w:rPr>
          <w:sz w:val="25"/>
          <w:szCs w:val="25"/>
        </w:rPr>
      </w:pPr>
      <w:bookmarkStart w:id="14" w:name="sub_30024"/>
      <w:bookmarkEnd w:id="13"/>
      <w:r w:rsidRPr="00CF057A">
        <w:rPr>
          <w:sz w:val="25"/>
          <w:szCs w:val="25"/>
        </w:rPr>
        <w:t>15</w:t>
      </w:r>
      <w:r w:rsidRPr="00CF057A">
        <w:rPr>
          <w:color w:val="000000"/>
          <w:sz w:val="25"/>
          <w:szCs w:val="25"/>
        </w:rPr>
        <w:t xml:space="preserve">) </w:t>
      </w:r>
      <w:r w:rsidRPr="00EF483F">
        <w:rPr>
          <w:rStyle w:val="af6"/>
          <w:i/>
          <w:color w:val="000000"/>
          <w:sz w:val="25"/>
          <w:szCs w:val="25"/>
        </w:rPr>
        <w:t>чрезвычайная ситуация</w:t>
      </w:r>
      <w:r w:rsidRPr="00CF057A">
        <w:rPr>
          <w:sz w:val="25"/>
          <w:szCs w:val="25"/>
        </w:rPr>
        <w:t xml:space="preserve"> - обстановка, сложившаяся в результате аварии или опасного природного явления, вызвавших приостановление работы отдельных видов транспорта, временное ограничение движения транспортных средств по автомобильным дорогам или по размещенным на них и используемым для осуществления регулярных перевозок искусственным дорожным сооружениям либо прекращение функционирования объектов транспортной инфраструктуры;</w:t>
      </w:r>
    </w:p>
    <w:p w:rsidR="00A62B1B" w:rsidRPr="00CF057A" w:rsidRDefault="00A62B1B" w:rsidP="00CF057A">
      <w:pPr>
        <w:ind w:firstLine="567"/>
        <w:jc w:val="both"/>
        <w:rPr>
          <w:sz w:val="25"/>
          <w:szCs w:val="25"/>
        </w:rPr>
      </w:pPr>
      <w:bookmarkStart w:id="15" w:name="sub_30025"/>
      <w:bookmarkEnd w:id="14"/>
      <w:r w:rsidRPr="00CF057A">
        <w:rPr>
          <w:sz w:val="25"/>
          <w:szCs w:val="25"/>
        </w:rPr>
        <w:t>16</w:t>
      </w:r>
      <w:r w:rsidRPr="00CF057A">
        <w:rPr>
          <w:color w:val="000000"/>
          <w:sz w:val="25"/>
          <w:szCs w:val="25"/>
        </w:rPr>
        <w:t xml:space="preserve">) </w:t>
      </w:r>
      <w:r w:rsidRPr="00EF483F">
        <w:rPr>
          <w:rStyle w:val="af6"/>
          <w:i/>
          <w:color w:val="000000"/>
          <w:sz w:val="25"/>
          <w:szCs w:val="25"/>
        </w:rPr>
        <w:t>паспорт маршрута регулярных перевозок</w:t>
      </w:r>
      <w:r w:rsidRPr="00CF057A">
        <w:rPr>
          <w:sz w:val="25"/>
          <w:szCs w:val="25"/>
        </w:rPr>
        <w:t xml:space="preserve"> - документ, включающий в себя сведения о маршруте регулярных перевозок и сведения о перевозках по данному маршруту;</w:t>
      </w:r>
    </w:p>
    <w:p w:rsidR="00A62B1B" w:rsidRPr="00CF057A" w:rsidRDefault="00A62B1B" w:rsidP="00CF057A">
      <w:pPr>
        <w:ind w:firstLine="567"/>
        <w:jc w:val="both"/>
        <w:rPr>
          <w:sz w:val="25"/>
          <w:szCs w:val="25"/>
        </w:rPr>
      </w:pPr>
      <w:bookmarkStart w:id="16" w:name="sub_30026"/>
      <w:bookmarkEnd w:id="15"/>
      <w:r w:rsidRPr="00CF057A">
        <w:rPr>
          <w:sz w:val="25"/>
          <w:szCs w:val="25"/>
        </w:rPr>
        <w:lastRenderedPageBreak/>
        <w:t xml:space="preserve">17) </w:t>
      </w:r>
      <w:r w:rsidRPr="00EF483F">
        <w:rPr>
          <w:rStyle w:val="af6"/>
          <w:i/>
          <w:color w:val="000000"/>
          <w:sz w:val="25"/>
          <w:szCs w:val="25"/>
        </w:rPr>
        <w:t>участок маршрута регулярных перевозок</w:t>
      </w:r>
      <w:r w:rsidRPr="00CF057A">
        <w:rPr>
          <w:color w:val="000000"/>
          <w:sz w:val="25"/>
          <w:szCs w:val="25"/>
        </w:rPr>
        <w:t xml:space="preserve"> - путь следования транспортного средства по маршруту регулярных</w:t>
      </w:r>
      <w:r w:rsidRPr="00CF057A">
        <w:rPr>
          <w:sz w:val="25"/>
          <w:szCs w:val="25"/>
        </w:rPr>
        <w:t xml:space="preserve"> перевозок между двумя ближайшими остановочными пунктами</w:t>
      </w:r>
      <w:bookmarkStart w:id="17" w:name="sub_302"/>
      <w:bookmarkEnd w:id="16"/>
      <w:r w:rsidRPr="00CF057A">
        <w:rPr>
          <w:sz w:val="25"/>
          <w:szCs w:val="25"/>
        </w:rPr>
        <w:t>.</w:t>
      </w:r>
    </w:p>
    <w:p w:rsidR="00A62B1B" w:rsidRPr="00CF057A" w:rsidRDefault="00A62B1B" w:rsidP="00CF057A">
      <w:pPr>
        <w:ind w:firstLine="567"/>
        <w:jc w:val="both"/>
        <w:rPr>
          <w:color w:val="000000"/>
          <w:sz w:val="25"/>
          <w:szCs w:val="25"/>
        </w:rPr>
      </w:pPr>
      <w:r w:rsidRPr="00CF057A">
        <w:rPr>
          <w:color w:val="000000"/>
          <w:sz w:val="25"/>
          <w:szCs w:val="25"/>
        </w:rPr>
        <w:t>18)</w:t>
      </w:r>
      <w:r w:rsidRPr="00EF483F">
        <w:rPr>
          <w:b/>
          <w:i/>
          <w:color w:val="000000"/>
          <w:sz w:val="25"/>
          <w:szCs w:val="25"/>
        </w:rPr>
        <w:t>маршрут регулярных перевозок</w:t>
      </w:r>
      <w:r w:rsidRPr="00CF057A">
        <w:rPr>
          <w:color w:val="000000"/>
          <w:sz w:val="25"/>
          <w:szCs w:val="25"/>
        </w:rPr>
        <w:t xml:space="preserve"> - предназначенный для осуществления перевозок пассажиров и багажа по расписаниям пути следования транспортных средств от начального остановочного пункта через промежуточные остановочные пункты до конечного остановочного пункта, которые определены в установленном порядке;</w:t>
      </w:r>
    </w:p>
    <w:p w:rsidR="00A62B1B" w:rsidRPr="00CF057A" w:rsidRDefault="00A62B1B" w:rsidP="00CF057A">
      <w:pPr>
        <w:ind w:firstLine="567"/>
        <w:jc w:val="both"/>
        <w:rPr>
          <w:color w:val="000000"/>
          <w:sz w:val="25"/>
          <w:szCs w:val="25"/>
        </w:rPr>
      </w:pPr>
      <w:r w:rsidRPr="00CF057A">
        <w:rPr>
          <w:color w:val="000000"/>
          <w:sz w:val="25"/>
          <w:szCs w:val="25"/>
        </w:rPr>
        <w:t xml:space="preserve">19) </w:t>
      </w:r>
      <w:r w:rsidRPr="00EF483F">
        <w:rPr>
          <w:b/>
          <w:i/>
          <w:color w:val="000000"/>
          <w:sz w:val="25"/>
          <w:szCs w:val="25"/>
        </w:rPr>
        <w:t>остановочный пункт</w:t>
      </w:r>
      <w:r w:rsidRPr="00CF057A">
        <w:rPr>
          <w:color w:val="000000"/>
          <w:sz w:val="25"/>
          <w:szCs w:val="25"/>
        </w:rPr>
        <w:t xml:space="preserve"> - место остановки транспортных средств по маршруту регулярных перевозок, оборудованное для посадки, высадки пассажиров и ожидания транспортных средств;</w:t>
      </w:r>
    </w:p>
    <w:p w:rsidR="00A62B1B" w:rsidRPr="00CF057A" w:rsidRDefault="00A62B1B" w:rsidP="00CF057A">
      <w:pPr>
        <w:ind w:firstLine="567"/>
        <w:jc w:val="both"/>
        <w:rPr>
          <w:color w:val="000000"/>
          <w:sz w:val="25"/>
          <w:szCs w:val="25"/>
        </w:rPr>
      </w:pPr>
      <w:r w:rsidRPr="00CF057A">
        <w:rPr>
          <w:color w:val="000000"/>
          <w:sz w:val="25"/>
          <w:szCs w:val="25"/>
        </w:rPr>
        <w:t xml:space="preserve">20) </w:t>
      </w:r>
      <w:r w:rsidRPr="00EF483F">
        <w:rPr>
          <w:b/>
          <w:i/>
          <w:color w:val="000000"/>
          <w:sz w:val="25"/>
          <w:szCs w:val="25"/>
        </w:rPr>
        <w:t>расписание</w:t>
      </w:r>
      <w:r w:rsidRPr="00CF057A">
        <w:rPr>
          <w:color w:val="000000"/>
          <w:sz w:val="25"/>
          <w:szCs w:val="25"/>
        </w:rPr>
        <w:t xml:space="preserve"> - график, устанавливающий время или интервалы прибытия транспортных средств в остановочный пункт либо отправления транспортных средств от остановочного пункта;</w:t>
      </w:r>
    </w:p>
    <w:p w:rsidR="00A62B1B" w:rsidRPr="00CF057A" w:rsidRDefault="00A62B1B" w:rsidP="00CF057A">
      <w:pPr>
        <w:ind w:firstLine="567"/>
        <w:jc w:val="both"/>
        <w:rPr>
          <w:color w:val="000000"/>
          <w:sz w:val="25"/>
          <w:szCs w:val="25"/>
        </w:rPr>
      </w:pPr>
      <w:r w:rsidRPr="00CF057A">
        <w:rPr>
          <w:color w:val="000000"/>
          <w:sz w:val="25"/>
          <w:szCs w:val="25"/>
        </w:rPr>
        <w:t xml:space="preserve">21) </w:t>
      </w:r>
      <w:r w:rsidRPr="00EF483F">
        <w:rPr>
          <w:b/>
          <w:i/>
          <w:color w:val="000000"/>
          <w:sz w:val="25"/>
          <w:szCs w:val="25"/>
        </w:rPr>
        <w:t>перевозчик</w:t>
      </w:r>
      <w:r w:rsidRPr="00CF057A">
        <w:rPr>
          <w:color w:val="000000"/>
          <w:sz w:val="25"/>
          <w:szCs w:val="25"/>
        </w:rPr>
        <w:t xml:space="preserve"> - юридическое лицо, индивидуальный предприниматель, принявшие на себя по муниципальному контракту перевозки пассажира и доставить багаж;</w:t>
      </w:r>
    </w:p>
    <w:p w:rsidR="00A62B1B" w:rsidRPr="00CF057A" w:rsidRDefault="00A62B1B" w:rsidP="00CF057A">
      <w:pPr>
        <w:ind w:firstLine="567"/>
        <w:jc w:val="both"/>
        <w:rPr>
          <w:sz w:val="25"/>
          <w:szCs w:val="25"/>
        </w:rPr>
      </w:pPr>
      <w:bookmarkStart w:id="18" w:name="sub_303"/>
      <w:bookmarkEnd w:id="17"/>
      <w:r w:rsidRPr="00CF057A">
        <w:rPr>
          <w:color w:val="000000"/>
          <w:sz w:val="25"/>
          <w:szCs w:val="25"/>
        </w:rPr>
        <w:t xml:space="preserve">22) </w:t>
      </w:r>
      <w:r w:rsidRPr="00EF483F">
        <w:rPr>
          <w:b/>
          <w:bCs/>
          <w:i/>
          <w:color w:val="000000"/>
          <w:sz w:val="25"/>
          <w:szCs w:val="25"/>
        </w:rPr>
        <w:t>парковка (парковочное место)</w:t>
      </w:r>
      <w:r w:rsidRPr="00CF057A">
        <w:rPr>
          <w:color w:val="000000"/>
          <w:sz w:val="25"/>
          <w:szCs w:val="25"/>
        </w:rPr>
        <w:t xml:space="preserve"> - специально обозначенное и при необходимости обустроенно</w:t>
      </w:r>
      <w:r w:rsidR="00EF483F">
        <w:rPr>
          <w:color w:val="000000"/>
          <w:sz w:val="25"/>
          <w:szCs w:val="25"/>
        </w:rPr>
        <w:t xml:space="preserve">е и оборудованное место, </w:t>
      </w:r>
      <w:proofErr w:type="gramStart"/>
      <w:r w:rsidR="00EF483F">
        <w:rPr>
          <w:color w:val="000000"/>
          <w:sz w:val="25"/>
          <w:szCs w:val="25"/>
        </w:rPr>
        <w:t>являюще</w:t>
      </w:r>
      <w:r w:rsidRPr="00CF057A">
        <w:rPr>
          <w:color w:val="000000"/>
          <w:sz w:val="25"/>
          <w:szCs w:val="25"/>
        </w:rPr>
        <w:t>еся</w:t>
      </w:r>
      <w:proofErr w:type="gramEnd"/>
      <w:r w:rsidRPr="00CF057A">
        <w:rPr>
          <w:color w:val="000000"/>
          <w:sz w:val="25"/>
          <w:szCs w:val="25"/>
        </w:rPr>
        <w:t xml:space="preserve"> в том числе</w:t>
      </w:r>
      <w:r w:rsidRPr="00CF057A">
        <w:rPr>
          <w:sz w:val="25"/>
          <w:szCs w:val="25"/>
        </w:rPr>
        <w:t xml:space="preserve"> частью автомобильной дороги и (или) примыкающее к проезжей части и (или) тротуару, обочине,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w:t>
      </w:r>
      <w:bookmarkStart w:id="19" w:name="sub_304"/>
      <w:bookmarkEnd w:id="18"/>
    </w:p>
    <w:p w:rsidR="00A62B1B" w:rsidRPr="00CF057A" w:rsidRDefault="00A62B1B" w:rsidP="00CF057A">
      <w:pPr>
        <w:ind w:firstLine="567"/>
        <w:jc w:val="both"/>
        <w:rPr>
          <w:sz w:val="25"/>
          <w:szCs w:val="25"/>
        </w:rPr>
      </w:pPr>
      <w:r w:rsidRPr="00CF057A">
        <w:rPr>
          <w:sz w:val="25"/>
          <w:szCs w:val="25"/>
        </w:rPr>
        <w:t xml:space="preserve">23) </w:t>
      </w:r>
      <w:r w:rsidRPr="00EF483F">
        <w:rPr>
          <w:b/>
          <w:bCs/>
          <w:i/>
          <w:color w:val="000000"/>
          <w:sz w:val="25"/>
          <w:szCs w:val="25"/>
        </w:rPr>
        <w:t>муниципальный заказчик</w:t>
      </w:r>
      <w:r w:rsidR="00BC65F4">
        <w:rPr>
          <w:bCs/>
          <w:color w:val="000000"/>
          <w:sz w:val="25"/>
          <w:szCs w:val="25"/>
        </w:rPr>
        <w:t xml:space="preserve"> </w:t>
      </w:r>
      <w:r w:rsidRPr="00CF057A">
        <w:rPr>
          <w:sz w:val="25"/>
          <w:szCs w:val="25"/>
        </w:rPr>
        <w:t>–</w:t>
      </w:r>
      <w:r w:rsidR="00BC65F4">
        <w:rPr>
          <w:sz w:val="25"/>
          <w:szCs w:val="25"/>
        </w:rPr>
        <w:t xml:space="preserve"> администрация</w:t>
      </w:r>
      <w:r w:rsidRPr="00CF057A">
        <w:rPr>
          <w:sz w:val="25"/>
          <w:szCs w:val="25"/>
        </w:rPr>
        <w:t xml:space="preserve"> </w:t>
      </w:r>
      <w:proofErr w:type="spellStart"/>
      <w:r w:rsidR="00BC65F4">
        <w:rPr>
          <w:sz w:val="25"/>
          <w:szCs w:val="25"/>
        </w:rPr>
        <w:t>Екатериновского</w:t>
      </w:r>
      <w:proofErr w:type="spellEnd"/>
      <w:r w:rsidRPr="00CF057A">
        <w:rPr>
          <w:sz w:val="25"/>
          <w:szCs w:val="25"/>
        </w:rPr>
        <w:t xml:space="preserve"> муниципального района Сар</w:t>
      </w:r>
      <w:r w:rsidR="00BC65F4">
        <w:rPr>
          <w:sz w:val="25"/>
          <w:szCs w:val="25"/>
        </w:rPr>
        <w:t>атовской области, уполномоченная</w:t>
      </w:r>
      <w:r w:rsidRPr="00CF057A">
        <w:rPr>
          <w:sz w:val="25"/>
          <w:szCs w:val="25"/>
        </w:rPr>
        <w:t xml:space="preserve"> принимать бюджетные обязательства в соответствии с </w:t>
      </w:r>
      <w:hyperlink r:id="rId9" w:history="1">
        <w:r w:rsidRPr="00CF057A">
          <w:rPr>
            <w:sz w:val="25"/>
            <w:szCs w:val="25"/>
          </w:rPr>
          <w:t>бюджетным законодательством</w:t>
        </w:r>
      </w:hyperlink>
      <w:r w:rsidRPr="00CF057A">
        <w:rPr>
          <w:sz w:val="25"/>
          <w:szCs w:val="25"/>
        </w:rPr>
        <w:t xml:space="preserve"> Российской Федерации и осуществлять закупки;</w:t>
      </w:r>
    </w:p>
    <w:p w:rsidR="00A62B1B" w:rsidRPr="00CF057A" w:rsidRDefault="00A62B1B" w:rsidP="00CF057A">
      <w:pPr>
        <w:ind w:firstLine="567"/>
        <w:jc w:val="both"/>
        <w:rPr>
          <w:sz w:val="25"/>
          <w:szCs w:val="25"/>
        </w:rPr>
      </w:pPr>
      <w:r w:rsidRPr="00CF057A">
        <w:rPr>
          <w:sz w:val="25"/>
          <w:szCs w:val="25"/>
        </w:rPr>
        <w:t xml:space="preserve">24) </w:t>
      </w:r>
      <w:r w:rsidRPr="00EF483F">
        <w:rPr>
          <w:b/>
          <w:i/>
          <w:sz w:val="25"/>
          <w:szCs w:val="25"/>
        </w:rPr>
        <w:t>участники договора простого товарищества</w:t>
      </w:r>
      <w:r w:rsidR="002936DE" w:rsidRPr="00CF057A">
        <w:rPr>
          <w:sz w:val="25"/>
          <w:szCs w:val="25"/>
        </w:rPr>
        <w:t xml:space="preserve"> </w:t>
      </w:r>
      <w:r w:rsidRPr="00CF057A">
        <w:rPr>
          <w:sz w:val="25"/>
          <w:szCs w:val="25"/>
        </w:rPr>
        <w:t>-</w:t>
      </w:r>
      <w:r w:rsidR="002936DE" w:rsidRPr="00CF057A">
        <w:rPr>
          <w:sz w:val="25"/>
          <w:szCs w:val="25"/>
        </w:rPr>
        <w:t xml:space="preserve"> </w:t>
      </w:r>
      <w:r w:rsidRPr="00CF057A">
        <w:rPr>
          <w:sz w:val="25"/>
          <w:szCs w:val="25"/>
        </w:rPr>
        <w:t>юридические лица и (или) индивидуальные предприниматели, являющиеся сторонами договора простого товарищества (договора о совместной деятельности), заключенного для осуществления регулярных перевозок в случаях предусмотренных настоящим Регламентом.</w:t>
      </w:r>
    </w:p>
    <w:p w:rsidR="00A62B1B" w:rsidRPr="00CF057A" w:rsidRDefault="00A62B1B" w:rsidP="00CF057A">
      <w:pPr>
        <w:ind w:firstLine="567"/>
        <w:jc w:val="both"/>
        <w:rPr>
          <w:sz w:val="25"/>
          <w:szCs w:val="25"/>
        </w:rPr>
      </w:pPr>
    </w:p>
    <w:p w:rsidR="00A62B1B" w:rsidRPr="00CF057A" w:rsidRDefault="00A62B1B" w:rsidP="00CF057A">
      <w:pPr>
        <w:ind w:firstLine="567"/>
        <w:jc w:val="center"/>
        <w:rPr>
          <w:b/>
          <w:sz w:val="25"/>
          <w:szCs w:val="25"/>
        </w:rPr>
      </w:pPr>
      <w:r w:rsidRPr="00CF057A">
        <w:rPr>
          <w:b/>
          <w:sz w:val="25"/>
          <w:szCs w:val="25"/>
        </w:rPr>
        <w:t xml:space="preserve">Раздел </w:t>
      </w:r>
      <w:r w:rsidRPr="00CF057A">
        <w:rPr>
          <w:b/>
          <w:sz w:val="25"/>
          <w:szCs w:val="25"/>
          <w:lang w:val="en-US"/>
        </w:rPr>
        <w:t>II</w:t>
      </w:r>
      <w:r w:rsidRPr="00CF057A">
        <w:rPr>
          <w:b/>
          <w:sz w:val="25"/>
          <w:szCs w:val="25"/>
        </w:rPr>
        <w:t>. Стандарт предоставления муниципальной услуги</w:t>
      </w:r>
    </w:p>
    <w:p w:rsidR="00A62B1B" w:rsidRPr="00CF057A" w:rsidRDefault="00A62B1B" w:rsidP="00CF057A">
      <w:pPr>
        <w:ind w:firstLine="567"/>
        <w:jc w:val="both"/>
        <w:rPr>
          <w:sz w:val="25"/>
          <w:szCs w:val="25"/>
        </w:rPr>
      </w:pPr>
      <w:r w:rsidRPr="00CF057A">
        <w:rPr>
          <w:sz w:val="25"/>
          <w:szCs w:val="25"/>
        </w:rPr>
        <w:t xml:space="preserve">Статья 2.1. Наименование муниципальной услуги: «Организация регулярных перевозок пассажиров и багажа автомобильным транспортом по муниципальным маршрутам регулярных перевозок на территории </w:t>
      </w:r>
      <w:proofErr w:type="spellStart"/>
      <w:r w:rsidR="00B575D6">
        <w:rPr>
          <w:sz w:val="25"/>
          <w:szCs w:val="25"/>
        </w:rPr>
        <w:t>Екатериновского</w:t>
      </w:r>
      <w:proofErr w:type="spellEnd"/>
      <w:r w:rsidRPr="00CF057A">
        <w:rPr>
          <w:sz w:val="25"/>
          <w:szCs w:val="25"/>
        </w:rPr>
        <w:t xml:space="preserve"> муниципального района».</w:t>
      </w:r>
    </w:p>
    <w:p w:rsidR="00A62B1B" w:rsidRPr="00CF057A" w:rsidRDefault="00A62B1B" w:rsidP="00CF057A">
      <w:pPr>
        <w:ind w:firstLine="567"/>
        <w:jc w:val="both"/>
        <w:rPr>
          <w:sz w:val="25"/>
          <w:szCs w:val="25"/>
        </w:rPr>
      </w:pPr>
      <w:r w:rsidRPr="00CF057A">
        <w:rPr>
          <w:sz w:val="25"/>
          <w:szCs w:val="25"/>
        </w:rPr>
        <w:t>Наименование органа местного самоуправления, предоставляющего муниципальную услугу</w:t>
      </w:r>
      <w:r w:rsidR="00B575D6">
        <w:rPr>
          <w:sz w:val="25"/>
          <w:szCs w:val="25"/>
        </w:rPr>
        <w:t xml:space="preserve"> </w:t>
      </w:r>
      <w:r w:rsidR="00EF483F">
        <w:rPr>
          <w:sz w:val="25"/>
          <w:szCs w:val="25"/>
        </w:rPr>
        <w:t>- а</w:t>
      </w:r>
      <w:r w:rsidRPr="00CF057A">
        <w:rPr>
          <w:sz w:val="25"/>
          <w:szCs w:val="25"/>
        </w:rPr>
        <w:t xml:space="preserve">дминистрация </w:t>
      </w:r>
      <w:proofErr w:type="spellStart"/>
      <w:r w:rsidR="00B575D6">
        <w:rPr>
          <w:sz w:val="25"/>
          <w:szCs w:val="25"/>
        </w:rPr>
        <w:t>Екатериновского</w:t>
      </w:r>
      <w:proofErr w:type="spellEnd"/>
      <w:r w:rsidR="00641CD9">
        <w:rPr>
          <w:sz w:val="25"/>
          <w:szCs w:val="25"/>
        </w:rPr>
        <w:t xml:space="preserve"> муниципального района,</w:t>
      </w:r>
      <w:r w:rsidR="00641CD9" w:rsidRPr="00641CD9">
        <w:rPr>
          <w:sz w:val="25"/>
          <w:szCs w:val="25"/>
        </w:rPr>
        <w:t xml:space="preserve"> </w:t>
      </w:r>
      <w:r w:rsidR="00641CD9">
        <w:rPr>
          <w:sz w:val="25"/>
          <w:szCs w:val="25"/>
        </w:rPr>
        <w:t>управление архитектуры, капитального строительства</w:t>
      </w:r>
      <w:r w:rsidR="00641CD9" w:rsidRPr="00CF057A">
        <w:rPr>
          <w:sz w:val="25"/>
          <w:szCs w:val="25"/>
        </w:rPr>
        <w:t>,</w:t>
      </w:r>
      <w:r w:rsidR="00641CD9">
        <w:rPr>
          <w:sz w:val="25"/>
          <w:szCs w:val="25"/>
        </w:rPr>
        <w:t xml:space="preserve"> экологии и ЖКХ администрации </w:t>
      </w:r>
      <w:proofErr w:type="spellStart"/>
      <w:r w:rsidR="00641CD9">
        <w:rPr>
          <w:sz w:val="25"/>
          <w:szCs w:val="25"/>
        </w:rPr>
        <w:t>Екатериновского</w:t>
      </w:r>
      <w:proofErr w:type="spellEnd"/>
      <w:r w:rsidR="00641CD9">
        <w:rPr>
          <w:sz w:val="25"/>
          <w:szCs w:val="25"/>
        </w:rPr>
        <w:t xml:space="preserve"> муниципального района. </w:t>
      </w:r>
    </w:p>
    <w:p w:rsidR="00A62B1B" w:rsidRPr="00CF057A" w:rsidRDefault="00A62B1B" w:rsidP="00CF057A">
      <w:pPr>
        <w:ind w:firstLine="567"/>
        <w:jc w:val="both"/>
        <w:rPr>
          <w:sz w:val="25"/>
          <w:szCs w:val="25"/>
        </w:rPr>
      </w:pPr>
      <w:r w:rsidRPr="00CF057A">
        <w:rPr>
          <w:sz w:val="25"/>
          <w:szCs w:val="25"/>
        </w:rPr>
        <w:t>Основные принципы организации и осуществления регулярных перевозок:</w:t>
      </w:r>
    </w:p>
    <w:p w:rsidR="00A62B1B" w:rsidRPr="00CF057A" w:rsidRDefault="00A62B1B" w:rsidP="00CF057A">
      <w:pPr>
        <w:ind w:firstLine="567"/>
        <w:jc w:val="both"/>
        <w:rPr>
          <w:sz w:val="25"/>
          <w:szCs w:val="25"/>
        </w:rPr>
      </w:pPr>
      <w:r w:rsidRPr="00CF057A">
        <w:rPr>
          <w:sz w:val="25"/>
          <w:szCs w:val="25"/>
        </w:rPr>
        <w:t>- безопасность выполнения регулярных перевозок;</w:t>
      </w:r>
    </w:p>
    <w:p w:rsidR="00A62B1B" w:rsidRPr="00CF057A" w:rsidRDefault="00A62B1B" w:rsidP="00CF057A">
      <w:pPr>
        <w:ind w:firstLine="567"/>
        <w:jc w:val="both"/>
        <w:rPr>
          <w:sz w:val="25"/>
          <w:szCs w:val="25"/>
        </w:rPr>
      </w:pPr>
      <w:r w:rsidRPr="00CF057A">
        <w:rPr>
          <w:sz w:val="25"/>
          <w:szCs w:val="25"/>
        </w:rPr>
        <w:t>- качество обслуживания населения при выполнении регулярных перевозок;</w:t>
      </w:r>
    </w:p>
    <w:p w:rsidR="00A62B1B" w:rsidRPr="00CF057A" w:rsidRDefault="00A62B1B" w:rsidP="00CF057A">
      <w:pPr>
        <w:ind w:firstLine="567"/>
        <w:jc w:val="both"/>
        <w:rPr>
          <w:sz w:val="25"/>
          <w:szCs w:val="25"/>
        </w:rPr>
      </w:pPr>
      <w:r w:rsidRPr="00CF057A">
        <w:rPr>
          <w:sz w:val="25"/>
          <w:szCs w:val="25"/>
        </w:rPr>
        <w:t xml:space="preserve">- доступность услуг регулярных перевозок организованных на территории </w:t>
      </w:r>
      <w:proofErr w:type="spellStart"/>
      <w:r w:rsidR="00B575D6">
        <w:rPr>
          <w:sz w:val="25"/>
          <w:szCs w:val="25"/>
        </w:rPr>
        <w:t>Екатериновского</w:t>
      </w:r>
      <w:proofErr w:type="spellEnd"/>
      <w:r w:rsidRPr="00CF057A">
        <w:rPr>
          <w:sz w:val="25"/>
          <w:szCs w:val="25"/>
        </w:rPr>
        <w:t xml:space="preserve"> муниципального района для населения;</w:t>
      </w:r>
    </w:p>
    <w:p w:rsidR="00A62B1B" w:rsidRPr="00CF057A" w:rsidRDefault="00A62B1B" w:rsidP="00CF057A">
      <w:pPr>
        <w:ind w:firstLine="567"/>
        <w:jc w:val="both"/>
        <w:rPr>
          <w:sz w:val="25"/>
          <w:szCs w:val="25"/>
        </w:rPr>
      </w:pPr>
      <w:r w:rsidRPr="00CF057A">
        <w:rPr>
          <w:sz w:val="25"/>
          <w:szCs w:val="25"/>
        </w:rPr>
        <w:t xml:space="preserve">- гарантированность предоставления услуг регулярных перевозок на территории </w:t>
      </w:r>
      <w:proofErr w:type="spellStart"/>
      <w:r w:rsidR="00B575D6">
        <w:rPr>
          <w:sz w:val="25"/>
          <w:szCs w:val="25"/>
        </w:rPr>
        <w:t>Екатериновского</w:t>
      </w:r>
      <w:proofErr w:type="spellEnd"/>
      <w:r w:rsidRPr="00CF057A">
        <w:rPr>
          <w:sz w:val="25"/>
          <w:szCs w:val="25"/>
        </w:rPr>
        <w:t xml:space="preserve"> муниципального района для населения;</w:t>
      </w:r>
    </w:p>
    <w:p w:rsidR="00A62B1B" w:rsidRPr="00CF057A" w:rsidRDefault="00A62B1B" w:rsidP="00CF057A">
      <w:pPr>
        <w:ind w:firstLine="567"/>
        <w:jc w:val="both"/>
        <w:rPr>
          <w:sz w:val="25"/>
          <w:szCs w:val="25"/>
        </w:rPr>
      </w:pPr>
      <w:r w:rsidRPr="00CF057A">
        <w:rPr>
          <w:sz w:val="25"/>
          <w:szCs w:val="25"/>
        </w:rPr>
        <w:t>- сочетание муниципального регулирования и рыночных отношений в сфере регулярных перевозок;</w:t>
      </w:r>
    </w:p>
    <w:p w:rsidR="00A62B1B" w:rsidRPr="00CF057A" w:rsidRDefault="00A62B1B" w:rsidP="00CF057A">
      <w:pPr>
        <w:ind w:firstLine="567"/>
        <w:jc w:val="both"/>
        <w:rPr>
          <w:sz w:val="25"/>
          <w:szCs w:val="25"/>
        </w:rPr>
      </w:pPr>
      <w:r w:rsidRPr="00CF057A">
        <w:rPr>
          <w:sz w:val="25"/>
          <w:szCs w:val="25"/>
        </w:rPr>
        <w:t xml:space="preserve">- создание единой инфраструктуры регулярных перевозок на территории </w:t>
      </w:r>
      <w:proofErr w:type="spellStart"/>
      <w:r w:rsidR="00B575D6">
        <w:rPr>
          <w:sz w:val="25"/>
          <w:szCs w:val="25"/>
        </w:rPr>
        <w:t>Екатериновского</w:t>
      </w:r>
      <w:proofErr w:type="spellEnd"/>
      <w:r w:rsidRPr="00CF057A">
        <w:rPr>
          <w:sz w:val="25"/>
          <w:szCs w:val="25"/>
        </w:rPr>
        <w:t xml:space="preserve"> муниципального района;</w:t>
      </w:r>
    </w:p>
    <w:p w:rsidR="00A62B1B" w:rsidRPr="00CF057A" w:rsidRDefault="00A62B1B" w:rsidP="00CF057A">
      <w:pPr>
        <w:ind w:firstLine="567"/>
        <w:jc w:val="both"/>
        <w:rPr>
          <w:sz w:val="25"/>
          <w:szCs w:val="25"/>
        </w:rPr>
      </w:pPr>
      <w:r w:rsidRPr="00CF057A">
        <w:rPr>
          <w:sz w:val="25"/>
          <w:szCs w:val="25"/>
        </w:rPr>
        <w:t>- равенство прав и обязанностей перевозчиков;</w:t>
      </w:r>
    </w:p>
    <w:p w:rsidR="00A62B1B" w:rsidRPr="00CF057A" w:rsidRDefault="00EF483F" w:rsidP="00CF057A">
      <w:pPr>
        <w:ind w:firstLine="567"/>
        <w:jc w:val="both"/>
        <w:rPr>
          <w:sz w:val="25"/>
          <w:szCs w:val="25"/>
        </w:rPr>
      </w:pPr>
      <w:r>
        <w:rPr>
          <w:sz w:val="25"/>
          <w:szCs w:val="25"/>
        </w:rPr>
        <w:lastRenderedPageBreak/>
        <w:t xml:space="preserve">- </w:t>
      </w:r>
      <w:r w:rsidR="00A62B1B" w:rsidRPr="00CF057A">
        <w:rPr>
          <w:sz w:val="25"/>
          <w:szCs w:val="25"/>
        </w:rPr>
        <w:t>ответственность муниципального заказчика за обеспечением потребностей населения в регулярных перевозках;</w:t>
      </w:r>
    </w:p>
    <w:p w:rsidR="00A62B1B" w:rsidRPr="00CF057A" w:rsidRDefault="00A62B1B" w:rsidP="00CF057A">
      <w:pPr>
        <w:ind w:firstLine="567"/>
        <w:jc w:val="both"/>
        <w:rPr>
          <w:sz w:val="25"/>
          <w:szCs w:val="25"/>
        </w:rPr>
      </w:pPr>
      <w:r w:rsidRPr="00CF057A">
        <w:rPr>
          <w:sz w:val="25"/>
          <w:szCs w:val="25"/>
        </w:rPr>
        <w:t xml:space="preserve">- </w:t>
      </w:r>
      <w:proofErr w:type="gramStart"/>
      <w:r w:rsidRPr="00CF057A">
        <w:rPr>
          <w:sz w:val="25"/>
          <w:szCs w:val="25"/>
        </w:rPr>
        <w:t>контроль за</w:t>
      </w:r>
      <w:proofErr w:type="gramEnd"/>
      <w:r w:rsidRPr="00CF057A">
        <w:rPr>
          <w:sz w:val="25"/>
          <w:szCs w:val="25"/>
        </w:rPr>
        <w:t xml:space="preserve"> соблюдением установленных условий выполнения регулярных перевозок.</w:t>
      </w:r>
    </w:p>
    <w:p w:rsidR="00A62B1B" w:rsidRPr="00CF057A" w:rsidRDefault="00A62B1B" w:rsidP="00CF057A">
      <w:pPr>
        <w:tabs>
          <w:tab w:val="left" w:pos="6379"/>
          <w:tab w:val="left" w:pos="6663"/>
        </w:tabs>
        <w:ind w:firstLine="567"/>
        <w:jc w:val="both"/>
        <w:rPr>
          <w:sz w:val="25"/>
          <w:szCs w:val="25"/>
        </w:rPr>
      </w:pPr>
      <w:r w:rsidRPr="00CF057A">
        <w:rPr>
          <w:sz w:val="25"/>
          <w:szCs w:val="25"/>
        </w:rPr>
        <w:t>Статья 2.2.Для координации действий по обеспечению населения услугами регулярных перевозок, настоящим регламентом предусматривается создание</w:t>
      </w:r>
      <w:r w:rsidR="00033E73" w:rsidRPr="00CF057A">
        <w:rPr>
          <w:sz w:val="25"/>
          <w:szCs w:val="25"/>
        </w:rPr>
        <w:t xml:space="preserve"> </w:t>
      </w:r>
      <w:r w:rsidRPr="00CF057A">
        <w:rPr>
          <w:sz w:val="25"/>
          <w:szCs w:val="25"/>
        </w:rPr>
        <w:t xml:space="preserve">комиссии по регулированию рынка регулярных перевозок по муниципальным маршрутам регулярных перевозок на территории </w:t>
      </w:r>
      <w:proofErr w:type="spellStart"/>
      <w:r w:rsidR="00B575D6">
        <w:rPr>
          <w:sz w:val="25"/>
          <w:szCs w:val="25"/>
        </w:rPr>
        <w:t>Екатериновского</w:t>
      </w:r>
      <w:proofErr w:type="spellEnd"/>
      <w:r w:rsidRPr="00CF057A">
        <w:rPr>
          <w:sz w:val="25"/>
          <w:szCs w:val="25"/>
        </w:rPr>
        <w:t xml:space="preserve"> муниципального района (далее</w:t>
      </w:r>
      <w:r w:rsidR="00033E73" w:rsidRPr="00CF057A">
        <w:rPr>
          <w:sz w:val="25"/>
          <w:szCs w:val="25"/>
        </w:rPr>
        <w:t xml:space="preserve"> </w:t>
      </w:r>
      <w:r w:rsidRPr="00CF057A">
        <w:rPr>
          <w:sz w:val="25"/>
          <w:szCs w:val="25"/>
        </w:rPr>
        <w:t>-</w:t>
      </w:r>
      <w:r w:rsidR="00033E73" w:rsidRPr="00CF057A">
        <w:rPr>
          <w:sz w:val="25"/>
          <w:szCs w:val="25"/>
        </w:rPr>
        <w:t xml:space="preserve"> </w:t>
      </w:r>
      <w:r w:rsidRPr="00CF057A">
        <w:rPr>
          <w:sz w:val="25"/>
          <w:szCs w:val="25"/>
        </w:rPr>
        <w:t>комиссия по регулированию рынка).</w:t>
      </w:r>
      <w:r w:rsidR="00A47FE7">
        <w:rPr>
          <w:sz w:val="25"/>
          <w:szCs w:val="25"/>
        </w:rPr>
        <w:t xml:space="preserve"> </w:t>
      </w:r>
      <w:r w:rsidRPr="00CF057A">
        <w:rPr>
          <w:sz w:val="25"/>
          <w:szCs w:val="25"/>
        </w:rPr>
        <w:t>Статус и функции комиссии по регулированию рынка, ее состав и порядок работы определяется в соответствии с</w:t>
      </w:r>
      <w:r w:rsidR="00033E73" w:rsidRPr="00CF057A">
        <w:rPr>
          <w:sz w:val="25"/>
          <w:szCs w:val="25"/>
        </w:rPr>
        <w:t xml:space="preserve"> </w:t>
      </w:r>
      <w:r w:rsidRPr="00CF057A">
        <w:rPr>
          <w:sz w:val="25"/>
          <w:szCs w:val="25"/>
        </w:rPr>
        <w:t>Приложением № 1 настоящего Регламента.</w:t>
      </w:r>
    </w:p>
    <w:p w:rsidR="00A62B1B" w:rsidRPr="00CF057A" w:rsidRDefault="00A62B1B" w:rsidP="00CF057A">
      <w:pPr>
        <w:ind w:firstLine="567"/>
        <w:jc w:val="both"/>
        <w:rPr>
          <w:sz w:val="25"/>
          <w:szCs w:val="25"/>
        </w:rPr>
      </w:pPr>
      <w:r w:rsidRPr="00CF057A">
        <w:rPr>
          <w:sz w:val="25"/>
          <w:szCs w:val="25"/>
        </w:rPr>
        <w:t xml:space="preserve">Статья 2.3. </w:t>
      </w:r>
      <w:proofErr w:type="gramStart"/>
      <w:r w:rsidRPr="00CF057A">
        <w:rPr>
          <w:sz w:val="25"/>
          <w:szCs w:val="25"/>
        </w:rPr>
        <w:t xml:space="preserve">Муниципальные маршруты регулярных перевозок устанавливаются, изменяются, отменяются </w:t>
      </w:r>
      <w:r w:rsidR="00641CD9">
        <w:rPr>
          <w:sz w:val="25"/>
          <w:szCs w:val="25"/>
        </w:rPr>
        <w:t>управлением архитектуры, капитального строительства</w:t>
      </w:r>
      <w:r w:rsidR="00641CD9" w:rsidRPr="00CF057A">
        <w:rPr>
          <w:sz w:val="25"/>
          <w:szCs w:val="25"/>
        </w:rPr>
        <w:t>,</w:t>
      </w:r>
      <w:r w:rsidR="00641CD9">
        <w:rPr>
          <w:sz w:val="25"/>
          <w:szCs w:val="25"/>
        </w:rPr>
        <w:t xml:space="preserve"> экологии и ЖКХ администрации </w:t>
      </w:r>
      <w:proofErr w:type="spellStart"/>
      <w:r w:rsidR="00641CD9">
        <w:rPr>
          <w:sz w:val="25"/>
          <w:szCs w:val="25"/>
        </w:rPr>
        <w:t>Екатериновского</w:t>
      </w:r>
      <w:proofErr w:type="spellEnd"/>
      <w:r w:rsidR="00641CD9">
        <w:rPr>
          <w:sz w:val="25"/>
          <w:szCs w:val="25"/>
        </w:rPr>
        <w:t xml:space="preserve"> муниципального района</w:t>
      </w:r>
      <w:r w:rsidR="00641CD9" w:rsidRPr="00CF057A">
        <w:rPr>
          <w:sz w:val="25"/>
          <w:szCs w:val="25"/>
        </w:rPr>
        <w:t xml:space="preserve"> </w:t>
      </w:r>
      <w:r w:rsidRPr="00CF057A">
        <w:rPr>
          <w:sz w:val="25"/>
          <w:szCs w:val="25"/>
        </w:rPr>
        <w:t xml:space="preserve">на основании решений комиссии по регулированию рынка, с учетом предложений граждан проживающих на территории </w:t>
      </w:r>
      <w:proofErr w:type="spellStart"/>
      <w:r w:rsidR="00B575D6">
        <w:rPr>
          <w:sz w:val="25"/>
          <w:szCs w:val="25"/>
        </w:rPr>
        <w:t>Екатериновского</w:t>
      </w:r>
      <w:proofErr w:type="spellEnd"/>
      <w:r w:rsidRPr="00CF057A">
        <w:rPr>
          <w:sz w:val="25"/>
          <w:szCs w:val="25"/>
        </w:rPr>
        <w:t xml:space="preserve"> муниципального района Саратовской области, юридических лиц и физических лиц или уполномоченных участников договора простого товарищества осуществляющих свою деятельность на территории </w:t>
      </w:r>
      <w:proofErr w:type="spellStart"/>
      <w:r w:rsidR="00B575D6">
        <w:rPr>
          <w:sz w:val="25"/>
          <w:szCs w:val="25"/>
        </w:rPr>
        <w:t>Екатериновского</w:t>
      </w:r>
      <w:proofErr w:type="spellEnd"/>
      <w:r w:rsidRPr="00CF057A">
        <w:rPr>
          <w:sz w:val="25"/>
          <w:szCs w:val="25"/>
        </w:rPr>
        <w:t xml:space="preserve"> муниципального района Саратовской области.</w:t>
      </w:r>
      <w:proofErr w:type="gramEnd"/>
      <w:r w:rsidRPr="00CF057A">
        <w:rPr>
          <w:sz w:val="25"/>
          <w:szCs w:val="25"/>
        </w:rPr>
        <w:t xml:space="preserve"> В том числе основания для отказа в установлении либо изменении данных маршрутов, основания для отмены данных маршрутов осуществляется на основании решений комиссии по регулированию рынка.</w:t>
      </w:r>
    </w:p>
    <w:p w:rsidR="00A62B1B" w:rsidRPr="00CF057A" w:rsidRDefault="00A62B1B" w:rsidP="00CF057A">
      <w:pPr>
        <w:ind w:firstLine="567"/>
        <w:jc w:val="both"/>
        <w:rPr>
          <w:sz w:val="25"/>
          <w:szCs w:val="25"/>
        </w:rPr>
      </w:pPr>
      <w:r w:rsidRPr="00CF057A">
        <w:rPr>
          <w:sz w:val="25"/>
          <w:szCs w:val="25"/>
        </w:rPr>
        <w:t>Статья 2.4. Установление, изменение отмена муниципального маршрута регулярных перевозок.</w:t>
      </w:r>
    </w:p>
    <w:p w:rsidR="00A62B1B" w:rsidRPr="00CF057A" w:rsidRDefault="00A62B1B" w:rsidP="00CF057A">
      <w:pPr>
        <w:ind w:firstLine="567"/>
        <w:jc w:val="both"/>
        <w:rPr>
          <w:sz w:val="25"/>
          <w:szCs w:val="25"/>
        </w:rPr>
      </w:pPr>
      <w:r w:rsidRPr="00CF057A">
        <w:rPr>
          <w:sz w:val="25"/>
          <w:szCs w:val="25"/>
        </w:rPr>
        <w:t>1</w:t>
      </w:r>
      <w:r w:rsidR="00641CD9">
        <w:rPr>
          <w:sz w:val="25"/>
          <w:szCs w:val="25"/>
        </w:rPr>
        <w:t>.</w:t>
      </w:r>
      <w:r w:rsidRPr="00CF057A">
        <w:rPr>
          <w:sz w:val="25"/>
          <w:szCs w:val="25"/>
        </w:rPr>
        <w:t xml:space="preserve"> Порядок установления, изменения, отмены муниципальных маршрутов регулярных перевозок (в том числе основания для отказа в установлении либо изменении данных маршрутов, основания для отмены данных маршрутов) устанавливается настоящим Регламентов.</w:t>
      </w:r>
    </w:p>
    <w:p w:rsidR="00A62B1B" w:rsidRPr="00CF057A" w:rsidRDefault="00A62B1B" w:rsidP="00CF057A">
      <w:pPr>
        <w:ind w:firstLine="567"/>
        <w:jc w:val="both"/>
        <w:rPr>
          <w:sz w:val="25"/>
          <w:szCs w:val="25"/>
        </w:rPr>
      </w:pPr>
      <w:r w:rsidRPr="00CF057A">
        <w:rPr>
          <w:sz w:val="25"/>
          <w:szCs w:val="25"/>
        </w:rPr>
        <w:t>2</w:t>
      </w:r>
      <w:r w:rsidR="00641CD9">
        <w:rPr>
          <w:sz w:val="25"/>
          <w:szCs w:val="25"/>
        </w:rPr>
        <w:t>.</w:t>
      </w:r>
      <w:r w:rsidRPr="00CF057A">
        <w:rPr>
          <w:sz w:val="25"/>
          <w:szCs w:val="25"/>
        </w:rPr>
        <w:t xml:space="preserve"> </w:t>
      </w:r>
      <w:proofErr w:type="gramStart"/>
      <w:r w:rsidRPr="00CF057A">
        <w:rPr>
          <w:sz w:val="25"/>
          <w:szCs w:val="25"/>
        </w:rPr>
        <w:t xml:space="preserve">Муниципальные маршруты регулярных перевозок считаются установленными или измененными со дня включения, предусмотренных </w:t>
      </w:r>
      <w:hyperlink w:anchor="sub_26011" w:history="1">
        <w:r w:rsidRPr="00CF057A">
          <w:rPr>
            <w:rStyle w:val="ad"/>
            <w:color w:val="auto"/>
            <w:sz w:val="25"/>
            <w:szCs w:val="25"/>
            <w:u w:val="none"/>
          </w:rPr>
          <w:t>пункт</w:t>
        </w:r>
        <w:r w:rsidR="00033E73" w:rsidRPr="00CF057A">
          <w:rPr>
            <w:rStyle w:val="ad"/>
            <w:color w:val="auto"/>
            <w:sz w:val="25"/>
            <w:szCs w:val="25"/>
            <w:u w:val="none"/>
          </w:rPr>
          <w:t xml:space="preserve">ами 1-10 </w:t>
        </w:r>
        <w:r w:rsidRPr="00CF057A">
          <w:rPr>
            <w:rStyle w:val="ad"/>
            <w:color w:val="auto"/>
            <w:sz w:val="25"/>
            <w:szCs w:val="25"/>
            <w:u w:val="none"/>
          </w:rPr>
          <w:t>части 1</w:t>
        </w:r>
      </w:hyperlink>
      <w:r w:rsidRPr="00CF057A">
        <w:rPr>
          <w:sz w:val="25"/>
          <w:szCs w:val="25"/>
        </w:rPr>
        <w:t xml:space="preserve"> статьи 3.20. настоящего Регламента, сведений о данных маршрутах соответственно в реестр «Муниципальных маршрутов регулярных перевозок пассажиров автомобильным транспортом общего пользования </w:t>
      </w:r>
      <w:proofErr w:type="spellStart"/>
      <w:r w:rsidR="00B575D6">
        <w:rPr>
          <w:sz w:val="25"/>
          <w:szCs w:val="25"/>
        </w:rPr>
        <w:t>Екатериновского</w:t>
      </w:r>
      <w:proofErr w:type="spellEnd"/>
      <w:r w:rsidR="00B575D6" w:rsidRPr="00CF057A">
        <w:rPr>
          <w:sz w:val="25"/>
          <w:szCs w:val="25"/>
        </w:rPr>
        <w:t xml:space="preserve"> </w:t>
      </w:r>
      <w:r w:rsidRPr="00CF057A">
        <w:rPr>
          <w:sz w:val="25"/>
          <w:szCs w:val="25"/>
        </w:rPr>
        <w:t>муниципального района Саратовской области», или изменения таких сведений в этом реестре.</w:t>
      </w:r>
      <w:proofErr w:type="gramEnd"/>
    </w:p>
    <w:p w:rsidR="00A62B1B" w:rsidRPr="00CF057A" w:rsidRDefault="00A62B1B" w:rsidP="00CF057A">
      <w:pPr>
        <w:ind w:firstLine="567"/>
        <w:jc w:val="both"/>
        <w:rPr>
          <w:sz w:val="25"/>
          <w:szCs w:val="25"/>
        </w:rPr>
      </w:pPr>
      <w:r w:rsidRPr="00CF057A">
        <w:rPr>
          <w:sz w:val="25"/>
          <w:szCs w:val="25"/>
        </w:rPr>
        <w:t>3</w:t>
      </w:r>
      <w:r w:rsidR="00641CD9">
        <w:rPr>
          <w:sz w:val="25"/>
          <w:szCs w:val="25"/>
        </w:rPr>
        <w:t>.</w:t>
      </w:r>
      <w:r w:rsidRPr="00CF057A">
        <w:rPr>
          <w:sz w:val="25"/>
          <w:szCs w:val="25"/>
        </w:rPr>
        <w:t xml:space="preserve"> </w:t>
      </w:r>
      <w:proofErr w:type="gramStart"/>
      <w:r w:rsidR="00641CD9">
        <w:rPr>
          <w:sz w:val="25"/>
          <w:szCs w:val="25"/>
        </w:rPr>
        <w:t>Управление архитектуры, капитального строительства</w:t>
      </w:r>
      <w:r w:rsidR="00641CD9" w:rsidRPr="00CF057A">
        <w:rPr>
          <w:sz w:val="25"/>
          <w:szCs w:val="25"/>
        </w:rPr>
        <w:t>,</w:t>
      </w:r>
      <w:r w:rsidR="00641CD9">
        <w:rPr>
          <w:sz w:val="25"/>
          <w:szCs w:val="25"/>
        </w:rPr>
        <w:t xml:space="preserve"> экологии и ЖКХ администрации </w:t>
      </w:r>
      <w:proofErr w:type="spellStart"/>
      <w:r w:rsidR="00641CD9">
        <w:rPr>
          <w:sz w:val="25"/>
          <w:szCs w:val="25"/>
        </w:rPr>
        <w:t>Екатериновского</w:t>
      </w:r>
      <w:proofErr w:type="spellEnd"/>
      <w:r w:rsidR="00641CD9">
        <w:rPr>
          <w:sz w:val="25"/>
          <w:szCs w:val="25"/>
        </w:rPr>
        <w:t xml:space="preserve"> муниципального района</w:t>
      </w:r>
      <w:r w:rsidRPr="00CF057A">
        <w:rPr>
          <w:sz w:val="25"/>
          <w:szCs w:val="25"/>
        </w:rPr>
        <w:t>, на основании решения комиссии по регулированию рынка</w:t>
      </w:r>
      <w:r w:rsidR="00033E73" w:rsidRPr="00CF057A">
        <w:rPr>
          <w:sz w:val="25"/>
          <w:szCs w:val="25"/>
        </w:rPr>
        <w:t xml:space="preserve"> </w:t>
      </w:r>
      <w:r w:rsidRPr="00CF057A">
        <w:rPr>
          <w:sz w:val="25"/>
          <w:szCs w:val="25"/>
        </w:rPr>
        <w:t>об отмене муниципального маршрута регулярных перевозок, обязано уведомить об указанном решении юридическое лицо, индивидуального предпринимателя, уполномоченного участника договора простого товарищества, осуществляющих регулярные перевозки по соответствующему маршруту, не позднее ста восьмидесяти дней до дня вступления указанного решения в силу.</w:t>
      </w:r>
      <w:proofErr w:type="gramEnd"/>
    </w:p>
    <w:p w:rsidR="00A62B1B" w:rsidRPr="00CF057A" w:rsidRDefault="00A62B1B" w:rsidP="00CF057A">
      <w:pPr>
        <w:ind w:firstLine="567"/>
        <w:jc w:val="both"/>
        <w:rPr>
          <w:sz w:val="25"/>
          <w:szCs w:val="25"/>
        </w:rPr>
      </w:pPr>
      <w:bookmarkStart w:id="20" w:name="sub_1204"/>
      <w:r w:rsidRPr="00CF057A">
        <w:rPr>
          <w:sz w:val="25"/>
          <w:szCs w:val="25"/>
        </w:rPr>
        <w:t>4</w:t>
      </w:r>
      <w:r w:rsidR="00641CD9">
        <w:rPr>
          <w:sz w:val="25"/>
          <w:szCs w:val="25"/>
        </w:rPr>
        <w:t>.</w:t>
      </w:r>
      <w:r w:rsidRPr="00CF057A">
        <w:rPr>
          <w:sz w:val="25"/>
          <w:szCs w:val="25"/>
        </w:rPr>
        <w:t xml:space="preserve"> Муниципальный маршрут регулярных перевозок считаются отмененными со дня исключения сведений о данных маршрутах соответственно из реестра «Муниципальных маршрутов регулярных перевозок пассажиров автомобильным транспортом общего пользования </w:t>
      </w:r>
      <w:proofErr w:type="spellStart"/>
      <w:r w:rsidR="00B575D6">
        <w:rPr>
          <w:sz w:val="25"/>
          <w:szCs w:val="25"/>
        </w:rPr>
        <w:t>Екатериновского</w:t>
      </w:r>
      <w:proofErr w:type="spellEnd"/>
      <w:r w:rsidRPr="00CF057A">
        <w:rPr>
          <w:sz w:val="25"/>
          <w:szCs w:val="25"/>
        </w:rPr>
        <w:t xml:space="preserve"> муниципального района Саратовской области».</w:t>
      </w:r>
    </w:p>
    <w:p w:rsidR="00A62B1B" w:rsidRPr="00CF057A" w:rsidRDefault="00A62B1B" w:rsidP="00CF057A">
      <w:pPr>
        <w:ind w:firstLine="567"/>
        <w:jc w:val="both"/>
        <w:rPr>
          <w:rStyle w:val="affb"/>
          <w:b w:val="0"/>
          <w:sz w:val="25"/>
          <w:szCs w:val="25"/>
        </w:rPr>
      </w:pPr>
    </w:p>
    <w:p w:rsidR="00033E73" w:rsidRPr="00CF057A" w:rsidRDefault="00A62B1B" w:rsidP="00CF057A">
      <w:pPr>
        <w:ind w:firstLine="567"/>
        <w:jc w:val="center"/>
        <w:rPr>
          <w:b/>
          <w:sz w:val="25"/>
          <w:szCs w:val="25"/>
        </w:rPr>
      </w:pPr>
      <w:r w:rsidRPr="00CF057A">
        <w:rPr>
          <w:b/>
          <w:sz w:val="25"/>
          <w:szCs w:val="25"/>
        </w:rPr>
        <w:t>Раздел</w:t>
      </w:r>
      <w:r w:rsidR="00033E73" w:rsidRPr="00CF057A">
        <w:rPr>
          <w:b/>
          <w:sz w:val="25"/>
          <w:szCs w:val="25"/>
        </w:rPr>
        <w:t xml:space="preserve"> </w:t>
      </w:r>
      <w:r w:rsidRPr="00CF057A">
        <w:rPr>
          <w:b/>
          <w:sz w:val="25"/>
          <w:szCs w:val="25"/>
          <w:lang w:val="en-US"/>
        </w:rPr>
        <w:t>III</w:t>
      </w:r>
      <w:r w:rsidRPr="00CF057A">
        <w:rPr>
          <w:b/>
          <w:sz w:val="25"/>
          <w:szCs w:val="25"/>
        </w:rPr>
        <w:t xml:space="preserve">. Состав, последовательность и сроки выполнения административных процедур, требования к порядку </w:t>
      </w:r>
    </w:p>
    <w:p w:rsidR="00A62B1B" w:rsidRPr="00CF057A" w:rsidRDefault="00A62B1B" w:rsidP="00CF057A">
      <w:pPr>
        <w:ind w:firstLine="567"/>
        <w:jc w:val="center"/>
        <w:rPr>
          <w:b/>
          <w:sz w:val="25"/>
          <w:szCs w:val="25"/>
        </w:rPr>
      </w:pPr>
      <w:r w:rsidRPr="00CF057A">
        <w:rPr>
          <w:b/>
          <w:sz w:val="25"/>
          <w:szCs w:val="25"/>
        </w:rPr>
        <w:t>их выполнения в электронной форме.</w:t>
      </w:r>
    </w:p>
    <w:p w:rsidR="00A62B1B" w:rsidRPr="00CF057A" w:rsidRDefault="00A62B1B" w:rsidP="00CF057A">
      <w:pPr>
        <w:ind w:firstLine="567"/>
        <w:jc w:val="center"/>
        <w:rPr>
          <w:rStyle w:val="affb"/>
          <w:b w:val="0"/>
          <w:sz w:val="25"/>
          <w:szCs w:val="25"/>
        </w:rPr>
      </w:pPr>
      <w:r w:rsidRPr="00CF057A">
        <w:rPr>
          <w:b/>
          <w:sz w:val="25"/>
          <w:szCs w:val="25"/>
        </w:rPr>
        <w:t>Регулярные перевозки по регулируемым тарифам.</w:t>
      </w:r>
    </w:p>
    <w:p w:rsidR="00A62B1B" w:rsidRPr="00CF057A" w:rsidRDefault="00A62B1B" w:rsidP="00CF057A">
      <w:pPr>
        <w:ind w:firstLine="567"/>
        <w:jc w:val="both"/>
        <w:rPr>
          <w:sz w:val="25"/>
          <w:szCs w:val="25"/>
        </w:rPr>
      </w:pPr>
      <w:r w:rsidRPr="00CF057A">
        <w:rPr>
          <w:sz w:val="25"/>
          <w:szCs w:val="25"/>
        </w:rPr>
        <w:t>Статья 3.1. Организация регулярных перевозок по регулируемым тарифам.</w:t>
      </w:r>
    </w:p>
    <w:p w:rsidR="00A62B1B" w:rsidRPr="00CF057A" w:rsidRDefault="00A62B1B" w:rsidP="00CF057A">
      <w:pPr>
        <w:ind w:firstLine="567"/>
        <w:jc w:val="both"/>
        <w:rPr>
          <w:sz w:val="25"/>
          <w:szCs w:val="25"/>
        </w:rPr>
      </w:pPr>
      <w:bookmarkStart w:id="21" w:name="sub_1401"/>
      <w:r w:rsidRPr="00CF057A">
        <w:rPr>
          <w:sz w:val="25"/>
          <w:szCs w:val="25"/>
        </w:rPr>
        <w:t xml:space="preserve">1. В целях обеспечения доступности транспортных услуг для населения </w:t>
      </w:r>
      <w:proofErr w:type="spellStart"/>
      <w:r w:rsidR="00B575D6">
        <w:rPr>
          <w:sz w:val="25"/>
          <w:szCs w:val="25"/>
        </w:rPr>
        <w:t>Екатериновского</w:t>
      </w:r>
      <w:proofErr w:type="spellEnd"/>
      <w:r w:rsidRPr="00CF057A">
        <w:rPr>
          <w:sz w:val="25"/>
          <w:szCs w:val="25"/>
        </w:rPr>
        <w:t xml:space="preserve"> муниципального района Саратовской области, </w:t>
      </w:r>
      <w:r w:rsidR="00641CD9">
        <w:rPr>
          <w:sz w:val="25"/>
          <w:szCs w:val="25"/>
        </w:rPr>
        <w:t xml:space="preserve">управление </w:t>
      </w:r>
      <w:r w:rsidR="00641CD9">
        <w:rPr>
          <w:sz w:val="25"/>
          <w:szCs w:val="25"/>
        </w:rPr>
        <w:lastRenderedPageBreak/>
        <w:t>архитектуры, капитального строительства</w:t>
      </w:r>
      <w:r w:rsidR="00641CD9" w:rsidRPr="00CF057A">
        <w:rPr>
          <w:sz w:val="25"/>
          <w:szCs w:val="25"/>
        </w:rPr>
        <w:t>,</w:t>
      </w:r>
      <w:r w:rsidR="00641CD9">
        <w:rPr>
          <w:sz w:val="25"/>
          <w:szCs w:val="25"/>
        </w:rPr>
        <w:t xml:space="preserve"> экологии и ЖКХ администрации </w:t>
      </w:r>
      <w:proofErr w:type="spellStart"/>
      <w:r w:rsidR="00641CD9">
        <w:rPr>
          <w:sz w:val="25"/>
          <w:szCs w:val="25"/>
        </w:rPr>
        <w:t>Екатериновского</w:t>
      </w:r>
      <w:proofErr w:type="spellEnd"/>
      <w:r w:rsidR="00641CD9">
        <w:rPr>
          <w:sz w:val="25"/>
          <w:szCs w:val="25"/>
        </w:rPr>
        <w:t xml:space="preserve"> муниципального района</w:t>
      </w:r>
      <w:r w:rsidRPr="00CF057A">
        <w:rPr>
          <w:sz w:val="25"/>
          <w:szCs w:val="25"/>
        </w:rPr>
        <w:t xml:space="preserve"> на основании решения комиссии</w:t>
      </w:r>
      <w:r w:rsidR="002936DE" w:rsidRPr="00CF057A">
        <w:rPr>
          <w:sz w:val="25"/>
          <w:szCs w:val="25"/>
        </w:rPr>
        <w:t xml:space="preserve"> </w:t>
      </w:r>
      <w:r w:rsidRPr="00CF057A">
        <w:rPr>
          <w:sz w:val="25"/>
          <w:szCs w:val="25"/>
        </w:rPr>
        <w:t>по р</w:t>
      </w:r>
      <w:r w:rsidR="00B575D6">
        <w:rPr>
          <w:sz w:val="25"/>
          <w:szCs w:val="25"/>
        </w:rPr>
        <w:t>егулированию рынка, устанавливае</w:t>
      </w:r>
      <w:r w:rsidRPr="00CF057A">
        <w:rPr>
          <w:sz w:val="25"/>
          <w:szCs w:val="25"/>
        </w:rPr>
        <w:t xml:space="preserve">т муниципальные маршруты регулярных перевозок на территории </w:t>
      </w:r>
      <w:proofErr w:type="spellStart"/>
      <w:r w:rsidR="00B575D6">
        <w:rPr>
          <w:sz w:val="25"/>
          <w:szCs w:val="25"/>
        </w:rPr>
        <w:t>Екатериновского</w:t>
      </w:r>
      <w:proofErr w:type="spellEnd"/>
      <w:r w:rsidR="00B575D6" w:rsidRPr="00CF057A">
        <w:rPr>
          <w:sz w:val="25"/>
          <w:szCs w:val="25"/>
        </w:rPr>
        <w:t xml:space="preserve"> </w:t>
      </w:r>
      <w:r w:rsidR="00B575D6">
        <w:rPr>
          <w:sz w:val="25"/>
          <w:szCs w:val="25"/>
        </w:rPr>
        <w:t>м</w:t>
      </w:r>
      <w:r w:rsidRPr="00CF057A">
        <w:rPr>
          <w:sz w:val="25"/>
          <w:szCs w:val="25"/>
        </w:rPr>
        <w:t>униципального района, для осуществления регулярных перевозок по регулируемым тарифам.</w:t>
      </w:r>
    </w:p>
    <w:p w:rsidR="00A62B1B" w:rsidRPr="00CF057A" w:rsidRDefault="00A62B1B" w:rsidP="00CF057A">
      <w:pPr>
        <w:ind w:firstLine="567"/>
        <w:jc w:val="both"/>
        <w:rPr>
          <w:sz w:val="25"/>
          <w:szCs w:val="25"/>
        </w:rPr>
      </w:pPr>
      <w:bookmarkStart w:id="22" w:name="sub_1402"/>
      <w:bookmarkEnd w:id="21"/>
      <w:r w:rsidRPr="00CF057A">
        <w:rPr>
          <w:sz w:val="25"/>
          <w:szCs w:val="25"/>
        </w:rPr>
        <w:t xml:space="preserve">2. Осуществление регулярных перевозок по регулируемым тарифам обеспечивается посредством заключения </w:t>
      </w:r>
      <w:r w:rsidR="00B575D6">
        <w:rPr>
          <w:sz w:val="25"/>
          <w:szCs w:val="25"/>
        </w:rPr>
        <w:t xml:space="preserve">администрацией </w:t>
      </w:r>
      <w:proofErr w:type="spellStart"/>
      <w:r w:rsidR="00B575D6">
        <w:rPr>
          <w:sz w:val="25"/>
          <w:szCs w:val="25"/>
        </w:rPr>
        <w:t>Екатериновского</w:t>
      </w:r>
      <w:proofErr w:type="spellEnd"/>
      <w:r w:rsidR="00B575D6">
        <w:rPr>
          <w:sz w:val="25"/>
          <w:szCs w:val="25"/>
        </w:rPr>
        <w:t xml:space="preserve"> муниципального района </w:t>
      </w:r>
      <w:r w:rsidRPr="00CF057A">
        <w:rPr>
          <w:sz w:val="25"/>
          <w:szCs w:val="25"/>
        </w:rPr>
        <w:t xml:space="preserve">- муниципальным заказчиком муниципальных контрактов в порядке, установленном </w:t>
      </w:r>
      <w:hyperlink r:id="rId10" w:history="1">
        <w:r w:rsidRPr="00CF057A">
          <w:rPr>
            <w:rStyle w:val="ad"/>
            <w:color w:val="auto"/>
            <w:sz w:val="25"/>
            <w:szCs w:val="25"/>
            <w:u w:val="none"/>
          </w:rPr>
          <w:t>законодательством</w:t>
        </w:r>
      </w:hyperlink>
      <w:r w:rsidRPr="00CF057A">
        <w:rPr>
          <w:sz w:val="25"/>
          <w:szCs w:val="25"/>
        </w:rPr>
        <w:t xml:space="preserve">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настоящего Регламента.</w:t>
      </w:r>
    </w:p>
    <w:p w:rsidR="00A62B1B" w:rsidRPr="00CF057A" w:rsidRDefault="00A62B1B" w:rsidP="00CF057A">
      <w:pPr>
        <w:ind w:firstLine="567"/>
        <w:jc w:val="both"/>
        <w:rPr>
          <w:sz w:val="25"/>
          <w:szCs w:val="25"/>
        </w:rPr>
      </w:pPr>
      <w:r w:rsidRPr="00CF057A">
        <w:rPr>
          <w:sz w:val="25"/>
          <w:szCs w:val="25"/>
        </w:rPr>
        <w:t xml:space="preserve">3. </w:t>
      </w:r>
      <w:proofErr w:type="gramStart"/>
      <w:r w:rsidRPr="00CF057A">
        <w:rPr>
          <w:sz w:val="25"/>
          <w:szCs w:val="25"/>
        </w:rPr>
        <w:t xml:space="preserve">Предметом муниципального контракта является выполнение юридическим лицом, индивидуальным предпринимателем, с которыми заключен муниципальный контракт (далее - подрядчик), работ, связанных с осуществлением регулярных перевозок пассажиров и багажа автомобильным транспортом по регулируемым тарифам на территории </w:t>
      </w:r>
      <w:proofErr w:type="spellStart"/>
      <w:r w:rsidR="00B575D6">
        <w:rPr>
          <w:sz w:val="25"/>
          <w:szCs w:val="25"/>
        </w:rPr>
        <w:t>Екатериновского</w:t>
      </w:r>
      <w:proofErr w:type="spellEnd"/>
      <w:r w:rsidRPr="00CF057A">
        <w:rPr>
          <w:sz w:val="25"/>
          <w:szCs w:val="25"/>
        </w:rPr>
        <w:t xml:space="preserve"> муниципального района Саратовской области, в соответствии с требованиями, установленными муниципальным заказчиком.</w:t>
      </w:r>
      <w:proofErr w:type="gramEnd"/>
      <w:r w:rsidR="00033E73" w:rsidRPr="00CF057A">
        <w:rPr>
          <w:sz w:val="25"/>
          <w:szCs w:val="25"/>
        </w:rPr>
        <w:t xml:space="preserve"> </w:t>
      </w:r>
      <w:r w:rsidRPr="00CF057A">
        <w:rPr>
          <w:sz w:val="25"/>
          <w:szCs w:val="25"/>
        </w:rPr>
        <w:t>Муниципальный контракт</w:t>
      </w:r>
      <w:r w:rsidR="00033E73" w:rsidRPr="00CF057A">
        <w:rPr>
          <w:sz w:val="25"/>
          <w:szCs w:val="25"/>
        </w:rPr>
        <w:t xml:space="preserve"> в соответствии с </w:t>
      </w:r>
      <w:r w:rsidRPr="00CF057A">
        <w:rPr>
          <w:sz w:val="25"/>
          <w:szCs w:val="25"/>
        </w:rPr>
        <w:t>Приложением № 4 настоящего Регламента.</w:t>
      </w:r>
    </w:p>
    <w:p w:rsidR="00A62B1B" w:rsidRPr="00CF057A" w:rsidRDefault="00A62B1B" w:rsidP="00CF057A">
      <w:pPr>
        <w:ind w:firstLine="567"/>
        <w:jc w:val="both"/>
        <w:rPr>
          <w:sz w:val="25"/>
          <w:szCs w:val="25"/>
        </w:rPr>
      </w:pPr>
      <w:r w:rsidRPr="00CF057A">
        <w:rPr>
          <w:sz w:val="25"/>
          <w:szCs w:val="25"/>
        </w:rPr>
        <w:t xml:space="preserve">4. </w:t>
      </w:r>
      <w:proofErr w:type="gramStart"/>
      <w:r w:rsidRPr="00CF057A">
        <w:rPr>
          <w:sz w:val="25"/>
          <w:szCs w:val="25"/>
        </w:rPr>
        <w:t>Без проведения открытого конкурса допускается,</w:t>
      </w:r>
      <w:r w:rsidR="00033E73" w:rsidRPr="00CF057A">
        <w:rPr>
          <w:sz w:val="25"/>
          <w:szCs w:val="25"/>
        </w:rPr>
        <w:t xml:space="preserve"> </w:t>
      </w:r>
      <w:r w:rsidRPr="00CF057A">
        <w:rPr>
          <w:sz w:val="25"/>
          <w:szCs w:val="25"/>
        </w:rPr>
        <w:t>не более одного раза на срок, который не может превышать сто восемьдесят дней, со дня наступления обстоятельств, которые явились основанием для принятия комиссией по регулированию рынка решения</w:t>
      </w:r>
      <w:r w:rsidR="00033E73" w:rsidRPr="00CF057A">
        <w:rPr>
          <w:sz w:val="25"/>
          <w:szCs w:val="25"/>
        </w:rPr>
        <w:t xml:space="preserve"> </w:t>
      </w:r>
      <w:r w:rsidRPr="00CF057A">
        <w:rPr>
          <w:sz w:val="25"/>
          <w:szCs w:val="25"/>
        </w:rPr>
        <w:t>разрешить юридическому лицу или индивидуальному предпринимателю</w:t>
      </w:r>
      <w:r w:rsidR="00033E73" w:rsidRPr="00CF057A">
        <w:rPr>
          <w:sz w:val="25"/>
          <w:szCs w:val="25"/>
        </w:rPr>
        <w:t xml:space="preserve"> </w:t>
      </w:r>
      <w:r w:rsidRPr="00CF057A">
        <w:rPr>
          <w:sz w:val="25"/>
          <w:szCs w:val="25"/>
        </w:rPr>
        <w:t>на муниципальных маршрутах регулярных перевозок выполнять работу</w:t>
      </w:r>
      <w:r w:rsidR="00033E73" w:rsidRPr="00CF057A">
        <w:rPr>
          <w:sz w:val="25"/>
          <w:szCs w:val="25"/>
        </w:rPr>
        <w:t xml:space="preserve"> </w:t>
      </w:r>
      <w:r w:rsidRPr="00CF057A">
        <w:rPr>
          <w:sz w:val="25"/>
          <w:szCs w:val="25"/>
        </w:rPr>
        <w:t>-</w:t>
      </w:r>
      <w:r w:rsidR="00033E73" w:rsidRPr="00CF057A">
        <w:rPr>
          <w:sz w:val="25"/>
          <w:szCs w:val="25"/>
        </w:rPr>
        <w:t xml:space="preserve"> </w:t>
      </w:r>
      <w:r w:rsidRPr="00CF057A">
        <w:rPr>
          <w:sz w:val="25"/>
          <w:szCs w:val="25"/>
        </w:rPr>
        <w:t>связанную с осуществлением регулярных перевозок на данных муниципальных маршрутах регулярных перевозок до заключения муниципального контракта</w:t>
      </w:r>
      <w:proofErr w:type="gramEnd"/>
      <w:r w:rsidRPr="00CF057A">
        <w:rPr>
          <w:sz w:val="25"/>
          <w:szCs w:val="25"/>
        </w:rPr>
        <w:t>. В том числе и со дня наступления обстоятельств, предусмотренных пунктами 1-3 части 1 статьи 3.23. настоящего Регламента.</w:t>
      </w:r>
    </w:p>
    <w:p w:rsidR="00A62B1B" w:rsidRPr="00CF057A" w:rsidRDefault="00A62B1B" w:rsidP="00CF057A">
      <w:pPr>
        <w:ind w:firstLine="567"/>
        <w:jc w:val="both"/>
        <w:rPr>
          <w:sz w:val="25"/>
          <w:szCs w:val="25"/>
        </w:rPr>
      </w:pPr>
      <w:r w:rsidRPr="00CF057A">
        <w:rPr>
          <w:sz w:val="25"/>
          <w:szCs w:val="25"/>
        </w:rPr>
        <w:tab/>
        <w:t>Статья 3.2. Порядок проведения открытого конкурса</w:t>
      </w:r>
      <w:r w:rsidR="00033E73" w:rsidRPr="00CF057A">
        <w:rPr>
          <w:sz w:val="25"/>
          <w:szCs w:val="25"/>
        </w:rPr>
        <w:t xml:space="preserve"> </w:t>
      </w:r>
      <w:r w:rsidRPr="00CF057A">
        <w:rPr>
          <w:sz w:val="25"/>
          <w:szCs w:val="25"/>
        </w:rPr>
        <w:t xml:space="preserve">на проведение работ по регулярным перевозкам по регулируемым тарифам на территории </w:t>
      </w:r>
      <w:proofErr w:type="spellStart"/>
      <w:r w:rsidR="00E31509">
        <w:rPr>
          <w:sz w:val="25"/>
          <w:szCs w:val="25"/>
        </w:rPr>
        <w:t>Екатериновского</w:t>
      </w:r>
      <w:proofErr w:type="spellEnd"/>
      <w:r w:rsidR="00E31509" w:rsidRPr="00CF057A">
        <w:rPr>
          <w:sz w:val="25"/>
          <w:szCs w:val="25"/>
        </w:rPr>
        <w:t xml:space="preserve"> </w:t>
      </w:r>
      <w:r w:rsidRPr="00CF057A">
        <w:rPr>
          <w:sz w:val="25"/>
          <w:szCs w:val="25"/>
        </w:rPr>
        <w:t>муниципального района.</w:t>
      </w:r>
    </w:p>
    <w:p w:rsidR="00A62B1B" w:rsidRPr="00CF057A" w:rsidRDefault="00A62B1B" w:rsidP="00CF057A">
      <w:pPr>
        <w:ind w:firstLine="567"/>
        <w:jc w:val="both"/>
        <w:rPr>
          <w:sz w:val="25"/>
          <w:szCs w:val="25"/>
        </w:rPr>
      </w:pPr>
      <w:r w:rsidRPr="00CF057A">
        <w:rPr>
          <w:sz w:val="25"/>
          <w:szCs w:val="25"/>
        </w:rPr>
        <w:t xml:space="preserve">1. </w:t>
      </w:r>
      <w:proofErr w:type="gramStart"/>
      <w:r w:rsidRPr="00CF057A">
        <w:rPr>
          <w:sz w:val="25"/>
          <w:szCs w:val="25"/>
        </w:rPr>
        <w:t>Порядок проведения открытого конкурса регулирует отношения, направленные на обеспечение муниципальных нужд</w:t>
      </w:r>
      <w:r w:rsidR="00E31509">
        <w:rPr>
          <w:sz w:val="25"/>
          <w:szCs w:val="25"/>
        </w:rPr>
        <w:t xml:space="preserve"> </w:t>
      </w:r>
      <w:r w:rsidRPr="00CF057A">
        <w:rPr>
          <w:sz w:val="25"/>
          <w:szCs w:val="25"/>
        </w:rPr>
        <w:t xml:space="preserve">- по организации регулярных перевозок пассажиров и багажа автомобильным транспортом по регулируемым тарифам на территории </w:t>
      </w:r>
      <w:proofErr w:type="spellStart"/>
      <w:r w:rsidR="00E31509">
        <w:rPr>
          <w:sz w:val="25"/>
          <w:szCs w:val="25"/>
        </w:rPr>
        <w:t>Екатериновского</w:t>
      </w:r>
      <w:proofErr w:type="spellEnd"/>
      <w:r w:rsidRPr="00CF057A">
        <w:rPr>
          <w:sz w:val="25"/>
          <w:szCs w:val="25"/>
        </w:rPr>
        <w:t xml:space="preserve"> муниципального района, в целях повышения эффективности, результативности осуществления выполнения работ по регулярным перевозкам, обеспечения гласности и прозрачности осуществления такого конкурса, предотвращения коррупции и других злоупотреблений в сфере организации регулярных перевозок на территории </w:t>
      </w:r>
      <w:proofErr w:type="spellStart"/>
      <w:r w:rsidR="00E31509">
        <w:rPr>
          <w:sz w:val="25"/>
          <w:szCs w:val="25"/>
        </w:rPr>
        <w:t>Екатериновского</w:t>
      </w:r>
      <w:proofErr w:type="spellEnd"/>
      <w:r w:rsidRPr="00CF057A">
        <w:rPr>
          <w:sz w:val="25"/>
          <w:szCs w:val="25"/>
        </w:rPr>
        <w:t xml:space="preserve"> муниципального</w:t>
      </w:r>
      <w:proofErr w:type="gramEnd"/>
      <w:r w:rsidRPr="00CF057A">
        <w:rPr>
          <w:sz w:val="25"/>
          <w:szCs w:val="25"/>
        </w:rPr>
        <w:t xml:space="preserve"> района.</w:t>
      </w:r>
    </w:p>
    <w:p w:rsidR="00A62B1B" w:rsidRPr="00CF057A" w:rsidRDefault="00A62B1B" w:rsidP="00CF057A">
      <w:pPr>
        <w:ind w:firstLine="567"/>
        <w:jc w:val="both"/>
        <w:rPr>
          <w:sz w:val="25"/>
          <w:szCs w:val="25"/>
        </w:rPr>
      </w:pPr>
      <w:r w:rsidRPr="00CF057A">
        <w:rPr>
          <w:sz w:val="25"/>
          <w:szCs w:val="25"/>
        </w:rPr>
        <w:t>1.)</w:t>
      </w:r>
      <w:r w:rsidR="00033E73" w:rsidRPr="00CF057A">
        <w:rPr>
          <w:sz w:val="25"/>
          <w:szCs w:val="25"/>
        </w:rPr>
        <w:t xml:space="preserve"> </w:t>
      </w:r>
      <w:proofErr w:type="gramStart"/>
      <w:r w:rsidRPr="00CF057A">
        <w:rPr>
          <w:sz w:val="25"/>
          <w:szCs w:val="25"/>
        </w:rPr>
        <w:t>Привлечение юридических лиц, индивидуальных предпринимателей,</w:t>
      </w:r>
      <w:r w:rsidR="00033E73" w:rsidRPr="00CF057A">
        <w:rPr>
          <w:sz w:val="25"/>
          <w:szCs w:val="25"/>
        </w:rPr>
        <w:t xml:space="preserve"> </w:t>
      </w:r>
      <w:r w:rsidRPr="00CF057A">
        <w:rPr>
          <w:sz w:val="25"/>
          <w:szCs w:val="25"/>
        </w:rPr>
        <w:t>для работ на регулярных маршрутах, производится на конкурсной основе, путем проведения процедуры открытого конкурса, информация о котором сообщается неограниченному кругу лиц (далее</w:t>
      </w:r>
      <w:r w:rsidR="00E31509">
        <w:rPr>
          <w:sz w:val="25"/>
          <w:szCs w:val="25"/>
        </w:rPr>
        <w:t xml:space="preserve"> </w:t>
      </w:r>
      <w:r w:rsidRPr="00CF057A">
        <w:rPr>
          <w:sz w:val="25"/>
          <w:szCs w:val="25"/>
        </w:rPr>
        <w:t>- участникам открытого конкурса) путем размещения,</w:t>
      </w:r>
      <w:r w:rsidR="00033E73" w:rsidRPr="00CF057A">
        <w:rPr>
          <w:sz w:val="25"/>
          <w:szCs w:val="25"/>
        </w:rPr>
        <w:t xml:space="preserve"> </w:t>
      </w:r>
      <w:r w:rsidRPr="00CF057A">
        <w:rPr>
          <w:sz w:val="25"/>
          <w:szCs w:val="25"/>
        </w:rPr>
        <w:t>в единой информационной системе</w:t>
      </w:r>
      <w:r w:rsidR="00152AAA">
        <w:rPr>
          <w:sz w:val="25"/>
          <w:szCs w:val="25"/>
        </w:rPr>
        <w:t xml:space="preserve"> </w:t>
      </w:r>
      <w:r w:rsidRPr="00CF057A">
        <w:rPr>
          <w:sz w:val="25"/>
          <w:szCs w:val="25"/>
        </w:rPr>
        <w:t xml:space="preserve">- на официальном сайте в сети «Интернет» администрации </w:t>
      </w:r>
      <w:proofErr w:type="spellStart"/>
      <w:r w:rsidR="00E31509">
        <w:rPr>
          <w:sz w:val="25"/>
          <w:szCs w:val="25"/>
        </w:rPr>
        <w:t>Екатериновского</w:t>
      </w:r>
      <w:proofErr w:type="spellEnd"/>
      <w:r w:rsidRPr="00CF057A">
        <w:rPr>
          <w:sz w:val="25"/>
          <w:szCs w:val="25"/>
        </w:rPr>
        <w:t xml:space="preserve"> муниципального района Саратовской области</w:t>
      </w:r>
      <w:r w:rsidR="00152AAA">
        <w:rPr>
          <w:sz w:val="25"/>
          <w:szCs w:val="25"/>
        </w:rPr>
        <w:t xml:space="preserve"> </w:t>
      </w:r>
      <w:r w:rsidRPr="00CF057A">
        <w:rPr>
          <w:sz w:val="25"/>
          <w:szCs w:val="25"/>
        </w:rPr>
        <w:t>-</w:t>
      </w:r>
      <w:r w:rsidR="00E31509">
        <w:rPr>
          <w:sz w:val="25"/>
          <w:szCs w:val="25"/>
        </w:rPr>
        <w:t xml:space="preserve"> </w:t>
      </w:r>
      <w:proofErr w:type="spellStart"/>
      <w:r w:rsidR="00E31509">
        <w:rPr>
          <w:sz w:val="25"/>
          <w:szCs w:val="25"/>
          <w:lang w:val="en-US"/>
        </w:rPr>
        <w:t>ekaterinovka</w:t>
      </w:r>
      <w:proofErr w:type="spellEnd"/>
      <w:r w:rsidR="00EF483F">
        <w:rPr>
          <w:sz w:val="25"/>
          <w:szCs w:val="25"/>
        </w:rPr>
        <w:t>.</w:t>
      </w:r>
      <w:proofErr w:type="spellStart"/>
      <w:r w:rsidR="00EF483F">
        <w:rPr>
          <w:sz w:val="25"/>
          <w:szCs w:val="25"/>
        </w:rPr>
        <w:t>sarmo.ru</w:t>
      </w:r>
      <w:proofErr w:type="spellEnd"/>
      <w:r w:rsidRPr="00CF057A">
        <w:rPr>
          <w:sz w:val="25"/>
          <w:szCs w:val="25"/>
        </w:rPr>
        <w:t>, извещения о проведении открытого конкурса, за исключением случаев изменения</w:t>
      </w:r>
      <w:proofErr w:type="gramEnd"/>
      <w:r w:rsidRPr="00CF057A">
        <w:rPr>
          <w:sz w:val="25"/>
          <w:szCs w:val="25"/>
        </w:rPr>
        <w:t xml:space="preserve"> регулярных маршрутов.</w:t>
      </w:r>
    </w:p>
    <w:p w:rsidR="00A62B1B" w:rsidRPr="00CF057A" w:rsidRDefault="00A62B1B" w:rsidP="00CF057A">
      <w:pPr>
        <w:ind w:firstLine="567"/>
        <w:jc w:val="both"/>
        <w:rPr>
          <w:sz w:val="25"/>
          <w:szCs w:val="25"/>
        </w:rPr>
      </w:pPr>
      <w:r w:rsidRPr="00CF057A">
        <w:rPr>
          <w:sz w:val="25"/>
          <w:szCs w:val="25"/>
        </w:rPr>
        <w:t>Открытый конкурс проводится</w:t>
      </w:r>
      <w:r w:rsidRPr="00CF057A">
        <w:rPr>
          <w:rStyle w:val="blk"/>
          <w:sz w:val="25"/>
          <w:szCs w:val="25"/>
        </w:rPr>
        <w:t xml:space="preserve"> </w:t>
      </w:r>
      <w:r w:rsidR="00641CD9">
        <w:rPr>
          <w:sz w:val="25"/>
          <w:szCs w:val="25"/>
        </w:rPr>
        <w:t>управлением архитектуры, капитального строительства</w:t>
      </w:r>
      <w:r w:rsidR="00641CD9" w:rsidRPr="00CF057A">
        <w:rPr>
          <w:sz w:val="25"/>
          <w:szCs w:val="25"/>
        </w:rPr>
        <w:t>,</w:t>
      </w:r>
      <w:r w:rsidR="00641CD9">
        <w:rPr>
          <w:sz w:val="25"/>
          <w:szCs w:val="25"/>
        </w:rPr>
        <w:t xml:space="preserve"> экологии и ЖКХ администрации </w:t>
      </w:r>
      <w:proofErr w:type="spellStart"/>
      <w:r w:rsidR="00641CD9">
        <w:rPr>
          <w:sz w:val="25"/>
          <w:szCs w:val="25"/>
        </w:rPr>
        <w:t>Екатериновского</w:t>
      </w:r>
      <w:proofErr w:type="spellEnd"/>
      <w:r w:rsidR="00641CD9">
        <w:rPr>
          <w:sz w:val="25"/>
          <w:szCs w:val="25"/>
        </w:rPr>
        <w:t xml:space="preserve"> муниципального района</w:t>
      </w:r>
      <w:r w:rsidRPr="00CF057A">
        <w:rPr>
          <w:rStyle w:val="blk"/>
          <w:sz w:val="25"/>
          <w:szCs w:val="25"/>
        </w:rPr>
        <w:t xml:space="preserve"> (далее</w:t>
      </w:r>
      <w:r w:rsidR="00152AAA">
        <w:rPr>
          <w:rStyle w:val="blk"/>
          <w:sz w:val="25"/>
          <w:szCs w:val="25"/>
        </w:rPr>
        <w:t xml:space="preserve"> </w:t>
      </w:r>
      <w:r w:rsidRPr="00CF057A">
        <w:rPr>
          <w:rStyle w:val="blk"/>
          <w:sz w:val="25"/>
          <w:szCs w:val="25"/>
        </w:rPr>
        <w:t>- организатор открытого конкурса).</w:t>
      </w:r>
    </w:p>
    <w:p w:rsidR="00A62B1B" w:rsidRPr="00CF057A" w:rsidRDefault="00A62B1B" w:rsidP="00CF057A">
      <w:pPr>
        <w:pStyle w:val="af"/>
        <w:tabs>
          <w:tab w:val="left" w:pos="284"/>
        </w:tabs>
        <w:suppressAutoHyphens/>
        <w:spacing w:after="0" w:line="240" w:lineRule="auto"/>
        <w:ind w:left="0" w:firstLine="567"/>
        <w:jc w:val="both"/>
        <w:rPr>
          <w:rFonts w:ascii="Times New Roman" w:hAnsi="Times New Roman"/>
          <w:sz w:val="25"/>
          <w:szCs w:val="25"/>
        </w:rPr>
      </w:pPr>
      <w:r w:rsidRPr="00CF057A">
        <w:rPr>
          <w:rFonts w:ascii="Times New Roman" w:hAnsi="Times New Roman"/>
          <w:sz w:val="25"/>
          <w:szCs w:val="25"/>
        </w:rPr>
        <w:t>Процедура открытого конкурса предъявляет единые требования к участникам проводимого конкурса.</w:t>
      </w:r>
    </w:p>
    <w:p w:rsidR="00A62B1B" w:rsidRPr="00CF057A" w:rsidRDefault="00033E73" w:rsidP="00CF057A">
      <w:pPr>
        <w:pStyle w:val="af"/>
        <w:numPr>
          <w:ilvl w:val="0"/>
          <w:numId w:val="7"/>
        </w:numPr>
        <w:autoSpaceDE w:val="0"/>
        <w:autoSpaceDN w:val="0"/>
        <w:adjustRightInd w:val="0"/>
        <w:spacing w:after="0" w:line="240" w:lineRule="auto"/>
        <w:ind w:left="0" w:firstLine="567"/>
        <w:jc w:val="both"/>
        <w:rPr>
          <w:rFonts w:ascii="Times New Roman" w:hAnsi="Times New Roman"/>
          <w:sz w:val="25"/>
          <w:szCs w:val="25"/>
        </w:rPr>
      </w:pPr>
      <w:r w:rsidRPr="00CF057A">
        <w:rPr>
          <w:rFonts w:ascii="Times New Roman" w:hAnsi="Times New Roman"/>
          <w:sz w:val="25"/>
          <w:szCs w:val="25"/>
        </w:rPr>
        <w:t xml:space="preserve"> </w:t>
      </w:r>
      <w:r w:rsidR="00A62B1B" w:rsidRPr="00CF057A">
        <w:rPr>
          <w:rFonts w:ascii="Times New Roman" w:hAnsi="Times New Roman"/>
          <w:sz w:val="25"/>
          <w:szCs w:val="25"/>
        </w:rPr>
        <w:t>Открытый конкурс проводится его организатором</w:t>
      </w:r>
      <w:r w:rsidRPr="00CF057A">
        <w:rPr>
          <w:rFonts w:ascii="Times New Roman" w:hAnsi="Times New Roman"/>
          <w:sz w:val="25"/>
          <w:szCs w:val="25"/>
        </w:rPr>
        <w:t xml:space="preserve"> </w:t>
      </w:r>
      <w:r w:rsidR="00A62B1B" w:rsidRPr="00CF057A">
        <w:rPr>
          <w:rFonts w:ascii="Times New Roman" w:hAnsi="Times New Roman"/>
          <w:sz w:val="25"/>
          <w:szCs w:val="25"/>
        </w:rPr>
        <w:t>не реже одного раза в 5 лет.</w:t>
      </w:r>
      <w:r w:rsidRPr="00CF057A">
        <w:rPr>
          <w:rFonts w:ascii="Times New Roman" w:hAnsi="Times New Roman"/>
          <w:sz w:val="25"/>
          <w:szCs w:val="25"/>
        </w:rPr>
        <w:t xml:space="preserve"> </w:t>
      </w:r>
      <w:r w:rsidR="00A62B1B" w:rsidRPr="00CF057A">
        <w:rPr>
          <w:rStyle w:val="blk"/>
          <w:rFonts w:ascii="Times New Roman" w:hAnsi="Times New Roman"/>
          <w:sz w:val="25"/>
          <w:szCs w:val="25"/>
        </w:rPr>
        <w:t xml:space="preserve">В случае если условиями муниципального контракта не предусмотрено, что муниципальный заказчик может действие существующего муниципального контракта </w:t>
      </w:r>
      <w:r w:rsidR="00A62B1B" w:rsidRPr="00CF057A">
        <w:rPr>
          <w:rStyle w:val="blk"/>
          <w:rFonts w:ascii="Times New Roman" w:hAnsi="Times New Roman"/>
          <w:sz w:val="25"/>
          <w:szCs w:val="25"/>
        </w:rPr>
        <w:lastRenderedPageBreak/>
        <w:t>продлить на срок не менее чем пять лет и  количество таких продлений не ограничивается.</w:t>
      </w:r>
    </w:p>
    <w:p w:rsidR="00A62B1B" w:rsidRPr="00CF057A" w:rsidRDefault="00033E73" w:rsidP="00CF057A">
      <w:pPr>
        <w:pStyle w:val="af"/>
        <w:numPr>
          <w:ilvl w:val="0"/>
          <w:numId w:val="7"/>
        </w:numPr>
        <w:tabs>
          <w:tab w:val="left" w:pos="284"/>
        </w:tabs>
        <w:suppressAutoHyphens/>
        <w:spacing w:after="0" w:line="240" w:lineRule="auto"/>
        <w:ind w:left="0" w:firstLine="567"/>
        <w:jc w:val="both"/>
        <w:rPr>
          <w:rFonts w:ascii="Times New Roman" w:hAnsi="Times New Roman"/>
          <w:sz w:val="25"/>
          <w:szCs w:val="25"/>
        </w:rPr>
      </w:pPr>
      <w:r w:rsidRPr="00CF057A">
        <w:rPr>
          <w:rFonts w:ascii="Times New Roman" w:hAnsi="Times New Roman"/>
          <w:sz w:val="25"/>
          <w:szCs w:val="25"/>
        </w:rPr>
        <w:t xml:space="preserve"> </w:t>
      </w:r>
      <w:r w:rsidR="00A62B1B" w:rsidRPr="00CF057A">
        <w:rPr>
          <w:rFonts w:ascii="Times New Roman" w:hAnsi="Times New Roman"/>
          <w:sz w:val="25"/>
          <w:szCs w:val="25"/>
        </w:rPr>
        <w:t>Для проведения открытого конкурса его организатор разрабатывает и утверждает конкурсную документацию, согласно условиям установленным  настоящим Регламентом.</w:t>
      </w:r>
    </w:p>
    <w:p w:rsidR="00A62B1B" w:rsidRPr="00CF057A" w:rsidRDefault="00A62B1B" w:rsidP="00CF057A">
      <w:pPr>
        <w:pStyle w:val="af"/>
        <w:tabs>
          <w:tab w:val="left" w:pos="284"/>
        </w:tabs>
        <w:suppressAutoHyphens/>
        <w:spacing w:after="0" w:line="240" w:lineRule="auto"/>
        <w:ind w:left="0" w:firstLine="567"/>
        <w:jc w:val="both"/>
        <w:rPr>
          <w:rFonts w:ascii="Times New Roman" w:hAnsi="Times New Roman"/>
          <w:sz w:val="25"/>
          <w:szCs w:val="25"/>
        </w:rPr>
      </w:pPr>
      <w:r w:rsidRPr="00CF057A">
        <w:rPr>
          <w:rFonts w:ascii="Times New Roman" w:hAnsi="Times New Roman"/>
          <w:sz w:val="25"/>
          <w:szCs w:val="25"/>
        </w:rPr>
        <w:t xml:space="preserve">На открытый конкурс могут выставляться одновременно все маршруты регулярных перевозок </w:t>
      </w:r>
      <w:proofErr w:type="spellStart"/>
      <w:r w:rsidR="00E31509" w:rsidRPr="00E31509">
        <w:rPr>
          <w:rFonts w:ascii="Times New Roman" w:hAnsi="Times New Roman"/>
          <w:sz w:val="25"/>
          <w:szCs w:val="25"/>
        </w:rPr>
        <w:t>Екатериновского</w:t>
      </w:r>
      <w:proofErr w:type="spellEnd"/>
      <w:r w:rsidRPr="00CF057A">
        <w:rPr>
          <w:rFonts w:ascii="Times New Roman" w:hAnsi="Times New Roman"/>
          <w:sz w:val="25"/>
          <w:szCs w:val="25"/>
        </w:rPr>
        <w:t xml:space="preserve"> муниципального района, в лотах по каждому маршруту, исходя из социальной необходимости и экономической целесообразности, а также отдельные маршруты регулярных перевозок </w:t>
      </w:r>
      <w:proofErr w:type="spellStart"/>
      <w:r w:rsidR="00E31509" w:rsidRPr="00E31509">
        <w:rPr>
          <w:rFonts w:ascii="Times New Roman" w:hAnsi="Times New Roman"/>
          <w:sz w:val="25"/>
          <w:szCs w:val="25"/>
        </w:rPr>
        <w:t>Екатериновского</w:t>
      </w:r>
      <w:proofErr w:type="spellEnd"/>
      <w:r w:rsidR="002936DE" w:rsidRPr="00CF057A">
        <w:rPr>
          <w:rFonts w:ascii="Times New Roman" w:hAnsi="Times New Roman"/>
          <w:sz w:val="25"/>
          <w:szCs w:val="25"/>
        </w:rPr>
        <w:t xml:space="preserve"> муниципального района, </w:t>
      </w:r>
      <w:r w:rsidRPr="00CF057A">
        <w:rPr>
          <w:rFonts w:ascii="Times New Roman" w:hAnsi="Times New Roman"/>
          <w:sz w:val="25"/>
          <w:szCs w:val="25"/>
        </w:rPr>
        <w:t>в лотах по каждому маршруту.</w:t>
      </w:r>
    </w:p>
    <w:p w:rsidR="00A62B1B" w:rsidRPr="00CF057A" w:rsidRDefault="00033E73" w:rsidP="00CF057A">
      <w:pPr>
        <w:pStyle w:val="af"/>
        <w:numPr>
          <w:ilvl w:val="0"/>
          <w:numId w:val="5"/>
        </w:numPr>
        <w:tabs>
          <w:tab w:val="left" w:pos="284"/>
        </w:tabs>
        <w:suppressAutoHyphens/>
        <w:spacing w:after="0" w:line="240" w:lineRule="auto"/>
        <w:ind w:left="0" w:firstLine="567"/>
        <w:jc w:val="both"/>
        <w:rPr>
          <w:rFonts w:ascii="Times New Roman" w:hAnsi="Times New Roman"/>
          <w:sz w:val="25"/>
          <w:szCs w:val="25"/>
        </w:rPr>
      </w:pPr>
      <w:r w:rsidRPr="00CF057A">
        <w:rPr>
          <w:rFonts w:ascii="Times New Roman" w:hAnsi="Times New Roman"/>
          <w:sz w:val="25"/>
          <w:szCs w:val="25"/>
        </w:rPr>
        <w:t xml:space="preserve"> </w:t>
      </w:r>
      <w:r w:rsidR="00A62B1B" w:rsidRPr="00CF057A">
        <w:rPr>
          <w:rFonts w:ascii="Times New Roman" w:hAnsi="Times New Roman"/>
          <w:sz w:val="25"/>
          <w:szCs w:val="25"/>
        </w:rPr>
        <w:t>В открытом конкурсе могут участвовать юридические лица и индивидуальные предприниматели, имеющие лицензию,</w:t>
      </w:r>
      <w:r w:rsidRPr="00CF057A">
        <w:rPr>
          <w:rFonts w:ascii="Times New Roman" w:hAnsi="Times New Roman"/>
          <w:sz w:val="25"/>
          <w:szCs w:val="25"/>
        </w:rPr>
        <w:t xml:space="preserve"> </w:t>
      </w:r>
      <w:r w:rsidR="00A62B1B" w:rsidRPr="00CF057A">
        <w:rPr>
          <w:rFonts w:ascii="Times New Roman" w:hAnsi="Times New Roman"/>
          <w:sz w:val="25"/>
          <w:szCs w:val="25"/>
        </w:rPr>
        <w:t xml:space="preserve">в соответствии с </w:t>
      </w:r>
      <w:proofErr w:type="gramStart"/>
      <w:r w:rsidR="00A62B1B" w:rsidRPr="00CF057A">
        <w:rPr>
          <w:rFonts w:ascii="Times New Roman" w:hAnsi="Times New Roman"/>
          <w:sz w:val="25"/>
          <w:szCs w:val="25"/>
        </w:rPr>
        <w:t>ч</w:t>
      </w:r>
      <w:proofErr w:type="gramEnd"/>
      <w:r w:rsidR="00A62B1B" w:rsidRPr="00CF057A">
        <w:rPr>
          <w:rFonts w:ascii="Times New Roman" w:hAnsi="Times New Roman"/>
          <w:sz w:val="25"/>
          <w:szCs w:val="25"/>
        </w:rPr>
        <w:t>.2 ст. 12 Федерального закона «О лицензировании отдельных видов деятельности».</w:t>
      </w:r>
    </w:p>
    <w:p w:rsidR="00A62B1B" w:rsidRPr="00CF057A" w:rsidRDefault="002936DE" w:rsidP="00CF057A">
      <w:pPr>
        <w:pStyle w:val="af"/>
        <w:numPr>
          <w:ilvl w:val="0"/>
          <w:numId w:val="5"/>
        </w:numPr>
        <w:tabs>
          <w:tab w:val="left" w:pos="284"/>
        </w:tabs>
        <w:suppressAutoHyphens/>
        <w:spacing w:after="0" w:line="240" w:lineRule="auto"/>
        <w:ind w:left="0" w:firstLine="567"/>
        <w:jc w:val="both"/>
        <w:rPr>
          <w:rFonts w:ascii="Times New Roman" w:hAnsi="Times New Roman"/>
          <w:sz w:val="25"/>
          <w:szCs w:val="25"/>
        </w:rPr>
      </w:pPr>
      <w:r w:rsidRPr="00CF057A">
        <w:rPr>
          <w:rFonts w:ascii="Times New Roman" w:hAnsi="Times New Roman"/>
          <w:sz w:val="25"/>
          <w:szCs w:val="25"/>
        </w:rPr>
        <w:t xml:space="preserve"> </w:t>
      </w:r>
      <w:r w:rsidR="00A62B1B" w:rsidRPr="00CF057A">
        <w:rPr>
          <w:rFonts w:ascii="Times New Roman" w:hAnsi="Times New Roman"/>
          <w:sz w:val="25"/>
          <w:szCs w:val="25"/>
        </w:rPr>
        <w:t>Взимание платы с участников открытого конкурса за участие в открытом конкурсе не допускается.</w:t>
      </w:r>
    </w:p>
    <w:p w:rsidR="00A62B1B" w:rsidRPr="00CF057A" w:rsidRDefault="002936DE" w:rsidP="00CF057A">
      <w:pPr>
        <w:pStyle w:val="af"/>
        <w:numPr>
          <w:ilvl w:val="0"/>
          <w:numId w:val="4"/>
        </w:numPr>
        <w:tabs>
          <w:tab w:val="left" w:pos="284"/>
        </w:tabs>
        <w:suppressAutoHyphens/>
        <w:spacing w:after="0" w:line="240" w:lineRule="auto"/>
        <w:ind w:left="0" w:firstLine="567"/>
        <w:jc w:val="both"/>
        <w:rPr>
          <w:rFonts w:ascii="Times New Roman" w:hAnsi="Times New Roman"/>
          <w:sz w:val="25"/>
          <w:szCs w:val="25"/>
        </w:rPr>
      </w:pPr>
      <w:r w:rsidRPr="00CF057A">
        <w:rPr>
          <w:rFonts w:ascii="Times New Roman" w:hAnsi="Times New Roman"/>
          <w:sz w:val="25"/>
          <w:szCs w:val="25"/>
        </w:rPr>
        <w:t xml:space="preserve"> </w:t>
      </w:r>
      <w:r w:rsidR="00A62B1B" w:rsidRPr="00CF057A">
        <w:rPr>
          <w:rFonts w:ascii="Times New Roman" w:hAnsi="Times New Roman"/>
          <w:sz w:val="25"/>
          <w:szCs w:val="25"/>
        </w:rPr>
        <w:t xml:space="preserve">Предметом открытого конкурса является право на заключение муниципальным заказчиком и подрядчиком муниципального контракта «На выполнение работ по муниципальным маршрутам регулярных перевозок пассажиров и багажа автомобильным транспортом на территории </w:t>
      </w:r>
      <w:proofErr w:type="spellStart"/>
      <w:r w:rsidR="00E31509" w:rsidRPr="00E31509">
        <w:rPr>
          <w:rFonts w:ascii="Times New Roman" w:hAnsi="Times New Roman"/>
          <w:sz w:val="25"/>
          <w:szCs w:val="25"/>
        </w:rPr>
        <w:t>Екатериновского</w:t>
      </w:r>
      <w:proofErr w:type="spellEnd"/>
      <w:r w:rsidR="00A62B1B" w:rsidRPr="00CF057A">
        <w:rPr>
          <w:rFonts w:ascii="Times New Roman" w:hAnsi="Times New Roman"/>
          <w:sz w:val="25"/>
          <w:szCs w:val="25"/>
        </w:rPr>
        <w:t xml:space="preserve"> муниципального района», в соответствии со ст. 3.1.</w:t>
      </w:r>
    </w:p>
    <w:p w:rsidR="00A62B1B" w:rsidRPr="00CF057A" w:rsidRDefault="002936DE" w:rsidP="00CF057A">
      <w:pPr>
        <w:pStyle w:val="af"/>
        <w:numPr>
          <w:ilvl w:val="0"/>
          <w:numId w:val="4"/>
        </w:numPr>
        <w:tabs>
          <w:tab w:val="left" w:pos="284"/>
        </w:tabs>
        <w:suppressAutoHyphens/>
        <w:spacing w:after="0" w:line="240" w:lineRule="auto"/>
        <w:ind w:left="0" w:firstLine="567"/>
        <w:jc w:val="both"/>
        <w:rPr>
          <w:rFonts w:ascii="Times New Roman" w:hAnsi="Times New Roman"/>
          <w:sz w:val="25"/>
          <w:szCs w:val="25"/>
        </w:rPr>
      </w:pPr>
      <w:r w:rsidRPr="00CF057A">
        <w:rPr>
          <w:rFonts w:ascii="Times New Roman" w:hAnsi="Times New Roman"/>
          <w:sz w:val="25"/>
          <w:szCs w:val="25"/>
        </w:rPr>
        <w:t xml:space="preserve"> </w:t>
      </w:r>
      <w:r w:rsidR="00A62B1B" w:rsidRPr="00CF057A">
        <w:rPr>
          <w:rFonts w:ascii="Times New Roman" w:hAnsi="Times New Roman"/>
          <w:sz w:val="25"/>
          <w:szCs w:val="25"/>
        </w:rPr>
        <w:t>Открытый конкурс объявляется его организатором в следующие сроки:</w:t>
      </w:r>
    </w:p>
    <w:p w:rsidR="00A62B1B" w:rsidRPr="00CF057A" w:rsidRDefault="00A62B1B" w:rsidP="00CF057A">
      <w:pPr>
        <w:pStyle w:val="af"/>
        <w:numPr>
          <w:ilvl w:val="0"/>
          <w:numId w:val="11"/>
        </w:numPr>
        <w:tabs>
          <w:tab w:val="left" w:pos="284"/>
        </w:tabs>
        <w:suppressAutoHyphens/>
        <w:spacing w:after="0" w:line="240" w:lineRule="auto"/>
        <w:ind w:left="0" w:firstLine="567"/>
        <w:jc w:val="both"/>
        <w:rPr>
          <w:rFonts w:ascii="Times New Roman" w:hAnsi="Times New Roman"/>
          <w:sz w:val="25"/>
          <w:szCs w:val="25"/>
        </w:rPr>
      </w:pPr>
      <w:r w:rsidRPr="00CF057A">
        <w:rPr>
          <w:rFonts w:ascii="Times New Roman" w:hAnsi="Times New Roman"/>
          <w:sz w:val="25"/>
          <w:szCs w:val="25"/>
        </w:rPr>
        <w:t>в соответствии с пунктом 1 части 3 статьи 21Федерального закона от 13.07.2015 г № 220- ФЗ в случае, если соответствующий маршрут установлен после дня вступления в силу настоящего Регламента;</w:t>
      </w:r>
    </w:p>
    <w:p w:rsidR="00A62B1B" w:rsidRPr="00CF057A" w:rsidRDefault="00A62B1B" w:rsidP="00CF057A">
      <w:pPr>
        <w:pStyle w:val="af"/>
        <w:numPr>
          <w:ilvl w:val="0"/>
          <w:numId w:val="11"/>
        </w:numPr>
        <w:tabs>
          <w:tab w:val="left" w:pos="284"/>
        </w:tabs>
        <w:suppressAutoHyphens/>
        <w:spacing w:after="0" w:line="240" w:lineRule="auto"/>
        <w:ind w:left="0" w:firstLine="567"/>
        <w:jc w:val="both"/>
        <w:rPr>
          <w:rFonts w:ascii="Times New Roman" w:hAnsi="Times New Roman"/>
          <w:sz w:val="25"/>
          <w:szCs w:val="25"/>
        </w:rPr>
      </w:pPr>
      <w:r w:rsidRPr="00CF057A">
        <w:rPr>
          <w:rFonts w:ascii="Times New Roman" w:hAnsi="Times New Roman"/>
          <w:sz w:val="25"/>
          <w:szCs w:val="25"/>
        </w:rPr>
        <w:t>в соответствии с пунктом 2 части 3 статьи 21Федерального закона от 13.07.2015 г № 220- ФЗ со дня наступления обстоятельств, предусмотренных пунктами 1-3 части 1 статьи 3.23. настоящего Регламента.</w:t>
      </w:r>
    </w:p>
    <w:p w:rsidR="00A62B1B" w:rsidRPr="00CF057A" w:rsidRDefault="00A62B1B" w:rsidP="00CF057A">
      <w:pPr>
        <w:pStyle w:val="af"/>
        <w:numPr>
          <w:ilvl w:val="0"/>
          <w:numId w:val="4"/>
        </w:numPr>
        <w:tabs>
          <w:tab w:val="left" w:pos="284"/>
        </w:tabs>
        <w:suppressAutoHyphens/>
        <w:spacing w:after="0" w:line="240" w:lineRule="auto"/>
        <w:ind w:left="0" w:firstLine="567"/>
        <w:jc w:val="both"/>
        <w:rPr>
          <w:rFonts w:ascii="Times New Roman" w:hAnsi="Times New Roman"/>
          <w:sz w:val="25"/>
          <w:szCs w:val="25"/>
        </w:rPr>
      </w:pPr>
      <w:r w:rsidRPr="00CF057A">
        <w:rPr>
          <w:rFonts w:ascii="Times New Roman" w:hAnsi="Times New Roman"/>
          <w:sz w:val="25"/>
          <w:szCs w:val="25"/>
        </w:rPr>
        <w:t>Юридическое лицо, индивидуальный предприниматель, получившие право на заключение муниципальных контрактов по результатам открытого конкурса, обязаны приступить к осуществлению предусмотренных данным контрактом регулярных перевозок в соответствии с частью 4 статьи 21Федерального закона от 13.07.2015 г № 220- ФЗ.</w:t>
      </w:r>
    </w:p>
    <w:p w:rsidR="00A62B1B" w:rsidRPr="00CF057A" w:rsidRDefault="00A62B1B" w:rsidP="00CF057A">
      <w:pPr>
        <w:tabs>
          <w:tab w:val="left" w:pos="284"/>
        </w:tabs>
        <w:suppressAutoHyphens/>
        <w:ind w:firstLine="567"/>
        <w:jc w:val="both"/>
        <w:rPr>
          <w:sz w:val="25"/>
          <w:szCs w:val="25"/>
        </w:rPr>
      </w:pPr>
      <w:r w:rsidRPr="00CF057A">
        <w:rPr>
          <w:sz w:val="25"/>
          <w:szCs w:val="25"/>
        </w:rPr>
        <w:tab/>
        <w:t>Статья 3.3. Извещение о проведении открытого конкурса.</w:t>
      </w:r>
    </w:p>
    <w:p w:rsidR="00A62B1B" w:rsidRPr="00CF057A" w:rsidRDefault="002936DE" w:rsidP="00CF057A">
      <w:pPr>
        <w:pStyle w:val="af"/>
        <w:numPr>
          <w:ilvl w:val="2"/>
          <w:numId w:val="6"/>
        </w:numPr>
        <w:tabs>
          <w:tab w:val="left" w:pos="284"/>
        </w:tabs>
        <w:suppressAutoHyphens/>
        <w:spacing w:after="0" w:line="240" w:lineRule="auto"/>
        <w:ind w:left="0" w:firstLine="567"/>
        <w:jc w:val="both"/>
        <w:rPr>
          <w:rFonts w:ascii="Times New Roman" w:hAnsi="Times New Roman"/>
          <w:sz w:val="25"/>
          <w:szCs w:val="25"/>
        </w:rPr>
      </w:pPr>
      <w:r w:rsidRPr="00CF057A">
        <w:rPr>
          <w:rFonts w:ascii="Times New Roman" w:hAnsi="Times New Roman"/>
          <w:sz w:val="25"/>
          <w:szCs w:val="25"/>
        </w:rPr>
        <w:t xml:space="preserve"> </w:t>
      </w:r>
      <w:r w:rsidR="00A62B1B" w:rsidRPr="00CF057A">
        <w:rPr>
          <w:rFonts w:ascii="Times New Roman" w:hAnsi="Times New Roman"/>
          <w:sz w:val="25"/>
          <w:szCs w:val="25"/>
        </w:rPr>
        <w:t>Извещение о проведении открытого конкурса, размещается его организатором в единой информационной системе</w:t>
      </w:r>
      <w:r w:rsidR="00E31509">
        <w:rPr>
          <w:rFonts w:ascii="Times New Roman" w:hAnsi="Times New Roman"/>
          <w:sz w:val="25"/>
          <w:szCs w:val="25"/>
        </w:rPr>
        <w:t xml:space="preserve"> </w:t>
      </w:r>
      <w:r w:rsidR="00A62B1B" w:rsidRPr="00CF057A">
        <w:rPr>
          <w:rFonts w:ascii="Times New Roman" w:hAnsi="Times New Roman"/>
          <w:sz w:val="25"/>
          <w:szCs w:val="25"/>
        </w:rPr>
        <w:t xml:space="preserve">- на официальном сайте в сети «Интернет» администрации </w:t>
      </w:r>
      <w:proofErr w:type="spellStart"/>
      <w:r w:rsidR="00E31509" w:rsidRPr="00E31509">
        <w:rPr>
          <w:rFonts w:ascii="Times New Roman" w:hAnsi="Times New Roman"/>
          <w:sz w:val="25"/>
          <w:szCs w:val="25"/>
        </w:rPr>
        <w:t>Екатериновского</w:t>
      </w:r>
      <w:proofErr w:type="spellEnd"/>
      <w:r w:rsidR="00A62B1B" w:rsidRPr="00CF057A">
        <w:rPr>
          <w:rFonts w:ascii="Times New Roman" w:hAnsi="Times New Roman"/>
          <w:sz w:val="25"/>
          <w:szCs w:val="25"/>
        </w:rPr>
        <w:t xml:space="preserve"> муниципального района Саратовской области- </w:t>
      </w:r>
      <w:proofErr w:type="spellStart"/>
      <w:r w:rsidR="00E31509">
        <w:rPr>
          <w:rFonts w:ascii="Times New Roman" w:hAnsi="Times New Roman"/>
          <w:sz w:val="25"/>
          <w:szCs w:val="25"/>
          <w:lang w:val="en-US"/>
        </w:rPr>
        <w:t>ekaterinovka</w:t>
      </w:r>
      <w:proofErr w:type="spellEnd"/>
      <w:r w:rsidR="00A62B1B" w:rsidRPr="00CF057A">
        <w:rPr>
          <w:rFonts w:ascii="Times New Roman" w:hAnsi="Times New Roman"/>
          <w:sz w:val="25"/>
          <w:szCs w:val="25"/>
        </w:rPr>
        <w:t>.</w:t>
      </w:r>
      <w:proofErr w:type="spellStart"/>
      <w:r w:rsidR="00A62B1B" w:rsidRPr="00CF057A">
        <w:rPr>
          <w:rFonts w:ascii="Times New Roman" w:hAnsi="Times New Roman"/>
          <w:sz w:val="25"/>
          <w:szCs w:val="25"/>
          <w:lang w:val="en-US"/>
        </w:rPr>
        <w:t>sarmo</w:t>
      </w:r>
      <w:proofErr w:type="spellEnd"/>
      <w:r w:rsidR="00A62B1B" w:rsidRPr="00CF057A">
        <w:rPr>
          <w:rFonts w:ascii="Times New Roman" w:hAnsi="Times New Roman"/>
          <w:sz w:val="25"/>
          <w:szCs w:val="25"/>
        </w:rPr>
        <w:t>.</w:t>
      </w:r>
      <w:proofErr w:type="spellStart"/>
      <w:r w:rsidR="00A62B1B" w:rsidRPr="00CF057A">
        <w:rPr>
          <w:rFonts w:ascii="Times New Roman" w:hAnsi="Times New Roman"/>
          <w:sz w:val="25"/>
          <w:szCs w:val="25"/>
          <w:lang w:val="en-US"/>
        </w:rPr>
        <w:t>ru</w:t>
      </w:r>
      <w:proofErr w:type="spellEnd"/>
      <w:r w:rsidR="00A62B1B" w:rsidRPr="00CF057A">
        <w:rPr>
          <w:rFonts w:ascii="Times New Roman" w:hAnsi="Times New Roman"/>
          <w:sz w:val="25"/>
          <w:szCs w:val="25"/>
        </w:rPr>
        <w:t xml:space="preserve">., в срок в соответствии с частью 1 статьи 49Федерального закона от 05.04.2013 г № 44- ФЗ (с изменениями и дополнениями). </w:t>
      </w:r>
    </w:p>
    <w:p w:rsidR="00A62B1B" w:rsidRPr="00CF057A" w:rsidRDefault="002936DE" w:rsidP="00CF057A">
      <w:pPr>
        <w:pStyle w:val="af"/>
        <w:numPr>
          <w:ilvl w:val="2"/>
          <w:numId w:val="6"/>
        </w:numPr>
        <w:tabs>
          <w:tab w:val="left" w:pos="284"/>
        </w:tabs>
        <w:suppressAutoHyphens/>
        <w:spacing w:after="0" w:line="240" w:lineRule="auto"/>
        <w:ind w:left="0" w:firstLine="567"/>
        <w:jc w:val="both"/>
        <w:rPr>
          <w:rFonts w:ascii="Times New Roman" w:hAnsi="Times New Roman"/>
          <w:sz w:val="25"/>
          <w:szCs w:val="25"/>
        </w:rPr>
      </w:pPr>
      <w:r w:rsidRPr="00CF057A">
        <w:rPr>
          <w:rFonts w:ascii="Times New Roman" w:hAnsi="Times New Roman"/>
          <w:sz w:val="25"/>
          <w:szCs w:val="25"/>
        </w:rPr>
        <w:t xml:space="preserve"> </w:t>
      </w:r>
      <w:r w:rsidR="00A62B1B" w:rsidRPr="00CF057A">
        <w:rPr>
          <w:rFonts w:ascii="Times New Roman" w:hAnsi="Times New Roman"/>
          <w:sz w:val="25"/>
          <w:szCs w:val="25"/>
        </w:rPr>
        <w:t>Организатор конкурса также вправе опубликовать извещение о проведении открытого конкурса в любых средствах массовой информации.</w:t>
      </w:r>
    </w:p>
    <w:p w:rsidR="00A62B1B" w:rsidRPr="00CF057A" w:rsidRDefault="002936DE" w:rsidP="00CF057A">
      <w:pPr>
        <w:pStyle w:val="af"/>
        <w:numPr>
          <w:ilvl w:val="2"/>
          <w:numId w:val="6"/>
        </w:numPr>
        <w:tabs>
          <w:tab w:val="left" w:pos="284"/>
        </w:tabs>
        <w:suppressAutoHyphens/>
        <w:spacing w:after="0" w:line="240" w:lineRule="auto"/>
        <w:ind w:left="0" w:firstLine="567"/>
        <w:jc w:val="both"/>
        <w:rPr>
          <w:rFonts w:ascii="Times New Roman" w:hAnsi="Times New Roman"/>
          <w:sz w:val="25"/>
          <w:szCs w:val="25"/>
        </w:rPr>
      </w:pPr>
      <w:r w:rsidRPr="00CF057A">
        <w:rPr>
          <w:rFonts w:ascii="Times New Roman" w:hAnsi="Times New Roman"/>
          <w:sz w:val="25"/>
          <w:szCs w:val="25"/>
        </w:rPr>
        <w:t xml:space="preserve"> </w:t>
      </w:r>
      <w:r w:rsidR="00A62B1B" w:rsidRPr="00CF057A">
        <w:rPr>
          <w:rFonts w:ascii="Times New Roman" w:hAnsi="Times New Roman"/>
          <w:sz w:val="25"/>
          <w:szCs w:val="25"/>
        </w:rPr>
        <w:t>В извещении на проведения открытого конкурса должна содержаться информация в соответствии с пунктом 1-7, 9 части 3 статьи 49</w:t>
      </w:r>
      <w:r w:rsidR="00B17791">
        <w:rPr>
          <w:rFonts w:ascii="Times New Roman" w:hAnsi="Times New Roman"/>
          <w:sz w:val="25"/>
          <w:szCs w:val="25"/>
        </w:rPr>
        <w:t xml:space="preserve"> </w:t>
      </w:r>
      <w:r w:rsidR="00A62B1B" w:rsidRPr="00CF057A">
        <w:rPr>
          <w:rFonts w:ascii="Times New Roman" w:hAnsi="Times New Roman"/>
          <w:sz w:val="25"/>
          <w:szCs w:val="25"/>
        </w:rPr>
        <w:t>Федерального закона от 05.04.2013 г № 44- ФЗ (с изменениями и дополнениями).</w:t>
      </w:r>
    </w:p>
    <w:p w:rsidR="00A62B1B" w:rsidRPr="00CF057A" w:rsidRDefault="00A62B1B" w:rsidP="00CF057A">
      <w:pPr>
        <w:pStyle w:val="af"/>
        <w:tabs>
          <w:tab w:val="left" w:pos="284"/>
        </w:tabs>
        <w:suppressAutoHyphens/>
        <w:spacing w:after="0" w:line="240" w:lineRule="auto"/>
        <w:ind w:left="0" w:firstLine="567"/>
        <w:jc w:val="both"/>
        <w:rPr>
          <w:rFonts w:ascii="Times New Roman" w:hAnsi="Times New Roman"/>
          <w:sz w:val="25"/>
          <w:szCs w:val="25"/>
        </w:rPr>
      </w:pPr>
      <w:r w:rsidRPr="00CF057A">
        <w:rPr>
          <w:rFonts w:ascii="Times New Roman" w:hAnsi="Times New Roman"/>
          <w:sz w:val="25"/>
          <w:szCs w:val="25"/>
        </w:rPr>
        <w:t>Предмет открытого конкурса</w:t>
      </w:r>
      <w:r w:rsidR="00E31509" w:rsidRPr="00E31509">
        <w:rPr>
          <w:rFonts w:ascii="Times New Roman" w:hAnsi="Times New Roman"/>
          <w:sz w:val="25"/>
          <w:szCs w:val="25"/>
        </w:rPr>
        <w:t xml:space="preserve"> </w:t>
      </w:r>
      <w:r w:rsidRPr="00CF057A">
        <w:rPr>
          <w:rFonts w:ascii="Times New Roman" w:hAnsi="Times New Roman"/>
          <w:sz w:val="25"/>
          <w:szCs w:val="25"/>
        </w:rPr>
        <w:t>- краткое изложение условий муниципального контракта, информация о месте (маршруте) выполнения работы являющихся предметом контракта.</w:t>
      </w:r>
      <w:r w:rsidR="002936DE" w:rsidRPr="00CF057A">
        <w:rPr>
          <w:rFonts w:ascii="Times New Roman" w:hAnsi="Times New Roman"/>
          <w:sz w:val="25"/>
          <w:szCs w:val="25"/>
        </w:rPr>
        <w:t xml:space="preserve"> </w:t>
      </w:r>
      <w:r w:rsidRPr="00CF057A">
        <w:rPr>
          <w:rFonts w:ascii="Times New Roman" w:hAnsi="Times New Roman"/>
          <w:sz w:val="25"/>
          <w:szCs w:val="25"/>
        </w:rPr>
        <w:t>Официальный сайт, на котором размещена конкурсная документация. Место и дата подведения итогов открытого конкурса.</w:t>
      </w:r>
    </w:p>
    <w:p w:rsidR="00A62B1B" w:rsidRPr="00CF057A" w:rsidRDefault="002936DE" w:rsidP="00CF057A">
      <w:pPr>
        <w:pStyle w:val="af"/>
        <w:numPr>
          <w:ilvl w:val="2"/>
          <w:numId w:val="6"/>
        </w:numPr>
        <w:tabs>
          <w:tab w:val="left" w:pos="284"/>
        </w:tabs>
        <w:suppressAutoHyphens/>
        <w:spacing w:after="0" w:line="240" w:lineRule="auto"/>
        <w:ind w:left="0" w:firstLine="567"/>
        <w:jc w:val="both"/>
        <w:rPr>
          <w:rFonts w:ascii="Times New Roman" w:hAnsi="Times New Roman"/>
          <w:sz w:val="25"/>
          <w:szCs w:val="25"/>
        </w:rPr>
      </w:pPr>
      <w:r w:rsidRPr="00CF057A">
        <w:rPr>
          <w:rFonts w:ascii="Times New Roman" w:hAnsi="Times New Roman"/>
          <w:sz w:val="25"/>
          <w:szCs w:val="25"/>
        </w:rPr>
        <w:t xml:space="preserve"> </w:t>
      </w:r>
      <w:r w:rsidR="00A62B1B" w:rsidRPr="00CF057A">
        <w:rPr>
          <w:rFonts w:ascii="Times New Roman" w:hAnsi="Times New Roman"/>
          <w:sz w:val="25"/>
          <w:szCs w:val="25"/>
        </w:rPr>
        <w:t>Извещение о проведении открытого конкурса может включать в себя и иные сведения,</w:t>
      </w:r>
      <w:r w:rsidRPr="00CF057A">
        <w:rPr>
          <w:rFonts w:ascii="Times New Roman" w:hAnsi="Times New Roman"/>
          <w:sz w:val="25"/>
          <w:szCs w:val="25"/>
        </w:rPr>
        <w:t xml:space="preserve"> </w:t>
      </w:r>
      <w:r w:rsidR="00A62B1B" w:rsidRPr="00CF057A">
        <w:rPr>
          <w:rFonts w:ascii="Times New Roman" w:hAnsi="Times New Roman"/>
          <w:sz w:val="25"/>
          <w:szCs w:val="25"/>
        </w:rPr>
        <w:t xml:space="preserve">которые предусматриваются законом Саратовской области, нормативно-правовым актом администрации </w:t>
      </w:r>
      <w:proofErr w:type="spellStart"/>
      <w:r w:rsidR="00E31509" w:rsidRPr="00E31509">
        <w:rPr>
          <w:rFonts w:ascii="Times New Roman" w:hAnsi="Times New Roman"/>
          <w:sz w:val="25"/>
          <w:szCs w:val="25"/>
        </w:rPr>
        <w:t>Екатериновского</w:t>
      </w:r>
      <w:proofErr w:type="spellEnd"/>
      <w:r w:rsidR="00A62B1B" w:rsidRPr="00CF057A">
        <w:rPr>
          <w:rFonts w:ascii="Times New Roman" w:hAnsi="Times New Roman"/>
          <w:sz w:val="25"/>
          <w:szCs w:val="25"/>
        </w:rPr>
        <w:t xml:space="preserve"> муниципального района Саратовской области,  не указанные в части 3 настоящей статьи.</w:t>
      </w:r>
    </w:p>
    <w:p w:rsidR="00A62B1B" w:rsidRPr="00CF057A" w:rsidRDefault="00A62B1B" w:rsidP="00CF057A">
      <w:pPr>
        <w:pStyle w:val="af"/>
        <w:numPr>
          <w:ilvl w:val="2"/>
          <w:numId w:val="6"/>
        </w:numPr>
        <w:tabs>
          <w:tab w:val="left" w:pos="284"/>
        </w:tabs>
        <w:suppressAutoHyphens/>
        <w:spacing w:after="0" w:line="240" w:lineRule="auto"/>
        <w:ind w:left="0" w:firstLine="567"/>
        <w:jc w:val="both"/>
        <w:rPr>
          <w:rFonts w:ascii="Times New Roman" w:hAnsi="Times New Roman"/>
          <w:sz w:val="25"/>
          <w:szCs w:val="25"/>
        </w:rPr>
      </w:pPr>
      <w:r w:rsidRPr="00CF057A">
        <w:rPr>
          <w:rFonts w:ascii="Times New Roman" w:hAnsi="Times New Roman"/>
          <w:sz w:val="25"/>
          <w:szCs w:val="25"/>
        </w:rPr>
        <w:t>Организатор открытого конкурса вправе принять решение о внесении изменений в извещение о проведении открытого конкурса не позднее,</w:t>
      </w:r>
      <w:r w:rsidR="002936DE" w:rsidRPr="00CF057A">
        <w:rPr>
          <w:rFonts w:ascii="Times New Roman" w:hAnsi="Times New Roman"/>
          <w:sz w:val="25"/>
          <w:szCs w:val="25"/>
        </w:rPr>
        <w:t xml:space="preserve"> </w:t>
      </w:r>
      <w:r w:rsidRPr="00CF057A">
        <w:rPr>
          <w:rFonts w:ascii="Times New Roman" w:hAnsi="Times New Roman"/>
          <w:sz w:val="25"/>
          <w:szCs w:val="25"/>
        </w:rPr>
        <w:t xml:space="preserve">в срок в соответствии с частью 4 статьи 49Федерального закона от 05.04.2013 г № 44- ФЗ (с изменениями и дополнениями). Изменение маршрута регулярных перевозок </w:t>
      </w:r>
      <w:proofErr w:type="spellStart"/>
      <w:r w:rsidR="00641CD9">
        <w:rPr>
          <w:rFonts w:ascii="Times New Roman" w:hAnsi="Times New Roman"/>
          <w:sz w:val="25"/>
          <w:szCs w:val="25"/>
        </w:rPr>
        <w:lastRenderedPageBreak/>
        <w:t>Екатериновского</w:t>
      </w:r>
      <w:proofErr w:type="spellEnd"/>
      <w:r w:rsidRPr="00CF057A">
        <w:rPr>
          <w:rFonts w:ascii="Times New Roman" w:hAnsi="Times New Roman"/>
          <w:sz w:val="25"/>
          <w:szCs w:val="25"/>
        </w:rPr>
        <w:t xml:space="preserve"> муниципального района на участие в открытом конкурсе не допускаются. В течение одного дня</w:t>
      </w:r>
      <w:r w:rsidR="00641CD9">
        <w:rPr>
          <w:rFonts w:ascii="Times New Roman" w:hAnsi="Times New Roman"/>
          <w:sz w:val="25"/>
          <w:szCs w:val="25"/>
        </w:rPr>
        <w:t xml:space="preserve"> </w:t>
      </w:r>
      <w:r w:rsidRPr="00CF057A">
        <w:rPr>
          <w:rFonts w:ascii="Times New Roman" w:hAnsi="Times New Roman"/>
          <w:sz w:val="25"/>
          <w:szCs w:val="25"/>
        </w:rPr>
        <w:t>-</w:t>
      </w:r>
      <w:r w:rsidR="00641CD9">
        <w:rPr>
          <w:rFonts w:ascii="Times New Roman" w:hAnsi="Times New Roman"/>
          <w:sz w:val="25"/>
          <w:szCs w:val="25"/>
        </w:rPr>
        <w:t xml:space="preserve"> </w:t>
      </w:r>
      <w:r w:rsidRPr="00CF057A">
        <w:rPr>
          <w:rFonts w:ascii="Times New Roman" w:hAnsi="Times New Roman"/>
          <w:sz w:val="25"/>
          <w:szCs w:val="25"/>
        </w:rPr>
        <w:t>с момента принятия указанного решения, такие изменения размещаются организатором в порядке, установленном для размещения извещения о проведении открытого конкурса. При этом</w:t>
      </w:r>
      <w:proofErr w:type="gramStart"/>
      <w:r w:rsidRPr="00CF057A">
        <w:rPr>
          <w:rFonts w:ascii="Times New Roman" w:hAnsi="Times New Roman"/>
          <w:sz w:val="25"/>
          <w:szCs w:val="25"/>
        </w:rPr>
        <w:t>,</w:t>
      </w:r>
      <w:proofErr w:type="gramEnd"/>
      <w:r w:rsidRPr="00CF057A">
        <w:rPr>
          <w:rFonts w:ascii="Times New Roman" w:hAnsi="Times New Roman"/>
          <w:sz w:val="25"/>
          <w:szCs w:val="25"/>
        </w:rPr>
        <w:t xml:space="preserve"> срок подачи заявок должен быть изменен в соответствии с частью 4 статьи 49Федерального закона от 05.04.2013 г № 44- ФЗ (с изменениями и дополнениями).</w:t>
      </w:r>
    </w:p>
    <w:p w:rsidR="00A62B1B" w:rsidRPr="00CF057A" w:rsidRDefault="00A62B1B" w:rsidP="00CF057A">
      <w:pPr>
        <w:tabs>
          <w:tab w:val="left" w:pos="284"/>
        </w:tabs>
        <w:suppressAutoHyphens/>
        <w:ind w:firstLine="567"/>
        <w:jc w:val="both"/>
        <w:rPr>
          <w:sz w:val="25"/>
          <w:szCs w:val="25"/>
        </w:rPr>
      </w:pPr>
      <w:r w:rsidRPr="00CF057A">
        <w:rPr>
          <w:sz w:val="25"/>
          <w:szCs w:val="25"/>
        </w:rPr>
        <w:tab/>
        <w:t>Статья 3.4. Документация открытого конкурса, связанного с осуществлением регулярных перевозок по регулируемым тарифам.</w:t>
      </w:r>
    </w:p>
    <w:p w:rsidR="00A62B1B" w:rsidRPr="00CF057A" w:rsidRDefault="00A62B1B" w:rsidP="00CF057A">
      <w:pPr>
        <w:pStyle w:val="af"/>
        <w:tabs>
          <w:tab w:val="left" w:pos="284"/>
        </w:tabs>
        <w:suppressAutoHyphens/>
        <w:spacing w:after="0" w:line="240" w:lineRule="auto"/>
        <w:ind w:left="0" w:firstLine="567"/>
        <w:jc w:val="both"/>
        <w:rPr>
          <w:rFonts w:ascii="Times New Roman" w:hAnsi="Times New Roman"/>
          <w:sz w:val="25"/>
          <w:szCs w:val="25"/>
        </w:rPr>
      </w:pPr>
      <w:r w:rsidRPr="00CF057A">
        <w:rPr>
          <w:rFonts w:ascii="Times New Roman" w:hAnsi="Times New Roman"/>
          <w:sz w:val="25"/>
          <w:szCs w:val="25"/>
        </w:rPr>
        <w:t>1. Конкурсная документация наряду с информацией, указанной в извещении о проведении открытого конкурса, должна содержать:</w:t>
      </w:r>
    </w:p>
    <w:p w:rsidR="00A62B1B" w:rsidRPr="00CF057A" w:rsidRDefault="00913F44" w:rsidP="00CF057A">
      <w:pPr>
        <w:pStyle w:val="af"/>
        <w:numPr>
          <w:ilvl w:val="0"/>
          <w:numId w:val="8"/>
        </w:numPr>
        <w:spacing w:after="0" w:line="240" w:lineRule="auto"/>
        <w:ind w:left="0" w:firstLine="567"/>
        <w:jc w:val="both"/>
        <w:rPr>
          <w:rFonts w:ascii="Times New Roman" w:hAnsi="Times New Roman"/>
          <w:sz w:val="25"/>
          <w:szCs w:val="25"/>
        </w:rPr>
      </w:pPr>
      <w:r>
        <w:rPr>
          <w:rFonts w:ascii="Times New Roman" w:hAnsi="Times New Roman"/>
          <w:color w:val="000000"/>
          <w:sz w:val="25"/>
          <w:szCs w:val="25"/>
        </w:rPr>
        <w:t xml:space="preserve"> </w:t>
      </w:r>
      <w:r w:rsidR="00A62B1B" w:rsidRPr="00CF057A">
        <w:rPr>
          <w:rFonts w:ascii="Times New Roman" w:hAnsi="Times New Roman"/>
          <w:color w:val="000000"/>
          <w:sz w:val="25"/>
          <w:szCs w:val="25"/>
        </w:rPr>
        <w:t xml:space="preserve">номер, наименование маршрутов регулярных перевозок и схемы маршрутов регулярных перевозок (с указанием расстояний между промежуточными остановками), реестр маршрутов выставляемых на конкурс. </w:t>
      </w:r>
      <w:proofErr w:type="gramStart"/>
      <w:r w:rsidR="00A62B1B" w:rsidRPr="00CF057A">
        <w:rPr>
          <w:rFonts w:ascii="Times New Roman" w:hAnsi="Times New Roman"/>
          <w:color w:val="000000"/>
          <w:sz w:val="25"/>
          <w:szCs w:val="25"/>
        </w:rPr>
        <w:t>Требования к оснащению транспортных средств оборудованием</w:t>
      </w:r>
      <w:r w:rsidR="00A62B1B" w:rsidRPr="00CF057A">
        <w:rPr>
          <w:rFonts w:ascii="Times New Roman" w:hAnsi="Times New Roman"/>
          <w:sz w:val="25"/>
          <w:szCs w:val="25"/>
        </w:rPr>
        <w:t xml:space="preserve"> для обеспечения контроля, за осуществлением регулярных перевозок, перечень обязательной экипировки транспортных средств</w:t>
      </w:r>
      <w:r w:rsidR="00A62B1B" w:rsidRPr="00CF057A">
        <w:rPr>
          <w:rFonts w:ascii="Times New Roman" w:hAnsi="Times New Roman"/>
          <w:color w:val="000000"/>
          <w:sz w:val="25"/>
          <w:szCs w:val="25"/>
        </w:rPr>
        <w:t>;</w:t>
      </w:r>
      <w:proofErr w:type="gramEnd"/>
    </w:p>
    <w:p w:rsidR="00A62B1B" w:rsidRPr="00CF057A" w:rsidRDefault="00913F44" w:rsidP="00CF057A">
      <w:pPr>
        <w:pStyle w:val="af"/>
        <w:numPr>
          <w:ilvl w:val="0"/>
          <w:numId w:val="8"/>
        </w:numPr>
        <w:tabs>
          <w:tab w:val="left" w:pos="284"/>
        </w:tabs>
        <w:suppressAutoHyphens/>
        <w:spacing w:after="0" w:line="240" w:lineRule="auto"/>
        <w:ind w:left="0" w:firstLine="567"/>
        <w:jc w:val="both"/>
        <w:rPr>
          <w:rFonts w:ascii="Times New Roman" w:hAnsi="Times New Roman"/>
          <w:sz w:val="25"/>
          <w:szCs w:val="25"/>
        </w:rPr>
      </w:pPr>
      <w:r>
        <w:rPr>
          <w:rFonts w:ascii="Times New Roman" w:hAnsi="Times New Roman"/>
          <w:sz w:val="25"/>
          <w:szCs w:val="25"/>
        </w:rPr>
        <w:t xml:space="preserve"> </w:t>
      </w:r>
      <w:r w:rsidR="00A62B1B" w:rsidRPr="00CF057A">
        <w:rPr>
          <w:rFonts w:ascii="Times New Roman" w:hAnsi="Times New Roman"/>
          <w:sz w:val="25"/>
          <w:szCs w:val="25"/>
        </w:rPr>
        <w:t>информацию о месте, датах начала и окончания, порядке и графике осмотра участниками открытого конкурса маршрутов регулярных перевозок, в соответствии с установленными схемами маршрутов регулярных перевозок, на выполнение работ по которым заключаются муниципальные контракты;</w:t>
      </w:r>
    </w:p>
    <w:p w:rsidR="00A62B1B" w:rsidRPr="00CF057A" w:rsidRDefault="00913F44" w:rsidP="00CF057A">
      <w:pPr>
        <w:pStyle w:val="af"/>
        <w:numPr>
          <w:ilvl w:val="0"/>
          <w:numId w:val="8"/>
        </w:numPr>
        <w:tabs>
          <w:tab w:val="left" w:pos="284"/>
        </w:tabs>
        <w:suppressAutoHyphens/>
        <w:spacing w:after="0" w:line="240" w:lineRule="auto"/>
        <w:ind w:left="0" w:firstLine="567"/>
        <w:jc w:val="both"/>
        <w:rPr>
          <w:rFonts w:ascii="Times New Roman" w:hAnsi="Times New Roman"/>
          <w:sz w:val="25"/>
          <w:szCs w:val="25"/>
        </w:rPr>
      </w:pPr>
      <w:r>
        <w:rPr>
          <w:rFonts w:ascii="Times New Roman" w:hAnsi="Times New Roman"/>
          <w:sz w:val="25"/>
          <w:szCs w:val="25"/>
        </w:rPr>
        <w:t xml:space="preserve"> </w:t>
      </w:r>
      <w:r w:rsidR="00A62B1B" w:rsidRPr="00CF057A">
        <w:rPr>
          <w:rFonts w:ascii="Times New Roman" w:hAnsi="Times New Roman"/>
          <w:sz w:val="25"/>
          <w:szCs w:val="25"/>
        </w:rPr>
        <w:t>содержать показатели, позволяющие определить соответствие требований выполняемых работ установленным ор</w:t>
      </w:r>
      <w:r w:rsidR="002936DE" w:rsidRPr="00CF057A">
        <w:rPr>
          <w:rFonts w:ascii="Times New Roman" w:hAnsi="Times New Roman"/>
          <w:sz w:val="25"/>
          <w:szCs w:val="25"/>
        </w:rPr>
        <w:t xml:space="preserve">ганизатором открытого конкурса </w:t>
      </w:r>
      <w:r w:rsidR="00A62B1B" w:rsidRPr="00CF057A">
        <w:rPr>
          <w:rFonts w:ascii="Times New Roman" w:hAnsi="Times New Roman"/>
          <w:sz w:val="25"/>
          <w:szCs w:val="25"/>
        </w:rPr>
        <w:t>требованиям (Приложение № 3 Регламента);</w:t>
      </w:r>
    </w:p>
    <w:p w:rsidR="00A62B1B" w:rsidRPr="00CF057A" w:rsidRDefault="00913F44" w:rsidP="00CF057A">
      <w:pPr>
        <w:pStyle w:val="af"/>
        <w:numPr>
          <w:ilvl w:val="0"/>
          <w:numId w:val="8"/>
        </w:numPr>
        <w:tabs>
          <w:tab w:val="left" w:pos="284"/>
        </w:tabs>
        <w:suppressAutoHyphens/>
        <w:spacing w:after="0" w:line="240" w:lineRule="auto"/>
        <w:ind w:left="0" w:firstLine="567"/>
        <w:jc w:val="both"/>
        <w:rPr>
          <w:rFonts w:ascii="Times New Roman" w:hAnsi="Times New Roman"/>
          <w:sz w:val="25"/>
          <w:szCs w:val="25"/>
        </w:rPr>
      </w:pPr>
      <w:r>
        <w:rPr>
          <w:rFonts w:ascii="Times New Roman" w:hAnsi="Times New Roman"/>
          <w:color w:val="000000"/>
          <w:sz w:val="25"/>
          <w:szCs w:val="25"/>
          <w:shd w:val="clear" w:color="auto" w:fill="FFFFFF"/>
        </w:rPr>
        <w:t xml:space="preserve"> </w:t>
      </w:r>
      <w:r w:rsidR="00A62B1B" w:rsidRPr="00CF057A">
        <w:rPr>
          <w:rFonts w:ascii="Times New Roman" w:hAnsi="Times New Roman"/>
          <w:color w:val="000000"/>
          <w:sz w:val="25"/>
          <w:szCs w:val="25"/>
          <w:shd w:val="clear" w:color="auto" w:fill="FFFFFF"/>
        </w:rPr>
        <w:t>предусмотренные</w:t>
      </w:r>
      <w:r w:rsidR="00A62B1B" w:rsidRPr="00CF057A">
        <w:rPr>
          <w:rStyle w:val="apple-converted-space"/>
          <w:rFonts w:ascii="Times New Roman" w:hAnsi="Times New Roman"/>
          <w:sz w:val="25"/>
          <w:szCs w:val="25"/>
        </w:rPr>
        <w:t> </w:t>
      </w:r>
      <w:r w:rsidR="00A62B1B" w:rsidRPr="00CF057A">
        <w:rPr>
          <w:rFonts w:ascii="Times New Roman" w:hAnsi="Times New Roman"/>
          <w:sz w:val="25"/>
          <w:szCs w:val="25"/>
        </w:rPr>
        <w:t>статьей 3.5.</w:t>
      </w:r>
      <w:r w:rsidR="00A62B1B" w:rsidRPr="00CF057A">
        <w:rPr>
          <w:rStyle w:val="apple-converted-space"/>
          <w:rFonts w:ascii="Times New Roman" w:hAnsi="Times New Roman"/>
          <w:sz w:val="25"/>
          <w:szCs w:val="25"/>
        </w:rPr>
        <w:t> </w:t>
      </w:r>
      <w:r w:rsidR="00A62B1B" w:rsidRPr="00CF057A">
        <w:rPr>
          <w:rFonts w:ascii="Times New Roman" w:hAnsi="Times New Roman"/>
          <w:color w:val="000000"/>
          <w:sz w:val="25"/>
          <w:szCs w:val="25"/>
          <w:shd w:val="clear" w:color="auto" w:fill="FFFFFF"/>
        </w:rPr>
        <w:t>настоящего Регламента требования к содержанию, в том числе к описанию предложения участника открытого конкурса, к форме, составу заявки на участие в открытом конкурсе, при этом не допускается установление требований, влекущих за собой ограничение количества участников открытого конкурса или ограничение доступа к участию в открытом конкурсе;</w:t>
      </w:r>
    </w:p>
    <w:p w:rsidR="00A62B1B" w:rsidRPr="00CF057A" w:rsidRDefault="00913F44" w:rsidP="00CF057A">
      <w:pPr>
        <w:pStyle w:val="af"/>
        <w:numPr>
          <w:ilvl w:val="0"/>
          <w:numId w:val="8"/>
        </w:numPr>
        <w:shd w:val="clear" w:color="auto" w:fill="FFFFFF"/>
        <w:spacing w:after="0" w:line="240" w:lineRule="auto"/>
        <w:ind w:left="0" w:firstLine="567"/>
        <w:jc w:val="both"/>
        <w:rPr>
          <w:rFonts w:ascii="Times New Roman" w:eastAsia="Times New Roman" w:hAnsi="Times New Roman"/>
          <w:color w:val="000000"/>
          <w:sz w:val="25"/>
          <w:szCs w:val="25"/>
        </w:rPr>
      </w:pPr>
      <w:r>
        <w:rPr>
          <w:rFonts w:ascii="Times New Roman" w:eastAsia="Times New Roman" w:hAnsi="Times New Roman"/>
          <w:color w:val="000000"/>
          <w:sz w:val="25"/>
          <w:szCs w:val="25"/>
        </w:rPr>
        <w:t xml:space="preserve"> </w:t>
      </w:r>
      <w:r w:rsidR="00A62B1B" w:rsidRPr="00CF057A">
        <w:rPr>
          <w:rFonts w:ascii="Times New Roman" w:eastAsia="Times New Roman" w:hAnsi="Times New Roman"/>
          <w:color w:val="000000"/>
          <w:sz w:val="25"/>
          <w:szCs w:val="25"/>
        </w:rPr>
        <w:t>порядок и срок отзыва заявок на участие в открытом конкурсе, порядок возврата заявок на участие в открытом конкурсе (в том числе поступивших после окончания срока подачи этих заявок), порядок внесения изменений в эти заявки;</w:t>
      </w:r>
    </w:p>
    <w:p w:rsidR="00A62B1B" w:rsidRPr="00CF057A" w:rsidRDefault="00913F44" w:rsidP="00CF057A">
      <w:pPr>
        <w:pStyle w:val="af"/>
        <w:numPr>
          <w:ilvl w:val="0"/>
          <w:numId w:val="8"/>
        </w:numPr>
        <w:shd w:val="clear" w:color="auto" w:fill="FFFFFF"/>
        <w:spacing w:after="0" w:line="240" w:lineRule="auto"/>
        <w:ind w:left="0" w:firstLine="567"/>
        <w:jc w:val="both"/>
        <w:rPr>
          <w:rFonts w:ascii="Times New Roman" w:eastAsia="Times New Roman" w:hAnsi="Times New Roman"/>
          <w:color w:val="000000"/>
          <w:sz w:val="25"/>
          <w:szCs w:val="25"/>
        </w:rPr>
      </w:pPr>
      <w:bookmarkStart w:id="23" w:name="dst100612"/>
      <w:bookmarkEnd w:id="23"/>
      <w:r>
        <w:rPr>
          <w:rFonts w:ascii="Times New Roman" w:eastAsia="Times New Roman" w:hAnsi="Times New Roman"/>
          <w:color w:val="000000"/>
          <w:sz w:val="25"/>
          <w:szCs w:val="25"/>
        </w:rPr>
        <w:t xml:space="preserve"> </w:t>
      </w:r>
      <w:r w:rsidR="00A62B1B" w:rsidRPr="00CF057A">
        <w:rPr>
          <w:rFonts w:ascii="Times New Roman" w:eastAsia="Times New Roman" w:hAnsi="Times New Roman"/>
          <w:color w:val="000000"/>
          <w:sz w:val="25"/>
          <w:szCs w:val="25"/>
        </w:rPr>
        <w:t>порядок предоставления участникам открытого конкурса разъяснений положений конкурсной документации, даты начала и окончания срока такого предоставления</w:t>
      </w:r>
      <w:bookmarkStart w:id="24" w:name="dst100613"/>
      <w:bookmarkEnd w:id="24"/>
      <w:r w:rsidR="00A62B1B" w:rsidRPr="00CF057A">
        <w:rPr>
          <w:rFonts w:ascii="Times New Roman" w:eastAsia="Times New Roman" w:hAnsi="Times New Roman"/>
          <w:color w:val="000000"/>
          <w:sz w:val="25"/>
          <w:szCs w:val="25"/>
        </w:rPr>
        <w:t xml:space="preserve">. Разъяснительные положения конкурсной документации даются </w:t>
      </w:r>
      <w:r w:rsidR="00A62B1B" w:rsidRPr="00CF057A">
        <w:rPr>
          <w:rFonts w:ascii="Times New Roman" w:hAnsi="Times New Roman"/>
          <w:sz w:val="25"/>
          <w:szCs w:val="25"/>
        </w:rPr>
        <w:t>в соответствии с частями 7,8 статьи 50Федерального закона от 05.04.2013 г № 44- ФЗ (с изменениями и дополнениями)</w:t>
      </w:r>
      <w:r w:rsidR="00A62B1B" w:rsidRPr="00CF057A">
        <w:rPr>
          <w:rFonts w:ascii="Times New Roman" w:eastAsia="Times New Roman" w:hAnsi="Times New Roman"/>
          <w:color w:val="000000"/>
          <w:sz w:val="25"/>
          <w:szCs w:val="25"/>
        </w:rPr>
        <w:t>;</w:t>
      </w:r>
    </w:p>
    <w:p w:rsidR="00A62B1B" w:rsidRPr="00CF057A" w:rsidRDefault="00913F44" w:rsidP="00CF057A">
      <w:pPr>
        <w:pStyle w:val="af"/>
        <w:numPr>
          <w:ilvl w:val="0"/>
          <w:numId w:val="8"/>
        </w:numPr>
        <w:shd w:val="clear" w:color="auto" w:fill="FFFFFF"/>
        <w:spacing w:after="0" w:line="240" w:lineRule="auto"/>
        <w:ind w:left="0" w:firstLine="567"/>
        <w:jc w:val="both"/>
        <w:rPr>
          <w:rFonts w:ascii="Times New Roman" w:eastAsia="Times New Roman" w:hAnsi="Times New Roman"/>
          <w:sz w:val="25"/>
          <w:szCs w:val="25"/>
        </w:rPr>
      </w:pPr>
      <w:r>
        <w:rPr>
          <w:rFonts w:ascii="Times New Roman" w:eastAsia="Times New Roman" w:hAnsi="Times New Roman"/>
          <w:color w:val="000000"/>
          <w:sz w:val="25"/>
          <w:szCs w:val="25"/>
        </w:rPr>
        <w:t xml:space="preserve"> </w:t>
      </w:r>
      <w:r w:rsidR="00A62B1B" w:rsidRPr="00CF057A">
        <w:rPr>
          <w:rFonts w:ascii="Times New Roman" w:eastAsia="Times New Roman" w:hAnsi="Times New Roman"/>
          <w:color w:val="000000"/>
          <w:sz w:val="25"/>
          <w:szCs w:val="25"/>
        </w:rPr>
        <w:t>критерии оценки и сопоставления заявок на участие в открытом конкурсе</w:t>
      </w:r>
      <w:r w:rsidR="002936DE" w:rsidRPr="00CF057A">
        <w:rPr>
          <w:rFonts w:ascii="Times New Roman" w:eastAsia="Times New Roman" w:hAnsi="Times New Roman"/>
          <w:color w:val="000000"/>
          <w:sz w:val="25"/>
          <w:szCs w:val="25"/>
        </w:rPr>
        <w:t xml:space="preserve"> </w:t>
      </w:r>
      <w:r w:rsidR="00A62B1B" w:rsidRPr="00CF057A">
        <w:rPr>
          <w:rFonts w:ascii="Times New Roman" w:eastAsia="Times New Roman" w:hAnsi="Times New Roman"/>
          <w:sz w:val="25"/>
          <w:szCs w:val="25"/>
        </w:rPr>
        <w:t>осуществляются</w:t>
      </w:r>
      <w:r w:rsidR="002936DE" w:rsidRPr="00CF057A">
        <w:rPr>
          <w:rFonts w:ascii="Times New Roman" w:eastAsia="Times New Roman" w:hAnsi="Times New Roman"/>
          <w:sz w:val="25"/>
          <w:szCs w:val="25"/>
        </w:rPr>
        <w:t xml:space="preserve"> </w:t>
      </w:r>
      <w:r w:rsidR="00A62B1B" w:rsidRPr="00CF057A">
        <w:rPr>
          <w:rFonts w:ascii="Times New Roman" w:eastAsia="Times New Roman" w:hAnsi="Times New Roman"/>
          <w:sz w:val="25"/>
          <w:szCs w:val="25"/>
        </w:rPr>
        <w:t xml:space="preserve">- </w:t>
      </w:r>
      <w:proofErr w:type="gramStart"/>
      <w:r w:rsidR="00A62B1B" w:rsidRPr="00CF057A">
        <w:rPr>
          <w:rFonts w:ascii="Times New Roman" w:eastAsia="Times New Roman" w:hAnsi="Times New Roman"/>
          <w:sz w:val="25"/>
          <w:szCs w:val="25"/>
        </w:rPr>
        <w:t>согласно шкалы</w:t>
      </w:r>
      <w:proofErr w:type="gramEnd"/>
      <w:r w:rsidR="00A62B1B" w:rsidRPr="00CF057A">
        <w:rPr>
          <w:rFonts w:ascii="Times New Roman" w:eastAsia="Times New Roman" w:hAnsi="Times New Roman"/>
          <w:sz w:val="25"/>
          <w:szCs w:val="25"/>
        </w:rPr>
        <w:t xml:space="preserve"> для оценки критериев, установленных в Приложении № 5 настоящего Регламента, в зависимости от местных условий. Величины значимости этих критериев, порядок рассмотрения заявок на участие в открытом конкурсе устанавливается </w:t>
      </w:r>
      <w:r w:rsidR="002936DE" w:rsidRPr="00CF057A">
        <w:rPr>
          <w:rFonts w:ascii="Times New Roman" w:eastAsia="Times New Roman" w:hAnsi="Times New Roman"/>
          <w:sz w:val="25"/>
          <w:szCs w:val="25"/>
        </w:rPr>
        <w:t xml:space="preserve">в соответствии со статьей 3.8. </w:t>
      </w:r>
      <w:r w:rsidR="00A62B1B" w:rsidRPr="00CF057A">
        <w:rPr>
          <w:rFonts w:ascii="Times New Roman" w:eastAsia="Times New Roman" w:hAnsi="Times New Roman"/>
          <w:sz w:val="25"/>
          <w:szCs w:val="25"/>
        </w:rPr>
        <w:t>настоящего Регламента.</w:t>
      </w:r>
    </w:p>
    <w:p w:rsidR="00A62B1B" w:rsidRPr="00CF057A" w:rsidRDefault="00913F44" w:rsidP="00CF057A">
      <w:pPr>
        <w:pStyle w:val="af"/>
        <w:numPr>
          <w:ilvl w:val="0"/>
          <w:numId w:val="8"/>
        </w:numPr>
        <w:tabs>
          <w:tab w:val="left" w:pos="284"/>
        </w:tabs>
        <w:suppressAutoHyphens/>
        <w:spacing w:after="0" w:line="240" w:lineRule="auto"/>
        <w:ind w:left="0" w:firstLine="567"/>
        <w:jc w:val="both"/>
        <w:rPr>
          <w:rFonts w:ascii="Times New Roman" w:hAnsi="Times New Roman"/>
          <w:sz w:val="25"/>
          <w:szCs w:val="25"/>
        </w:rPr>
      </w:pPr>
      <w:r>
        <w:rPr>
          <w:rFonts w:ascii="Times New Roman" w:hAnsi="Times New Roman"/>
          <w:color w:val="000000"/>
          <w:sz w:val="25"/>
          <w:szCs w:val="25"/>
          <w:shd w:val="clear" w:color="auto" w:fill="FFFFFF"/>
        </w:rPr>
        <w:t xml:space="preserve"> </w:t>
      </w:r>
      <w:r w:rsidR="00A62B1B" w:rsidRPr="00CF057A">
        <w:rPr>
          <w:rFonts w:ascii="Times New Roman" w:hAnsi="Times New Roman"/>
          <w:color w:val="000000"/>
          <w:sz w:val="25"/>
          <w:szCs w:val="25"/>
          <w:shd w:val="clear" w:color="auto" w:fill="FFFFFF"/>
        </w:rPr>
        <w:t>информацию о возможности одностороннего отказа от исполнения контракта в соответствии с положениями</w:t>
      </w:r>
      <w:r w:rsidR="002936DE" w:rsidRPr="00CF057A">
        <w:rPr>
          <w:rFonts w:ascii="Times New Roman" w:hAnsi="Times New Roman"/>
          <w:color w:val="000000"/>
          <w:sz w:val="25"/>
          <w:szCs w:val="25"/>
          <w:shd w:val="clear" w:color="auto" w:fill="FFFFFF"/>
        </w:rPr>
        <w:t xml:space="preserve"> </w:t>
      </w:r>
      <w:r w:rsidR="00A62B1B" w:rsidRPr="00CF057A">
        <w:rPr>
          <w:rFonts w:ascii="Times New Roman" w:hAnsi="Times New Roman"/>
          <w:color w:val="000000"/>
          <w:sz w:val="25"/>
          <w:szCs w:val="25"/>
          <w:shd w:val="clear" w:color="auto" w:fill="FFFFFF"/>
        </w:rPr>
        <w:t>настоящего Регламента.</w:t>
      </w:r>
    </w:p>
    <w:p w:rsidR="00A62B1B" w:rsidRPr="00CF057A" w:rsidRDefault="002936DE" w:rsidP="00CF057A">
      <w:pPr>
        <w:pStyle w:val="af"/>
        <w:numPr>
          <w:ilvl w:val="0"/>
          <w:numId w:val="13"/>
        </w:numPr>
        <w:tabs>
          <w:tab w:val="left" w:pos="284"/>
        </w:tabs>
        <w:suppressAutoHyphens/>
        <w:spacing w:after="0" w:line="240" w:lineRule="auto"/>
        <w:ind w:left="0" w:firstLine="567"/>
        <w:jc w:val="both"/>
        <w:rPr>
          <w:rFonts w:ascii="Times New Roman" w:hAnsi="Times New Roman"/>
          <w:sz w:val="25"/>
          <w:szCs w:val="25"/>
        </w:rPr>
      </w:pPr>
      <w:r w:rsidRPr="00CF057A">
        <w:rPr>
          <w:rFonts w:ascii="Times New Roman" w:hAnsi="Times New Roman"/>
          <w:sz w:val="25"/>
          <w:szCs w:val="25"/>
        </w:rPr>
        <w:t xml:space="preserve"> </w:t>
      </w:r>
      <w:r w:rsidR="00A62B1B" w:rsidRPr="00CF057A">
        <w:rPr>
          <w:rFonts w:ascii="Times New Roman" w:hAnsi="Times New Roman"/>
          <w:sz w:val="25"/>
          <w:szCs w:val="25"/>
        </w:rPr>
        <w:t>Документацией открытого конкурса, связанного с осуществлением регулярных перевозок по регулируемым тарифам, либо муниципальным контрактом (в случае осуществления закупок таких работ у единственного подрядчика) могут устанавливаться:</w:t>
      </w:r>
    </w:p>
    <w:p w:rsidR="00A62B1B" w:rsidRPr="00CF057A" w:rsidRDefault="00A62B1B" w:rsidP="00CF057A">
      <w:pPr>
        <w:pStyle w:val="af"/>
        <w:spacing w:after="0" w:line="240" w:lineRule="auto"/>
        <w:ind w:left="0" w:firstLine="567"/>
        <w:jc w:val="both"/>
        <w:rPr>
          <w:rFonts w:ascii="Times New Roman" w:eastAsia="Times New Roman" w:hAnsi="Times New Roman"/>
          <w:sz w:val="25"/>
          <w:szCs w:val="25"/>
        </w:rPr>
      </w:pPr>
      <w:r w:rsidRPr="00CF057A">
        <w:rPr>
          <w:rFonts w:ascii="Times New Roman" w:eastAsia="Times New Roman" w:hAnsi="Times New Roman"/>
          <w:sz w:val="25"/>
          <w:szCs w:val="25"/>
        </w:rPr>
        <w:t>1) обязанность подрядчика перечислять полученную им плату за проезд пассажиров и провоз багажа муниципальному заказчику или оставлять ее в своем распоряжении;</w:t>
      </w:r>
    </w:p>
    <w:p w:rsidR="00A62B1B" w:rsidRPr="00CF057A" w:rsidRDefault="00A62B1B" w:rsidP="00CF057A">
      <w:pPr>
        <w:pStyle w:val="af"/>
        <w:spacing w:after="0" w:line="240" w:lineRule="auto"/>
        <w:ind w:left="0" w:firstLine="567"/>
        <w:jc w:val="both"/>
        <w:rPr>
          <w:rFonts w:ascii="Times New Roman" w:eastAsia="Times New Roman" w:hAnsi="Times New Roman"/>
          <w:sz w:val="25"/>
          <w:szCs w:val="25"/>
        </w:rPr>
      </w:pPr>
      <w:r w:rsidRPr="00CF057A">
        <w:rPr>
          <w:rFonts w:ascii="Times New Roman" w:eastAsia="Times New Roman" w:hAnsi="Times New Roman"/>
          <w:sz w:val="25"/>
          <w:szCs w:val="25"/>
        </w:rPr>
        <w:t xml:space="preserve">2) назначение и размеры субсидий, которые будут предоставлены подрядчику в соответствии с нормативным правовым актом Саратовской области, муниципальным нормативным правовым актом администрации </w:t>
      </w:r>
      <w:proofErr w:type="spellStart"/>
      <w:r w:rsidR="00E31509" w:rsidRPr="00E31509">
        <w:rPr>
          <w:rFonts w:ascii="Times New Roman" w:hAnsi="Times New Roman"/>
          <w:sz w:val="25"/>
          <w:szCs w:val="25"/>
        </w:rPr>
        <w:t>Екатериновского</w:t>
      </w:r>
      <w:proofErr w:type="spellEnd"/>
      <w:r w:rsidR="00E31509" w:rsidRPr="00CF057A">
        <w:rPr>
          <w:rFonts w:ascii="Times New Roman" w:eastAsia="Times New Roman" w:hAnsi="Times New Roman"/>
          <w:sz w:val="25"/>
          <w:szCs w:val="25"/>
        </w:rPr>
        <w:t xml:space="preserve"> </w:t>
      </w:r>
      <w:r w:rsidRPr="00CF057A">
        <w:rPr>
          <w:rFonts w:ascii="Times New Roman" w:eastAsia="Times New Roman" w:hAnsi="Times New Roman"/>
          <w:sz w:val="25"/>
          <w:szCs w:val="25"/>
        </w:rPr>
        <w:t>муниципального района, в целях возмещения части затрат на выполнение таких работ.</w:t>
      </w:r>
    </w:p>
    <w:p w:rsidR="00A62B1B" w:rsidRPr="00CF057A" w:rsidRDefault="00A62B1B" w:rsidP="00CF057A">
      <w:pPr>
        <w:shd w:val="clear" w:color="auto" w:fill="FFFFFF"/>
        <w:ind w:firstLine="567"/>
        <w:jc w:val="both"/>
        <w:rPr>
          <w:color w:val="000000"/>
          <w:sz w:val="25"/>
          <w:szCs w:val="25"/>
        </w:rPr>
      </w:pPr>
      <w:r w:rsidRPr="00CF057A">
        <w:rPr>
          <w:sz w:val="25"/>
          <w:szCs w:val="25"/>
        </w:rPr>
        <w:lastRenderedPageBreak/>
        <w:t xml:space="preserve">3. </w:t>
      </w:r>
      <w:r w:rsidRPr="00CF057A">
        <w:rPr>
          <w:color w:val="000000"/>
          <w:sz w:val="25"/>
          <w:szCs w:val="25"/>
        </w:rPr>
        <w:t>К конкурсной документации должен быть приложен проект контракта, который является неотъемлемой частью конкурсной документации.</w:t>
      </w:r>
    </w:p>
    <w:p w:rsidR="00A62B1B" w:rsidRPr="00CF057A" w:rsidRDefault="00A62B1B" w:rsidP="00CF057A">
      <w:pPr>
        <w:shd w:val="clear" w:color="auto" w:fill="FFFFFF"/>
        <w:ind w:firstLine="567"/>
        <w:jc w:val="both"/>
        <w:rPr>
          <w:color w:val="000000"/>
          <w:sz w:val="25"/>
          <w:szCs w:val="25"/>
        </w:rPr>
      </w:pPr>
      <w:bookmarkStart w:id="25" w:name="dst100619"/>
      <w:bookmarkEnd w:id="25"/>
      <w:r w:rsidRPr="00CF057A">
        <w:rPr>
          <w:color w:val="000000"/>
          <w:sz w:val="25"/>
          <w:szCs w:val="25"/>
        </w:rPr>
        <w:t>4. Предоставление и размещение конкурсной документации в единой информационной системе осуществляется организатором открытого конкурса</w:t>
      </w:r>
      <w:r w:rsidR="002936DE" w:rsidRPr="00CF057A">
        <w:rPr>
          <w:color w:val="000000"/>
          <w:sz w:val="25"/>
          <w:szCs w:val="25"/>
        </w:rPr>
        <w:t xml:space="preserve"> </w:t>
      </w:r>
      <w:r w:rsidRPr="00CF057A">
        <w:rPr>
          <w:sz w:val="25"/>
          <w:szCs w:val="25"/>
        </w:rPr>
        <w:t>в соответствии с частями 3-5 статьи 50</w:t>
      </w:r>
      <w:r w:rsidR="00B17791">
        <w:rPr>
          <w:sz w:val="25"/>
          <w:szCs w:val="25"/>
        </w:rPr>
        <w:t xml:space="preserve"> </w:t>
      </w:r>
      <w:r w:rsidRPr="00CF057A">
        <w:rPr>
          <w:sz w:val="25"/>
          <w:szCs w:val="25"/>
        </w:rPr>
        <w:t>Федерального закона от 05.04.2013 г</w:t>
      </w:r>
      <w:r w:rsidR="00B17791">
        <w:rPr>
          <w:sz w:val="25"/>
          <w:szCs w:val="25"/>
        </w:rPr>
        <w:t>.</w:t>
      </w:r>
      <w:r w:rsidRPr="00CF057A">
        <w:rPr>
          <w:sz w:val="25"/>
          <w:szCs w:val="25"/>
        </w:rPr>
        <w:t xml:space="preserve"> № 44- ФЗ (с изменениями и дополнениями)</w:t>
      </w:r>
      <w:r w:rsidRPr="00CF057A">
        <w:rPr>
          <w:color w:val="000000"/>
          <w:sz w:val="25"/>
          <w:szCs w:val="25"/>
        </w:rPr>
        <w:t>.</w:t>
      </w:r>
    </w:p>
    <w:p w:rsidR="00A62B1B" w:rsidRPr="00CF057A" w:rsidRDefault="00A62B1B" w:rsidP="00CF057A">
      <w:pPr>
        <w:shd w:val="clear" w:color="auto" w:fill="FFFFFF"/>
        <w:ind w:firstLine="567"/>
        <w:jc w:val="both"/>
        <w:rPr>
          <w:color w:val="000000"/>
          <w:sz w:val="25"/>
          <w:szCs w:val="25"/>
        </w:rPr>
      </w:pPr>
      <w:bookmarkStart w:id="26" w:name="dst100621"/>
      <w:bookmarkStart w:id="27" w:name="dst100622"/>
      <w:bookmarkEnd w:id="26"/>
      <w:bookmarkEnd w:id="27"/>
      <w:r w:rsidRPr="00CF057A">
        <w:rPr>
          <w:color w:val="000000"/>
          <w:sz w:val="25"/>
          <w:szCs w:val="25"/>
        </w:rPr>
        <w:t xml:space="preserve">5. Организатор открытого конкурса вправе принять решение о внесении изменений в конкурсную документацию </w:t>
      </w:r>
      <w:r w:rsidRPr="00CF057A">
        <w:rPr>
          <w:sz w:val="25"/>
          <w:szCs w:val="25"/>
        </w:rPr>
        <w:t>в соответствии с частью 6 статьи 50</w:t>
      </w:r>
      <w:r w:rsidR="00913F44">
        <w:rPr>
          <w:sz w:val="25"/>
          <w:szCs w:val="25"/>
        </w:rPr>
        <w:t xml:space="preserve"> </w:t>
      </w:r>
      <w:r w:rsidRPr="00CF057A">
        <w:rPr>
          <w:sz w:val="25"/>
          <w:szCs w:val="25"/>
        </w:rPr>
        <w:t>Федерального закона от 05.04.2013 г № 44</w:t>
      </w:r>
      <w:r w:rsidR="002936DE" w:rsidRPr="00CF057A">
        <w:rPr>
          <w:sz w:val="25"/>
          <w:szCs w:val="25"/>
        </w:rPr>
        <w:t xml:space="preserve"> </w:t>
      </w:r>
      <w:r w:rsidRPr="00CF057A">
        <w:rPr>
          <w:sz w:val="25"/>
          <w:szCs w:val="25"/>
        </w:rPr>
        <w:t>- ФЗ (с изменениями и дополнениями)</w:t>
      </w:r>
      <w:r w:rsidRPr="00CF057A">
        <w:rPr>
          <w:color w:val="000000"/>
          <w:sz w:val="25"/>
          <w:szCs w:val="25"/>
        </w:rPr>
        <w:t>.</w:t>
      </w:r>
    </w:p>
    <w:p w:rsidR="00A62B1B" w:rsidRPr="00CF057A" w:rsidRDefault="00A62B1B" w:rsidP="00CF057A">
      <w:pPr>
        <w:shd w:val="clear" w:color="auto" w:fill="FFFFFF"/>
        <w:ind w:firstLine="567"/>
        <w:jc w:val="both"/>
        <w:rPr>
          <w:color w:val="000000"/>
          <w:sz w:val="25"/>
          <w:szCs w:val="25"/>
        </w:rPr>
      </w:pPr>
      <w:bookmarkStart w:id="28" w:name="dst100623"/>
      <w:bookmarkEnd w:id="28"/>
      <w:r w:rsidRPr="00CF057A">
        <w:rPr>
          <w:color w:val="000000"/>
          <w:sz w:val="25"/>
          <w:szCs w:val="25"/>
        </w:rPr>
        <w:t>Статья 3.5. Порядок подачи заявок на участие в открытом конкурсе.</w:t>
      </w:r>
    </w:p>
    <w:p w:rsidR="00A62B1B" w:rsidRPr="00CF057A" w:rsidRDefault="00A62B1B" w:rsidP="00CF057A">
      <w:pPr>
        <w:pStyle w:val="af"/>
        <w:shd w:val="clear" w:color="auto" w:fill="FFFFFF"/>
        <w:spacing w:after="0" w:line="240" w:lineRule="auto"/>
        <w:ind w:left="0" w:firstLine="567"/>
        <w:jc w:val="both"/>
        <w:rPr>
          <w:rFonts w:ascii="Times New Roman" w:hAnsi="Times New Roman"/>
          <w:color w:val="000000"/>
          <w:sz w:val="25"/>
          <w:szCs w:val="25"/>
        </w:rPr>
      </w:pPr>
      <w:r w:rsidRPr="00CF057A">
        <w:rPr>
          <w:rStyle w:val="blk"/>
          <w:rFonts w:ascii="Times New Roman" w:hAnsi="Times New Roman"/>
          <w:sz w:val="25"/>
          <w:szCs w:val="25"/>
        </w:rPr>
        <w:t>1. Заявки на участие в открытом конкурсе представляются по форме и в порядке, которые указаны в конкурсной документации, а также в месте и до истечения срока, которые указаны в извещении о проведении открытого конкурса.</w:t>
      </w:r>
    </w:p>
    <w:p w:rsidR="00A62B1B" w:rsidRPr="00CF057A" w:rsidRDefault="00A62B1B" w:rsidP="00CF057A">
      <w:pPr>
        <w:shd w:val="clear" w:color="auto" w:fill="FFFFFF"/>
        <w:ind w:firstLine="567"/>
        <w:jc w:val="both"/>
        <w:rPr>
          <w:color w:val="000000"/>
          <w:sz w:val="25"/>
          <w:szCs w:val="25"/>
        </w:rPr>
      </w:pPr>
      <w:bookmarkStart w:id="29" w:name="dst100627"/>
      <w:bookmarkEnd w:id="29"/>
      <w:r w:rsidRPr="00CF057A">
        <w:rPr>
          <w:rStyle w:val="blk"/>
          <w:sz w:val="25"/>
          <w:szCs w:val="25"/>
        </w:rPr>
        <w:t xml:space="preserve">2. Участник открытого конкурса подает, в письменной форме заявку на участие в открытом конкурсе </w:t>
      </w:r>
      <w:r w:rsidRPr="00CF057A">
        <w:rPr>
          <w:sz w:val="25"/>
          <w:szCs w:val="25"/>
        </w:rPr>
        <w:t>в соответствии с частью 2 статьи 51Федерального закона от 05.04.2013 г № 44- ФЗ (с изменениями и дополнениями)</w:t>
      </w:r>
      <w:r w:rsidRPr="00CF057A">
        <w:rPr>
          <w:color w:val="000000"/>
          <w:sz w:val="25"/>
          <w:szCs w:val="25"/>
        </w:rPr>
        <w:t>. Ф</w:t>
      </w:r>
      <w:r w:rsidRPr="00CF057A">
        <w:rPr>
          <w:rStyle w:val="blk"/>
          <w:sz w:val="25"/>
          <w:szCs w:val="25"/>
        </w:rPr>
        <w:t xml:space="preserve">орма заявки, на участие в открытом конкурсе, должна соответствовать примерной заявке установленной </w:t>
      </w:r>
      <w:r w:rsidRPr="00CF057A">
        <w:rPr>
          <w:sz w:val="25"/>
          <w:szCs w:val="25"/>
        </w:rPr>
        <w:t>в соответствии с  Приложением № 3 настоящего Регламента</w:t>
      </w:r>
      <w:r w:rsidRPr="00CF057A">
        <w:rPr>
          <w:rStyle w:val="blk"/>
          <w:sz w:val="25"/>
          <w:szCs w:val="25"/>
        </w:rPr>
        <w:t>. Заявка на участие в открытом конкурсе должна содержать всю указанную его организатором в конкурсной документации информацию</w:t>
      </w:r>
      <w:bookmarkStart w:id="30" w:name="dst69"/>
      <w:bookmarkEnd w:id="30"/>
      <w:r w:rsidR="002936DE" w:rsidRPr="00CF057A">
        <w:rPr>
          <w:rStyle w:val="blk"/>
          <w:sz w:val="25"/>
          <w:szCs w:val="25"/>
        </w:rPr>
        <w:t xml:space="preserve"> </w:t>
      </w:r>
      <w:r w:rsidRPr="00CF057A">
        <w:rPr>
          <w:sz w:val="25"/>
          <w:szCs w:val="25"/>
        </w:rPr>
        <w:t>в соответствии с пунктом 1части</w:t>
      </w:r>
      <w:r w:rsidR="00B17791">
        <w:rPr>
          <w:sz w:val="25"/>
          <w:szCs w:val="25"/>
        </w:rPr>
        <w:t xml:space="preserve"> </w:t>
      </w:r>
      <w:r w:rsidRPr="00CF057A">
        <w:rPr>
          <w:sz w:val="25"/>
          <w:szCs w:val="25"/>
        </w:rPr>
        <w:t>2 статьи 51Федерального закона от 05.04.2013 г № 44</w:t>
      </w:r>
      <w:r w:rsidR="002936DE" w:rsidRPr="00CF057A">
        <w:rPr>
          <w:sz w:val="25"/>
          <w:szCs w:val="25"/>
        </w:rPr>
        <w:t xml:space="preserve"> </w:t>
      </w:r>
      <w:r w:rsidRPr="00CF057A">
        <w:rPr>
          <w:sz w:val="25"/>
          <w:szCs w:val="25"/>
        </w:rPr>
        <w:t>- ФЗ (с изменениями и дополнениями)</w:t>
      </w:r>
      <w:r w:rsidRPr="00CF057A">
        <w:rPr>
          <w:color w:val="000000"/>
          <w:sz w:val="25"/>
          <w:szCs w:val="25"/>
        </w:rPr>
        <w:t>.</w:t>
      </w:r>
    </w:p>
    <w:p w:rsidR="00A62B1B" w:rsidRPr="00CF057A" w:rsidRDefault="00A62B1B" w:rsidP="00CF057A">
      <w:pPr>
        <w:shd w:val="clear" w:color="auto" w:fill="FFFFFF"/>
        <w:ind w:firstLine="567"/>
        <w:jc w:val="both"/>
        <w:rPr>
          <w:color w:val="000000"/>
          <w:sz w:val="25"/>
          <w:szCs w:val="25"/>
        </w:rPr>
      </w:pPr>
      <w:r w:rsidRPr="00CF057A">
        <w:rPr>
          <w:rStyle w:val="blk"/>
          <w:sz w:val="25"/>
          <w:szCs w:val="25"/>
        </w:rPr>
        <w:t>3. Требования к формам заявки на участие в открытом конкурсе, должны соответствовать</w:t>
      </w:r>
      <w:r w:rsidRPr="00CF057A">
        <w:rPr>
          <w:sz w:val="25"/>
          <w:szCs w:val="25"/>
        </w:rPr>
        <w:t xml:space="preserve"> ча</w:t>
      </w:r>
      <w:r w:rsidR="002936DE" w:rsidRPr="00CF057A">
        <w:rPr>
          <w:sz w:val="25"/>
          <w:szCs w:val="25"/>
        </w:rPr>
        <w:t>стям 4-6 статьи 51Федерального</w:t>
      </w:r>
      <w:r w:rsidRPr="00CF057A">
        <w:rPr>
          <w:sz w:val="25"/>
          <w:szCs w:val="25"/>
        </w:rPr>
        <w:t xml:space="preserve"> закона от 05.04.2013 г № 44- ФЗ (с изменениями и дополнениями)</w:t>
      </w:r>
      <w:r w:rsidRPr="00CF057A">
        <w:rPr>
          <w:color w:val="000000"/>
          <w:sz w:val="25"/>
          <w:szCs w:val="25"/>
        </w:rPr>
        <w:t>.</w:t>
      </w:r>
    </w:p>
    <w:p w:rsidR="00A62B1B" w:rsidRPr="00CF057A" w:rsidRDefault="00A62B1B" w:rsidP="00CF057A">
      <w:pPr>
        <w:ind w:firstLine="567"/>
        <w:jc w:val="both"/>
        <w:rPr>
          <w:sz w:val="25"/>
          <w:szCs w:val="25"/>
        </w:rPr>
      </w:pPr>
      <w:bookmarkStart w:id="31" w:name="dst100645"/>
      <w:bookmarkEnd w:id="31"/>
      <w:r w:rsidRPr="00CF057A">
        <w:rPr>
          <w:rStyle w:val="blk"/>
          <w:sz w:val="25"/>
          <w:szCs w:val="25"/>
        </w:rPr>
        <w:t>4. Участник открытого конкурса вправе подать только одну заявку на участие в открытом конкурсе в отношении каждого предмета открытого конкурса (лота).</w:t>
      </w:r>
      <w:r w:rsidR="00152AAA">
        <w:rPr>
          <w:rStyle w:val="blk"/>
          <w:sz w:val="25"/>
          <w:szCs w:val="25"/>
        </w:rPr>
        <w:t xml:space="preserve"> </w:t>
      </w:r>
      <w:r w:rsidRPr="00CF057A">
        <w:rPr>
          <w:rStyle w:val="blk"/>
          <w:sz w:val="25"/>
          <w:szCs w:val="25"/>
        </w:rPr>
        <w:t>Участник открытого конкурса</w:t>
      </w:r>
      <w:r w:rsidRPr="00CF057A">
        <w:rPr>
          <w:sz w:val="25"/>
          <w:szCs w:val="25"/>
        </w:rPr>
        <w:t xml:space="preserve"> одновременно может принять участие в открытом конкурсе по нескольким лотам, для этого заявки </w:t>
      </w:r>
      <w:r w:rsidRPr="00CF057A">
        <w:rPr>
          <w:rStyle w:val="blk"/>
          <w:sz w:val="25"/>
          <w:szCs w:val="25"/>
        </w:rPr>
        <w:t>участником открытого конкурса</w:t>
      </w:r>
      <w:r w:rsidR="002936DE" w:rsidRPr="00CF057A">
        <w:rPr>
          <w:rStyle w:val="blk"/>
          <w:sz w:val="25"/>
          <w:szCs w:val="25"/>
        </w:rPr>
        <w:t xml:space="preserve"> </w:t>
      </w:r>
      <w:r w:rsidRPr="00CF057A">
        <w:rPr>
          <w:sz w:val="25"/>
          <w:szCs w:val="25"/>
        </w:rPr>
        <w:t>подаются на каждый лот отдельно.</w:t>
      </w:r>
    </w:p>
    <w:p w:rsidR="00A62B1B" w:rsidRPr="00CF057A" w:rsidRDefault="00A62B1B" w:rsidP="00CF057A">
      <w:pPr>
        <w:shd w:val="clear" w:color="auto" w:fill="FFFFFF"/>
        <w:ind w:firstLine="567"/>
        <w:jc w:val="both"/>
        <w:rPr>
          <w:color w:val="000000"/>
          <w:sz w:val="25"/>
          <w:szCs w:val="25"/>
        </w:rPr>
      </w:pPr>
      <w:bookmarkStart w:id="32" w:name="dst100646"/>
      <w:bookmarkStart w:id="33" w:name="dst100647"/>
      <w:bookmarkStart w:id="34" w:name="dst100648"/>
      <w:bookmarkEnd w:id="32"/>
      <w:bookmarkEnd w:id="33"/>
      <w:bookmarkEnd w:id="34"/>
      <w:r w:rsidRPr="00CF057A">
        <w:rPr>
          <w:rStyle w:val="blk"/>
          <w:sz w:val="25"/>
          <w:szCs w:val="25"/>
        </w:rPr>
        <w:t xml:space="preserve">5. Наступление срока прекращения приема заявок на участие в открытом конкурсе, рассмотрение содержания заявок на участие в открытом конкурсе осуществляется </w:t>
      </w:r>
      <w:r w:rsidRPr="00CF057A">
        <w:rPr>
          <w:sz w:val="25"/>
          <w:szCs w:val="25"/>
        </w:rPr>
        <w:t>в соответствии с частями 10-12 статьи 51 Федерального закона от 05.04.2013 г № 44</w:t>
      </w:r>
      <w:r w:rsidR="00641CD9">
        <w:rPr>
          <w:sz w:val="25"/>
          <w:szCs w:val="25"/>
        </w:rPr>
        <w:t xml:space="preserve"> </w:t>
      </w:r>
      <w:r w:rsidRPr="00CF057A">
        <w:rPr>
          <w:sz w:val="25"/>
          <w:szCs w:val="25"/>
        </w:rPr>
        <w:t>- ФЗ (с изменениями и дополнениями</w:t>
      </w:r>
      <w:proofErr w:type="gramStart"/>
      <w:r w:rsidRPr="00CF057A">
        <w:rPr>
          <w:sz w:val="25"/>
          <w:szCs w:val="25"/>
        </w:rPr>
        <w:t>)</w:t>
      </w:r>
      <w:r w:rsidRPr="00CF057A">
        <w:rPr>
          <w:color w:val="000000"/>
          <w:sz w:val="25"/>
          <w:szCs w:val="25"/>
        </w:rPr>
        <w:t>.</w:t>
      </w:r>
      <w:proofErr w:type="gramEnd"/>
    </w:p>
    <w:p w:rsidR="00A62B1B" w:rsidRPr="00CF057A" w:rsidRDefault="002936DE" w:rsidP="00CF057A">
      <w:pPr>
        <w:pStyle w:val="af"/>
        <w:numPr>
          <w:ilvl w:val="0"/>
          <w:numId w:val="14"/>
        </w:numPr>
        <w:shd w:val="clear" w:color="auto" w:fill="FFFFFF"/>
        <w:spacing w:after="0" w:line="240" w:lineRule="auto"/>
        <w:ind w:left="0" w:firstLine="567"/>
        <w:jc w:val="both"/>
        <w:rPr>
          <w:rFonts w:ascii="Times New Roman" w:eastAsia="Times New Roman" w:hAnsi="Times New Roman"/>
          <w:color w:val="000000"/>
          <w:sz w:val="25"/>
          <w:szCs w:val="25"/>
        </w:rPr>
      </w:pPr>
      <w:bookmarkStart w:id="35" w:name="dst100651"/>
      <w:bookmarkEnd w:id="35"/>
      <w:r w:rsidRPr="00CF057A">
        <w:rPr>
          <w:rStyle w:val="blk"/>
          <w:rFonts w:ascii="Times New Roman" w:hAnsi="Times New Roman"/>
          <w:sz w:val="25"/>
          <w:szCs w:val="25"/>
        </w:rPr>
        <w:t xml:space="preserve">. </w:t>
      </w:r>
      <w:r w:rsidR="00A62B1B" w:rsidRPr="00CF057A">
        <w:rPr>
          <w:rStyle w:val="blk"/>
          <w:rFonts w:ascii="Times New Roman" w:hAnsi="Times New Roman"/>
          <w:sz w:val="25"/>
          <w:szCs w:val="25"/>
        </w:rPr>
        <w:t xml:space="preserve">Признание открытого конкурса несостоявшимся </w:t>
      </w:r>
      <w:r w:rsidR="00A62B1B" w:rsidRPr="00CF057A">
        <w:rPr>
          <w:rFonts w:ascii="Times New Roman" w:hAnsi="Times New Roman"/>
          <w:sz w:val="25"/>
          <w:szCs w:val="25"/>
        </w:rPr>
        <w:t>в соответствии с частью 13 статьи 51 Федерального закона от 05.04.2013 г № 44- ФЗ (с изменениями и дополнениями)</w:t>
      </w:r>
      <w:r w:rsidR="00A62B1B" w:rsidRPr="00CF057A">
        <w:rPr>
          <w:rFonts w:ascii="Times New Roman" w:eastAsia="Times New Roman" w:hAnsi="Times New Roman"/>
          <w:color w:val="000000"/>
          <w:sz w:val="25"/>
          <w:szCs w:val="25"/>
        </w:rPr>
        <w:t>.</w:t>
      </w:r>
    </w:p>
    <w:p w:rsidR="00A62B1B" w:rsidRPr="00CF057A" w:rsidRDefault="00A62B1B" w:rsidP="00CF057A">
      <w:pPr>
        <w:pStyle w:val="1"/>
        <w:ind w:firstLine="567"/>
        <w:rPr>
          <w:color w:val="FF0000"/>
          <w:spacing w:val="0"/>
          <w:sz w:val="25"/>
          <w:szCs w:val="25"/>
        </w:rPr>
      </w:pPr>
      <w:r w:rsidRPr="00CF057A">
        <w:rPr>
          <w:rStyle w:val="blk"/>
          <w:spacing w:val="0"/>
          <w:sz w:val="25"/>
          <w:szCs w:val="25"/>
        </w:rPr>
        <w:t xml:space="preserve">Статья 3.6. </w:t>
      </w:r>
      <w:bookmarkStart w:id="36" w:name="dst100653"/>
      <w:bookmarkEnd w:id="36"/>
      <w:r w:rsidRPr="00CF057A">
        <w:rPr>
          <w:rStyle w:val="blk"/>
          <w:spacing w:val="0"/>
          <w:sz w:val="25"/>
          <w:szCs w:val="25"/>
        </w:rPr>
        <w:t>Процедура проведения открытого конкурса, включающая в себя  процедуру вскрытия конвертов с заявками на участие в открытом конкурсе и открытие доступа к поданным в форме электронных документов заявкам на участие в открытом конкурсе, процедуру рассмотрения и оценки заявок на участие в открытом конкурсе, осуществляется</w:t>
      </w:r>
      <w:r w:rsidR="002936DE" w:rsidRPr="00CF057A">
        <w:rPr>
          <w:rStyle w:val="blk"/>
          <w:spacing w:val="0"/>
          <w:sz w:val="25"/>
          <w:szCs w:val="25"/>
        </w:rPr>
        <w:t xml:space="preserve"> </w:t>
      </w:r>
      <w:r w:rsidRPr="00CF057A">
        <w:rPr>
          <w:color w:val="auto"/>
          <w:spacing w:val="0"/>
          <w:sz w:val="25"/>
          <w:szCs w:val="25"/>
        </w:rPr>
        <w:t>конкурсной комиссией.</w:t>
      </w:r>
      <w:r w:rsidR="002936DE" w:rsidRPr="00CF057A">
        <w:rPr>
          <w:color w:val="auto"/>
          <w:spacing w:val="0"/>
          <w:sz w:val="25"/>
          <w:szCs w:val="25"/>
        </w:rPr>
        <w:t xml:space="preserve"> </w:t>
      </w:r>
      <w:r w:rsidRPr="00CF057A">
        <w:rPr>
          <w:color w:val="auto"/>
          <w:spacing w:val="0"/>
          <w:sz w:val="25"/>
          <w:szCs w:val="25"/>
        </w:rPr>
        <w:t>Статус и функции конкурсной комиссии, ее состав и порядок работы определяются в соответствии с Приложением № 2 настоящего Регламента.</w:t>
      </w:r>
    </w:p>
    <w:p w:rsidR="00A62B1B" w:rsidRPr="00CF057A" w:rsidRDefault="00A62B1B" w:rsidP="00CF057A">
      <w:pPr>
        <w:ind w:firstLine="567"/>
        <w:jc w:val="both"/>
        <w:rPr>
          <w:sz w:val="25"/>
          <w:szCs w:val="25"/>
        </w:rPr>
      </w:pPr>
      <w:r w:rsidRPr="00CF057A">
        <w:rPr>
          <w:sz w:val="25"/>
          <w:szCs w:val="25"/>
        </w:rPr>
        <w:t xml:space="preserve">Статья 3.7. </w:t>
      </w:r>
      <w:r w:rsidRPr="00CF057A">
        <w:rPr>
          <w:rStyle w:val="blk"/>
          <w:sz w:val="25"/>
          <w:szCs w:val="25"/>
        </w:rPr>
        <w:t>Вскрытие конвертов с заявками на участие в открытом конкурсе и открытие доступа к поданным в форме электронных документов заявкам на участие в открытом конкурсе:  </w:t>
      </w:r>
    </w:p>
    <w:p w:rsidR="00A62B1B" w:rsidRPr="00CF057A" w:rsidRDefault="00A62B1B" w:rsidP="00CF057A">
      <w:pPr>
        <w:shd w:val="clear" w:color="auto" w:fill="FFFFFF"/>
        <w:ind w:firstLine="567"/>
        <w:jc w:val="both"/>
        <w:rPr>
          <w:color w:val="000000"/>
          <w:sz w:val="25"/>
          <w:szCs w:val="25"/>
        </w:rPr>
      </w:pPr>
      <w:r w:rsidRPr="00CF057A">
        <w:rPr>
          <w:rStyle w:val="blk"/>
          <w:color w:val="000000"/>
          <w:sz w:val="25"/>
          <w:szCs w:val="25"/>
        </w:rPr>
        <w:t xml:space="preserve">1. Процедура вскрытия конверты с заявками на участие в открытом конкурсе и (или) открытие доступа к поданным в форме электронных документов заявкам на участие в открытом конкурсе конкурсной комиссией осуществляется </w:t>
      </w:r>
      <w:r w:rsidRPr="00CF057A">
        <w:rPr>
          <w:sz w:val="25"/>
          <w:szCs w:val="25"/>
        </w:rPr>
        <w:t>в соответствии с частями1-4 статьи 52 Федерального закона от 05.04.2013 г № 44</w:t>
      </w:r>
      <w:r w:rsidR="00B17791">
        <w:rPr>
          <w:sz w:val="25"/>
          <w:szCs w:val="25"/>
        </w:rPr>
        <w:t xml:space="preserve"> </w:t>
      </w:r>
      <w:r w:rsidRPr="00CF057A">
        <w:rPr>
          <w:sz w:val="25"/>
          <w:szCs w:val="25"/>
        </w:rPr>
        <w:t>- ФЗ (с изменениями и дополнениями)</w:t>
      </w:r>
      <w:r w:rsidRPr="00CF057A">
        <w:rPr>
          <w:color w:val="000000"/>
          <w:sz w:val="25"/>
          <w:szCs w:val="25"/>
        </w:rPr>
        <w:t>.</w:t>
      </w:r>
    </w:p>
    <w:p w:rsidR="00A62B1B" w:rsidRPr="00CF057A" w:rsidRDefault="00A62B1B" w:rsidP="00CF057A">
      <w:pPr>
        <w:ind w:firstLine="567"/>
        <w:jc w:val="both"/>
        <w:rPr>
          <w:rStyle w:val="blk"/>
          <w:color w:val="000000"/>
          <w:sz w:val="25"/>
          <w:szCs w:val="25"/>
        </w:rPr>
      </w:pPr>
      <w:bookmarkStart w:id="37" w:name="dst100657"/>
      <w:bookmarkStart w:id="38" w:name="dst100658"/>
      <w:bookmarkEnd w:id="37"/>
      <w:bookmarkEnd w:id="38"/>
      <w:r w:rsidRPr="00CF057A">
        <w:rPr>
          <w:color w:val="000000"/>
          <w:sz w:val="25"/>
          <w:szCs w:val="25"/>
        </w:rPr>
        <w:t>2</w:t>
      </w:r>
      <w:r w:rsidRPr="00CF057A">
        <w:rPr>
          <w:rStyle w:val="blk"/>
          <w:color w:val="000000"/>
          <w:sz w:val="25"/>
          <w:szCs w:val="25"/>
        </w:rPr>
        <w:t xml:space="preserve">. </w:t>
      </w:r>
      <w:r w:rsidRPr="00CF057A">
        <w:rPr>
          <w:sz w:val="25"/>
          <w:szCs w:val="25"/>
        </w:rPr>
        <w:t>Результаты вскрытия конвертов с заявками на участие в открытом конкурсе,</w:t>
      </w:r>
      <w:r w:rsidR="002936DE" w:rsidRPr="00CF057A">
        <w:rPr>
          <w:sz w:val="25"/>
          <w:szCs w:val="25"/>
        </w:rPr>
        <w:t xml:space="preserve"> </w:t>
      </w:r>
      <w:r w:rsidRPr="00CF057A">
        <w:rPr>
          <w:rStyle w:val="blk"/>
          <w:color w:val="000000"/>
          <w:sz w:val="25"/>
          <w:szCs w:val="25"/>
        </w:rPr>
        <w:t>каждого участника открытого конкурса, должны содержать:</w:t>
      </w:r>
    </w:p>
    <w:p w:rsidR="00A62B1B" w:rsidRPr="00CF057A" w:rsidRDefault="00A62B1B" w:rsidP="00CF057A">
      <w:pPr>
        <w:ind w:firstLine="567"/>
        <w:jc w:val="both"/>
        <w:rPr>
          <w:rStyle w:val="blk"/>
          <w:color w:val="000000"/>
          <w:sz w:val="25"/>
          <w:szCs w:val="25"/>
        </w:rPr>
      </w:pPr>
      <w:r w:rsidRPr="00CF057A">
        <w:rPr>
          <w:rStyle w:val="blk"/>
          <w:color w:val="000000"/>
          <w:sz w:val="25"/>
          <w:szCs w:val="25"/>
        </w:rPr>
        <w:t xml:space="preserve">- номер конверта с заявкой, который соответствует регистрационному номеру в журнале </w:t>
      </w:r>
      <w:r w:rsidRPr="00CF057A">
        <w:rPr>
          <w:sz w:val="25"/>
          <w:szCs w:val="25"/>
        </w:rPr>
        <w:t>регистрации поступления заявок на участие в конкурсе</w:t>
      </w:r>
      <w:r w:rsidRPr="00CF057A">
        <w:rPr>
          <w:rStyle w:val="blk"/>
          <w:color w:val="000000"/>
          <w:sz w:val="25"/>
          <w:szCs w:val="25"/>
        </w:rPr>
        <w:t>,</w:t>
      </w:r>
    </w:p>
    <w:p w:rsidR="00A62B1B" w:rsidRPr="00CF057A" w:rsidRDefault="00A62B1B" w:rsidP="00CF057A">
      <w:pPr>
        <w:ind w:firstLine="567"/>
        <w:jc w:val="both"/>
        <w:rPr>
          <w:rStyle w:val="blk"/>
          <w:color w:val="000000"/>
          <w:sz w:val="25"/>
          <w:szCs w:val="25"/>
        </w:rPr>
      </w:pPr>
      <w:r w:rsidRPr="00CF057A">
        <w:rPr>
          <w:rStyle w:val="blk"/>
          <w:color w:val="000000"/>
          <w:sz w:val="25"/>
          <w:szCs w:val="25"/>
        </w:rPr>
        <w:lastRenderedPageBreak/>
        <w:t xml:space="preserve">- информация о месте, дате и времени поступления, изменения, отзыва, вскрытия конверта с заявкой на участие в открытом конкурсе и открытия доступа </w:t>
      </w:r>
      <w:proofErr w:type="gramStart"/>
      <w:r w:rsidRPr="00CF057A">
        <w:rPr>
          <w:rStyle w:val="blk"/>
          <w:color w:val="000000"/>
          <w:sz w:val="25"/>
          <w:szCs w:val="25"/>
        </w:rPr>
        <w:t>к</w:t>
      </w:r>
      <w:proofErr w:type="gramEnd"/>
      <w:r w:rsidRPr="00CF057A">
        <w:rPr>
          <w:rStyle w:val="blk"/>
          <w:color w:val="000000"/>
          <w:sz w:val="25"/>
          <w:szCs w:val="25"/>
        </w:rPr>
        <w:t xml:space="preserve"> поданной в форме электронного документа заявки на участие в открытом конкурсе, </w:t>
      </w:r>
    </w:p>
    <w:p w:rsidR="00A62B1B" w:rsidRPr="00CF057A" w:rsidRDefault="00A62B1B" w:rsidP="00CF057A">
      <w:pPr>
        <w:ind w:firstLine="567"/>
        <w:jc w:val="both"/>
        <w:rPr>
          <w:rStyle w:val="blk"/>
          <w:color w:val="000000"/>
          <w:sz w:val="25"/>
          <w:szCs w:val="25"/>
        </w:rPr>
      </w:pPr>
      <w:r w:rsidRPr="00CF057A">
        <w:rPr>
          <w:rStyle w:val="blk"/>
          <w:color w:val="000000"/>
          <w:sz w:val="25"/>
          <w:szCs w:val="25"/>
        </w:rPr>
        <w:t xml:space="preserve">- наименование участника подавшего конверт с заявкой (для юридического лица), фамилия, имя, отчество (при наличии) (для физического лица), </w:t>
      </w:r>
    </w:p>
    <w:p w:rsidR="00A62B1B" w:rsidRPr="00CF057A" w:rsidRDefault="00641CD9" w:rsidP="00CF057A">
      <w:pPr>
        <w:ind w:firstLine="567"/>
        <w:jc w:val="both"/>
        <w:rPr>
          <w:rStyle w:val="blk"/>
          <w:color w:val="000000"/>
          <w:sz w:val="25"/>
          <w:szCs w:val="25"/>
        </w:rPr>
      </w:pPr>
      <w:r>
        <w:rPr>
          <w:rStyle w:val="blk"/>
          <w:color w:val="000000"/>
          <w:sz w:val="25"/>
          <w:szCs w:val="25"/>
        </w:rPr>
        <w:t>- почтовый адрес (</w:t>
      </w:r>
      <w:r w:rsidR="00A62B1B" w:rsidRPr="00CF057A">
        <w:rPr>
          <w:rStyle w:val="blk"/>
          <w:color w:val="000000"/>
          <w:sz w:val="25"/>
          <w:szCs w:val="25"/>
        </w:rPr>
        <w:t xml:space="preserve">место нахождение для юридического лица, место жительство для физического лица) участника открытого конкурса, </w:t>
      </w:r>
      <w:proofErr w:type="gramStart"/>
      <w:r w:rsidR="00A62B1B" w:rsidRPr="00CF057A">
        <w:rPr>
          <w:rStyle w:val="blk"/>
          <w:color w:val="000000"/>
          <w:sz w:val="25"/>
          <w:szCs w:val="25"/>
        </w:rPr>
        <w:t>конверт</w:t>
      </w:r>
      <w:proofErr w:type="gramEnd"/>
      <w:r w:rsidR="00A62B1B" w:rsidRPr="00CF057A">
        <w:rPr>
          <w:rStyle w:val="blk"/>
          <w:color w:val="000000"/>
          <w:sz w:val="25"/>
          <w:szCs w:val="25"/>
        </w:rPr>
        <w:t xml:space="preserve"> с заявкой которого вскрывается или доступ к поданной в форме электронного документа заявке которого открывается, </w:t>
      </w:r>
    </w:p>
    <w:p w:rsidR="00A62B1B" w:rsidRPr="00CF057A" w:rsidRDefault="00A62B1B" w:rsidP="00CF057A">
      <w:pPr>
        <w:ind w:firstLine="567"/>
        <w:jc w:val="both"/>
        <w:rPr>
          <w:rStyle w:val="blk"/>
          <w:color w:val="000000"/>
          <w:sz w:val="25"/>
          <w:szCs w:val="25"/>
        </w:rPr>
      </w:pPr>
      <w:r w:rsidRPr="00CF057A">
        <w:rPr>
          <w:rStyle w:val="blk"/>
          <w:color w:val="000000"/>
          <w:sz w:val="25"/>
          <w:szCs w:val="25"/>
        </w:rPr>
        <w:t>- паспортные данные (для физического лица),</w:t>
      </w:r>
    </w:p>
    <w:p w:rsidR="00A62B1B" w:rsidRPr="00CF057A" w:rsidRDefault="00A62B1B" w:rsidP="00CF057A">
      <w:pPr>
        <w:ind w:firstLine="567"/>
        <w:jc w:val="both"/>
        <w:rPr>
          <w:rStyle w:val="blk"/>
          <w:color w:val="000000"/>
          <w:sz w:val="25"/>
          <w:szCs w:val="25"/>
        </w:rPr>
      </w:pPr>
      <w:r w:rsidRPr="00CF057A">
        <w:rPr>
          <w:rStyle w:val="blk"/>
          <w:color w:val="000000"/>
          <w:sz w:val="25"/>
          <w:szCs w:val="25"/>
        </w:rPr>
        <w:t>- номер контактного телефона,</w:t>
      </w:r>
    </w:p>
    <w:p w:rsidR="00A62B1B" w:rsidRPr="00CF057A" w:rsidRDefault="00A62B1B" w:rsidP="00CF057A">
      <w:pPr>
        <w:ind w:firstLine="567"/>
        <w:jc w:val="both"/>
        <w:rPr>
          <w:rStyle w:val="blk"/>
          <w:color w:val="000000"/>
          <w:sz w:val="25"/>
          <w:szCs w:val="25"/>
        </w:rPr>
      </w:pPr>
      <w:r w:rsidRPr="00CF057A">
        <w:rPr>
          <w:rStyle w:val="blk"/>
          <w:color w:val="000000"/>
          <w:sz w:val="25"/>
          <w:szCs w:val="25"/>
        </w:rPr>
        <w:t xml:space="preserve">- </w:t>
      </w:r>
      <w:r w:rsidRPr="00CF057A">
        <w:rPr>
          <w:color w:val="000000"/>
          <w:sz w:val="25"/>
          <w:szCs w:val="25"/>
        </w:rPr>
        <w:t xml:space="preserve">номер, наименование маршрутов регулярных перевозок </w:t>
      </w:r>
      <w:r w:rsidRPr="00CF057A">
        <w:rPr>
          <w:rStyle w:val="blk"/>
          <w:color w:val="000000"/>
          <w:sz w:val="25"/>
          <w:szCs w:val="25"/>
        </w:rPr>
        <w:t>(и соответствующий данному маршруту номер лота открытого конкурса)</w:t>
      </w:r>
    </w:p>
    <w:p w:rsidR="00A62B1B" w:rsidRPr="00CF057A" w:rsidRDefault="00641CD9" w:rsidP="00CF057A">
      <w:pPr>
        <w:ind w:firstLine="567"/>
        <w:jc w:val="both"/>
        <w:rPr>
          <w:rStyle w:val="blk"/>
          <w:color w:val="000000"/>
          <w:sz w:val="25"/>
          <w:szCs w:val="25"/>
        </w:rPr>
      </w:pPr>
      <w:r>
        <w:rPr>
          <w:rStyle w:val="blk"/>
          <w:color w:val="000000"/>
          <w:sz w:val="25"/>
          <w:szCs w:val="25"/>
        </w:rPr>
        <w:t>-</w:t>
      </w:r>
      <w:r w:rsidR="00A62B1B" w:rsidRPr="00CF057A">
        <w:rPr>
          <w:rStyle w:val="blk"/>
          <w:color w:val="000000"/>
          <w:sz w:val="25"/>
          <w:szCs w:val="25"/>
        </w:rPr>
        <w:t>наличие информации и документов, предусмотренных конкурсной документацией д</w:t>
      </w:r>
      <w:r w:rsidR="00A62B1B" w:rsidRPr="00CF057A">
        <w:rPr>
          <w:sz w:val="25"/>
          <w:szCs w:val="25"/>
        </w:rPr>
        <w:t>ля определения показателей, позволяющих определить соответствие требований выполняемых работ установленным о</w:t>
      </w:r>
      <w:r w:rsidR="002936DE" w:rsidRPr="00CF057A">
        <w:rPr>
          <w:sz w:val="25"/>
          <w:szCs w:val="25"/>
        </w:rPr>
        <w:t>рганизатором открытого конкурса</w:t>
      </w:r>
      <w:r w:rsidR="00A62B1B" w:rsidRPr="00CF057A">
        <w:rPr>
          <w:sz w:val="25"/>
          <w:szCs w:val="25"/>
        </w:rPr>
        <w:t xml:space="preserve"> требованиям</w:t>
      </w:r>
      <w:r w:rsidR="00A62B1B" w:rsidRPr="00CF057A">
        <w:rPr>
          <w:rStyle w:val="blk"/>
          <w:color w:val="000000"/>
          <w:sz w:val="25"/>
          <w:szCs w:val="25"/>
        </w:rPr>
        <w:t>, условиями исполнения муниципального контракта, указанные в заявке на участие в открытом конкурсе.</w:t>
      </w:r>
    </w:p>
    <w:p w:rsidR="00A62B1B" w:rsidRPr="00CF057A" w:rsidRDefault="00A62B1B" w:rsidP="00CF057A">
      <w:pPr>
        <w:ind w:firstLine="567"/>
        <w:jc w:val="both"/>
        <w:rPr>
          <w:rStyle w:val="blk"/>
          <w:color w:val="000000"/>
          <w:sz w:val="25"/>
          <w:szCs w:val="25"/>
        </w:rPr>
      </w:pPr>
      <w:proofErr w:type="gramStart"/>
      <w:r w:rsidRPr="00CF057A">
        <w:rPr>
          <w:rStyle w:val="blk"/>
          <w:color w:val="000000"/>
          <w:sz w:val="25"/>
          <w:szCs w:val="25"/>
        </w:rPr>
        <w:t>Результаты</w:t>
      </w:r>
      <w:r w:rsidR="00916C29">
        <w:rPr>
          <w:rStyle w:val="blk"/>
          <w:color w:val="000000"/>
          <w:sz w:val="25"/>
          <w:szCs w:val="25"/>
        </w:rPr>
        <w:t>,</w:t>
      </w:r>
      <w:r w:rsidRPr="00CF057A">
        <w:rPr>
          <w:rStyle w:val="blk"/>
          <w:sz w:val="25"/>
          <w:szCs w:val="25"/>
        </w:rPr>
        <w:t xml:space="preserve"> являющиеся критерием оценки заявок на участие в открытом конкурсе</w:t>
      </w:r>
      <w:r w:rsidR="00916C29">
        <w:rPr>
          <w:rStyle w:val="blk"/>
          <w:sz w:val="25"/>
          <w:szCs w:val="25"/>
        </w:rPr>
        <w:t xml:space="preserve">: </w:t>
      </w:r>
      <w:r w:rsidRPr="00CF057A">
        <w:rPr>
          <w:rStyle w:val="blk"/>
          <w:sz w:val="25"/>
          <w:szCs w:val="25"/>
        </w:rPr>
        <w:t xml:space="preserve"> допущена заявка к проведению процедуры рассмотрения и оценки заявок на участие в открытом конкурсе или отклонена от участия в открытом конкурсе</w:t>
      </w:r>
      <w:r w:rsidR="00916C29">
        <w:rPr>
          <w:rStyle w:val="blk"/>
          <w:sz w:val="25"/>
          <w:szCs w:val="25"/>
        </w:rPr>
        <w:t xml:space="preserve">, </w:t>
      </w:r>
      <w:r w:rsidRPr="00CF057A">
        <w:rPr>
          <w:rStyle w:val="blk"/>
          <w:sz w:val="25"/>
          <w:szCs w:val="25"/>
        </w:rPr>
        <w:t xml:space="preserve"> </w:t>
      </w:r>
      <w:r w:rsidR="00916C29">
        <w:rPr>
          <w:rStyle w:val="blk"/>
          <w:sz w:val="25"/>
          <w:szCs w:val="25"/>
        </w:rPr>
        <w:t>(</w:t>
      </w:r>
      <w:r w:rsidRPr="00CF057A">
        <w:rPr>
          <w:rStyle w:val="blk"/>
          <w:sz w:val="25"/>
          <w:szCs w:val="25"/>
        </w:rPr>
        <w:t>возвращает</w:t>
      </w:r>
      <w:r w:rsidR="00916C29">
        <w:rPr>
          <w:rStyle w:val="blk"/>
          <w:sz w:val="25"/>
          <w:szCs w:val="25"/>
        </w:rPr>
        <w:t>ся участнику открытого конкурса)</w:t>
      </w:r>
      <w:r w:rsidRPr="00CF057A">
        <w:rPr>
          <w:rStyle w:val="blk"/>
          <w:sz w:val="25"/>
          <w:szCs w:val="25"/>
        </w:rPr>
        <w:t xml:space="preserve"> объяв</w:t>
      </w:r>
      <w:r w:rsidRPr="00CF057A">
        <w:rPr>
          <w:rStyle w:val="blk"/>
          <w:color w:val="000000"/>
          <w:sz w:val="25"/>
          <w:szCs w:val="25"/>
        </w:rPr>
        <w:t xml:space="preserve">ляются при вскрытии данных конвертов и открытии указанного доступа и вносятся соответственно в </w:t>
      </w:r>
      <w:r w:rsidRPr="00CF057A">
        <w:rPr>
          <w:sz w:val="25"/>
          <w:szCs w:val="25"/>
        </w:rPr>
        <w:t>протокол вскрытия конвертов с заявками на участие в открытом конкурсе</w:t>
      </w:r>
      <w:r w:rsidRPr="00CF057A">
        <w:rPr>
          <w:rStyle w:val="blk"/>
          <w:color w:val="000000"/>
          <w:sz w:val="25"/>
          <w:szCs w:val="25"/>
        </w:rPr>
        <w:t xml:space="preserve">. </w:t>
      </w:r>
      <w:proofErr w:type="gramEnd"/>
    </w:p>
    <w:p w:rsidR="00A62B1B" w:rsidRPr="00CF057A" w:rsidRDefault="00A62B1B" w:rsidP="00CF057A">
      <w:pPr>
        <w:ind w:firstLine="567"/>
        <w:jc w:val="both"/>
        <w:rPr>
          <w:sz w:val="25"/>
          <w:szCs w:val="25"/>
        </w:rPr>
      </w:pPr>
      <w:r w:rsidRPr="00CF057A">
        <w:rPr>
          <w:rStyle w:val="blk"/>
          <w:color w:val="000000"/>
          <w:sz w:val="25"/>
          <w:szCs w:val="25"/>
        </w:rPr>
        <w:t>В случае</w:t>
      </w:r>
      <w:proofErr w:type="gramStart"/>
      <w:r w:rsidRPr="00CF057A">
        <w:rPr>
          <w:rStyle w:val="blk"/>
          <w:color w:val="000000"/>
          <w:sz w:val="25"/>
          <w:szCs w:val="25"/>
        </w:rPr>
        <w:t>,</w:t>
      </w:r>
      <w:proofErr w:type="gramEnd"/>
      <w:r w:rsidRPr="00CF057A">
        <w:rPr>
          <w:rStyle w:val="blk"/>
          <w:color w:val="000000"/>
          <w:sz w:val="25"/>
          <w:szCs w:val="25"/>
        </w:rPr>
        <w:t xml:space="preserve"> если по окончании срока подачи заявок на участие в открытом конкурсе подана только одна заявка или не подано ни одной заявки, в этот протокол вносится информация о признании открытого конкурса </w:t>
      </w:r>
      <w:r w:rsidRPr="00CF057A">
        <w:rPr>
          <w:rStyle w:val="blk"/>
          <w:sz w:val="25"/>
          <w:szCs w:val="25"/>
        </w:rPr>
        <w:t>несостоявшимся.</w:t>
      </w:r>
    </w:p>
    <w:p w:rsidR="00A62B1B" w:rsidRPr="00CF057A" w:rsidRDefault="00A62B1B" w:rsidP="00CF057A">
      <w:pPr>
        <w:shd w:val="clear" w:color="auto" w:fill="FFFFFF"/>
        <w:ind w:firstLine="567"/>
        <w:jc w:val="both"/>
        <w:rPr>
          <w:color w:val="000000"/>
          <w:sz w:val="25"/>
          <w:szCs w:val="25"/>
        </w:rPr>
      </w:pPr>
      <w:bookmarkStart w:id="39" w:name="dst100659"/>
      <w:bookmarkEnd w:id="39"/>
      <w:r w:rsidRPr="00CF057A">
        <w:rPr>
          <w:rStyle w:val="blk"/>
          <w:sz w:val="25"/>
          <w:szCs w:val="25"/>
        </w:rPr>
        <w:t xml:space="preserve">3. </w:t>
      </w:r>
      <w:proofErr w:type="gramStart"/>
      <w:r w:rsidRPr="00CF057A">
        <w:rPr>
          <w:rStyle w:val="blk"/>
          <w:sz w:val="25"/>
          <w:szCs w:val="25"/>
        </w:rPr>
        <w:t>Пр</w:t>
      </w:r>
      <w:r w:rsidRPr="00CF057A">
        <w:rPr>
          <w:rStyle w:val="blk"/>
          <w:color w:val="000000"/>
          <w:sz w:val="25"/>
          <w:szCs w:val="25"/>
        </w:rPr>
        <w:t>отокол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w:t>
      </w:r>
      <w:r w:rsidR="00152AAA">
        <w:rPr>
          <w:rStyle w:val="blk"/>
          <w:color w:val="000000"/>
          <w:sz w:val="25"/>
          <w:szCs w:val="25"/>
        </w:rPr>
        <w:t xml:space="preserve"> </w:t>
      </w:r>
      <w:r w:rsidRPr="00CF057A">
        <w:rPr>
          <w:rStyle w:val="blk"/>
          <w:color w:val="000000"/>
          <w:sz w:val="25"/>
          <w:szCs w:val="25"/>
        </w:rPr>
        <w:t xml:space="preserve">- ведется секретарем конкурсной комиссией, подписывается всеми присутствующими членами конкурсной комиссии непосредственно после вскрытия таких конвертов и открытия доступа к поданным в форме электронных документов заявкам на участие в конкурсе </w:t>
      </w:r>
      <w:r w:rsidRPr="00CF057A">
        <w:rPr>
          <w:sz w:val="25"/>
          <w:szCs w:val="25"/>
        </w:rPr>
        <w:t>в соответствии с частью 7 статьи</w:t>
      </w:r>
      <w:proofErr w:type="gramEnd"/>
      <w:r w:rsidRPr="00CF057A">
        <w:rPr>
          <w:sz w:val="25"/>
          <w:szCs w:val="25"/>
        </w:rPr>
        <w:t xml:space="preserve"> 52 Федерального закона от 05.04.2013 г № 44- ФЗ (с изменениями и дополнениями)</w:t>
      </w:r>
      <w:r w:rsidRPr="00CF057A">
        <w:rPr>
          <w:color w:val="000000"/>
          <w:sz w:val="25"/>
          <w:szCs w:val="25"/>
        </w:rPr>
        <w:t>.</w:t>
      </w:r>
    </w:p>
    <w:p w:rsidR="00A62B1B" w:rsidRPr="00CF057A" w:rsidRDefault="00A62B1B" w:rsidP="00CF057A">
      <w:pPr>
        <w:shd w:val="clear" w:color="auto" w:fill="FFFFFF"/>
        <w:ind w:firstLine="567"/>
        <w:jc w:val="both"/>
        <w:rPr>
          <w:rStyle w:val="blk"/>
          <w:color w:val="000000"/>
          <w:sz w:val="25"/>
          <w:szCs w:val="25"/>
        </w:rPr>
      </w:pPr>
      <w:bookmarkStart w:id="40" w:name="dst100660"/>
      <w:bookmarkEnd w:id="40"/>
      <w:r w:rsidRPr="00CF057A">
        <w:rPr>
          <w:rStyle w:val="blk"/>
          <w:color w:val="000000"/>
          <w:sz w:val="25"/>
          <w:szCs w:val="25"/>
        </w:rPr>
        <w:t>4. Секретарь конкурсной комиссии обязан обеспечить осуществление аудиозаписи вскрытия конвертов с заявками на участие в открытом конкурсе и (или) открытия доступа к поданным в форме электронных документов заявкам на участие в открытом конкурсе. Участник открытого конкурса, присутствующий при вскрытии конвертов с заявками на участие в открытом конкурсе и (или) открытии доступа к поданным в форме электронных документов заявкам на участие в открытом конкурсе, вправе осуществлять аудио- и видеозапись вскрытия таких конвертов и (или) открытия указанного доступа.</w:t>
      </w:r>
    </w:p>
    <w:p w:rsidR="00A62B1B" w:rsidRPr="00CF057A" w:rsidRDefault="00A62B1B" w:rsidP="00CF057A">
      <w:pPr>
        <w:pStyle w:val="1"/>
        <w:ind w:firstLine="567"/>
        <w:rPr>
          <w:spacing w:val="0"/>
          <w:sz w:val="25"/>
          <w:szCs w:val="25"/>
        </w:rPr>
      </w:pPr>
      <w:r w:rsidRPr="00CF057A">
        <w:rPr>
          <w:rStyle w:val="blk"/>
          <w:spacing w:val="0"/>
          <w:sz w:val="25"/>
          <w:szCs w:val="25"/>
        </w:rPr>
        <w:t>Статья 3.8. Рассмотрение и оценка заявок на участие в открытом конкурсе </w:t>
      </w:r>
    </w:p>
    <w:p w:rsidR="00A62B1B" w:rsidRPr="00CF057A" w:rsidRDefault="00A62B1B" w:rsidP="00CF057A">
      <w:pPr>
        <w:shd w:val="clear" w:color="auto" w:fill="FFFFFF"/>
        <w:ind w:firstLine="567"/>
        <w:jc w:val="both"/>
        <w:rPr>
          <w:color w:val="000000"/>
          <w:sz w:val="25"/>
          <w:szCs w:val="25"/>
        </w:rPr>
      </w:pPr>
      <w:bookmarkStart w:id="41" w:name="dst100662"/>
      <w:bookmarkEnd w:id="41"/>
      <w:r w:rsidRPr="00CF057A">
        <w:rPr>
          <w:rStyle w:val="blk"/>
          <w:color w:val="000000"/>
          <w:sz w:val="25"/>
          <w:szCs w:val="25"/>
        </w:rPr>
        <w:t xml:space="preserve">1. Срок рассмотрения и оценки заявок на участие в открытом конкурсе, а также оформление результатов рассмотрения заявок на участие в открытом конкурсе осуществляется </w:t>
      </w:r>
      <w:r w:rsidRPr="00CF057A">
        <w:rPr>
          <w:sz w:val="25"/>
          <w:szCs w:val="25"/>
        </w:rPr>
        <w:t>в соответствии с частями</w:t>
      </w:r>
      <w:r w:rsidR="00916C29">
        <w:rPr>
          <w:sz w:val="25"/>
          <w:szCs w:val="25"/>
        </w:rPr>
        <w:t xml:space="preserve"> </w:t>
      </w:r>
      <w:r w:rsidRPr="00CF057A">
        <w:rPr>
          <w:sz w:val="25"/>
          <w:szCs w:val="25"/>
        </w:rPr>
        <w:t>1-4 статьи 53 Федерального закона от 05.04.2013 г № 44- ФЗ (с изменениями и дополнениями)</w:t>
      </w:r>
      <w:r w:rsidRPr="00CF057A">
        <w:rPr>
          <w:color w:val="000000"/>
          <w:sz w:val="25"/>
          <w:szCs w:val="25"/>
        </w:rPr>
        <w:t>.</w:t>
      </w:r>
    </w:p>
    <w:p w:rsidR="00A62B1B" w:rsidRPr="00CF057A" w:rsidRDefault="00A62B1B" w:rsidP="00CF057A">
      <w:pPr>
        <w:shd w:val="clear" w:color="auto" w:fill="FFFFFF"/>
        <w:ind w:firstLine="567"/>
        <w:jc w:val="both"/>
        <w:rPr>
          <w:sz w:val="25"/>
          <w:szCs w:val="25"/>
        </w:rPr>
      </w:pPr>
      <w:bookmarkStart w:id="42" w:name="dst100666"/>
      <w:bookmarkEnd w:id="42"/>
      <w:r w:rsidRPr="00CF057A">
        <w:rPr>
          <w:rStyle w:val="blk"/>
          <w:color w:val="000000"/>
          <w:sz w:val="25"/>
          <w:szCs w:val="25"/>
        </w:rPr>
        <w:t xml:space="preserve">2. Конкурсная комиссия осуществляет оценку заявок на участие в открытом конкурсе, которые не были отклонены, для выявления победителя конкурса на основе критериев, указанных в конкурсной </w:t>
      </w:r>
      <w:r w:rsidRPr="00CF057A">
        <w:rPr>
          <w:rStyle w:val="blk"/>
          <w:sz w:val="25"/>
          <w:szCs w:val="25"/>
        </w:rPr>
        <w:t>документации статья 3.4.</w:t>
      </w:r>
    </w:p>
    <w:p w:rsidR="00A62B1B" w:rsidRPr="00CF057A" w:rsidRDefault="00A62B1B" w:rsidP="00CF057A">
      <w:pPr>
        <w:shd w:val="clear" w:color="auto" w:fill="FFFFFF"/>
        <w:ind w:firstLine="567"/>
        <w:jc w:val="both"/>
        <w:rPr>
          <w:color w:val="000000"/>
          <w:sz w:val="25"/>
          <w:szCs w:val="25"/>
        </w:rPr>
      </w:pPr>
      <w:bookmarkStart w:id="43" w:name="dst100667"/>
      <w:bookmarkEnd w:id="43"/>
      <w:r w:rsidRPr="00CF057A">
        <w:rPr>
          <w:rStyle w:val="blk"/>
          <w:color w:val="000000"/>
          <w:sz w:val="25"/>
          <w:szCs w:val="25"/>
        </w:rPr>
        <w:t>3. Конкурс признается несостоявшимся</w:t>
      </w:r>
      <w:r w:rsidR="002936DE" w:rsidRPr="00CF057A">
        <w:rPr>
          <w:rStyle w:val="blk"/>
          <w:color w:val="000000"/>
          <w:sz w:val="25"/>
          <w:szCs w:val="25"/>
        </w:rPr>
        <w:t xml:space="preserve"> </w:t>
      </w:r>
      <w:r w:rsidRPr="00CF057A">
        <w:rPr>
          <w:sz w:val="25"/>
          <w:szCs w:val="25"/>
        </w:rPr>
        <w:t>в соответствии с частью 6 статьи 53 Федерального закона от 05.04.2013 г</w:t>
      </w:r>
      <w:r w:rsidR="00B17791">
        <w:rPr>
          <w:sz w:val="25"/>
          <w:szCs w:val="25"/>
        </w:rPr>
        <w:t>.</w:t>
      </w:r>
      <w:r w:rsidRPr="00CF057A">
        <w:rPr>
          <w:sz w:val="25"/>
          <w:szCs w:val="25"/>
        </w:rPr>
        <w:t xml:space="preserve"> № 44- ФЗ (с изменениями и дополнениями)</w:t>
      </w:r>
      <w:r w:rsidRPr="00CF057A">
        <w:rPr>
          <w:color w:val="000000"/>
          <w:sz w:val="25"/>
          <w:szCs w:val="25"/>
        </w:rPr>
        <w:t>.</w:t>
      </w:r>
    </w:p>
    <w:p w:rsidR="00A62B1B" w:rsidRPr="00CF057A" w:rsidRDefault="00A62B1B" w:rsidP="00CF057A">
      <w:pPr>
        <w:shd w:val="clear" w:color="auto" w:fill="FFFFFF"/>
        <w:ind w:firstLine="567"/>
        <w:jc w:val="both"/>
        <w:rPr>
          <w:rStyle w:val="blk"/>
          <w:color w:val="000000"/>
          <w:sz w:val="25"/>
          <w:szCs w:val="25"/>
        </w:rPr>
      </w:pPr>
      <w:bookmarkStart w:id="44" w:name="dst100668"/>
      <w:bookmarkEnd w:id="44"/>
      <w:r w:rsidRPr="00CF057A">
        <w:rPr>
          <w:rStyle w:val="blk"/>
          <w:color w:val="000000"/>
          <w:sz w:val="25"/>
          <w:szCs w:val="25"/>
        </w:rPr>
        <w:t>4. На основании результатов оценки заявок на участие в открытом конкурсе</w:t>
      </w:r>
      <w:r w:rsidR="00D67949" w:rsidRPr="00D67949">
        <w:rPr>
          <w:rStyle w:val="blk"/>
          <w:color w:val="000000"/>
          <w:sz w:val="25"/>
          <w:szCs w:val="25"/>
        </w:rPr>
        <w:t xml:space="preserve"> </w:t>
      </w:r>
      <w:r w:rsidRPr="00CF057A">
        <w:rPr>
          <w:rStyle w:val="blk"/>
          <w:color w:val="000000"/>
          <w:sz w:val="25"/>
          <w:szCs w:val="25"/>
        </w:rPr>
        <w:t>- по результатам</w:t>
      </w:r>
      <w:r w:rsidR="002936DE" w:rsidRPr="00CF057A">
        <w:rPr>
          <w:rStyle w:val="blk"/>
          <w:color w:val="000000"/>
          <w:sz w:val="25"/>
          <w:szCs w:val="25"/>
        </w:rPr>
        <w:t xml:space="preserve"> </w:t>
      </w:r>
      <w:r w:rsidRPr="00CF057A">
        <w:rPr>
          <w:rStyle w:val="blk"/>
          <w:color w:val="000000"/>
          <w:sz w:val="25"/>
          <w:szCs w:val="25"/>
        </w:rPr>
        <w:t>проведенных подсчет набранных балов,</w:t>
      </w:r>
      <w:r w:rsidR="002936DE" w:rsidRPr="00CF057A">
        <w:rPr>
          <w:rStyle w:val="blk"/>
          <w:color w:val="000000"/>
          <w:sz w:val="25"/>
          <w:szCs w:val="25"/>
        </w:rPr>
        <w:t xml:space="preserve"> </w:t>
      </w:r>
      <w:r w:rsidRPr="00CF057A">
        <w:rPr>
          <w:rStyle w:val="blk"/>
          <w:color w:val="000000"/>
          <w:sz w:val="25"/>
          <w:szCs w:val="25"/>
        </w:rPr>
        <w:t>конкурсная комиссия</w:t>
      </w:r>
      <w:r w:rsidR="002936DE" w:rsidRPr="00CF057A">
        <w:rPr>
          <w:rStyle w:val="blk"/>
          <w:color w:val="000000"/>
          <w:sz w:val="25"/>
          <w:szCs w:val="25"/>
        </w:rPr>
        <w:t xml:space="preserve"> </w:t>
      </w:r>
      <w:r w:rsidRPr="00CF057A">
        <w:rPr>
          <w:rStyle w:val="blk"/>
          <w:color w:val="000000"/>
          <w:sz w:val="25"/>
          <w:szCs w:val="25"/>
        </w:rPr>
        <w:t xml:space="preserve">присваивает каждой заявке на участие в открытом конкурсе порядковый номер, в </w:t>
      </w:r>
      <w:r w:rsidRPr="00CF057A">
        <w:rPr>
          <w:rStyle w:val="blk"/>
          <w:color w:val="000000"/>
          <w:sz w:val="25"/>
          <w:szCs w:val="25"/>
        </w:rPr>
        <w:lastRenderedPageBreak/>
        <w:t>порядке уменьшения степени выгодности содержащихся в них условий испол</w:t>
      </w:r>
      <w:r w:rsidR="00916C29">
        <w:rPr>
          <w:rStyle w:val="blk"/>
          <w:color w:val="000000"/>
          <w:sz w:val="25"/>
          <w:szCs w:val="25"/>
        </w:rPr>
        <w:t xml:space="preserve">нения контракта. </w:t>
      </w:r>
      <w:proofErr w:type="gramStart"/>
      <w:r w:rsidR="00916C29">
        <w:rPr>
          <w:rStyle w:val="blk"/>
          <w:color w:val="000000"/>
          <w:sz w:val="25"/>
          <w:szCs w:val="25"/>
        </w:rPr>
        <w:t>Заявке</w:t>
      </w:r>
      <w:r w:rsidRPr="00CF057A">
        <w:rPr>
          <w:rStyle w:val="blk"/>
          <w:color w:val="000000"/>
          <w:sz w:val="25"/>
          <w:szCs w:val="25"/>
        </w:rPr>
        <w:t xml:space="preserve"> на участие в открытом конкурсе,</w:t>
      </w:r>
      <w:r w:rsidR="00033E73" w:rsidRPr="00CF057A">
        <w:rPr>
          <w:rStyle w:val="blk"/>
          <w:color w:val="000000"/>
          <w:sz w:val="25"/>
          <w:szCs w:val="25"/>
        </w:rPr>
        <w:t xml:space="preserve"> </w:t>
      </w:r>
      <w:r w:rsidR="00916C29">
        <w:rPr>
          <w:rStyle w:val="blk"/>
          <w:color w:val="000000"/>
          <w:sz w:val="25"/>
          <w:szCs w:val="25"/>
        </w:rPr>
        <w:t>набравшей</w:t>
      </w:r>
      <w:r w:rsidRPr="00CF057A">
        <w:rPr>
          <w:rStyle w:val="blk"/>
          <w:color w:val="000000"/>
          <w:sz w:val="25"/>
          <w:szCs w:val="25"/>
        </w:rPr>
        <w:t xml:space="preserve"> максимальное количество баллов, то</w:t>
      </w:r>
      <w:r w:rsidR="00033E73" w:rsidRPr="00CF057A">
        <w:rPr>
          <w:rStyle w:val="blk"/>
          <w:color w:val="000000"/>
          <w:sz w:val="25"/>
          <w:szCs w:val="25"/>
        </w:rPr>
        <w:t xml:space="preserve"> </w:t>
      </w:r>
      <w:r w:rsidRPr="00CF057A">
        <w:rPr>
          <w:rStyle w:val="blk"/>
          <w:color w:val="000000"/>
          <w:sz w:val="25"/>
          <w:szCs w:val="25"/>
        </w:rPr>
        <w:t>есть в которой содержатся лучшие условия исполнения муниципального контракта на выполнение работ по маршруту регулярных перевозок пассажиров и багажа автомобильным транспортом, присваивается первый номер.</w:t>
      </w:r>
      <w:proofErr w:type="gramEnd"/>
    </w:p>
    <w:p w:rsidR="00A62B1B" w:rsidRPr="00CF057A" w:rsidRDefault="00A62B1B" w:rsidP="00CF057A">
      <w:pPr>
        <w:shd w:val="clear" w:color="auto" w:fill="FFFFFF"/>
        <w:ind w:firstLine="567"/>
        <w:jc w:val="both"/>
        <w:rPr>
          <w:sz w:val="25"/>
          <w:szCs w:val="25"/>
        </w:rPr>
      </w:pPr>
      <w:r w:rsidRPr="00CF057A">
        <w:rPr>
          <w:rStyle w:val="blk"/>
          <w:sz w:val="25"/>
          <w:szCs w:val="25"/>
        </w:rPr>
        <w:t>В случае</w:t>
      </w:r>
      <w:proofErr w:type="gramStart"/>
      <w:r w:rsidRPr="00CF057A">
        <w:rPr>
          <w:rStyle w:val="blk"/>
          <w:sz w:val="25"/>
          <w:szCs w:val="25"/>
        </w:rPr>
        <w:t>,</w:t>
      </w:r>
      <w:proofErr w:type="gramEnd"/>
      <w:r w:rsidRPr="00CF057A">
        <w:rPr>
          <w:rStyle w:val="blk"/>
          <w:sz w:val="25"/>
          <w:szCs w:val="25"/>
        </w:rPr>
        <w:t xml:space="preserve"> если в нескольких заявках на участие в открытом конкурсе содержатся одинаковые условия исполнения муниципального контракта, первый порядковый номер присваивается той заявке на участие в открытом конкурсе, которая принадлежит участнику открытого конкурса,</w:t>
      </w:r>
      <w:r w:rsidR="00033E73" w:rsidRPr="00CF057A">
        <w:rPr>
          <w:rStyle w:val="blk"/>
          <w:sz w:val="25"/>
          <w:szCs w:val="25"/>
        </w:rPr>
        <w:t xml:space="preserve"> </w:t>
      </w:r>
      <w:r w:rsidRPr="00CF057A">
        <w:rPr>
          <w:sz w:val="25"/>
          <w:szCs w:val="25"/>
        </w:rPr>
        <w:t xml:space="preserve">по предложению которого установлен маршрут регулярных перевозок или </w:t>
      </w:r>
      <w:r w:rsidRPr="00CF057A">
        <w:rPr>
          <w:rStyle w:val="blk"/>
          <w:sz w:val="25"/>
          <w:szCs w:val="25"/>
        </w:rPr>
        <w:t xml:space="preserve">ранее выполняющему работу на данном маршруте регулярных перевозок или которая поступила ранее других заявок на участие в открытом конкурсе, </w:t>
      </w:r>
      <w:proofErr w:type="gramStart"/>
      <w:r w:rsidRPr="00CF057A">
        <w:rPr>
          <w:rStyle w:val="blk"/>
          <w:sz w:val="25"/>
          <w:szCs w:val="25"/>
        </w:rPr>
        <w:t>содержащих</w:t>
      </w:r>
      <w:proofErr w:type="gramEnd"/>
      <w:r w:rsidRPr="00CF057A">
        <w:rPr>
          <w:rStyle w:val="blk"/>
          <w:sz w:val="25"/>
          <w:szCs w:val="25"/>
        </w:rPr>
        <w:t xml:space="preserve"> такие же условия (то</w:t>
      </w:r>
      <w:r w:rsidR="00033E73" w:rsidRPr="00CF057A">
        <w:rPr>
          <w:rStyle w:val="blk"/>
          <w:sz w:val="25"/>
          <w:szCs w:val="25"/>
        </w:rPr>
        <w:t xml:space="preserve"> </w:t>
      </w:r>
      <w:r w:rsidRPr="00CF057A">
        <w:rPr>
          <w:rStyle w:val="blk"/>
          <w:sz w:val="25"/>
          <w:szCs w:val="25"/>
        </w:rPr>
        <w:t>есть такая заявка признается победителем конкурса).</w:t>
      </w:r>
    </w:p>
    <w:p w:rsidR="00A62B1B" w:rsidRPr="00CF057A" w:rsidRDefault="00A62B1B" w:rsidP="00CF057A">
      <w:pPr>
        <w:shd w:val="clear" w:color="auto" w:fill="FFFFFF"/>
        <w:ind w:firstLine="567"/>
        <w:jc w:val="both"/>
        <w:rPr>
          <w:rStyle w:val="blk"/>
          <w:color w:val="000000"/>
          <w:sz w:val="25"/>
          <w:szCs w:val="25"/>
        </w:rPr>
      </w:pPr>
      <w:bookmarkStart w:id="45" w:name="dst100669"/>
      <w:bookmarkEnd w:id="45"/>
      <w:r w:rsidRPr="00CF057A">
        <w:rPr>
          <w:rStyle w:val="blk"/>
          <w:color w:val="000000"/>
          <w:sz w:val="25"/>
          <w:szCs w:val="25"/>
        </w:rPr>
        <w:t>5. Победителем конкурса признается участник конкурса, который предложил лучшие условия исполнения контракта на основе критериев, указанных в конкурсной документации, и заявке на участие в конкурсе,  которого присвоен первый номер.</w:t>
      </w:r>
      <w:bookmarkStart w:id="46" w:name="dst100670"/>
      <w:bookmarkStart w:id="47" w:name="dst100671"/>
      <w:bookmarkEnd w:id="46"/>
      <w:bookmarkEnd w:id="47"/>
    </w:p>
    <w:p w:rsidR="00A62B1B" w:rsidRPr="00CF057A" w:rsidRDefault="00A62B1B" w:rsidP="00CF057A">
      <w:pPr>
        <w:shd w:val="clear" w:color="auto" w:fill="FFFFFF"/>
        <w:ind w:firstLine="567"/>
        <w:jc w:val="both"/>
        <w:rPr>
          <w:color w:val="000000"/>
          <w:sz w:val="25"/>
          <w:szCs w:val="25"/>
        </w:rPr>
      </w:pPr>
      <w:r w:rsidRPr="00CF057A">
        <w:rPr>
          <w:rStyle w:val="blk"/>
          <w:color w:val="000000"/>
          <w:sz w:val="25"/>
          <w:szCs w:val="25"/>
        </w:rPr>
        <w:t>6. Результаты рассмотрения и оценки заявок на участие в открытом конкурсе фиксируются в протоколе рассмотрения и оценки заявок</w:t>
      </w:r>
      <w:r w:rsidR="00033E73" w:rsidRPr="00CF057A">
        <w:rPr>
          <w:rStyle w:val="blk"/>
          <w:color w:val="000000"/>
          <w:sz w:val="25"/>
          <w:szCs w:val="25"/>
        </w:rPr>
        <w:t xml:space="preserve"> </w:t>
      </w:r>
      <w:r w:rsidRPr="00CF057A">
        <w:rPr>
          <w:sz w:val="25"/>
          <w:szCs w:val="25"/>
        </w:rPr>
        <w:t>на участие в открытом конкурсе</w:t>
      </w:r>
      <w:r w:rsidRPr="00CF057A">
        <w:rPr>
          <w:rStyle w:val="blk"/>
          <w:color w:val="000000"/>
          <w:sz w:val="25"/>
          <w:szCs w:val="25"/>
        </w:rPr>
        <w:t xml:space="preserve">, в котором должна содержаться информация </w:t>
      </w:r>
      <w:r w:rsidRPr="00CF057A">
        <w:rPr>
          <w:sz w:val="25"/>
          <w:szCs w:val="25"/>
        </w:rPr>
        <w:t xml:space="preserve">в соответствии с частью </w:t>
      </w:r>
      <w:r w:rsidR="00C23521">
        <w:rPr>
          <w:sz w:val="25"/>
          <w:szCs w:val="25"/>
        </w:rPr>
        <w:t xml:space="preserve">                    </w:t>
      </w:r>
      <w:r w:rsidRPr="00CF057A">
        <w:rPr>
          <w:sz w:val="25"/>
          <w:szCs w:val="25"/>
        </w:rPr>
        <w:t>10 статьи 53 Федерального закона от 05.04.2013 г № 44</w:t>
      </w:r>
      <w:r w:rsidR="00D67949" w:rsidRPr="00D67949">
        <w:rPr>
          <w:sz w:val="25"/>
          <w:szCs w:val="25"/>
        </w:rPr>
        <w:t xml:space="preserve"> </w:t>
      </w:r>
      <w:r w:rsidRPr="00CF057A">
        <w:rPr>
          <w:sz w:val="25"/>
          <w:szCs w:val="25"/>
        </w:rPr>
        <w:t>- ФЗ (с изменениями и дополнениями)</w:t>
      </w:r>
      <w:r w:rsidRPr="00CF057A">
        <w:rPr>
          <w:color w:val="000000"/>
          <w:sz w:val="25"/>
          <w:szCs w:val="25"/>
        </w:rPr>
        <w:t>.</w:t>
      </w:r>
    </w:p>
    <w:p w:rsidR="00A62B1B" w:rsidRPr="00CF057A" w:rsidRDefault="00A62B1B" w:rsidP="00CF057A">
      <w:pPr>
        <w:shd w:val="clear" w:color="auto" w:fill="FFFFFF"/>
        <w:ind w:firstLine="567"/>
        <w:jc w:val="both"/>
        <w:rPr>
          <w:color w:val="000000"/>
          <w:sz w:val="25"/>
          <w:szCs w:val="25"/>
        </w:rPr>
      </w:pPr>
      <w:bookmarkStart w:id="48" w:name="dst100672"/>
      <w:bookmarkStart w:id="49" w:name="dst100680"/>
      <w:bookmarkEnd w:id="48"/>
      <w:bookmarkEnd w:id="49"/>
      <w:r w:rsidRPr="00CF057A">
        <w:rPr>
          <w:rStyle w:val="blk"/>
          <w:color w:val="000000"/>
          <w:sz w:val="25"/>
          <w:szCs w:val="25"/>
        </w:rPr>
        <w:t>7. Результаты рассмотрения единственной заявки на участие в открытом конкурсе на предмет ее соответствия требованиям конкурсной документации фиксируются в протоколе рассмотрения единственной заявки на участие в открытом конкурсе, в котором должна содержаться информация</w:t>
      </w:r>
      <w:r w:rsidR="00033E73" w:rsidRPr="00CF057A">
        <w:rPr>
          <w:rStyle w:val="blk"/>
          <w:color w:val="000000"/>
          <w:sz w:val="25"/>
          <w:szCs w:val="25"/>
        </w:rPr>
        <w:t xml:space="preserve"> </w:t>
      </w:r>
      <w:r w:rsidRPr="00CF057A">
        <w:rPr>
          <w:sz w:val="25"/>
          <w:szCs w:val="25"/>
        </w:rPr>
        <w:t xml:space="preserve">в соответствии с частью </w:t>
      </w:r>
      <w:r w:rsidR="00C23521">
        <w:rPr>
          <w:sz w:val="25"/>
          <w:szCs w:val="25"/>
        </w:rPr>
        <w:t xml:space="preserve">                    </w:t>
      </w:r>
      <w:r w:rsidRPr="00CF057A">
        <w:rPr>
          <w:sz w:val="25"/>
          <w:szCs w:val="25"/>
        </w:rPr>
        <w:t>11 статьи 53 Федерального закона от 05.04.2013 г № 44- ФЗ (с изменениями и дополнениями)</w:t>
      </w:r>
      <w:r w:rsidRPr="00CF057A">
        <w:rPr>
          <w:color w:val="000000"/>
          <w:sz w:val="25"/>
          <w:szCs w:val="25"/>
        </w:rPr>
        <w:t>.</w:t>
      </w:r>
    </w:p>
    <w:p w:rsidR="00A62B1B" w:rsidRPr="00CF057A" w:rsidRDefault="00A62B1B" w:rsidP="00CF057A">
      <w:pPr>
        <w:shd w:val="clear" w:color="auto" w:fill="FFFFFF"/>
        <w:ind w:firstLine="567"/>
        <w:jc w:val="both"/>
        <w:rPr>
          <w:color w:val="000000"/>
          <w:sz w:val="25"/>
          <w:szCs w:val="25"/>
        </w:rPr>
      </w:pPr>
      <w:bookmarkStart w:id="50" w:name="dst101745"/>
      <w:bookmarkEnd w:id="50"/>
      <w:r w:rsidRPr="00CF057A">
        <w:rPr>
          <w:rStyle w:val="blk"/>
          <w:color w:val="000000"/>
          <w:sz w:val="25"/>
          <w:szCs w:val="25"/>
        </w:rPr>
        <w:t xml:space="preserve">8. Протоколы, указанные </w:t>
      </w:r>
      <w:r w:rsidRPr="00CF057A">
        <w:rPr>
          <w:rStyle w:val="blk"/>
          <w:sz w:val="25"/>
          <w:szCs w:val="25"/>
        </w:rPr>
        <w:t>в</w:t>
      </w:r>
      <w:r w:rsidRPr="00CF057A">
        <w:rPr>
          <w:rStyle w:val="apple-converted-space"/>
          <w:sz w:val="25"/>
          <w:szCs w:val="25"/>
        </w:rPr>
        <w:t> </w:t>
      </w:r>
      <w:hyperlink r:id="rId11" w:anchor="dst100671" w:history="1">
        <w:r w:rsidRPr="00CF057A">
          <w:rPr>
            <w:rStyle w:val="ad"/>
            <w:color w:val="000000"/>
            <w:sz w:val="25"/>
            <w:szCs w:val="25"/>
            <w:u w:val="none"/>
          </w:rPr>
          <w:t>частях 6</w:t>
        </w:r>
      </w:hyperlink>
      <w:r w:rsidRPr="00CF057A">
        <w:rPr>
          <w:rStyle w:val="apple-converted-space"/>
          <w:color w:val="000000"/>
          <w:sz w:val="25"/>
          <w:szCs w:val="25"/>
        </w:rPr>
        <w:t> </w:t>
      </w:r>
      <w:r w:rsidRPr="00CF057A">
        <w:rPr>
          <w:rStyle w:val="blk"/>
          <w:color w:val="000000"/>
          <w:sz w:val="25"/>
          <w:szCs w:val="25"/>
        </w:rPr>
        <w:t>и</w:t>
      </w:r>
      <w:r w:rsidRPr="00CF057A">
        <w:rPr>
          <w:rStyle w:val="apple-converted-space"/>
          <w:color w:val="000000"/>
          <w:sz w:val="25"/>
          <w:szCs w:val="25"/>
        </w:rPr>
        <w:t> </w:t>
      </w:r>
      <w:hyperlink r:id="rId12" w:anchor="dst100680" w:history="1">
        <w:r w:rsidRPr="00CF057A">
          <w:rPr>
            <w:rStyle w:val="ad"/>
            <w:color w:val="000000"/>
            <w:sz w:val="25"/>
            <w:szCs w:val="25"/>
            <w:u w:val="none"/>
          </w:rPr>
          <w:t>7</w:t>
        </w:r>
      </w:hyperlink>
      <w:r w:rsidRPr="00CF057A">
        <w:rPr>
          <w:rStyle w:val="apple-converted-space"/>
          <w:sz w:val="25"/>
          <w:szCs w:val="25"/>
        </w:rPr>
        <w:t> </w:t>
      </w:r>
      <w:r w:rsidRPr="00CF057A">
        <w:rPr>
          <w:rStyle w:val="blk"/>
          <w:sz w:val="25"/>
          <w:szCs w:val="25"/>
        </w:rPr>
        <w:t>настоящей</w:t>
      </w:r>
      <w:r w:rsidRPr="00CF057A">
        <w:rPr>
          <w:rStyle w:val="blk"/>
          <w:color w:val="000000"/>
          <w:sz w:val="25"/>
          <w:szCs w:val="25"/>
        </w:rPr>
        <w:t xml:space="preserve"> статьи, составляются в двух экземплярах, которые подписываются всеми присутствующими членами конкурсной комиссии. Один экземпляр, каждого из этих протоколов, хранится у секретаря конкурсной комиссии. Другой экземпляр, в течение трех рабочих дней </w:t>
      </w:r>
      <w:proofErr w:type="gramStart"/>
      <w:r w:rsidRPr="00CF057A">
        <w:rPr>
          <w:rStyle w:val="blk"/>
          <w:color w:val="000000"/>
          <w:sz w:val="25"/>
          <w:szCs w:val="25"/>
        </w:rPr>
        <w:t>с даты</w:t>
      </w:r>
      <w:proofErr w:type="gramEnd"/>
      <w:r w:rsidRPr="00CF057A">
        <w:rPr>
          <w:rStyle w:val="blk"/>
          <w:color w:val="000000"/>
          <w:sz w:val="25"/>
          <w:szCs w:val="25"/>
        </w:rPr>
        <w:t xml:space="preserve"> его подписания, направляется победителю открытого конкурса или участнику открытого конкурса, подавшему единственную заявку на участие в открытом конкурсе, с приложением проекта муниципального контракта. Проект муниципального контракта составляется путем включения в данный проект условий муниципального контракта, предложенных победителем открытого конкурса или участником открытого</w:t>
      </w:r>
      <w:r w:rsidR="00033E73" w:rsidRPr="00CF057A">
        <w:rPr>
          <w:rStyle w:val="blk"/>
          <w:color w:val="000000"/>
          <w:sz w:val="25"/>
          <w:szCs w:val="25"/>
        </w:rPr>
        <w:t xml:space="preserve"> </w:t>
      </w:r>
      <w:r w:rsidRPr="00CF057A">
        <w:rPr>
          <w:rStyle w:val="blk"/>
          <w:color w:val="000000"/>
          <w:sz w:val="25"/>
          <w:szCs w:val="25"/>
        </w:rPr>
        <w:t>конкурса, подавшим единственную заявку на участие в открытом конкурсе. Протокол рассмотрения и оценки заявок на участие в открытом конкурсе, протокол рассмотрения единственной заявки на участие в открытом конкурсе с указанными приложениями размещаются муниципальным заказчиком в единой информационной системе не позднее рабочего дня, следующего за датой подписания указанных протоколов.</w:t>
      </w:r>
    </w:p>
    <w:p w:rsidR="00A62B1B" w:rsidRPr="00CF057A" w:rsidRDefault="00A62B1B" w:rsidP="00CF057A">
      <w:pPr>
        <w:shd w:val="clear" w:color="auto" w:fill="FFFFFF"/>
        <w:ind w:firstLine="567"/>
        <w:jc w:val="both"/>
        <w:rPr>
          <w:color w:val="000000"/>
          <w:sz w:val="25"/>
          <w:szCs w:val="25"/>
        </w:rPr>
      </w:pPr>
      <w:bookmarkStart w:id="51" w:name="dst100686"/>
      <w:bookmarkEnd w:id="51"/>
      <w:r w:rsidRPr="00CF057A">
        <w:rPr>
          <w:rStyle w:val="blk"/>
          <w:color w:val="000000"/>
          <w:sz w:val="25"/>
          <w:szCs w:val="25"/>
        </w:rPr>
        <w:t>9. Запрос о даче разъяснений результатов открытого конкурса и право обжалования результатов</w:t>
      </w:r>
      <w:r w:rsidR="00033E73" w:rsidRPr="00CF057A">
        <w:rPr>
          <w:rStyle w:val="blk"/>
          <w:color w:val="000000"/>
          <w:sz w:val="25"/>
          <w:szCs w:val="25"/>
        </w:rPr>
        <w:t xml:space="preserve"> </w:t>
      </w:r>
      <w:r w:rsidRPr="00CF057A">
        <w:rPr>
          <w:rStyle w:val="blk"/>
          <w:color w:val="000000"/>
          <w:sz w:val="25"/>
          <w:szCs w:val="25"/>
        </w:rPr>
        <w:t xml:space="preserve">открытого конкурса </w:t>
      </w:r>
      <w:r w:rsidRPr="00CF057A">
        <w:rPr>
          <w:rStyle w:val="blk"/>
          <w:sz w:val="25"/>
          <w:szCs w:val="25"/>
        </w:rPr>
        <w:t xml:space="preserve">осуществляется </w:t>
      </w:r>
      <w:r w:rsidRPr="00CF057A">
        <w:rPr>
          <w:sz w:val="25"/>
          <w:szCs w:val="25"/>
        </w:rPr>
        <w:t>в соответствии с частями 13,14 статьи 53 Федерального закона от 05.04.2013 г № 44</w:t>
      </w:r>
      <w:r w:rsidR="002936DE" w:rsidRPr="00CF057A">
        <w:rPr>
          <w:sz w:val="25"/>
          <w:szCs w:val="25"/>
        </w:rPr>
        <w:t xml:space="preserve"> </w:t>
      </w:r>
      <w:r w:rsidRPr="00CF057A">
        <w:rPr>
          <w:sz w:val="25"/>
          <w:szCs w:val="25"/>
        </w:rPr>
        <w:t>- ФЗ (с изменениями и дополнениями)</w:t>
      </w:r>
      <w:r w:rsidRPr="00CF057A">
        <w:rPr>
          <w:rStyle w:val="blk"/>
          <w:color w:val="000000"/>
          <w:sz w:val="25"/>
          <w:szCs w:val="25"/>
        </w:rPr>
        <w:t>.</w:t>
      </w:r>
    </w:p>
    <w:p w:rsidR="00A62B1B" w:rsidRPr="00CF057A" w:rsidRDefault="00A62B1B" w:rsidP="00CF057A">
      <w:pPr>
        <w:shd w:val="clear" w:color="auto" w:fill="FFFFFF"/>
        <w:ind w:firstLine="567"/>
        <w:jc w:val="both"/>
        <w:rPr>
          <w:rStyle w:val="blk"/>
          <w:color w:val="000000"/>
          <w:sz w:val="25"/>
          <w:szCs w:val="25"/>
        </w:rPr>
      </w:pPr>
      <w:bookmarkStart w:id="52" w:name="dst100688"/>
      <w:bookmarkEnd w:id="52"/>
      <w:r w:rsidRPr="00CF057A">
        <w:rPr>
          <w:rStyle w:val="blk"/>
          <w:color w:val="000000"/>
          <w:sz w:val="25"/>
          <w:szCs w:val="25"/>
        </w:rPr>
        <w:t xml:space="preserve">10. </w:t>
      </w:r>
      <w:proofErr w:type="gramStart"/>
      <w:r w:rsidRPr="00CF057A">
        <w:rPr>
          <w:rStyle w:val="blk"/>
          <w:color w:val="000000"/>
          <w:sz w:val="25"/>
          <w:szCs w:val="25"/>
        </w:rPr>
        <w:t>Протоколы, составленные в ходе проведения открытого конкурса, заявки на участие в открытом конкурсе, конкурсная документация, изменения, внесенные в конкурсную документацию, разъяснения положений конкурсной документации и аудиозапись вскрытия конвертов с заявками на участие в открытом конкурсе и (или) открытия доступа к поданным в форме электронных документов заявкам на участие в открытом конкурсе хранятся не менее чем три года.</w:t>
      </w:r>
      <w:proofErr w:type="gramEnd"/>
    </w:p>
    <w:p w:rsidR="00A62B1B" w:rsidRPr="00CF057A" w:rsidRDefault="00A62B1B" w:rsidP="00CF057A">
      <w:pPr>
        <w:shd w:val="clear" w:color="auto" w:fill="FFFFFF"/>
        <w:ind w:firstLine="567"/>
        <w:jc w:val="both"/>
        <w:rPr>
          <w:color w:val="000000"/>
          <w:sz w:val="25"/>
          <w:szCs w:val="25"/>
        </w:rPr>
      </w:pPr>
      <w:r w:rsidRPr="00CF057A">
        <w:rPr>
          <w:rStyle w:val="blk"/>
          <w:color w:val="000000"/>
          <w:sz w:val="25"/>
          <w:szCs w:val="25"/>
        </w:rPr>
        <w:t>11. Результаты открытого конкурса могут быть обжалованы в судебном порядке.</w:t>
      </w:r>
    </w:p>
    <w:p w:rsidR="00A62B1B" w:rsidRPr="00CF057A" w:rsidRDefault="002936DE" w:rsidP="00CF057A">
      <w:pPr>
        <w:pStyle w:val="1"/>
        <w:ind w:firstLine="567"/>
        <w:rPr>
          <w:rFonts w:cs="Arial"/>
          <w:spacing w:val="0"/>
          <w:sz w:val="25"/>
          <w:szCs w:val="25"/>
        </w:rPr>
      </w:pPr>
      <w:r w:rsidRPr="00CF057A">
        <w:rPr>
          <w:rStyle w:val="blk"/>
          <w:spacing w:val="0"/>
          <w:sz w:val="25"/>
          <w:szCs w:val="25"/>
        </w:rPr>
        <w:lastRenderedPageBreak/>
        <w:t>Статья 3.</w:t>
      </w:r>
      <w:r w:rsidR="00A62B1B" w:rsidRPr="00CF057A">
        <w:rPr>
          <w:rStyle w:val="blk"/>
          <w:spacing w:val="0"/>
          <w:sz w:val="25"/>
          <w:szCs w:val="25"/>
        </w:rPr>
        <w:t>9. Заключение муниципального контракта на выполнение работ связанных с осуществлением регулярных перевозок по результатам открытого конкурса.</w:t>
      </w:r>
      <w:r w:rsidR="00A62B1B" w:rsidRPr="00CF057A">
        <w:rPr>
          <w:rStyle w:val="blk"/>
          <w:rFonts w:cs="Arial"/>
          <w:spacing w:val="0"/>
          <w:sz w:val="25"/>
          <w:szCs w:val="25"/>
        </w:rPr>
        <w:t> </w:t>
      </w:r>
    </w:p>
    <w:p w:rsidR="00A62B1B" w:rsidRPr="00CF057A" w:rsidRDefault="00A62B1B" w:rsidP="00CF057A">
      <w:pPr>
        <w:shd w:val="clear" w:color="auto" w:fill="FFFFFF"/>
        <w:ind w:firstLine="567"/>
        <w:jc w:val="both"/>
        <w:rPr>
          <w:sz w:val="25"/>
          <w:szCs w:val="25"/>
        </w:rPr>
      </w:pPr>
      <w:bookmarkStart w:id="53" w:name="dst100690"/>
      <w:bookmarkEnd w:id="53"/>
      <w:r w:rsidRPr="00CF057A">
        <w:rPr>
          <w:rStyle w:val="blk"/>
          <w:color w:val="000000"/>
          <w:sz w:val="25"/>
          <w:szCs w:val="25"/>
        </w:rPr>
        <w:t xml:space="preserve">1. По результатам открытого конкурса муниципальный контракт заключается </w:t>
      </w:r>
      <w:r w:rsidRPr="00CF057A">
        <w:rPr>
          <w:sz w:val="25"/>
          <w:szCs w:val="25"/>
        </w:rPr>
        <w:t>в соответствии с частями 1</w:t>
      </w:r>
      <w:r w:rsidR="002936DE" w:rsidRPr="00CF057A">
        <w:rPr>
          <w:sz w:val="25"/>
          <w:szCs w:val="25"/>
        </w:rPr>
        <w:t xml:space="preserve">-7,9 статьи 54 </w:t>
      </w:r>
      <w:r w:rsidRPr="00CF057A">
        <w:rPr>
          <w:sz w:val="25"/>
          <w:szCs w:val="25"/>
        </w:rPr>
        <w:t>Федерального закона от 05.04.2013 г № 44- ФЗ (с изменениями и дополнениями)</w:t>
      </w:r>
    </w:p>
    <w:p w:rsidR="00A62B1B" w:rsidRPr="00CF057A" w:rsidRDefault="00A62B1B" w:rsidP="00CF057A">
      <w:pPr>
        <w:shd w:val="clear" w:color="auto" w:fill="FFFFFF"/>
        <w:ind w:firstLine="567"/>
        <w:jc w:val="both"/>
        <w:rPr>
          <w:color w:val="000000"/>
          <w:sz w:val="25"/>
          <w:szCs w:val="25"/>
        </w:rPr>
      </w:pPr>
      <w:r w:rsidRPr="00CF057A">
        <w:rPr>
          <w:rStyle w:val="blk"/>
          <w:sz w:val="25"/>
          <w:szCs w:val="25"/>
        </w:rPr>
        <w:t>2. Муниципальный заказчик заключает муниципальный контракт с единственным подрядчиком</w:t>
      </w:r>
      <w:r w:rsidR="00033E73" w:rsidRPr="00CF057A">
        <w:rPr>
          <w:rStyle w:val="blk"/>
          <w:sz w:val="25"/>
          <w:szCs w:val="25"/>
        </w:rPr>
        <w:t xml:space="preserve"> </w:t>
      </w:r>
      <w:r w:rsidRPr="00CF057A">
        <w:rPr>
          <w:sz w:val="25"/>
          <w:szCs w:val="25"/>
        </w:rPr>
        <w:t>в соответствии с частью 1 статьи 55 Федерального закона от 05.04.2013 г № 44- ФЗ (с изменениями и дополнениями)</w:t>
      </w:r>
      <w:r w:rsidRPr="00CF057A">
        <w:rPr>
          <w:rStyle w:val="blk"/>
          <w:sz w:val="25"/>
          <w:szCs w:val="25"/>
        </w:rPr>
        <w:t>.</w:t>
      </w:r>
    </w:p>
    <w:p w:rsidR="00A62B1B" w:rsidRPr="00CF057A" w:rsidRDefault="00A62B1B" w:rsidP="00CF057A">
      <w:pPr>
        <w:shd w:val="clear" w:color="auto" w:fill="FFFFFF"/>
        <w:ind w:firstLine="567"/>
        <w:jc w:val="both"/>
        <w:rPr>
          <w:color w:val="000000"/>
          <w:sz w:val="25"/>
          <w:szCs w:val="25"/>
        </w:rPr>
      </w:pPr>
      <w:bookmarkStart w:id="54" w:name="dst100704"/>
      <w:bookmarkEnd w:id="54"/>
      <w:r w:rsidRPr="00CF057A">
        <w:rPr>
          <w:rStyle w:val="blk"/>
          <w:sz w:val="25"/>
          <w:szCs w:val="25"/>
        </w:rPr>
        <w:t>3. Муниципальный заказчик осуществляет проведение повторного открытого конкурса в случаях, если открытый конкурс признан не состоявшимся по основаниям, предусмотренным:</w:t>
      </w:r>
    </w:p>
    <w:p w:rsidR="00A62B1B" w:rsidRPr="00CF057A" w:rsidRDefault="00A62B1B" w:rsidP="00CF057A">
      <w:pPr>
        <w:shd w:val="clear" w:color="auto" w:fill="FFFFFF"/>
        <w:ind w:firstLine="567"/>
        <w:jc w:val="both"/>
        <w:rPr>
          <w:color w:val="000000"/>
          <w:sz w:val="25"/>
          <w:szCs w:val="25"/>
        </w:rPr>
      </w:pPr>
      <w:bookmarkStart w:id="55" w:name="dst100705"/>
      <w:bookmarkEnd w:id="55"/>
      <w:r w:rsidRPr="00CF057A">
        <w:rPr>
          <w:rStyle w:val="blk"/>
          <w:sz w:val="25"/>
          <w:szCs w:val="25"/>
        </w:rPr>
        <w:t>1)</w:t>
      </w:r>
      <w:r w:rsidRPr="00CF057A">
        <w:rPr>
          <w:rStyle w:val="apple-converted-space"/>
          <w:color w:val="000000"/>
          <w:sz w:val="25"/>
          <w:szCs w:val="25"/>
        </w:rPr>
        <w:t> </w:t>
      </w:r>
      <w:r w:rsidRPr="00CF057A">
        <w:rPr>
          <w:rStyle w:val="blk"/>
          <w:sz w:val="25"/>
          <w:szCs w:val="25"/>
        </w:rPr>
        <w:t>в связи с тем, что по окончании срока подачи заявок на участие в открытом конкурсе не подано ни одной такой заявки;</w:t>
      </w:r>
    </w:p>
    <w:p w:rsidR="00A62B1B" w:rsidRPr="00CF057A" w:rsidRDefault="00A62B1B" w:rsidP="00CF057A">
      <w:pPr>
        <w:shd w:val="clear" w:color="auto" w:fill="FFFFFF"/>
        <w:ind w:firstLine="567"/>
        <w:jc w:val="both"/>
        <w:rPr>
          <w:color w:val="000000"/>
          <w:sz w:val="25"/>
          <w:szCs w:val="25"/>
        </w:rPr>
      </w:pPr>
      <w:bookmarkStart w:id="56" w:name="dst100706"/>
      <w:bookmarkEnd w:id="56"/>
      <w:r w:rsidRPr="00CF057A">
        <w:rPr>
          <w:rStyle w:val="blk"/>
          <w:sz w:val="25"/>
          <w:szCs w:val="25"/>
        </w:rPr>
        <w:t>2)</w:t>
      </w:r>
      <w:r w:rsidRPr="00CF057A">
        <w:rPr>
          <w:rStyle w:val="apple-converted-space"/>
          <w:color w:val="000000"/>
          <w:sz w:val="25"/>
          <w:szCs w:val="25"/>
        </w:rPr>
        <w:t> </w:t>
      </w:r>
      <w:r w:rsidRPr="00CF057A">
        <w:rPr>
          <w:rStyle w:val="blk"/>
          <w:sz w:val="25"/>
          <w:szCs w:val="25"/>
        </w:rPr>
        <w:t>в связи с тем, что по результатам рассмотрения заявок на участие в открытом конкурсе конкурсная комиссия отклонила все такие заявки;</w:t>
      </w:r>
    </w:p>
    <w:p w:rsidR="00A62B1B" w:rsidRPr="00CF057A" w:rsidRDefault="00A62B1B" w:rsidP="00CF057A">
      <w:pPr>
        <w:shd w:val="clear" w:color="auto" w:fill="FFFFFF"/>
        <w:ind w:firstLine="567"/>
        <w:jc w:val="both"/>
        <w:rPr>
          <w:color w:val="000000"/>
          <w:sz w:val="25"/>
          <w:szCs w:val="25"/>
        </w:rPr>
      </w:pPr>
      <w:bookmarkStart w:id="57" w:name="dst101748"/>
      <w:bookmarkEnd w:id="57"/>
      <w:r w:rsidRPr="00CF057A">
        <w:rPr>
          <w:rStyle w:val="blk"/>
          <w:sz w:val="25"/>
          <w:szCs w:val="25"/>
        </w:rPr>
        <w:t xml:space="preserve">2.1) в связи с тем, что участник открытого конкурса, заявке на </w:t>
      </w:r>
      <w:proofErr w:type="gramStart"/>
      <w:r w:rsidRPr="00CF057A">
        <w:rPr>
          <w:rStyle w:val="blk"/>
          <w:sz w:val="25"/>
          <w:szCs w:val="25"/>
        </w:rPr>
        <w:t>участие</w:t>
      </w:r>
      <w:proofErr w:type="gramEnd"/>
      <w:r w:rsidRPr="00CF057A">
        <w:rPr>
          <w:rStyle w:val="blk"/>
          <w:sz w:val="25"/>
          <w:szCs w:val="25"/>
        </w:rPr>
        <w:t xml:space="preserve"> в открытом конкурсе которого присвоен второй номер, отказался от заключения контракта;</w:t>
      </w:r>
    </w:p>
    <w:p w:rsidR="00A62B1B" w:rsidRPr="00CF057A" w:rsidRDefault="00A62B1B" w:rsidP="00CF057A">
      <w:pPr>
        <w:shd w:val="clear" w:color="auto" w:fill="FFFFFF"/>
        <w:ind w:firstLine="567"/>
        <w:jc w:val="both"/>
        <w:rPr>
          <w:color w:val="000000"/>
          <w:sz w:val="25"/>
          <w:szCs w:val="25"/>
        </w:rPr>
      </w:pPr>
      <w:bookmarkStart w:id="58" w:name="dst100707"/>
      <w:bookmarkEnd w:id="58"/>
      <w:r w:rsidRPr="00CF057A">
        <w:rPr>
          <w:rStyle w:val="blk"/>
          <w:sz w:val="25"/>
          <w:szCs w:val="25"/>
        </w:rPr>
        <w:t>3) в связи с тем, что по результатам квалификационного отбора ни один участник открытого конкурса не признан соответствующим установленным единым требованиям и дополнительным требованиям.</w:t>
      </w:r>
    </w:p>
    <w:p w:rsidR="00A62B1B" w:rsidRPr="00CF057A" w:rsidRDefault="00A62B1B" w:rsidP="00CF057A">
      <w:pPr>
        <w:shd w:val="clear" w:color="auto" w:fill="FFFFFF"/>
        <w:ind w:firstLine="567"/>
        <w:jc w:val="both"/>
        <w:rPr>
          <w:rStyle w:val="blk"/>
          <w:sz w:val="25"/>
          <w:szCs w:val="25"/>
        </w:rPr>
      </w:pPr>
      <w:bookmarkStart w:id="59" w:name="dst100708"/>
      <w:bookmarkEnd w:id="59"/>
      <w:r w:rsidRPr="00CF057A">
        <w:rPr>
          <w:rStyle w:val="blk"/>
          <w:sz w:val="25"/>
          <w:szCs w:val="25"/>
        </w:rPr>
        <w:t xml:space="preserve">4. Муниципальный заказчик размещает извещение о проведении повторного открытого конкурса в единой информационной системе </w:t>
      </w:r>
      <w:r w:rsidRPr="00CF057A">
        <w:rPr>
          <w:sz w:val="25"/>
          <w:szCs w:val="25"/>
        </w:rPr>
        <w:t xml:space="preserve">в соответствии с частью 3 статьи 55 Федерального закона от 05.04.2013 г № 44- ФЗ (с изменениями и дополнениями). </w:t>
      </w:r>
      <w:r w:rsidRPr="00CF057A">
        <w:rPr>
          <w:rStyle w:val="blk"/>
          <w:sz w:val="25"/>
          <w:szCs w:val="25"/>
        </w:rPr>
        <w:t xml:space="preserve">Проведение повторного открытого конкурса осуществляется в соответствии с положениями настоящего Регламента о проведении открытого конкурса. </w:t>
      </w:r>
      <w:bookmarkStart w:id="60" w:name="dst100709"/>
      <w:bookmarkEnd w:id="60"/>
    </w:p>
    <w:p w:rsidR="00A62B1B" w:rsidRPr="00CF057A" w:rsidRDefault="00A62B1B" w:rsidP="00CF057A">
      <w:pPr>
        <w:shd w:val="clear" w:color="auto" w:fill="FFFFFF"/>
        <w:ind w:firstLine="567"/>
        <w:jc w:val="both"/>
        <w:rPr>
          <w:rStyle w:val="blk"/>
          <w:sz w:val="25"/>
          <w:szCs w:val="25"/>
        </w:rPr>
      </w:pPr>
      <w:r w:rsidRPr="00CF057A">
        <w:rPr>
          <w:rStyle w:val="blk"/>
          <w:sz w:val="25"/>
          <w:szCs w:val="25"/>
        </w:rPr>
        <w:t>12. По результатам открытого конкурса муниципальный контракт заключается сроком не менее чем пять лет. Если до истечения срока его действия не наступят обстоятельства:</w:t>
      </w:r>
    </w:p>
    <w:p w:rsidR="00A62B1B" w:rsidRPr="00CF057A" w:rsidRDefault="00A62B1B" w:rsidP="00CF057A">
      <w:pPr>
        <w:shd w:val="clear" w:color="auto" w:fill="FFFFFF"/>
        <w:ind w:firstLine="567"/>
        <w:jc w:val="both"/>
        <w:rPr>
          <w:rStyle w:val="blk"/>
          <w:sz w:val="25"/>
          <w:szCs w:val="25"/>
        </w:rPr>
      </w:pPr>
      <w:proofErr w:type="gramStart"/>
      <w:r w:rsidRPr="00CF057A">
        <w:rPr>
          <w:rStyle w:val="blk"/>
          <w:sz w:val="25"/>
          <w:szCs w:val="25"/>
        </w:rPr>
        <w:t>1) вступление в законную силу решения суда об аннулировании лицензии, имеющейся у юридического лица, индивидуального предпринимателя, с которыми заключен данный муниципальный контракт;</w:t>
      </w:r>
      <w:proofErr w:type="gramEnd"/>
    </w:p>
    <w:p w:rsidR="00A62B1B" w:rsidRPr="00CF057A" w:rsidRDefault="00A62B1B" w:rsidP="00CF057A">
      <w:pPr>
        <w:shd w:val="clear" w:color="auto" w:fill="FFFFFF"/>
        <w:ind w:firstLine="567"/>
        <w:jc w:val="both"/>
        <w:rPr>
          <w:rStyle w:val="blk"/>
          <w:sz w:val="25"/>
          <w:szCs w:val="25"/>
        </w:rPr>
      </w:pPr>
      <w:r w:rsidRPr="00CF057A">
        <w:rPr>
          <w:rStyle w:val="blk"/>
          <w:sz w:val="25"/>
          <w:szCs w:val="25"/>
        </w:rPr>
        <w:t>2) вступление в законную силу решения суда о прекращении действия данного муниципального контракта;</w:t>
      </w:r>
    </w:p>
    <w:p w:rsidR="00A62B1B" w:rsidRPr="00CF057A" w:rsidRDefault="00A62B1B" w:rsidP="00CF057A">
      <w:pPr>
        <w:shd w:val="clear" w:color="auto" w:fill="FFFFFF"/>
        <w:ind w:firstLine="567"/>
        <w:jc w:val="both"/>
        <w:rPr>
          <w:rStyle w:val="blk"/>
          <w:sz w:val="25"/>
          <w:szCs w:val="25"/>
        </w:rPr>
      </w:pPr>
      <w:r w:rsidRPr="00CF057A">
        <w:rPr>
          <w:rStyle w:val="blk"/>
          <w:sz w:val="25"/>
          <w:szCs w:val="25"/>
        </w:rPr>
        <w:t>3) обращение юридического лица, индивидуального предпринимателя, с которыми заключен данный муниципальный контракт, с заявлением о прекращении действия муниципального контракта.</w:t>
      </w:r>
    </w:p>
    <w:p w:rsidR="00A62B1B" w:rsidRPr="00CF057A" w:rsidRDefault="00A62B1B" w:rsidP="00CF057A">
      <w:pPr>
        <w:shd w:val="clear" w:color="auto" w:fill="FFFFFF"/>
        <w:ind w:firstLine="567"/>
        <w:jc w:val="both"/>
        <w:rPr>
          <w:sz w:val="25"/>
          <w:szCs w:val="25"/>
        </w:rPr>
      </w:pPr>
      <w:r w:rsidRPr="00CF057A">
        <w:rPr>
          <w:rStyle w:val="blk"/>
          <w:sz w:val="25"/>
          <w:szCs w:val="25"/>
        </w:rPr>
        <w:t>По письменному оповещению подрядчика муниципальный заказчик может действие указанного муниципального контракта продлить на срок не менее чем пять лет. Количество таких продлений не ограничивается. Продление муниципального контракта на меньший срок допускается в случае, если по истечению этого срока, на основании решения комиссии  по регулированию рынка, предусматривается отмена маршрута регулярных перевозок по данному муниципальному контракту.</w:t>
      </w:r>
    </w:p>
    <w:p w:rsidR="00A62B1B" w:rsidRPr="00CF057A" w:rsidRDefault="00A62B1B" w:rsidP="00CF057A">
      <w:pPr>
        <w:ind w:firstLine="567"/>
        <w:jc w:val="both"/>
        <w:rPr>
          <w:sz w:val="25"/>
          <w:szCs w:val="25"/>
        </w:rPr>
      </w:pPr>
      <w:r w:rsidRPr="00CF057A">
        <w:rPr>
          <w:color w:val="000000"/>
          <w:sz w:val="25"/>
          <w:szCs w:val="25"/>
        </w:rPr>
        <w:t xml:space="preserve">13. </w:t>
      </w:r>
      <w:r w:rsidRPr="00CF057A">
        <w:rPr>
          <w:sz w:val="25"/>
          <w:szCs w:val="25"/>
        </w:rPr>
        <w:t xml:space="preserve">Муниципальный контракт может предусматривать использование билетов, выданных от имени муниципального заказчика и подтверждающих право проезда пассажиров по всем маршрутам регулярных перевозок на территории </w:t>
      </w:r>
      <w:proofErr w:type="spellStart"/>
      <w:r w:rsidR="00152AAA">
        <w:rPr>
          <w:sz w:val="25"/>
          <w:szCs w:val="25"/>
        </w:rPr>
        <w:t>Екатериновского</w:t>
      </w:r>
      <w:proofErr w:type="spellEnd"/>
      <w:r w:rsidR="00152AAA">
        <w:rPr>
          <w:sz w:val="25"/>
          <w:szCs w:val="25"/>
        </w:rPr>
        <w:t xml:space="preserve"> </w:t>
      </w:r>
      <w:r w:rsidRPr="00CF057A">
        <w:rPr>
          <w:sz w:val="25"/>
          <w:szCs w:val="25"/>
        </w:rPr>
        <w:t>района Саратовской области, в отношении которых муниципальный заказчик заключил муниципальные контракты.</w:t>
      </w:r>
    </w:p>
    <w:p w:rsidR="00A62B1B" w:rsidRPr="00CF057A" w:rsidRDefault="00A62B1B" w:rsidP="00CF057A">
      <w:pPr>
        <w:ind w:firstLine="567"/>
        <w:jc w:val="both"/>
        <w:rPr>
          <w:sz w:val="25"/>
          <w:szCs w:val="25"/>
        </w:rPr>
      </w:pPr>
      <w:r w:rsidRPr="00CF057A">
        <w:rPr>
          <w:sz w:val="25"/>
          <w:szCs w:val="25"/>
        </w:rPr>
        <w:t>14. Муниципальный заказчик выдает, на срок действия муниципального контракта, карты маршрута регулярных перевозок в соответствии с максимальным количеством транспортных средств, необходимых для исполнения соответствующего контракта.</w:t>
      </w:r>
    </w:p>
    <w:p w:rsidR="00A62B1B" w:rsidRPr="00CF057A" w:rsidRDefault="00A62B1B" w:rsidP="00CF057A">
      <w:pPr>
        <w:ind w:firstLine="567"/>
        <w:jc w:val="both"/>
        <w:rPr>
          <w:sz w:val="25"/>
          <w:szCs w:val="25"/>
        </w:rPr>
      </w:pPr>
      <w:r w:rsidRPr="00CF057A">
        <w:rPr>
          <w:sz w:val="25"/>
          <w:szCs w:val="25"/>
        </w:rPr>
        <w:lastRenderedPageBreak/>
        <w:t>Статья 3.10. Порядок установления регулируемых тарифов на перевозки по муниципальным маршрутам регулярных перевозок</w:t>
      </w:r>
    </w:p>
    <w:p w:rsidR="00A62B1B" w:rsidRPr="00CF057A" w:rsidRDefault="00A62B1B" w:rsidP="00CF057A">
      <w:pPr>
        <w:ind w:firstLine="567"/>
        <w:jc w:val="both"/>
        <w:rPr>
          <w:sz w:val="25"/>
          <w:szCs w:val="25"/>
        </w:rPr>
      </w:pPr>
      <w:r w:rsidRPr="00CF057A">
        <w:rPr>
          <w:sz w:val="25"/>
          <w:szCs w:val="25"/>
        </w:rPr>
        <w:t>1. Регулируемые тарифы на перевозки по муниципальным маршрутам регулярных перевозок устанавливаются органом государственной власти Саратовской области, если иное не установлено законом Саратовской области.</w:t>
      </w:r>
    </w:p>
    <w:p w:rsidR="00A62B1B" w:rsidRPr="00CF057A" w:rsidRDefault="00A62B1B" w:rsidP="00CF057A">
      <w:pPr>
        <w:ind w:firstLine="567"/>
        <w:jc w:val="both"/>
        <w:rPr>
          <w:sz w:val="25"/>
          <w:szCs w:val="25"/>
        </w:rPr>
      </w:pPr>
    </w:p>
    <w:p w:rsidR="00A62B1B" w:rsidRPr="00CF057A" w:rsidRDefault="00A62B1B" w:rsidP="00CF057A">
      <w:pPr>
        <w:ind w:firstLine="567"/>
        <w:jc w:val="center"/>
        <w:rPr>
          <w:bCs/>
          <w:color w:val="000000"/>
          <w:sz w:val="25"/>
          <w:szCs w:val="25"/>
          <w:shd w:val="clear" w:color="auto" w:fill="D8EDE8"/>
        </w:rPr>
      </w:pPr>
      <w:r w:rsidRPr="00CF057A">
        <w:rPr>
          <w:b/>
          <w:sz w:val="25"/>
          <w:szCs w:val="25"/>
        </w:rPr>
        <w:t>Регулярные перевозки по нерегулируемым тарифам.</w:t>
      </w:r>
    </w:p>
    <w:p w:rsidR="00A62B1B" w:rsidRPr="00CF057A" w:rsidRDefault="00A62B1B" w:rsidP="00CF057A">
      <w:pPr>
        <w:ind w:firstLine="567"/>
        <w:jc w:val="both"/>
        <w:rPr>
          <w:sz w:val="25"/>
          <w:szCs w:val="25"/>
        </w:rPr>
      </w:pPr>
      <w:r w:rsidRPr="00CF057A">
        <w:rPr>
          <w:sz w:val="25"/>
          <w:szCs w:val="25"/>
        </w:rPr>
        <w:t>Статья 3.11. Организация регулярных перевозок по нерегулируемым тарифам</w:t>
      </w:r>
    </w:p>
    <w:p w:rsidR="00A62B1B" w:rsidRPr="00CF057A" w:rsidRDefault="00A62B1B" w:rsidP="00CF057A">
      <w:pPr>
        <w:ind w:firstLine="567"/>
        <w:jc w:val="both"/>
        <w:rPr>
          <w:sz w:val="25"/>
          <w:szCs w:val="25"/>
        </w:rPr>
      </w:pPr>
      <w:r w:rsidRPr="00CF057A">
        <w:rPr>
          <w:sz w:val="25"/>
          <w:szCs w:val="25"/>
        </w:rPr>
        <w:t xml:space="preserve">1. </w:t>
      </w:r>
      <w:proofErr w:type="gramStart"/>
      <w:r w:rsidRPr="00CF057A">
        <w:rPr>
          <w:sz w:val="25"/>
          <w:szCs w:val="25"/>
        </w:rPr>
        <w:t>Наряду с указанными, в части 1 статьи 3.1. настоящего</w:t>
      </w:r>
      <w:r w:rsidR="002936DE" w:rsidRPr="00CF057A">
        <w:rPr>
          <w:sz w:val="25"/>
          <w:szCs w:val="25"/>
        </w:rPr>
        <w:t xml:space="preserve"> </w:t>
      </w:r>
      <w:r w:rsidRPr="00CF057A">
        <w:rPr>
          <w:sz w:val="25"/>
          <w:szCs w:val="25"/>
        </w:rPr>
        <w:t xml:space="preserve">Регламента, маршрутами регулярных перевозок </w:t>
      </w:r>
      <w:r w:rsidR="00152AAA">
        <w:rPr>
          <w:sz w:val="25"/>
          <w:szCs w:val="25"/>
        </w:rPr>
        <w:t xml:space="preserve">администрацией </w:t>
      </w:r>
      <w:proofErr w:type="spellStart"/>
      <w:r w:rsidR="00152AAA">
        <w:rPr>
          <w:sz w:val="25"/>
          <w:szCs w:val="25"/>
        </w:rPr>
        <w:t>Екатериновского</w:t>
      </w:r>
      <w:proofErr w:type="spellEnd"/>
      <w:r w:rsidR="00152AAA">
        <w:rPr>
          <w:sz w:val="25"/>
          <w:szCs w:val="25"/>
        </w:rPr>
        <w:t xml:space="preserve"> муниципального района</w:t>
      </w:r>
      <w:r w:rsidRPr="00CF057A">
        <w:rPr>
          <w:sz w:val="25"/>
          <w:szCs w:val="25"/>
        </w:rPr>
        <w:t>, на основании решения комиссии по регулированию рынка, устанавливаются</w:t>
      </w:r>
      <w:r w:rsidR="002936DE" w:rsidRPr="00CF057A">
        <w:rPr>
          <w:sz w:val="25"/>
          <w:szCs w:val="25"/>
        </w:rPr>
        <w:t xml:space="preserve"> </w:t>
      </w:r>
      <w:r w:rsidRPr="00CF057A">
        <w:rPr>
          <w:sz w:val="25"/>
          <w:szCs w:val="25"/>
        </w:rPr>
        <w:t>смежные муниципальные маршруты регулярных перевозок для осуществления регулярных перевозок по нерегулируемым тарифам.</w:t>
      </w:r>
      <w:proofErr w:type="gramEnd"/>
    </w:p>
    <w:p w:rsidR="00A62B1B" w:rsidRPr="00CF057A" w:rsidRDefault="00A62B1B" w:rsidP="00CF057A">
      <w:pPr>
        <w:ind w:firstLine="567"/>
        <w:jc w:val="both"/>
        <w:rPr>
          <w:sz w:val="25"/>
          <w:szCs w:val="25"/>
        </w:rPr>
      </w:pPr>
      <w:r w:rsidRPr="00CF057A">
        <w:rPr>
          <w:sz w:val="25"/>
          <w:szCs w:val="25"/>
        </w:rPr>
        <w:t>2. Право осуществления регулярных перевозок по нерегулируемым тарифам по муниципальному маршруту регулярных перевозок подтверждается свидетельством об осуществлении перевозок по соответствующему маршруту регулярных перевозок и картами соответствующего маршрута регулярных перевозок.</w:t>
      </w:r>
    </w:p>
    <w:p w:rsidR="00A62B1B" w:rsidRPr="00CF057A" w:rsidRDefault="00A62B1B" w:rsidP="00CF057A">
      <w:pPr>
        <w:ind w:firstLine="567"/>
        <w:jc w:val="both"/>
        <w:rPr>
          <w:sz w:val="25"/>
          <w:szCs w:val="25"/>
        </w:rPr>
      </w:pPr>
      <w:r w:rsidRPr="00CF057A">
        <w:rPr>
          <w:sz w:val="25"/>
          <w:szCs w:val="25"/>
        </w:rPr>
        <w:t>3. Карта муниципального маршрута регулярных перевозок, выдается на каждое транспортное средство, используемое для регулярных перевозок по соответствующему маршруту. Количество таких карт должно соответствовать максимальному количеству транспортных средств, указанному в соответствующем реестре маршрутов регулярных перевозок в отношении этого маршрута.</w:t>
      </w:r>
    </w:p>
    <w:p w:rsidR="00A62B1B" w:rsidRPr="00CF057A" w:rsidRDefault="00A62B1B" w:rsidP="00CF057A">
      <w:pPr>
        <w:ind w:firstLine="567"/>
        <w:jc w:val="both"/>
        <w:rPr>
          <w:sz w:val="25"/>
          <w:szCs w:val="25"/>
        </w:rPr>
      </w:pPr>
      <w:r w:rsidRPr="00CF057A">
        <w:rPr>
          <w:sz w:val="25"/>
          <w:szCs w:val="25"/>
        </w:rPr>
        <w:t>Статья 3.12. Изменение вида регулярных перевозок</w:t>
      </w:r>
    </w:p>
    <w:p w:rsidR="00A62B1B" w:rsidRPr="00CF057A" w:rsidRDefault="00A62B1B" w:rsidP="00CF057A">
      <w:pPr>
        <w:ind w:firstLine="567"/>
        <w:jc w:val="both"/>
        <w:rPr>
          <w:sz w:val="25"/>
          <w:szCs w:val="25"/>
        </w:rPr>
      </w:pPr>
      <w:r w:rsidRPr="00CF057A">
        <w:rPr>
          <w:sz w:val="25"/>
          <w:szCs w:val="25"/>
        </w:rPr>
        <w:t xml:space="preserve">1. </w:t>
      </w:r>
      <w:r w:rsidR="00916C29">
        <w:rPr>
          <w:sz w:val="25"/>
          <w:szCs w:val="25"/>
        </w:rPr>
        <w:t>Управление архитектуры, капитального строительства</w:t>
      </w:r>
      <w:r w:rsidR="00916C29" w:rsidRPr="00CF057A">
        <w:rPr>
          <w:sz w:val="25"/>
          <w:szCs w:val="25"/>
        </w:rPr>
        <w:t>,</w:t>
      </w:r>
      <w:r w:rsidR="00916C29">
        <w:rPr>
          <w:sz w:val="25"/>
          <w:szCs w:val="25"/>
        </w:rPr>
        <w:t xml:space="preserve"> экологии и ЖКХ администрации </w:t>
      </w:r>
      <w:proofErr w:type="spellStart"/>
      <w:r w:rsidR="00916C29">
        <w:rPr>
          <w:sz w:val="25"/>
          <w:szCs w:val="25"/>
        </w:rPr>
        <w:t>Екатериновского</w:t>
      </w:r>
      <w:proofErr w:type="spellEnd"/>
      <w:r w:rsidR="00916C29">
        <w:rPr>
          <w:sz w:val="25"/>
          <w:szCs w:val="25"/>
        </w:rPr>
        <w:t xml:space="preserve"> муниципального района</w:t>
      </w:r>
      <w:r w:rsidRPr="00CF057A">
        <w:rPr>
          <w:sz w:val="25"/>
          <w:szCs w:val="25"/>
        </w:rPr>
        <w:t xml:space="preserve">, на основании решения комиссии по </w:t>
      </w:r>
      <w:r w:rsidR="00916C29">
        <w:rPr>
          <w:sz w:val="25"/>
          <w:szCs w:val="25"/>
        </w:rPr>
        <w:t>регулированию рынка, допускает</w:t>
      </w:r>
      <w:r w:rsidRPr="00CF057A">
        <w:rPr>
          <w:sz w:val="25"/>
          <w:szCs w:val="25"/>
        </w:rPr>
        <w:t xml:space="preserve"> изменение вида регулярных перевозок, осуществляемых по муниципальному маршруту регулярных перевозок, согласно условиям настоящего Регламента.</w:t>
      </w:r>
    </w:p>
    <w:p w:rsidR="00A62B1B" w:rsidRPr="00CF057A" w:rsidRDefault="00A62B1B" w:rsidP="00CF057A">
      <w:pPr>
        <w:ind w:firstLine="567"/>
        <w:jc w:val="both"/>
        <w:rPr>
          <w:sz w:val="25"/>
          <w:szCs w:val="25"/>
        </w:rPr>
      </w:pPr>
      <w:r w:rsidRPr="00CF057A">
        <w:rPr>
          <w:sz w:val="25"/>
          <w:szCs w:val="25"/>
        </w:rPr>
        <w:t xml:space="preserve">2. </w:t>
      </w:r>
      <w:proofErr w:type="gramStart"/>
      <w:r w:rsidR="00916C29">
        <w:rPr>
          <w:sz w:val="25"/>
          <w:szCs w:val="25"/>
        </w:rPr>
        <w:t>Управление архитектуры, капитального строительства</w:t>
      </w:r>
      <w:r w:rsidR="00916C29" w:rsidRPr="00CF057A">
        <w:rPr>
          <w:sz w:val="25"/>
          <w:szCs w:val="25"/>
        </w:rPr>
        <w:t>,</w:t>
      </w:r>
      <w:r w:rsidR="00916C29">
        <w:rPr>
          <w:sz w:val="25"/>
          <w:szCs w:val="25"/>
        </w:rPr>
        <w:t xml:space="preserve"> экологии и ЖКХ администрации </w:t>
      </w:r>
      <w:proofErr w:type="spellStart"/>
      <w:r w:rsidR="00916C29">
        <w:rPr>
          <w:sz w:val="25"/>
          <w:szCs w:val="25"/>
        </w:rPr>
        <w:t>Екатериновского</w:t>
      </w:r>
      <w:proofErr w:type="spellEnd"/>
      <w:r w:rsidR="00916C29">
        <w:rPr>
          <w:sz w:val="25"/>
          <w:szCs w:val="25"/>
        </w:rPr>
        <w:t xml:space="preserve"> муниципального района</w:t>
      </w:r>
      <w:r w:rsidRPr="00CF057A">
        <w:rPr>
          <w:sz w:val="25"/>
          <w:szCs w:val="25"/>
        </w:rPr>
        <w:t>, на основании решения комиссии по регулированию рынка, установившее муниципальный маршрут регулярных перевозок, в отношении которого принято решение об изменении вида регулярных перевозок, обязано уведомить об этом решении юридическое лицо, индивидуального предпринимателя, уполномоченного участника договора простого товарищества, осуществляющих регулярные перевозки по соответствующему маршруту, не позднее ста восьмидесяти дней до дня</w:t>
      </w:r>
      <w:proofErr w:type="gramEnd"/>
      <w:r w:rsidRPr="00CF057A">
        <w:rPr>
          <w:sz w:val="25"/>
          <w:szCs w:val="25"/>
        </w:rPr>
        <w:t xml:space="preserve"> вступления указанного решения в силу.</w:t>
      </w:r>
    </w:p>
    <w:p w:rsidR="00A62B1B" w:rsidRPr="00CF057A" w:rsidRDefault="00A62B1B" w:rsidP="00CF057A">
      <w:pPr>
        <w:ind w:firstLine="567"/>
        <w:jc w:val="both"/>
        <w:rPr>
          <w:sz w:val="25"/>
          <w:szCs w:val="25"/>
        </w:rPr>
      </w:pPr>
      <w:r w:rsidRPr="00CF057A">
        <w:rPr>
          <w:sz w:val="25"/>
          <w:szCs w:val="25"/>
        </w:rPr>
        <w:t>3. Сведения об изменении вида регулярных перевозок вносятся в реестры маршрутов регулярных перевозок в порядке, установленном законом Саратовской области и настоящим Регламентом.</w:t>
      </w:r>
    </w:p>
    <w:p w:rsidR="00A62B1B" w:rsidRPr="00CF057A" w:rsidRDefault="00A62B1B" w:rsidP="00CF057A">
      <w:pPr>
        <w:ind w:firstLine="567"/>
        <w:jc w:val="both"/>
        <w:rPr>
          <w:sz w:val="25"/>
          <w:szCs w:val="25"/>
        </w:rPr>
      </w:pPr>
      <w:r w:rsidRPr="00CF057A">
        <w:rPr>
          <w:sz w:val="25"/>
          <w:szCs w:val="25"/>
        </w:rPr>
        <w:t xml:space="preserve">Статья 3.13. </w:t>
      </w:r>
      <w:r w:rsidR="00DC6DF4" w:rsidRPr="00CF057A">
        <w:rPr>
          <w:sz w:val="25"/>
          <w:szCs w:val="25"/>
        </w:rPr>
        <w:t>Порядок проведения открытого конкурса на проведение работ по регулярным перевозкам по регулируемым тарифам</w:t>
      </w:r>
      <w:r w:rsidR="00152AAA">
        <w:rPr>
          <w:sz w:val="25"/>
          <w:szCs w:val="25"/>
        </w:rPr>
        <w:t>.</w:t>
      </w:r>
    </w:p>
    <w:p w:rsidR="00A62B1B" w:rsidRPr="00CF057A" w:rsidRDefault="00A62B1B" w:rsidP="00CF057A">
      <w:pPr>
        <w:ind w:firstLine="567"/>
        <w:jc w:val="both"/>
        <w:rPr>
          <w:sz w:val="25"/>
          <w:szCs w:val="25"/>
        </w:rPr>
      </w:pPr>
      <w:r w:rsidRPr="00CF057A">
        <w:rPr>
          <w:sz w:val="25"/>
          <w:szCs w:val="25"/>
        </w:rPr>
        <w:t xml:space="preserve">1. Свидетельство об осуществлении перевозок по муниципальному маршруту регулярных перевозок и карты соответствующего маршрута выдаются </w:t>
      </w:r>
      <w:r w:rsidR="00916C29">
        <w:rPr>
          <w:sz w:val="25"/>
          <w:szCs w:val="25"/>
        </w:rPr>
        <w:t>управлением архитектуры, капитального строительства</w:t>
      </w:r>
      <w:r w:rsidR="00916C29" w:rsidRPr="00CF057A">
        <w:rPr>
          <w:sz w:val="25"/>
          <w:szCs w:val="25"/>
        </w:rPr>
        <w:t>,</w:t>
      </w:r>
      <w:r w:rsidR="00916C29">
        <w:rPr>
          <w:sz w:val="25"/>
          <w:szCs w:val="25"/>
        </w:rPr>
        <w:t xml:space="preserve"> экологии и ЖКХ администрации </w:t>
      </w:r>
      <w:proofErr w:type="spellStart"/>
      <w:r w:rsidR="00916C29">
        <w:rPr>
          <w:sz w:val="25"/>
          <w:szCs w:val="25"/>
        </w:rPr>
        <w:t>Екатериновского</w:t>
      </w:r>
      <w:proofErr w:type="spellEnd"/>
      <w:r w:rsidR="00916C29">
        <w:rPr>
          <w:sz w:val="25"/>
          <w:szCs w:val="25"/>
        </w:rPr>
        <w:t xml:space="preserve"> муниципального района, установившим</w:t>
      </w:r>
      <w:r w:rsidRPr="00CF057A">
        <w:rPr>
          <w:sz w:val="25"/>
          <w:szCs w:val="25"/>
        </w:rPr>
        <w:t xml:space="preserve"> данные маршруты.</w:t>
      </w:r>
    </w:p>
    <w:p w:rsidR="00A62B1B" w:rsidRPr="00CF057A" w:rsidRDefault="00A62B1B" w:rsidP="00CF057A">
      <w:pPr>
        <w:ind w:firstLine="567"/>
        <w:jc w:val="both"/>
        <w:rPr>
          <w:sz w:val="25"/>
          <w:szCs w:val="25"/>
        </w:rPr>
      </w:pPr>
      <w:r w:rsidRPr="00CF057A">
        <w:rPr>
          <w:sz w:val="25"/>
          <w:szCs w:val="25"/>
        </w:rPr>
        <w:t>2. Свидетельство об осуществлении перевозок по муниципальному маршруту регулярных перевозок и карты соответствующего маршрута выдаются по результатам открытого конкурса на право осуществления перевозок по маршруту регулярных перевозок (далее - открытый конкурс) при наличии хотя бы одного из следующих обстоятельств:</w:t>
      </w:r>
    </w:p>
    <w:p w:rsidR="00A62B1B" w:rsidRPr="00CF057A" w:rsidRDefault="00A62B1B" w:rsidP="00CF057A">
      <w:pPr>
        <w:ind w:firstLine="567"/>
        <w:jc w:val="both"/>
        <w:rPr>
          <w:sz w:val="25"/>
          <w:szCs w:val="25"/>
        </w:rPr>
      </w:pPr>
      <w:r w:rsidRPr="00CF057A">
        <w:rPr>
          <w:sz w:val="25"/>
          <w:szCs w:val="25"/>
        </w:rPr>
        <w:t>1) данное свидетельство предназначено для осуществления регулярных перевозок по новому маршруту, за исключением маршрута, установленного в целях обеспечения транспортного обслуживания населения в условиях чрезвычайной ситуации;</w:t>
      </w:r>
    </w:p>
    <w:p w:rsidR="00A62B1B" w:rsidRPr="00CF057A" w:rsidRDefault="00A62B1B" w:rsidP="00CF057A">
      <w:pPr>
        <w:ind w:firstLine="567"/>
        <w:jc w:val="both"/>
        <w:rPr>
          <w:sz w:val="25"/>
          <w:szCs w:val="25"/>
        </w:rPr>
      </w:pPr>
      <w:r w:rsidRPr="00CF057A">
        <w:rPr>
          <w:sz w:val="25"/>
          <w:szCs w:val="25"/>
        </w:rPr>
        <w:lastRenderedPageBreak/>
        <w:t>2) данное свидетельство предназначено для осуществления регулярных перевозок после прекращения действия свидетельства об осуществлении перевозок по маршруту регулярных перевозок, указанного в пункте 1 части 3 настоящей статьи;</w:t>
      </w:r>
    </w:p>
    <w:p w:rsidR="00A62B1B" w:rsidRPr="00CF057A" w:rsidRDefault="00A62B1B" w:rsidP="00CF057A">
      <w:pPr>
        <w:ind w:firstLine="567"/>
        <w:jc w:val="both"/>
        <w:rPr>
          <w:sz w:val="25"/>
          <w:szCs w:val="25"/>
        </w:rPr>
      </w:pPr>
      <w:r w:rsidRPr="00CF057A">
        <w:rPr>
          <w:sz w:val="25"/>
          <w:szCs w:val="25"/>
        </w:rPr>
        <w:t>3) в случае, если в соответствии со статьей 3.12. настоящего</w:t>
      </w:r>
      <w:r w:rsidR="002936DE" w:rsidRPr="00CF057A">
        <w:rPr>
          <w:sz w:val="25"/>
          <w:szCs w:val="25"/>
        </w:rPr>
        <w:t xml:space="preserve"> </w:t>
      </w:r>
      <w:r w:rsidRPr="00CF057A">
        <w:rPr>
          <w:sz w:val="25"/>
          <w:szCs w:val="25"/>
        </w:rPr>
        <w:t>Регламента в отношении данного маршрута принято решение о прекращении регулярных перевозок по регулируемым тарифам и начале осуществления регулярных перевозок по нерегулируемым тарифам.</w:t>
      </w:r>
    </w:p>
    <w:p w:rsidR="00A62B1B" w:rsidRPr="00CF057A" w:rsidRDefault="00A62B1B" w:rsidP="00CF057A">
      <w:pPr>
        <w:ind w:firstLine="567"/>
        <w:jc w:val="both"/>
        <w:rPr>
          <w:sz w:val="25"/>
          <w:szCs w:val="25"/>
        </w:rPr>
      </w:pPr>
      <w:r w:rsidRPr="00CF057A">
        <w:rPr>
          <w:sz w:val="25"/>
          <w:szCs w:val="25"/>
        </w:rPr>
        <w:t>3. Без проведения открытого конкурса свидетельство об осуществлении перевозок по муниципальному маршруту регулярных перевозок и карты соответствующего маршрута выдаются в случае, если они предназначены для осуществления регулярных перевозок:</w:t>
      </w:r>
    </w:p>
    <w:p w:rsidR="00A62B1B" w:rsidRPr="00CF057A" w:rsidRDefault="00A62B1B" w:rsidP="00CF057A">
      <w:pPr>
        <w:ind w:firstLine="567"/>
        <w:jc w:val="both"/>
        <w:rPr>
          <w:sz w:val="25"/>
          <w:szCs w:val="25"/>
        </w:rPr>
      </w:pPr>
      <w:proofErr w:type="gramStart"/>
      <w:r w:rsidRPr="00CF057A">
        <w:rPr>
          <w:sz w:val="25"/>
          <w:szCs w:val="25"/>
        </w:rPr>
        <w:t>1) после наступления предусмотренных пунктами 1 и 2 части 1 статьи 3.23. настоящего</w:t>
      </w:r>
      <w:r w:rsidR="002936DE" w:rsidRPr="00CF057A">
        <w:rPr>
          <w:sz w:val="25"/>
          <w:szCs w:val="25"/>
        </w:rPr>
        <w:t xml:space="preserve"> </w:t>
      </w:r>
      <w:r w:rsidRPr="00CF057A">
        <w:rPr>
          <w:sz w:val="25"/>
          <w:szCs w:val="25"/>
        </w:rPr>
        <w:t>Регламента обстоятельств и до начала осуществления регулярных перевозок в соответствии с новым свидетельством об осуществлении перевозок по маршруту регулярных перевозок, выданным по результатам проведения открытого конкурса;</w:t>
      </w:r>
      <w:proofErr w:type="gramEnd"/>
    </w:p>
    <w:p w:rsidR="00A62B1B" w:rsidRPr="00CF057A" w:rsidRDefault="00A62B1B" w:rsidP="00CF057A">
      <w:pPr>
        <w:ind w:firstLine="567"/>
        <w:jc w:val="both"/>
        <w:rPr>
          <w:sz w:val="25"/>
          <w:szCs w:val="25"/>
        </w:rPr>
      </w:pPr>
      <w:r w:rsidRPr="00CF057A">
        <w:rPr>
          <w:sz w:val="25"/>
          <w:szCs w:val="25"/>
        </w:rPr>
        <w:t>2) по маршруту регулярных перевозок, установленному в целях обеспечения транспортного обслуживания населения в условиях чрезвычайной ситуации.</w:t>
      </w:r>
    </w:p>
    <w:p w:rsidR="00A62B1B" w:rsidRPr="00CF057A" w:rsidRDefault="00A62B1B" w:rsidP="00CF057A">
      <w:pPr>
        <w:ind w:firstLine="567"/>
        <w:jc w:val="both"/>
        <w:rPr>
          <w:sz w:val="25"/>
          <w:szCs w:val="25"/>
        </w:rPr>
      </w:pPr>
      <w:r w:rsidRPr="00CF057A">
        <w:rPr>
          <w:sz w:val="25"/>
          <w:szCs w:val="25"/>
        </w:rPr>
        <w:t xml:space="preserve">4. </w:t>
      </w:r>
      <w:proofErr w:type="gramStart"/>
      <w:r w:rsidRPr="00CF057A">
        <w:rPr>
          <w:sz w:val="25"/>
          <w:szCs w:val="25"/>
        </w:rPr>
        <w:t>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победителю этого конкурса, а в случае, если этот конкурс был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w:t>
      </w:r>
      <w:proofErr w:type="gramEnd"/>
      <w:r w:rsidRPr="00CF057A">
        <w:rPr>
          <w:sz w:val="25"/>
          <w:szCs w:val="25"/>
        </w:rPr>
        <w:t xml:space="preserve">, </w:t>
      </w:r>
      <w:proofErr w:type="gramStart"/>
      <w:r w:rsidRPr="00CF057A">
        <w:rPr>
          <w:sz w:val="25"/>
          <w:szCs w:val="25"/>
        </w:rPr>
        <w:t>подавшим</w:t>
      </w:r>
      <w:proofErr w:type="gramEnd"/>
      <w:r w:rsidRPr="00CF057A">
        <w:rPr>
          <w:sz w:val="25"/>
          <w:szCs w:val="25"/>
        </w:rPr>
        <w:t xml:space="preserve"> такую заявку на участие в открытом конкурсе.</w:t>
      </w:r>
    </w:p>
    <w:p w:rsidR="00A62B1B" w:rsidRPr="00CF057A" w:rsidRDefault="00A62B1B" w:rsidP="00CF057A">
      <w:pPr>
        <w:ind w:firstLine="567"/>
        <w:jc w:val="both"/>
        <w:rPr>
          <w:sz w:val="25"/>
          <w:szCs w:val="25"/>
        </w:rPr>
      </w:pPr>
      <w:r w:rsidRPr="00CF057A">
        <w:rPr>
          <w:sz w:val="25"/>
          <w:szCs w:val="25"/>
        </w:rPr>
        <w:t>5. 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в течение десяти дней со дня проведения открытого конкурса на срок не менее чем пять лет. Если до истечения срока их действия не наступят обстоятельства, предусмотренные пунктами 1 - 4 части 1 статьи 3.23. настоящего</w:t>
      </w:r>
      <w:r w:rsidR="002936DE" w:rsidRPr="00CF057A">
        <w:rPr>
          <w:sz w:val="25"/>
          <w:szCs w:val="25"/>
        </w:rPr>
        <w:t xml:space="preserve"> </w:t>
      </w:r>
      <w:r w:rsidRPr="00CF057A">
        <w:rPr>
          <w:sz w:val="25"/>
          <w:szCs w:val="25"/>
        </w:rPr>
        <w:t>Регламента, действие указанных свидетельства об осуществлении перевозок по маршруту регулярных перевозок и карт маршрута регулярных перевозок продлевается на срок не менее чем пять лет. Количество таких продлений не ограничивается. Продление указанных свидетельства об осуществлении перевозок по маршруту регулярных перевозок и карт маршрута регулярных перевозок на меньший срок допускается в случае, если по истечении этого срока в соответствии с документом планирования регулярных перевозок предусматривается отмена маршрута регулярных перевозок.</w:t>
      </w:r>
    </w:p>
    <w:p w:rsidR="00A62B1B" w:rsidRPr="00CF057A" w:rsidRDefault="00A62B1B" w:rsidP="00CF057A">
      <w:pPr>
        <w:ind w:firstLine="567"/>
        <w:jc w:val="both"/>
        <w:rPr>
          <w:color w:val="FF0000"/>
          <w:sz w:val="25"/>
          <w:szCs w:val="25"/>
        </w:rPr>
      </w:pPr>
      <w:r w:rsidRPr="00CF057A">
        <w:rPr>
          <w:sz w:val="25"/>
          <w:szCs w:val="25"/>
        </w:rPr>
        <w:t>6. Без проведения открытого конкурса свидетельство об осуществлении перевозок по маршруту регулярных перевозок и карты маршрута регулярных перевозок выдаются один раз на срок, который не может превышать сто восемьдесят дней, в день наступления обстоятельств, которые явились основанием для их выдачи.</w:t>
      </w:r>
    </w:p>
    <w:p w:rsidR="00A62B1B" w:rsidRPr="00CF057A" w:rsidRDefault="00A62B1B" w:rsidP="00CF057A">
      <w:pPr>
        <w:ind w:firstLine="567"/>
        <w:jc w:val="both"/>
        <w:rPr>
          <w:sz w:val="25"/>
          <w:szCs w:val="25"/>
        </w:rPr>
      </w:pPr>
      <w:r w:rsidRPr="00CF057A">
        <w:rPr>
          <w:sz w:val="25"/>
          <w:szCs w:val="25"/>
        </w:rPr>
        <w:t>Статья 3.14. Льготы на проезд при осуществлении регулярных перевозок по нерегулируемым тарифам</w:t>
      </w:r>
    </w:p>
    <w:p w:rsidR="00A62B1B" w:rsidRPr="00CF057A" w:rsidRDefault="002936DE" w:rsidP="00CF057A">
      <w:pPr>
        <w:pStyle w:val="af"/>
        <w:numPr>
          <w:ilvl w:val="0"/>
          <w:numId w:val="12"/>
        </w:numPr>
        <w:spacing w:after="0" w:line="240" w:lineRule="auto"/>
        <w:ind w:left="0" w:firstLine="567"/>
        <w:jc w:val="both"/>
        <w:rPr>
          <w:rFonts w:ascii="Times New Roman" w:eastAsia="Times New Roman" w:hAnsi="Times New Roman"/>
          <w:sz w:val="25"/>
          <w:szCs w:val="25"/>
        </w:rPr>
      </w:pPr>
      <w:r w:rsidRPr="00CF057A">
        <w:rPr>
          <w:rFonts w:ascii="Times New Roman" w:eastAsia="Times New Roman" w:hAnsi="Times New Roman"/>
          <w:sz w:val="25"/>
          <w:szCs w:val="25"/>
        </w:rPr>
        <w:t xml:space="preserve"> </w:t>
      </w:r>
      <w:proofErr w:type="gramStart"/>
      <w:r w:rsidR="00D67949" w:rsidRPr="00D67949">
        <w:rPr>
          <w:rFonts w:ascii="Times New Roman" w:hAnsi="Times New Roman"/>
          <w:sz w:val="25"/>
          <w:szCs w:val="25"/>
        </w:rPr>
        <w:t xml:space="preserve">Администрация </w:t>
      </w:r>
      <w:proofErr w:type="spellStart"/>
      <w:r w:rsidR="00D67949" w:rsidRPr="00D67949">
        <w:rPr>
          <w:rFonts w:ascii="Times New Roman" w:hAnsi="Times New Roman"/>
          <w:sz w:val="25"/>
          <w:szCs w:val="25"/>
        </w:rPr>
        <w:t>Екатериновского</w:t>
      </w:r>
      <w:proofErr w:type="spellEnd"/>
      <w:r w:rsidR="00D67949" w:rsidRPr="00D67949">
        <w:rPr>
          <w:rFonts w:ascii="Times New Roman" w:hAnsi="Times New Roman"/>
          <w:sz w:val="25"/>
          <w:szCs w:val="25"/>
        </w:rPr>
        <w:t xml:space="preserve"> муниципального района</w:t>
      </w:r>
      <w:r w:rsidR="00D67949" w:rsidRPr="00D67949">
        <w:rPr>
          <w:rFonts w:ascii="Times New Roman" w:eastAsia="Times New Roman" w:hAnsi="Times New Roman"/>
          <w:sz w:val="25"/>
          <w:szCs w:val="25"/>
        </w:rPr>
        <w:t xml:space="preserve"> </w:t>
      </w:r>
      <w:r w:rsidR="00A62B1B" w:rsidRPr="00CF057A">
        <w:rPr>
          <w:rFonts w:ascii="Times New Roman" w:eastAsia="Times New Roman" w:hAnsi="Times New Roman"/>
          <w:sz w:val="25"/>
          <w:szCs w:val="25"/>
        </w:rPr>
        <w:t xml:space="preserve">- вправе предоставить отдельным категориям граждан, за счет </w:t>
      </w:r>
      <w:r w:rsidR="00A62B1B" w:rsidRPr="00CF057A">
        <w:rPr>
          <w:rFonts w:ascii="Times New Roman" w:eastAsia="Times New Roman" w:hAnsi="Times New Roman"/>
          <w:color w:val="000000"/>
          <w:sz w:val="25"/>
          <w:szCs w:val="25"/>
        </w:rPr>
        <w:t xml:space="preserve">средств местных бюджетов </w:t>
      </w:r>
      <w:proofErr w:type="spellStart"/>
      <w:r w:rsidR="00D67949" w:rsidRPr="00D67949">
        <w:rPr>
          <w:rFonts w:ascii="Times New Roman" w:hAnsi="Times New Roman"/>
          <w:sz w:val="25"/>
          <w:szCs w:val="25"/>
        </w:rPr>
        <w:t>Екатериновского</w:t>
      </w:r>
      <w:proofErr w:type="spellEnd"/>
      <w:r w:rsidR="00A62B1B" w:rsidRPr="00CF057A">
        <w:rPr>
          <w:rFonts w:ascii="Times New Roman" w:eastAsia="Times New Roman" w:hAnsi="Times New Roman"/>
          <w:color w:val="000000"/>
          <w:sz w:val="25"/>
          <w:szCs w:val="25"/>
        </w:rPr>
        <w:t xml:space="preserve"> муниципального района, льготы на проезд при</w:t>
      </w:r>
      <w:r w:rsidR="00A62B1B" w:rsidRPr="00CF057A">
        <w:rPr>
          <w:rFonts w:ascii="Times New Roman" w:eastAsia="Times New Roman" w:hAnsi="Times New Roman"/>
          <w:sz w:val="25"/>
          <w:szCs w:val="25"/>
        </w:rPr>
        <w:t xml:space="preserve"> осуществлении регулярных перевозок по нерегулируемым тарифам по муниципальным маршрутам регулярных перевозок, при условии согласования с юридическим лицом, индивидуальным предпринимателем, участниками договора простого товарищества, которым выдано свидетельство об осуществлении перевозок по соответствующему маршруту, размеров компенсации недополученных доходов, связанных с предоставлением</w:t>
      </w:r>
      <w:proofErr w:type="gramEnd"/>
      <w:r w:rsidR="00A62B1B" w:rsidRPr="00CF057A">
        <w:rPr>
          <w:rFonts w:ascii="Times New Roman" w:eastAsia="Times New Roman" w:hAnsi="Times New Roman"/>
          <w:sz w:val="25"/>
          <w:szCs w:val="25"/>
        </w:rPr>
        <w:t xml:space="preserve"> таких льгот.</w:t>
      </w:r>
    </w:p>
    <w:p w:rsidR="00EA0F17" w:rsidRDefault="00EA0F17" w:rsidP="00CF057A">
      <w:pPr>
        <w:ind w:firstLine="567"/>
        <w:jc w:val="both"/>
        <w:rPr>
          <w:sz w:val="25"/>
          <w:szCs w:val="25"/>
        </w:rPr>
      </w:pPr>
    </w:p>
    <w:p w:rsidR="00A62B1B" w:rsidRPr="00CF057A" w:rsidRDefault="00A62B1B" w:rsidP="00CF057A">
      <w:pPr>
        <w:ind w:firstLine="567"/>
        <w:jc w:val="both"/>
        <w:rPr>
          <w:sz w:val="25"/>
          <w:szCs w:val="25"/>
        </w:rPr>
      </w:pPr>
      <w:r w:rsidRPr="00CF057A">
        <w:rPr>
          <w:sz w:val="25"/>
          <w:szCs w:val="25"/>
        </w:rPr>
        <w:lastRenderedPageBreak/>
        <w:t>Статья 3.15. Открытый конкурс</w:t>
      </w:r>
    </w:p>
    <w:p w:rsidR="00A62B1B" w:rsidRPr="00CF057A" w:rsidRDefault="00A62B1B" w:rsidP="00CF057A">
      <w:pPr>
        <w:ind w:firstLine="567"/>
        <w:jc w:val="both"/>
        <w:rPr>
          <w:sz w:val="25"/>
          <w:szCs w:val="25"/>
        </w:rPr>
      </w:pPr>
      <w:r w:rsidRPr="00CF057A">
        <w:rPr>
          <w:sz w:val="25"/>
          <w:szCs w:val="25"/>
        </w:rPr>
        <w:t>1. Предметом открытого конкурса является право на получение свидетельства об осуществлении перевозок по одному или нескольким муниципальным маршрутам регулярных перевозок.</w:t>
      </w:r>
    </w:p>
    <w:p w:rsidR="00A62B1B" w:rsidRPr="00CF057A" w:rsidRDefault="00A62B1B" w:rsidP="00CF057A">
      <w:pPr>
        <w:ind w:firstLine="567"/>
        <w:jc w:val="both"/>
        <w:rPr>
          <w:sz w:val="25"/>
          <w:szCs w:val="25"/>
        </w:rPr>
      </w:pPr>
      <w:r w:rsidRPr="00CF057A">
        <w:rPr>
          <w:sz w:val="25"/>
          <w:szCs w:val="25"/>
        </w:rPr>
        <w:t xml:space="preserve">2. Открытый конкурс </w:t>
      </w:r>
      <w:r w:rsidR="00C23521">
        <w:rPr>
          <w:sz w:val="25"/>
          <w:szCs w:val="25"/>
        </w:rPr>
        <w:t xml:space="preserve">проводится </w:t>
      </w:r>
      <w:r w:rsidR="00EA0F17">
        <w:rPr>
          <w:sz w:val="25"/>
          <w:szCs w:val="25"/>
        </w:rPr>
        <w:t>управлением архитектуры, капитального строительства</w:t>
      </w:r>
      <w:r w:rsidR="00EA0F17" w:rsidRPr="00CF057A">
        <w:rPr>
          <w:sz w:val="25"/>
          <w:szCs w:val="25"/>
        </w:rPr>
        <w:t>,</w:t>
      </w:r>
      <w:r w:rsidR="00EA0F17">
        <w:rPr>
          <w:sz w:val="25"/>
          <w:szCs w:val="25"/>
        </w:rPr>
        <w:t xml:space="preserve"> экологии и ЖКХ администрации </w:t>
      </w:r>
      <w:proofErr w:type="spellStart"/>
      <w:r w:rsidR="00EA0F17">
        <w:rPr>
          <w:sz w:val="25"/>
          <w:szCs w:val="25"/>
        </w:rPr>
        <w:t>Екатериновского</w:t>
      </w:r>
      <w:proofErr w:type="spellEnd"/>
      <w:r w:rsidR="00EA0F17">
        <w:rPr>
          <w:sz w:val="25"/>
          <w:szCs w:val="25"/>
        </w:rPr>
        <w:t xml:space="preserve"> муниципального района</w:t>
      </w:r>
      <w:r w:rsidR="00D67949" w:rsidRPr="00D67949">
        <w:rPr>
          <w:sz w:val="25"/>
          <w:szCs w:val="25"/>
        </w:rPr>
        <w:t xml:space="preserve"> </w:t>
      </w:r>
      <w:r w:rsidRPr="00CF057A">
        <w:rPr>
          <w:sz w:val="25"/>
          <w:szCs w:val="25"/>
        </w:rPr>
        <w:t>(далее - организатор открытого конкурса).</w:t>
      </w:r>
    </w:p>
    <w:p w:rsidR="00A62B1B" w:rsidRPr="00CF057A" w:rsidRDefault="00A62B1B" w:rsidP="00CF057A">
      <w:pPr>
        <w:tabs>
          <w:tab w:val="left" w:pos="284"/>
        </w:tabs>
        <w:suppressAutoHyphens/>
        <w:ind w:firstLine="567"/>
        <w:jc w:val="both"/>
        <w:rPr>
          <w:sz w:val="25"/>
          <w:szCs w:val="25"/>
        </w:rPr>
      </w:pPr>
      <w:r w:rsidRPr="00CF057A">
        <w:rPr>
          <w:sz w:val="25"/>
          <w:szCs w:val="25"/>
        </w:rPr>
        <w:tab/>
        <w:t>3. Открытый конкурс объявляется его организатором в следующие сроки:</w:t>
      </w:r>
    </w:p>
    <w:p w:rsidR="00A62B1B" w:rsidRPr="00CF057A" w:rsidRDefault="00A62B1B" w:rsidP="00CF057A">
      <w:pPr>
        <w:pStyle w:val="af"/>
        <w:numPr>
          <w:ilvl w:val="0"/>
          <w:numId w:val="15"/>
        </w:numPr>
        <w:tabs>
          <w:tab w:val="left" w:pos="284"/>
        </w:tabs>
        <w:suppressAutoHyphens/>
        <w:spacing w:after="0" w:line="240" w:lineRule="auto"/>
        <w:ind w:left="0" w:firstLine="567"/>
        <w:jc w:val="both"/>
        <w:rPr>
          <w:rFonts w:ascii="Times New Roman" w:hAnsi="Times New Roman"/>
          <w:sz w:val="25"/>
          <w:szCs w:val="25"/>
        </w:rPr>
      </w:pPr>
      <w:r w:rsidRPr="00CF057A">
        <w:rPr>
          <w:rFonts w:ascii="Times New Roman" w:hAnsi="Times New Roman"/>
          <w:sz w:val="25"/>
          <w:szCs w:val="25"/>
        </w:rPr>
        <w:t>в соответствии с пунктом 1 части 3 статьи 21 Федерального закона от 13.07.2015 г № 220- ФЗ в случае, если соответствующий маршрут установлен после дня вступления в силу настоящего Регламента;</w:t>
      </w:r>
    </w:p>
    <w:p w:rsidR="00A62B1B" w:rsidRPr="00CF057A" w:rsidRDefault="00A62B1B" w:rsidP="00CF057A">
      <w:pPr>
        <w:pStyle w:val="af"/>
        <w:numPr>
          <w:ilvl w:val="0"/>
          <w:numId w:val="11"/>
        </w:numPr>
        <w:tabs>
          <w:tab w:val="left" w:pos="284"/>
        </w:tabs>
        <w:suppressAutoHyphens/>
        <w:spacing w:after="0" w:line="240" w:lineRule="auto"/>
        <w:ind w:left="0" w:firstLine="567"/>
        <w:jc w:val="both"/>
        <w:rPr>
          <w:rFonts w:ascii="Times New Roman" w:hAnsi="Times New Roman"/>
          <w:sz w:val="25"/>
          <w:szCs w:val="25"/>
        </w:rPr>
      </w:pPr>
      <w:r w:rsidRPr="00CF057A">
        <w:rPr>
          <w:rFonts w:ascii="Times New Roman" w:hAnsi="Times New Roman"/>
          <w:sz w:val="25"/>
          <w:szCs w:val="25"/>
        </w:rPr>
        <w:t>в соответствии с пунктом 2 части 3 статьи 21Федерального закона от 13.07.2015 г № 220- ФЗ со дня наступления обстоятельств, предусмотренных пунктами 1-3 части 1 статьи 3.23. настоящего Регламента.</w:t>
      </w:r>
    </w:p>
    <w:p w:rsidR="00A62B1B" w:rsidRPr="00CF057A" w:rsidRDefault="00A62B1B" w:rsidP="00CF057A">
      <w:pPr>
        <w:tabs>
          <w:tab w:val="left" w:pos="284"/>
        </w:tabs>
        <w:suppressAutoHyphens/>
        <w:ind w:firstLine="567"/>
        <w:jc w:val="both"/>
        <w:rPr>
          <w:sz w:val="25"/>
          <w:szCs w:val="25"/>
        </w:rPr>
      </w:pPr>
      <w:r w:rsidRPr="00CF057A">
        <w:rPr>
          <w:sz w:val="25"/>
          <w:szCs w:val="25"/>
        </w:rPr>
        <w:t>4.Юридическое лицо, индивидуальный предприниматель, получившие право на получение свидетельства об осуществлении перевозок по маршрутам регулярных перевозок по результатам открытого конкурса, обязаны приступить к осуществлению предусмотренных данным контрактом регулярных перевозок в соответствии с частью 4 статьи 21 Федерального закона от 13.07.2015 г № 220- ФЗ.</w:t>
      </w:r>
    </w:p>
    <w:p w:rsidR="00A62B1B" w:rsidRPr="00CF057A" w:rsidRDefault="00A62B1B" w:rsidP="00CF057A">
      <w:pPr>
        <w:ind w:firstLine="567"/>
        <w:jc w:val="both"/>
        <w:rPr>
          <w:sz w:val="25"/>
          <w:szCs w:val="25"/>
        </w:rPr>
      </w:pPr>
      <w:r w:rsidRPr="00CF057A">
        <w:rPr>
          <w:sz w:val="25"/>
          <w:szCs w:val="25"/>
        </w:rPr>
        <w:t>Статья 3.16. Извещение о проведении открытого конкурса</w:t>
      </w:r>
    </w:p>
    <w:p w:rsidR="00A62B1B" w:rsidRPr="00CF057A" w:rsidRDefault="00A62B1B" w:rsidP="00CF057A">
      <w:pPr>
        <w:ind w:firstLine="567"/>
        <w:jc w:val="both"/>
        <w:rPr>
          <w:sz w:val="25"/>
          <w:szCs w:val="25"/>
        </w:rPr>
      </w:pPr>
      <w:r w:rsidRPr="00CF057A">
        <w:rPr>
          <w:sz w:val="25"/>
          <w:szCs w:val="25"/>
        </w:rPr>
        <w:t xml:space="preserve">1. Извещение о проведении открытого конкурса размещается на официальном сайте организатора открытого конкурса в сети «Интернет» администрации </w:t>
      </w:r>
      <w:proofErr w:type="spellStart"/>
      <w:r w:rsidR="00152AAA">
        <w:rPr>
          <w:sz w:val="25"/>
          <w:szCs w:val="25"/>
        </w:rPr>
        <w:t>Екатериновского</w:t>
      </w:r>
      <w:proofErr w:type="spellEnd"/>
      <w:r w:rsidRPr="00CF057A">
        <w:rPr>
          <w:sz w:val="25"/>
          <w:szCs w:val="25"/>
        </w:rPr>
        <w:t xml:space="preserve"> муниципального района Саратовской области- </w:t>
      </w:r>
      <w:proofErr w:type="spellStart"/>
      <w:r w:rsidR="00152AAA">
        <w:rPr>
          <w:sz w:val="25"/>
          <w:szCs w:val="25"/>
          <w:lang w:val="en-US"/>
        </w:rPr>
        <w:t>e</w:t>
      </w:r>
      <w:r w:rsidR="003B017A">
        <w:rPr>
          <w:sz w:val="25"/>
          <w:szCs w:val="25"/>
          <w:lang w:val="en-US"/>
        </w:rPr>
        <w:t>katerinovka</w:t>
      </w:r>
      <w:proofErr w:type="spellEnd"/>
      <w:r w:rsidRPr="00CF057A">
        <w:rPr>
          <w:sz w:val="25"/>
          <w:szCs w:val="25"/>
        </w:rPr>
        <w:t>.</w:t>
      </w:r>
      <w:proofErr w:type="spellStart"/>
      <w:r w:rsidRPr="00CF057A">
        <w:rPr>
          <w:sz w:val="25"/>
          <w:szCs w:val="25"/>
          <w:lang w:val="en-US"/>
        </w:rPr>
        <w:t>sarmo</w:t>
      </w:r>
      <w:proofErr w:type="spellEnd"/>
      <w:r w:rsidRPr="00CF057A">
        <w:rPr>
          <w:sz w:val="25"/>
          <w:szCs w:val="25"/>
        </w:rPr>
        <w:t>.</w:t>
      </w:r>
      <w:proofErr w:type="spellStart"/>
      <w:r w:rsidRPr="00CF057A">
        <w:rPr>
          <w:sz w:val="25"/>
          <w:szCs w:val="25"/>
          <w:lang w:val="en-US"/>
        </w:rPr>
        <w:t>ru</w:t>
      </w:r>
      <w:proofErr w:type="spellEnd"/>
      <w:r w:rsidRPr="00CF057A">
        <w:rPr>
          <w:sz w:val="25"/>
          <w:szCs w:val="25"/>
        </w:rPr>
        <w:t>., в порядке, установленном организатором открытого конкурса.</w:t>
      </w:r>
    </w:p>
    <w:p w:rsidR="00A62B1B" w:rsidRPr="00CF057A" w:rsidRDefault="00A62B1B" w:rsidP="00CF057A">
      <w:pPr>
        <w:tabs>
          <w:tab w:val="left" w:pos="284"/>
        </w:tabs>
        <w:suppressAutoHyphens/>
        <w:ind w:firstLine="567"/>
        <w:jc w:val="both"/>
        <w:rPr>
          <w:sz w:val="25"/>
          <w:szCs w:val="25"/>
        </w:rPr>
      </w:pPr>
      <w:r w:rsidRPr="00CF057A">
        <w:rPr>
          <w:sz w:val="25"/>
          <w:szCs w:val="25"/>
        </w:rPr>
        <w:t>А также организатор открытого конкурса вправе опубликовать извещение о проведении открытого конкурса в любых средствах массовой информации.</w:t>
      </w:r>
    </w:p>
    <w:p w:rsidR="00A62B1B" w:rsidRPr="00CF057A" w:rsidRDefault="00A62B1B" w:rsidP="00CF057A">
      <w:pPr>
        <w:ind w:firstLine="567"/>
        <w:jc w:val="both"/>
        <w:rPr>
          <w:sz w:val="25"/>
          <w:szCs w:val="25"/>
        </w:rPr>
      </w:pPr>
      <w:r w:rsidRPr="00CF057A">
        <w:rPr>
          <w:sz w:val="25"/>
          <w:szCs w:val="25"/>
        </w:rPr>
        <w:t>2. В извещении о проведении открытого конкурса указываются сведения</w:t>
      </w:r>
      <w:r w:rsidR="003B017A" w:rsidRPr="003B017A">
        <w:rPr>
          <w:sz w:val="25"/>
          <w:szCs w:val="25"/>
        </w:rPr>
        <w:t xml:space="preserve"> </w:t>
      </w:r>
      <w:r w:rsidRPr="00CF057A">
        <w:rPr>
          <w:sz w:val="25"/>
          <w:szCs w:val="25"/>
        </w:rPr>
        <w:t>в соответствии с частью 2статьи 22 Федерального закона от 13.07.2015 г № 220- ФЗ.</w:t>
      </w:r>
    </w:p>
    <w:p w:rsidR="00A62B1B" w:rsidRPr="00CF057A" w:rsidRDefault="00A62B1B" w:rsidP="00CF057A">
      <w:pPr>
        <w:ind w:firstLine="567"/>
        <w:jc w:val="both"/>
        <w:rPr>
          <w:sz w:val="25"/>
          <w:szCs w:val="25"/>
        </w:rPr>
      </w:pPr>
      <w:r w:rsidRPr="00CF057A">
        <w:rPr>
          <w:sz w:val="25"/>
          <w:szCs w:val="25"/>
        </w:rPr>
        <w:t xml:space="preserve">3. </w:t>
      </w:r>
      <w:proofErr w:type="gramStart"/>
      <w:r w:rsidRPr="00CF057A">
        <w:rPr>
          <w:sz w:val="25"/>
          <w:szCs w:val="25"/>
        </w:rPr>
        <w:t>Извещение о проведении открытого конкурса может включать в себя иные, предусмотренные законом Саратовской области, муниципаль</w:t>
      </w:r>
      <w:r w:rsidR="00EA0F17">
        <w:rPr>
          <w:sz w:val="25"/>
          <w:szCs w:val="25"/>
        </w:rPr>
        <w:t>ным нормативным правовым актом а</w:t>
      </w:r>
      <w:r w:rsidRPr="00CF057A">
        <w:rPr>
          <w:sz w:val="25"/>
          <w:szCs w:val="25"/>
        </w:rPr>
        <w:t xml:space="preserve">дминистрации </w:t>
      </w:r>
      <w:proofErr w:type="spellStart"/>
      <w:r w:rsidR="003B017A">
        <w:rPr>
          <w:sz w:val="25"/>
          <w:szCs w:val="25"/>
        </w:rPr>
        <w:t>Екатериновского</w:t>
      </w:r>
      <w:proofErr w:type="spellEnd"/>
      <w:r w:rsidRPr="00CF057A">
        <w:rPr>
          <w:sz w:val="25"/>
          <w:szCs w:val="25"/>
        </w:rPr>
        <w:t xml:space="preserve"> муниципального района Саратовской области,</w:t>
      </w:r>
      <w:r w:rsidR="002936DE" w:rsidRPr="00CF057A">
        <w:rPr>
          <w:sz w:val="25"/>
          <w:szCs w:val="25"/>
        </w:rPr>
        <w:t xml:space="preserve"> </w:t>
      </w:r>
      <w:r w:rsidRPr="00CF057A">
        <w:rPr>
          <w:sz w:val="25"/>
          <w:szCs w:val="25"/>
        </w:rPr>
        <w:t>не указанные в части 2 настоящей статьи, сведения.</w:t>
      </w:r>
      <w:proofErr w:type="gramEnd"/>
    </w:p>
    <w:p w:rsidR="00A62B1B" w:rsidRPr="00CF057A" w:rsidRDefault="00A62B1B" w:rsidP="00CF057A">
      <w:pPr>
        <w:ind w:firstLine="567"/>
        <w:jc w:val="both"/>
        <w:rPr>
          <w:sz w:val="25"/>
          <w:szCs w:val="25"/>
        </w:rPr>
      </w:pPr>
      <w:r w:rsidRPr="00CF057A">
        <w:rPr>
          <w:sz w:val="25"/>
          <w:szCs w:val="25"/>
        </w:rPr>
        <w:t xml:space="preserve">4. Решение о внесении изменений в извещение о проведении открытого конкурса принимается его организатором в соответствии с частью 4 статьи 22 Федерального закона от 13.07.2015 г № 220- ФЗ. Изменения, внесенные в извещение о проведении открытого конкурса, размещаются на официальном сайте организатора открытого конкурса в сети «Интернет» администрации </w:t>
      </w:r>
      <w:proofErr w:type="spellStart"/>
      <w:r w:rsidR="003B017A">
        <w:rPr>
          <w:sz w:val="25"/>
          <w:szCs w:val="25"/>
        </w:rPr>
        <w:t>Екатериновского</w:t>
      </w:r>
      <w:proofErr w:type="spellEnd"/>
      <w:r w:rsidRPr="00CF057A">
        <w:rPr>
          <w:sz w:val="25"/>
          <w:szCs w:val="25"/>
        </w:rPr>
        <w:t xml:space="preserve"> муниципального района Саратовской области- </w:t>
      </w:r>
      <w:proofErr w:type="spellStart"/>
      <w:r w:rsidR="003B017A">
        <w:rPr>
          <w:sz w:val="25"/>
          <w:szCs w:val="25"/>
          <w:lang w:val="en-US"/>
        </w:rPr>
        <w:t>ekaterinovka</w:t>
      </w:r>
      <w:proofErr w:type="spellEnd"/>
      <w:r w:rsidRPr="00CF057A">
        <w:rPr>
          <w:sz w:val="25"/>
          <w:szCs w:val="25"/>
        </w:rPr>
        <w:t>.</w:t>
      </w:r>
      <w:proofErr w:type="spellStart"/>
      <w:r w:rsidRPr="00CF057A">
        <w:rPr>
          <w:sz w:val="25"/>
          <w:szCs w:val="25"/>
          <w:lang w:val="en-US"/>
        </w:rPr>
        <w:t>sarmo</w:t>
      </w:r>
      <w:proofErr w:type="spellEnd"/>
      <w:r w:rsidRPr="00CF057A">
        <w:rPr>
          <w:sz w:val="25"/>
          <w:szCs w:val="25"/>
        </w:rPr>
        <w:t>.</w:t>
      </w:r>
      <w:proofErr w:type="spellStart"/>
      <w:r w:rsidRPr="00CF057A">
        <w:rPr>
          <w:sz w:val="25"/>
          <w:szCs w:val="25"/>
          <w:lang w:val="en-US"/>
        </w:rPr>
        <w:t>ru</w:t>
      </w:r>
      <w:proofErr w:type="spellEnd"/>
      <w:r w:rsidRPr="00CF057A">
        <w:rPr>
          <w:sz w:val="25"/>
          <w:szCs w:val="25"/>
        </w:rPr>
        <w:t xml:space="preserve">., в порядке, установленном организатором открытого конкурса. </w:t>
      </w:r>
    </w:p>
    <w:p w:rsidR="00A62B1B" w:rsidRPr="00CF057A" w:rsidRDefault="00A62B1B" w:rsidP="00CF057A">
      <w:pPr>
        <w:ind w:firstLine="567"/>
        <w:jc w:val="both"/>
        <w:rPr>
          <w:sz w:val="25"/>
          <w:szCs w:val="25"/>
        </w:rPr>
      </w:pPr>
      <w:r w:rsidRPr="00CF057A">
        <w:rPr>
          <w:sz w:val="25"/>
          <w:szCs w:val="25"/>
        </w:rPr>
        <w:t>Статья 3.17. Требования к участникам открытого конкурса</w:t>
      </w:r>
    </w:p>
    <w:p w:rsidR="00A62B1B" w:rsidRPr="00CF057A" w:rsidRDefault="00A62B1B" w:rsidP="00CF057A">
      <w:pPr>
        <w:ind w:firstLine="567"/>
        <w:jc w:val="both"/>
        <w:rPr>
          <w:sz w:val="25"/>
          <w:szCs w:val="25"/>
        </w:rPr>
      </w:pPr>
      <w:r w:rsidRPr="00CF057A">
        <w:rPr>
          <w:sz w:val="25"/>
          <w:szCs w:val="25"/>
        </w:rPr>
        <w:t>1. К участию в открытом конкурсе допускаются юридические лица, индивидуальные предприниматели, участники договора простого товарищества в соответствии со статьей 23 Федерального закона от 13.07.2015 г № 220- ФЗ.</w:t>
      </w:r>
    </w:p>
    <w:p w:rsidR="00A62B1B" w:rsidRPr="00CF057A" w:rsidRDefault="00A62B1B" w:rsidP="00CF057A">
      <w:pPr>
        <w:ind w:firstLine="567"/>
        <w:jc w:val="both"/>
        <w:rPr>
          <w:sz w:val="25"/>
          <w:szCs w:val="25"/>
        </w:rPr>
      </w:pPr>
      <w:r w:rsidRPr="00CF057A">
        <w:rPr>
          <w:sz w:val="25"/>
          <w:szCs w:val="25"/>
        </w:rPr>
        <w:t>Статья 3.18. Оценка и сопоставление заявок на участие в открытом конкурсе</w:t>
      </w:r>
    </w:p>
    <w:p w:rsidR="00A62B1B" w:rsidRPr="00CF057A" w:rsidRDefault="00A62B1B" w:rsidP="00CF057A">
      <w:pPr>
        <w:ind w:firstLine="567"/>
        <w:jc w:val="both"/>
        <w:rPr>
          <w:sz w:val="25"/>
          <w:szCs w:val="25"/>
        </w:rPr>
      </w:pPr>
      <w:r w:rsidRPr="00CF057A">
        <w:rPr>
          <w:sz w:val="25"/>
          <w:szCs w:val="25"/>
        </w:rPr>
        <w:t>1. Заявки на участие в открытом конкурсе представляются юридическими лицами, индивидуальными предпринимателями, уполномоченными участниками договора простого товарищества.</w:t>
      </w:r>
    </w:p>
    <w:p w:rsidR="00A62B1B" w:rsidRPr="00CF057A" w:rsidRDefault="00A62B1B" w:rsidP="00CF057A">
      <w:pPr>
        <w:ind w:firstLine="567"/>
        <w:jc w:val="both"/>
        <w:rPr>
          <w:sz w:val="25"/>
          <w:szCs w:val="25"/>
        </w:rPr>
      </w:pPr>
      <w:r w:rsidRPr="00CF057A">
        <w:rPr>
          <w:sz w:val="25"/>
          <w:szCs w:val="25"/>
        </w:rPr>
        <w:t>2. Требования к содержанию, в том числе к описанию, предложения участника открытого конкурса, к форме и составу заявки на участие в открытом конкурсе устанавливаются организатором открытого конкурса.</w:t>
      </w:r>
    </w:p>
    <w:p w:rsidR="00A62B1B" w:rsidRPr="00CF057A" w:rsidRDefault="00A62B1B" w:rsidP="00CF057A">
      <w:pPr>
        <w:ind w:firstLine="567"/>
        <w:jc w:val="both"/>
        <w:rPr>
          <w:sz w:val="25"/>
          <w:szCs w:val="25"/>
        </w:rPr>
      </w:pPr>
      <w:r w:rsidRPr="00CF057A">
        <w:rPr>
          <w:sz w:val="25"/>
          <w:szCs w:val="25"/>
        </w:rPr>
        <w:t xml:space="preserve">3. Оценка и сопоставление заявок на участие в открытом конкурсе осуществляются </w:t>
      </w:r>
      <w:proofErr w:type="gramStart"/>
      <w:r w:rsidRPr="00CF057A">
        <w:rPr>
          <w:sz w:val="25"/>
          <w:szCs w:val="25"/>
        </w:rPr>
        <w:t>согласно шкалы</w:t>
      </w:r>
      <w:proofErr w:type="gramEnd"/>
      <w:r w:rsidR="002936DE" w:rsidRPr="00CF057A">
        <w:rPr>
          <w:sz w:val="25"/>
          <w:szCs w:val="25"/>
        </w:rPr>
        <w:t xml:space="preserve"> </w:t>
      </w:r>
      <w:r w:rsidRPr="00CF057A">
        <w:rPr>
          <w:sz w:val="25"/>
          <w:szCs w:val="25"/>
        </w:rPr>
        <w:t>для оценки критериев, установленных в Приложении № 5настоящего Регламента, в зависимости от местных условий.</w:t>
      </w:r>
    </w:p>
    <w:p w:rsidR="00A62B1B" w:rsidRPr="00CF057A" w:rsidRDefault="00A62B1B" w:rsidP="00CF057A">
      <w:pPr>
        <w:ind w:firstLine="567"/>
        <w:jc w:val="both"/>
        <w:rPr>
          <w:sz w:val="25"/>
          <w:szCs w:val="25"/>
        </w:rPr>
      </w:pPr>
      <w:r w:rsidRPr="00CF057A">
        <w:rPr>
          <w:sz w:val="25"/>
          <w:szCs w:val="25"/>
        </w:rPr>
        <w:lastRenderedPageBreak/>
        <w:t>5. Каждой заявке на участие в открытом конкурсе присваивается порядковый номер в порядке уменьшения ее оценки. Заявке на участие в конкурсе, получившей высшую оценку, присваивается первый номер.</w:t>
      </w:r>
    </w:p>
    <w:p w:rsidR="00A62B1B" w:rsidRPr="00CF057A" w:rsidRDefault="00A62B1B" w:rsidP="00CF057A">
      <w:pPr>
        <w:ind w:firstLine="567"/>
        <w:jc w:val="both"/>
        <w:rPr>
          <w:sz w:val="25"/>
          <w:szCs w:val="25"/>
        </w:rPr>
      </w:pPr>
      <w:r w:rsidRPr="00CF057A">
        <w:rPr>
          <w:sz w:val="25"/>
          <w:szCs w:val="25"/>
        </w:rPr>
        <w:t>6. В случае</w:t>
      </w:r>
      <w:proofErr w:type="gramStart"/>
      <w:r w:rsidRPr="00CF057A">
        <w:rPr>
          <w:sz w:val="25"/>
          <w:szCs w:val="25"/>
        </w:rPr>
        <w:t>,</w:t>
      </w:r>
      <w:proofErr w:type="gramEnd"/>
      <w:r w:rsidRPr="00CF057A">
        <w:rPr>
          <w:sz w:val="25"/>
          <w:szCs w:val="25"/>
        </w:rPr>
        <w:t xml:space="preserve"> если нескольким заявкам на участие в открытом конкурсе присвоен первый номер, победителем открытого конкурса признается участник открытого конкурса</w:t>
      </w:r>
      <w:r w:rsidRPr="00CF057A">
        <w:rPr>
          <w:rStyle w:val="blk"/>
          <w:sz w:val="25"/>
          <w:szCs w:val="25"/>
        </w:rPr>
        <w:t xml:space="preserve">, </w:t>
      </w:r>
      <w:r w:rsidRPr="00CF057A">
        <w:rPr>
          <w:sz w:val="25"/>
          <w:szCs w:val="25"/>
        </w:rPr>
        <w:t xml:space="preserve">по предложению которого установлен маршрут регулярных перевозок или </w:t>
      </w:r>
      <w:r w:rsidRPr="00CF057A">
        <w:rPr>
          <w:rStyle w:val="blk"/>
          <w:sz w:val="25"/>
          <w:szCs w:val="25"/>
        </w:rPr>
        <w:t>ранее выполняющему работу на данном маршруте регулярных перевозок. А при отсутствии такого участник</w:t>
      </w:r>
      <w:proofErr w:type="gramStart"/>
      <w:r w:rsidRPr="00CF057A">
        <w:rPr>
          <w:rStyle w:val="blk"/>
          <w:sz w:val="25"/>
          <w:szCs w:val="25"/>
        </w:rPr>
        <w:t>а-</w:t>
      </w:r>
      <w:proofErr w:type="gramEnd"/>
      <w:r w:rsidRPr="00CF057A">
        <w:rPr>
          <w:rStyle w:val="blk"/>
          <w:sz w:val="25"/>
          <w:szCs w:val="25"/>
        </w:rPr>
        <w:t xml:space="preserve"> участник открытого конкурса, заявка которого</w:t>
      </w:r>
      <w:r w:rsidR="002936DE" w:rsidRPr="00CF057A">
        <w:rPr>
          <w:rStyle w:val="blk"/>
          <w:sz w:val="25"/>
          <w:szCs w:val="25"/>
        </w:rPr>
        <w:t xml:space="preserve"> </w:t>
      </w:r>
      <w:r w:rsidRPr="00CF057A">
        <w:rPr>
          <w:rStyle w:val="blk"/>
          <w:sz w:val="25"/>
          <w:szCs w:val="25"/>
        </w:rPr>
        <w:t>подана ранее других заявок, получивших высшую оценку</w:t>
      </w:r>
      <w:r w:rsidRPr="00CF057A">
        <w:rPr>
          <w:sz w:val="25"/>
          <w:szCs w:val="25"/>
        </w:rPr>
        <w:t>.</w:t>
      </w:r>
    </w:p>
    <w:p w:rsidR="00A62B1B" w:rsidRPr="00CF057A" w:rsidRDefault="00A62B1B" w:rsidP="00CF057A">
      <w:pPr>
        <w:ind w:firstLine="567"/>
        <w:jc w:val="both"/>
        <w:rPr>
          <w:sz w:val="25"/>
          <w:szCs w:val="25"/>
        </w:rPr>
      </w:pPr>
      <w:r w:rsidRPr="00CF057A">
        <w:rPr>
          <w:sz w:val="25"/>
          <w:szCs w:val="25"/>
        </w:rPr>
        <w:t>7. В случае</w:t>
      </w:r>
      <w:proofErr w:type="gramStart"/>
      <w:r w:rsidRPr="00CF057A">
        <w:rPr>
          <w:sz w:val="25"/>
          <w:szCs w:val="25"/>
        </w:rPr>
        <w:t>,</w:t>
      </w:r>
      <w:proofErr w:type="gramEnd"/>
      <w:r w:rsidRPr="00CF057A">
        <w:rPr>
          <w:sz w:val="25"/>
          <w:szCs w:val="25"/>
        </w:rPr>
        <w:t xml:space="preserve"> если открытый конкурс признан не 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rsidR="00A62B1B" w:rsidRPr="00CF057A" w:rsidRDefault="00A62B1B" w:rsidP="00CF057A">
      <w:pPr>
        <w:ind w:firstLine="567"/>
        <w:jc w:val="both"/>
        <w:rPr>
          <w:sz w:val="25"/>
          <w:szCs w:val="25"/>
        </w:rPr>
      </w:pPr>
      <w:r w:rsidRPr="00CF057A">
        <w:rPr>
          <w:sz w:val="25"/>
          <w:szCs w:val="25"/>
        </w:rPr>
        <w:t>8. Результаты открытого конкурса могут быть обжалованы в судебном порядке.</w:t>
      </w:r>
    </w:p>
    <w:p w:rsidR="00A62B1B" w:rsidRPr="00CF057A" w:rsidRDefault="00A62B1B" w:rsidP="00CF057A">
      <w:pPr>
        <w:ind w:firstLine="567"/>
        <w:jc w:val="both"/>
        <w:rPr>
          <w:sz w:val="25"/>
          <w:szCs w:val="25"/>
        </w:rPr>
      </w:pPr>
    </w:p>
    <w:bookmarkEnd w:id="20"/>
    <w:bookmarkEnd w:id="22"/>
    <w:p w:rsidR="00A62B1B" w:rsidRPr="00CF057A" w:rsidRDefault="00A62B1B" w:rsidP="00CF057A">
      <w:pPr>
        <w:jc w:val="center"/>
        <w:rPr>
          <w:b/>
          <w:sz w:val="25"/>
          <w:szCs w:val="25"/>
        </w:rPr>
      </w:pPr>
      <w:r w:rsidRPr="00CF057A">
        <w:rPr>
          <w:b/>
          <w:sz w:val="25"/>
          <w:szCs w:val="25"/>
        </w:rPr>
        <w:t>Реестр муниципальных маршрутов регулярных перевозок</w:t>
      </w:r>
    </w:p>
    <w:p w:rsidR="00A62B1B" w:rsidRPr="00CF057A" w:rsidRDefault="00A62B1B" w:rsidP="00CF057A">
      <w:pPr>
        <w:ind w:firstLine="567"/>
        <w:jc w:val="both"/>
        <w:rPr>
          <w:sz w:val="25"/>
          <w:szCs w:val="25"/>
        </w:rPr>
      </w:pPr>
      <w:r w:rsidRPr="00CF057A">
        <w:rPr>
          <w:sz w:val="25"/>
          <w:szCs w:val="25"/>
        </w:rPr>
        <w:t>Статья 3.19. Полномочия по ведению реестра муниципальных маршрутов регулярных перевозок</w:t>
      </w:r>
      <w:r w:rsidR="002936DE" w:rsidRPr="00CF057A">
        <w:rPr>
          <w:sz w:val="25"/>
          <w:szCs w:val="25"/>
        </w:rPr>
        <w:t xml:space="preserve"> </w:t>
      </w:r>
      <w:r w:rsidRPr="00CF057A">
        <w:rPr>
          <w:sz w:val="25"/>
          <w:szCs w:val="25"/>
        </w:rPr>
        <w:t xml:space="preserve">пассажиров автомобильным транспортом общего пользования </w:t>
      </w:r>
      <w:proofErr w:type="spellStart"/>
      <w:r w:rsidR="003B017A">
        <w:rPr>
          <w:sz w:val="25"/>
          <w:szCs w:val="25"/>
        </w:rPr>
        <w:t>Екатериновского</w:t>
      </w:r>
      <w:proofErr w:type="spellEnd"/>
      <w:r w:rsidRPr="00CF057A">
        <w:rPr>
          <w:sz w:val="25"/>
          <w:szCs w:val="25"/>
        </w:rPr>
        <w:t xml:space="preserve"> муниципального района Саратовской</w:t>
      </w:r>
      <w:r w:rsidR="002936DE" w:rsidRPr="00CF057A">
        <w:rPr>
          <w:sz w:val="25"/>
          <w:szCs w:val="25"/>
        </w:rPr>
        <w:t xml:space="preserve"> </w:t>
      </w:r>
      <w:r w:rsidRPr="00CF057A">
        <w:rPr>
          <w:sz w:val="25"/>
          <w:szCs w:val="25"/>
        </w:rPr>
        <w:t>осуществляются</w:t>
      </w:r>
      <w:r w:rsidR="003B017A">
        <w:rPr>
          <w:sz w:val="25"/>
          <w:szCs w:val="25"/>
        </w:rPr>
        <w:t xml:space="preserve"> </w:t>
      </w:r>
      <w:r w:rsidR="00EA0F17">
        <w:rPr>
          <w:sz w:val="25"/>
          <w:szCs w:val="25"/>
        </w:rPr>
        <w:t>управлением архитектуры, капитального строительства</w:t>
      </w:r>
      <w:r w:rsidR="00EA0F17" w:rsidRPr="00CF057A">
        <w:rPr>
          <w:sz w:val="25"/>
          <w:szCs w:val="25"/>
        </w:rPr>
        <w:t>,</w:t>
      </w:r>
      <w:r w:rsidR="00EA0F17">
        <w:rPr>
          <w:sz w:val="25"/>
          <w:szCs w:val="25"/>
        </w:rPr>
        <w:t xml:space="preserve"> экологии и ЖКХ администрации </w:t>
      </w:r>
      <w:proofErr w:type="spellStart"/>
      <w:r w:rsidR="00EA0F17">
        <w:rPr>
          <w:sz w:val="25"/>
          <w:szCs w:val="25"/>
        </w:rPr>
        <w:t>Екатериновского</w:t>
      </w:r>
      <w:proofErr w:type="spellEnd"/>
      <w:r w:rsidR="00EA0F17">
        <w:rPr>
          <w:sz w:val="25"/>
          <w:szCs w:val="25"/>
        </w:rPr>
        <w:t xml:space="preserve"> муниципального района</w:t>
      </w:r>
      <w:r w:rsidRPr="00CF057A">
        <w:rPr>
          <w:sz w:val="25"/>
          <w:szCs w:val="25"/>
        </w:rPr>
        <w:t>.</w:t>
      </w:r>
    </w:p>
    <w:p w:rsidR="00A62B1B" w:rsidRPr="00CF057A" w:rsidRDefault="00A62B1B" w:rsidP="00CF057A">
      <w:pPr>
        <w:ind w:firstLine="567"/>
        <w:jc w:val="both"/>
        <w:rPr>
          <w:sz w:val="25"/>
          <w:szCs w:val="25"/>
        </w:rPr>
      </w:pPr>
      <w:r w:rsidRPr="00CF057A">
        <w:rPr>
          <w:sz w:val="25"/>
          <w:szCs w:val="25"/>
        </w:rPr>
        <w:t xml:space="preserve">Статья 3.20. Реестр муниципальных маршрутов регулярных перевозок утверждается постановлением администрации </w:t>
      </w:r>
      <w:proofErr w:type="spellStart"/>
      <w:r w:rsidR="003B017A">
        <w:rPr>
          <w:sz w:val="25"/>
          <w:szCs w:val="25"/>
        </w:rPr>
        <w:t>Екатериновского</w:t>
      </w:r>
      <w:proofErr w:type="spellEnd"/>
      <w:r w:rsidRPr="00CF057A">
        <w:rPr>
          <w:sz w:val="25"/>
          <w:szCs w:val="25"/>
        </w:rPr>
        <w:t xml:space="preserve"> муниципального района.</w:t>
      </w:r>
    </w:p>
    <w:p w:rsidR="00A62B1B" w:rsidRPr="00CF057A" w:rsidRDefault="00A62B1B" w:rsidP="00CF057A">
      <w:pPr>
        <w:ind w:firstLine="567"/>
        <w:jc w:val="both"/>
        <w:rPr>
          <w:sz w:val="25"/>
          <w:szCs w:val="25"/>
        </w:rPr>
      </w:pPr>
      <w:r w:rsidRPr="00CF057A">
        <w:rPr>
          <w:sz w:val="25"/>
          <w:szCs w:val="25"/>
        </w:rPr>
        <w:t>Форма реестра и порядок его заполнения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с учетом положений Федерального закона от 13 июля 2015 г № 220-ФЗ.</w:t>
      </w:r>
    </w:p>
    <w:p w:rsidR="00A62B1B" w:rsidRPr="00CF057A" w:rsidRDefault="00A62B1B" w:rsidP="00CF057A">
      <w:pPr>
        <w:ind w:firstLine="567"/>
        <w:jc w:val="both"/>
        <w:rPr>
          <w:sz w:val="25"/>
          <w:szCs w:val="25"/>
        </w:rPr>
      </w:pPr>
      <w:r w:rsidRPr="00CF057A">
        <w:rPr>
          <w:sz w:val="25"/>
          <w:szCs w:val="25"/>
        </w:rPr>
        <w:t xml:space="preserve">2. Сведения, включенные в реестр маршрутов регулярных перевозок, размещаются на официальных сайтах в сети «Интернет» администрации </w:t>
      </w:r>
      <w:proofErr w:type="spellStart"/>
      <w:r w:rsidR="003B017A">
        <w:rPr>
          <w:sz w:val="25"/>
          <w:szCs w:val="25"/>
        </w:rPr>
        <w:t>Екатериновского</w:t>
      </w:r>
      <w:proofErr w:type="spellEnd"/>
      <w:r w:rsidRPr="00CF057A">
        <w:rPr>
          <w:sz w:val="25"/>
          <w:szCs w:val="25"/>
        </w:rPr>
        <w:t xml:space="preserve"> муниципального района Саратовской области- </w:t>
      </w:r>
      <w:proofErr w:type="spellStart"/>
      <w:r w:rsidR="003B017A">
        <w:rPr>
          <w:sz w:val="25"/>
          <w:szCs w:val="25"/>
          <w:lang w:val="en-US"/>
        </w:rPr>
        <w:t>ekaterinovka</w:t>
      </w:r>
      <w:proofErr w:type="spellEnd"/>
      <w:r w:rsidRPr="00CF057A">
        <w:rPr>
          <w:sz w:val="25"/>
          <w:szCs w:val="25"/>
        </w:rPr>
        <w:t>.</w:t>
      </w:r>
      <w:proofErr w:type="spellStart"/>
      <w:r w:rsidRPr="00CF057A">
        <w:rPr>
          <w:sz w:val="25"/>
          <w:szCs w:val="25"/>
          <w:lang w:val="en-US"/>
        </w:rPr>
        <w:t>sarmo</w:t>
      </w:r>
      <w:proofErr w:type="spellEnd"/>
      <w:r w:rsidRPr="00CF057A">
        <w:rPr>
          <w:sz w:val="25"/>
          <w:szCs w:val="25"/>
        </w:rPr>
        <w:t>.</w:t>
      </w:r>
      <w:proofErr w:type="spellStart"/>
      <w:r w:rsidRPr="00CF057A">
        <w:rPr>
          <w:sz w:val="25"/>
          <w:szCs w:val="25"/>
          <w:lang w:val="en-US"/>
        </w:rPr>
        <w:t>ru</w:t>
      </w:r>
      <w:proofErr w:type="spellEnd"/>
      <w:r w:rsidRPr="00CF057A">
        <w:rPr>
          <w:sz w:val="25"/>
          <w:szCs w:val="25"/>
        </w:rPr>
        <w:t>.</w:t>
      </w:r>
    </w:p>
    <w:p w:rsidR="00A62B1B" w:rsidRPr="00CF057A" w:rsidRDefault="00A62B1B" w:rsidP="00CF057A">
      <w:pPr>
        <w:ind w:firstLine="567"/>
        <w:jc w:val="both"/>
        <w:rPr>
          <w:sz w:val="25"/>
          <w:szCs w:val="25"/>
        </w:rPr>
      </w:pPr>
      <w:r w:rsidRPr="00CF057A">
        <w:rPr>
          <w:sz w:val="25"/>
          <w:szCs w:val="25"/>
        </w:rPr>
        <w:t>3. Сведения, включенные в реестр</w:t>
      </w:r>
      <w:r w:rsidR="002936DE" w:rsidRPr="00CF057A">
        <w:rPr>
          <w:sz w:val="25"/>
          <w:szCs w:val="25"/>
        </w:rPr>
        <w:t xml:space="preserve"> </w:t>
      </w:r>
      <w:r w:rsidRPr="00CF057A">
        <w:rPr>
          <w:sz w:val="25"/>
          <w:szCs w:val="25"/>
        </w:rPr>
        <w:t xml:space="preserve">муниципальных маршрутов регулярных перевозок пассажиров автомобильным транспортом общего пользования </w:t>
      </w:r>
      <w:proofErr w:type="spellStart"/>
      <w:r w:rsidR="003B017A">
        <w:rPr>
          <w:sz w:val="25"/>
          <w:szCs w:val="25"/>
        </w:rPr>
        <w:t>Екатериновского</w:t>
      </w:r>
      <w:proofErr w:type="spellEnd"/>
      <w:r w:rsidRPr="00CF057A">
        <w:rPr>
          <w:sz w:val="25"/>
          <w:szCs w:val="25"/>
        </w:rPr>
        <w:t xml:space="preserve"> муниципального района Саратовской области и размещенные на официальном сайте в сети "Интернет", должны быть доступны для ознакомления без взимания платы.</w:t>
      </w:r>
    </w:p>
    <w:p w:rsidR="00A62B1B" w:rsidRPr="00CF057A" w:rsidRDefault="00A62B1B" w:rsidP="00CF057A">
      <w:pPr>
        <w:spacing w:line="360" w:lineRule="auto"/>
        <w:ind w:firstLine="567"/>
        <w:rPr>
          <w:rStyle w:val="affb"/>
          <w:b w:val="0"/>
          <w:sz w:val="25"/>
          <w:szCs w:val="25"/>
        </w:rPr>
      </w:pPr>
    </w:p>
    <w:p w:rsidR="00A62B1B" w:rsidRPr="00CF057A" w:rsidRDefault="00A62B1B" w:rsidP="00CF057A">
      <w:pPr>
        <w:ind w:firstLine="567"/>
        <w:jc w:val="center"/>
        <w:rPr>
          <w:b/>
          <w:bCs/>
          <w:sz w:val="25"/>
          <w:szCs w:val="25"/>
        </w:rPr>
      </w:pPr>
      <w:r w:rsidRPr="00CF057A">
        <w:rPr>
          <w:b/>
          <w:bCs/>
          <w:sz w:val="25"/>
          <w:szCs w:val="25"/>
        </w:rPr>
        <w:t xml:space="preserve">Свидетельство об осуществлении перевозок, </w:t>
      </w:r>
    </w:p>
    <w:p w:rsidR="00A62B1B" w:rsidRPr="00CF057A" w:rsidRDefault="00A62B1B" w:rsidP="00CF057A">
      <w:pPr>
        <w:ind w:firstLine="567"/>
        <w:jc w:val="center"/>
        <w:rPr>
          <w:b/>
          <w:bCs/>
          <w:sz w:val="25"/>
          <w:szCs w:val="25"/>
        </w:rPr>
      </w:pPr>
      <w:r w:rsidRPr="00CF057A">
        <w:rPr>
          <w:b/>
          <w:bCs/>
          <w:sz w:val="25"/>
          <w:szCs w:val="25"/>
        </w:rPr>
        <w:t>карты маршрута регулярных перевозок</w:t>
      </w:r>
    </w:p>
    <w:p w:rsidR="00A62B1B" w:rsidRPr="00CF057A" w:rsidRDefault="00A62B1B" w:rsidP="00CF057A">
      <w:pPr>
        <w:ind w:firstLine="567"/>
        <w:jc w:val="both"/>
        <w:rPr>
          <w:sz w:val="25"/>
          <w:szCs w:val="25"/>
        </w:rPr>
      </w:pPr>
      <w:r w:rsidRPr="00CF057A">
        <w:rPr>
          <w:sz w:val="25"/>
          <w:szCs w:val="25"/>
        </w:rPr>
        <w:t xml:space="preserve">Статья 3.21.Свидетельство об осуществлении перевозок по маршруту регулярных перевозок, с приложением к свидетельству, утверждается постановлением администрации </w:t>
      </w:r>
      <w:proofErr w:type="spellStart"/>
      <w:r w:rsidR="003B017A">
        <w:rPr>
          <w:sz w:val="25"/>
          <w:szCs w:val="25"/>
        </w:rPr>
        <w:t>Екатериновского</w:t>
      </w:r>
      <w:proofErr w:type="spellEnd"/>
      <w:r w:rsidRPr="00CF057A">
        <w:rPr>
          <w:sz w:val="25"/>
          <w:szCs w:val="25"/>
        </w:rPr>
        <w:t xml:space="preserve"> муниципального района.  </w:t>
      </w:r>
    </w:p>
    <w:p w:rsidR="00A62B1B" w:rsidRPr="00CF057A" w:rsidRDefault="00A62B1B" w:rsidP="00CF057A">
      <w:pPr>
        <w:ind w:firstLine="567"/>
        <w:jc w:val="both"/>
        <w:rPr>
          <w:sz w:val="25"/>
          <w:szCs w:val="25"/>
        </w:rPr>
      </w:pPr>
      <w:r w:rsidRPr="00CF057A">
        <w:rPr>
          <w:sz w:val="25"/>
          <w:szCs w:val="25"/>
        </w:rPr>
        <w:t>Форма бланка свидетельства об осуществлении перевозок по маршруту регулярных перевозок и порядок его заполнения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с учетом положений Федерального закона от 13.07.2015 г № 220-ФЗ.</w:t>
      </w:r>
    </w:p>
    <w:p w:rsidR="00A62B1B" w:rsidRPr="00CF057A" w:rsidRDefault="00A62B1B" w:rsidP="00CF057A">
      <w:pPr>
        <w:ind w:firstLine="567"/>
        <w:jc w:val="both"/>
        <w:rPr>
          <w:sz w:val="25"/>
          <w:szCs w:val="25"/>
        </w:rPr>
      </w:pPr>
      <w:r w:rsidRPr="00CF057A">
        <w:rPr>
          <w:sz w:val="25"/>
          <w:szCs w:val="25"/>
        </w:rPr>
        <w:t>Статья 3.22. Карты маршрута регулярных перевозок</w:t>
      </w:r>
    </w:p>
    <w:p w:rsidR="00A62B1B" w:rsidRPr="00CF057A" w:rsidRDefault="00A62B1B" w:rsidP="00CF057A">
      <w:pPr>
        <w:ind w:firstLine="567"/>
        <w:jc w:val="both"/>
        <w:rPr>
          <w:sz w:val="25"/>
          <w:szCs w:val="25"/>
        </w:rPr>
      </w:pPr>
      <w:r w:rsidRPr="00CF057A">
        <w:rPr>
          <w:sz w:val="25"/>
          <w:szCs w:val="25"/>
        </w:rPr>
        <w:t xml:space="preserve">1. Карты маршрута регулярных перевозок утверждаются постановлением администрации </w:t>
      </w:r>
      <w:proofErr w:type="spellStart"/>
      <w:r w:rsidR="003B017A">
        <w:rPr>
          <w:sz w:val="25"/>
          <w:szCs w:val="25"/>
        </w:rPr>
        <w:t>Екатериновского</w:t>
      </w:r>
      <w:proofErr w:type="spellEnd"/>
      <w:r w:rsidRPr="00CF057A">
        <w:rPr>
          <w:sz w:val="25"/>
          <w:szCs w:val="25"/>
        </w:rPr>
        <w:t xml:space="preserve"> муниципального района.  </w:t>
      </w:r>
    </w:p>
    <w:p w:rsidR="00A62B1B" w:rsidRPr="00CF057A" w:rsidRDefault="00A62B1B" w:rsidP="00CF057A">
      <w:pPr>
        <w:ind w:firstLine="567"/>
        <w:jc w:val="both"/>
        <w:rPr>
          <w:sz w:val="25"/>
          <w:szCs w:val="25"/>
        </w:rPr>
      </w:pPr>
      <w:r w:rsidRPr="00CF057A">
        <w:rPr>
          <w:sz w:val="25"/>
          <w:szCs w:val="25"/>
        </w:rPr>
        <w:t xml:space="preserve">Форма бланка карты маршрута регулярных перевозок и порядок его заполнения утверждаются федеральным органом исполнительной власти, осуществляющим </w:t>
      </w:r>
      <w:r w:rsidRPr="00CF057A">
        <w:rPr>
          <w:sz w:val="25"/>
          <w:szCs w:val="25"/>
        </w:rPr>
        <w:lastRenderedPageBreak/>
        <w:t>функции по выработке государственной политики и нормативно-правовому регулированию в сфере транспорта, с учетом положений Федерального закона от 13 июля 2015 г № 220-ФЗ.</w:t>
      </w:r>
    </w:p>
    <w:p w:rsidR="00A62B1B" w:rsidRPr="00CF057A" w:rsidRDefault="00A62B1B" w:rsidP="00CF057A">
      <w:pPr>
        <w:ind w:firstLine="567"/>
        <w:jc w:val="both"/>
        <w:rPr>
          <w:sz w:val="25"/>
          <w:szCs w:val="25"/>
        </w:rPr>
      </w:pPr>
      <w:r w:rsidRPr="00CF057A">
        <w:rPr>
          <w:sz w:val="25"/>
          <w:szCs w:val="25"/>
        </w:rPr>
        <w:t>Статья 3.23. Прекращение или приостановление действия свидетельства об осуществлении перевозок по маршруту регулярных перевозок и карт маршрута регулярных перевозок</w:t>
      </w:r>
    </w:p>
    <w:p w:rsidR="00A62B1B" w:rsidRPr="00CF057A" w:rsidRDefault="00A62B1B" w:rsidP="00CF057A">
      <w:pPr>
        <w:ind w:firstLine="567"/>
        <w:jc w:val="both"/>
        <w:rPr>
          <w:sz w:val="25"/>
          <w:szCs w:val="25"/>
        </w:rPr>
      </w:pPr>
      <w:r w:rsidRPr="00CF057A">
        <w:rPr>
          <w:sz w:val="25"/>
          <w:szCs w:val="25"/>
        </w:rPr>
        <w:t>1. Действие выданного свидетельства прекращается при наличии хотя бы одного из следующих обстоятельств:</w:t>
      </w:r>
    </w:p>
    <w:p w:rsidR="00A62B1B" w:rsidRPr="00CF057A" w:rsidRDefault="00A62B1B" w:rsidP="00CF057A">
      <w:pPr>
        <w:ind w:firstLine="567"/>
        <w:jc w:val="both"/>
        <w:rPr>
          <w:sz w:val="25"/>
          <w:szCs w:val="25"/>
        </w:rPr>
      </w:pPr>
      <w:r w:rsidRPr="00CF057A">
        <w:rPr>
          <w:sz w:val="25"/>
          <w:szCs w:val="25"/>
        </w:rPr>
        <w:t>1) вступление в законную силу решения суда об аннулировании лицензии, имеющейся у юридического лица, индивидуального предпринимателя или хоть бы одного из участников договора простого товарищества, которым выдано данное свидетельство;</w:t>
      </w:r>
    </w:p>
    <w:p w:rsidR="00A62B1B" w:rsidRPr="00CF057A" w:rsidRDefault="00A62B1B" w:rsidP="00CF057A">
      <w:pPr>
        <w:ind w:firstLine="567"/>
        <w:jc w:val="both"/>
        <w:rPr>
          <w:sz w:val="25"/>
          <w:szCs w:val="25"/>
        </w:rPr>
      </w:pPr>
      <w:r w:rsidRPr="00CF057A">
        <w:rPr>
          <w:sz w:val="25"/>
          <w:szCs w:val="25"/>
        </w:rPr>
        <w:t>2) вступление в законную силу решения суда о прекращении действия данного свидетельства;</w:t>
      </w:r>
    </w:p>
    <w:p w:rsidR="00A62B1B" w:rsidRPr="00CF057A" w:rsidRDefault="00A62B1B" w:rsidP="00CF057A">
      <w:pPr>
        <w:ind w:firstLine="567"/>
        <w:jc w:val="both"/>
        <w:rPr>
          <w:sz w:val="25"/>
          <w:szCs w:val="25"/>
        </w:rPr>
      </w:pPr>
      <w:r w:rsidRPr="00CF057A">
        <w:rPr>
          <w:sz w:val="25"/>
          <w:szCs w:val="25"/>
        </w:rPr>
        <w:t>3) обращение юридического лица, индивидуального предпринимателя или уполномоченного участника договора простого товарищества, которым выдано данное свидетельство, с заявлением о прекращении действия свидетельства;</w:t>
      </w:r>
    </w:p>
    <w:p w:rsidR="00A62B1B" w:rsidRPr="00CF057A" w:rsidRDefault="00A62B1B" w:rsidP="00CF057A">
      <w:pPr>
        <w:ind w:firstLine="567"/>
        <w:jc w:val="both"/>
        <w:rPr>
          <w:sz w:val="25"/>
          <w:szCs w:val="25"/>
        </w:rPr>
      </w:pPr>
      <w:r w:rsidRPr="00CF057A">
        <w:rPr>
          <w:sz w:val="25"/>
          <w:szCs w:val="25"/>
        </w:rPr>
        <w:t>4) окончание срока действия данного свидетельства в случае, если оно выдано на срок, предусмотренный частью 6 статьи 3.13. настоящего Регламента;</w:t>
      </w:r>
    </w:p>
    <w:p w:rsidR="00A62B1B" w:rsidRPr="00CF057A" w:rsidRDefault="00A62B1B" w:rsidP="00CF057A">
      <w:pPr>
        <w:ind w:firstLine="567"/>
        <w:jc w:val="both"/>
        <w:rPr>
          <w:sz w:val="25"/>
          <w:szCs w:val="25"/>
        </w:rPr>
      </w:pPr>
      <w:r w:rsidRPr="00CF057A">
        <w:rPr>
          <w:sz w:val="25"/>
          <w:szCs w:val="25"/>
        </w:rPr>
        <w:t>5) вступление в силу решения об отмене маршрута регулярных перевозок;</w:t>
      </w:r>
    </w:p>
    <w:p w:rsidR="00A62B1B" w:rsidRPr="00CF057A" w:rsidRDefault="00A62B1B" w:rsidP="00CF057A">
      <w:pPr>
        <w:ind w:firstLine="567"/>
        <w:jc w:val="both"/>
        <w:rPr>
          <w:sz w:val="25"/>
          <w:szCs w:val="25"/>
        </w:rPr>
      </w:pPr>
      <w:r w:rsidRPr="00CF057A">
        <w:rPr>
          <w:sz w:val="25"/>
          <w:szCs w:val="25"/>
        </w:rPr>
        <w:t>6) вступление в силу предусмотренного статьей 3.12. настоящего Регламента решения о прекращении регулярных перевозок по нерегулируемым тарифам и начале осуществления регулярных перевозок по регулируемым тарифам.</w:t>
      </w:r>
    </w:p>
    <w:p w:rsidR="00A62B1B" w:rsidRPr="00CF057A" w:rsidRDefault="00A62B1B" w:rsidP="00CF057A">
      <w:pPr>
        <w:ind w:firstLine="567"/>
        <w:jc w:val="both"/>
        <w:rPr>
          <w:sz w:val="25"/>
          <w:szCs w:val="25"/>
        </w:rPr>
      </w:pPr>
      <w:r w:rsidRPr="00CF057A">
        <w:rPr>
          <w:sz w:val="25"/>
          <w:szCs w:val="25"/>
        </w:rPr>
        <w:t>2. По обстоятельствам, предусмотренным пунктами 1, 2, 4, 5 и 6 части 1 настоящей статьи, действие свидетельства об осуществлении перевозок по маршруту регулярных перевозок прекращается с момента наступления данных обстоятельств.</w:t>
      </w:r>
    </w:p>
    <w:p w:rsidR="00A62B1B" w:rsidRPr="00CF057A" w:rsidRDefault="00A62B1B" w:rsidP="00CF057A">
      <w:pPr>
        <w:ind w:firstLine="567"/>
        <w:jc w:val="both"/>
        <w:rPr>
          <w:sz w:val="25"/>
          <w:szCs w:val="25"/>
        </w:rPr>
      </w:pPr>
      <w:r w:rsidRPr="00CF057A">
        <w:rPr>
          <w:sz w:val="25"/>
          <w:szCs w:val="25"/>
        </w:rPr>
        <w:t>3. По обстоятельствам, предусмотренным пунктом 3 части 1 настоящей статьи, действие свидетельства об осуществлении перевозок по маршруту регулярных перевозок прекращается по истечении девяноста дней со дня поступления заявления о прекращении действия данного свидетельства в</w:t>
      </w:r>
      <w:r w:rsidR="002936DE" w:rsidRPr="00CF057A">
        <w:rPr>
          <w:sz w:val="25"/>
          <w:szCs w:val="25"/>
        </w:rPr>
        <w:t xml:space="preserve"> </w:t>
      </w:r>
      <w:r w:rsidRPr="00CF057A">
        <w:rPr>
          <w:sz w:val="25"/>
          <w:szCs w:val="25"/>
        </w:rPr>
        <w:t xml:space="preserve">уполномоченный </w:t>
      </w:r>
      <w:proofErr w:type="gramStart"/>
      <w:r w:rsidRPr="00CF057A">
        <w:rPr>
          <w:sz w:val="25"/>
          <w:szCs w:val="25"/>
        </w:rPr>
        <w:t>орган</w:t>
      </w:r>
      <w:proofErr w:type="gramEnd"/>
      <w:r w:rsidR="002936DE" w:rsidRPr="00CF057A">
        <w:rPr>
          <w:sz w:val="25"/>
          <w:szCs w:val="25"/>
        </w:rPr>
        <w:t xml:space="preserve"> </w:t>
      </w:r>
      <w:r w:rsidRPr="00CF057A">
        <w:rPr>
          <w:sz w:val="25"/>
          <w:szCs w:val="25"/>
        </w:rPr>
        <w:t>выдавший данное свидетельство. До истечения указанного срока юридическое лицо, индивидуальный предприниматель или уполномоченный участник договора простого товарищества, обратившиеся с таким заявлением, обязаны осуществлять регулярные перевозки, предусмотренные данным свидетельством.</w:t>
      </w:r>
    </w:p>
    <w:p w:rsidR="00A62B1B" w:rsidRPr="00CF057A" w:rsidRDefault="00A62B1B" w:rsidP="00CF057A">
      <w:pPr>
        <w:ind w:firstLine="567"/>
        <w:jc w:val="both"/>
        <w:rPr>
          <w:sz w:val="25"/>
          <w:szCs w:val="25"/>
        </w:rPr>
      </w:pPr>
      <w:r w:rsidRPr="00CF057A">
        <w:rPr>
          <w:sz w:val="25"/>
          <w:szCs w:val="25"/>
        </w:rPr>
        <w:t xml:space="preserve">4. Юридическое лицо, индивидуальный предприниматель или уполномоченный участник договора простого товарищества, которым выдано свидетельство об осуществлении перевозок по маршруту регулярных перевозок, вправе обратиться в уполномоченный </w:t>
      </w:r>
      <w:proofErr w:type="gramStart"/>
      <w:r w:rsidRPr="00CF057A">
        <w:rPr>
          <w:sz w:val="25"/>
          <w:szCs w:val="25"/>
        </w:rPr>
        <w:t>орган</w:t>
      </w:r>
      <w:proofErr w:type="gramEnd"/>
      <w:r w:rsidRPr="00CF057A">
        <w:rPr>
          <w:sz w:val="25"/>
          <w:szCs w:val="25"/>
        </w:rPr>
        <w:t xml:space="preserve"> выдавший данное свидетельство, с заявлением в письменной форме о прекращении его действия не ранее чем через тридцать дней с даты начала осуществления регулярных перевозок по маршруту регулярных перевозок. Уполномоченный орган размещает на своих официальных сайтах в информационно-телекоммуникационной сети "Интернет" информацию о поступлении указанного заявления в течение десяти дней со дня его поступления.</w:t>
      </w:r>
    </w:p>
    <w:p w:rsidR="00A62B1B" w:rsidRPr="00CF057A" w:rsidRDefault="00A62B1B" w:rsidP="00CF057A">
      <w:pPr>
        <w:ind w:firstLine="567"/>
        <w:jc w:val="both"/>
        <w:rPr>
          <w:sz w:val="25"/>
          <w:szCs w:val="25"/>
        </w:rPr>
      </w:pPr>
      <w:r w:rsidRPr="00CF057A">
        <w:rPr>
          <w:sz w:val="25"/>
          <w:szCs w:val="25"/>
        </w:rPr>
        <w:t xml:space="preserve">5. Уполномоченный </w:t>
      </w:r>
      <w:proofErr w:type="gramStart"/>
      <w:r w:rsidRPr="00CF057A">
        <w:rPr>
          <w:sz w:val="25"/>
          <w:szCs w:val="25"/>
        </w:rPr>
        <w:t>орган</w:t>
      </w:r>
      <w:proofErr w:type="gramEnd"/>
      <w:r w:rsidR="002936DE" w:rsidRPr="00CF057A">
        <w:rPr>
          <w:sz w:val="25"/>
          <w:szCs w:val="25"/>
        </w:rPr>
        <w:t xml:space="preserve"> </w:t>
      </w:r>
      <w:r w:rsidRPr="00CF057A">
        <w:rPr>
          <w:sz w:val="25"/>
          <w:szCs w:val="25"/>
        </w:rPr>
        <w:t>выдавший свидетельство, обращается в суд с заявлением о прекращении действия свидетельства об осуществлении перевозок по маршруту регулярных перевозок при наступлении хотя бы одного из следующих обстоятельств:</w:t>
      </w:r>
    </w:p>
    <w:p w:rsidR="00A62B1B" w:rsidRPr="00CF057A" w:rsidRDefault="00A62B1B" w:rsidP="00CF057A">
      <w:pPr>
        <w:ind w:firstLine="567"/>
        <w:jc w:val="both"/>
        <w:rPr>
          <w:color w:val="392C69"/>
          <w:sz w:val="25"/>
          <w:szCs w:val="25"/>
        </w:rPr>
      </w:pPr>
      <w:r w:rsidRPr="00CF057A">
        <w:rPr>
          <w:sz w:val="25"/>
          <w:szCs w:val="25"/>
        </w:rPr>
        <w:t>1) неосуществление в отсутствие чрезвычайной ситуации предусмотренных данным свидетельством перевозок по маршруту регулярных перевозок в течение более чем трех дней подряд;</w:t>
      </w:r>
    </w:p>
    <w:p w:rsidR="00A62B1B" w:rsidRPr="00CF057A" w:rsidRDefault="00A62B1B" w:rsidP="00CF057A">
      <w:pPr>
        <w:ind w:firstLine="567"/>
        <w:jc w:val="both"/>
        <w:rPr>
          <w:sz w:val="25"/>
          <w:szCs w:val="25"/>
        </w:rPr>
      </w:pPr>
      <w:r w:rsidRPr="00CF057A">
        <w:rPr>
          <w:sz w:val="25"/>
          <w:szCs w:val="25"/>
        </w:rPr>
        <w:t>2) неоднократное в течение одного года привлечение юридического лица, индивидуального предпринимателя,</w:t>
      </w:r>
      <w:r w:rsidR="002936DE" w:rsidRPr="00CF057A">
        <w:rPr>
          <w:sz w:val="25"/>
          <w:szCs w:val="25"/>
        </w:rPr>
        <w:t xml:space="preserve"> </w:t>
      </w:r>
      <w:r w:rsidRPr="00CF057A">
        <w:rPr>
          <w:sz w:val="25"/>
          <w:szCs w:val="25"/>
        </w:rPr>
        <w:t xml:space="preserve">хотя бы одного из участников договора простого товарищества, которым выдано данное свидетельство, к административной ответственности за совершение при осуществлении предусмотренных этим свидетельством перевозок административных правонарушений, указанных в частях 3 - </w:t>
      </w:r>
      <w:r w:rsidRPr="00CF057A">
        <w:rPr>
          <w:sz w:val="25"/>
          <w:szCs w:val="25"/>
        </w:rPr>
        <w:lastRenderedPageBreak/>
        <w:t>5 статьи 11.33 Кодекса Российской Федерации об административных правонарушениях;</w:t>
      </w:r>
    </w:p>
    <w:p w:rsidR="00A62B1B" w:rsidRPr="00CF057A" w:rsidRDefault="00A62B1B" w:rsidP="00CF057A">
      <w:pPr>
        <w:ind w:firstLine="567"/>
        <w:jc w:val="both"/>
        <w:rPr>
          <w:sz w:val="25"/>
          <w:szCs w:val="25"/>
        </w:rPr>
      </w:pPr>
      <w:r w:rsidRPr="00CF057A">
        <w:rPr>
          <w:sz w:val="25"/>
          <w:szCs w:val="25"/>
        </w:rPr>
        <w:t>3) расторжение договора простого товарищества (в случае, если данное свидетельство выдано участникам договора простого товарищества);</w:t>
      </w:r>
    </w:p>
    <w:p w:rsidR="00A62B1B" w:rsidRPr="00CF057A" w:rsidRDefault="00A62B1B" w:rsidP="00CF057A">
      <w:pPr>
        <w:ind w:firstLine="567"/>
        <w:jc w:val="both"/>
        <w:rPr>
          <w:sz w:val="25"/>
          <w:szCs w:val="25"/>
        </w:rPr>
      </w:pPr>
      <w:r w:rsidRPr="00CF057A">
        <w:rPr>
          <w:sz w:val="25"/>
          <w:szCs w:val="25"/>
        </w:rPr>
        <w:t>4) иные обстоятельства, предусмотренные законом Саратовской области (в отношении муниципальных маршрутов регулярных перевозок).</w:t>
      </w:r>
    </w:p>
    <w:p w:rsidR="00A62B1B" w:rsidRPr="00CF057A" w:rsidRDefault="00A62B1B" w:rsidP="00CF057A">
      <w:pPr>
        <w:ind w:firstLine="567"/>
        <w:jc w:val="both"/>
        <w:rPr>
          <w:sz w:val="25"/>
          <w:szCs w:val="25"/>
        </w:rPr>
      </w:pPr>
      <w:r w:rsidRPr="00CF057A">
        <w:rPr>
          <w:sz w:val="25"/>
          <w:szCs w:val="25"/>
        </w:rPr>
        <w:t>6. Действие карт маршрута регулярных перевозок прекращается со дня прекращения действия свидетельства об осуществлении перевозок по данному маршруту, а в случае, если регулярные перевозки осуществляются в соответствии с муниципальным контрактом, со дня прекращения действия данного контракта.</w:t>
      </w:r>
    </w:p>
    <w:p w:rsidR="00A62B1B" w:rsidRPr="00CF057A" w:rsidRDefault="00A62B1B" w:rsidP="00CF057A">
      <w:pPr>
        <w:ind w:firstLine="567"/>
        <w:jc w:val="both"/>
        <w:rPr>
          <w:sz w:val="25"/>
          <w:szCs w:val="25"/>
        </w:rPr>
      </w:pPr>
      <w:r w:rsidRPr="00CF057A">
        <w:rPr>
          <w:sz w:val="25"/>
          <w:szCs w:val="25"/>
        </w:rPr>
        <w:t>7. Действие свидетельства об осуществлении перевозок по маршруту регулярных перевозок, действие карт маршрута регулярных перевозок, выданных для осуществления регулярных перевозок по нерегулируемым тарифам, приостанавливаются в случае приостановления действия лицензии на осуществление деятельности по перевозке пассажиров автомобильным транспортом.</w:t>
      </w:r>
    </w:p>
    <w:p w:rsidR="00A62B1B" w:rsidRPr="00CF057A" w:rsidRDefault="00A62B1B" w:rsidP="00CF057A">
      <w:pPr>
        <w:spacing w:line="312" w:lineRule="auto"/>
        <w:ind w:firstLine="567"/>
        <w:jc w:val="both"/>
        <w:rPr>
          <w:sz w:val="25"/>
          <w:szCs w:val="25"/>
        </w:rPr>
      </w:pPr>
    </w:p>
    <w:p w:rsidR="00A62B1B" w:rsidRPr="00CF057A" w:rsidRDefault="00A62B1B" w:rsidP="00CF057A">
      <w:pPr>
        <w:ind w:firstLine="567"/>
        <w:jc w:val="center"/>
        <w:rPr>
          <w:b/>
          <w:bCs/>
          <w:sz w:val="25"/>
          <w:szCs w:val="25"/>
        </w:rPr>
      </w:pPr>
      <w:r w:rsidRPr="00CF057A">
        <w:rPr>
          <w:b/>
          <w:bCs/>
          <w:sz w:val="25"/>
          <w:szCs w:val="25"/>
        </w:rPr>
        <w:t>Контроль над осуществлением регулярных перевозок</w:t>
      </w:r>
    </w:p>
    <w:p w:rsidR="00A62B1B" w:rsidRPr="00CF057A" w:rsidRDefault="00A62B1B" w:rsidP="00CF057A">
      <w:pPr>
        <w:ind w:firstLine="567"/>
        <w:jc w:val="both"/>
        <w:rPr>
          <w:sz w:val="25"/>
          <w:szCs w:val="25"/>
        </w:rPr>
      </w:pPr>
      <w:r w:rsidRPr="00CF057A">
        <w:rPr>
          <w:sz w:val="25"/>
          <w:szCs w:val="25"/>
        </w:rPr>
        <w:t>Статья 3.33. Отчеты об осуществлении регулярных перевозок</w:t>
      </w:r>
    </w:p>
    <w:p w:rsidR="00A62B1B" w:rsidRPr="00CF057A" w:rsidRDefault="00A62B1B" w:rsidP="00CF057A">
      <w:pPr>
        <w:ind w:firstLine="567"/>
        <w:jc w:val="both"/>
        <w:rPr>
          <w:sz w:val="25"/>
          <w:szCs w:val="25"/>
        </w:rPr>
      </w:pPr>
      <w:r w:rsidRPr="00CF057A">
        <w:rPr>
          <w:sz w:val="25"/>
          <w:szCs w:val="25"/>
        </w:rPr>
        <w:t xml:space="preserve">1. </w:t>
      </w:r>
      <w:proofErr w:type="gramStart"/>
      <w:r w:rsidRPr="00CF057A">
        <w:rPr>
          <w:sz w:val="25"/>
          <w:szCs w:val="25"/>
        </w:rPr>
        <w:t>Юридическое лицо, индивидуальный предприниматель,</w:t>
      </w:r>
      <w:r w:rsidR="002936DE" w:rsidRPr="00CF057A">
        <w:rPr>
          <w:sz w:val="25"/>
          <w:szCs w:val="25"/>
        </w:rPr>
        <w:t xml:space="preserve"> </w:t>
      </w:r>
      <w:r w:rsidRPr="00CF057A">
        <w:rPr>
          <w:sz w:val="25"/>
          <w:szCs w:val="25"/>
        </w:rPr>
        <w:t xml:space="preserve">уполномоченный участника договора простого товарищества, с которыми заключен муниципальный контракт, либо которым выдано свидетельство об осуществлении перевозок по маршруту регулярных перевозок, обязаны направлять в </w:t>
      </w:r>
      <w:r w:rsidR="003B017A">
        <w:rPr>
          <w:sz w:val="25"/>
          <w:szCs w:val="25"/>
        </w:rPr>
        <w:t xml:space="preserve">администрацию </w:t>
      </w:r>
      <w:proofErr w:type="spellStart"/>
      <w:r w:rsidR="003B017A">
        <w:rPr>
          <w:sz w:val="25"/>
          <w:szCs w:val="25"/>
        </w:rPr>
        <w:t>Екатериновского</w:t>
      </w:r>
      <w:proofErr w:type="spellEnd"/>
      <w:r w:rsidR="003B017A">
        <w:rPr>
          <w:sz w:val="25"/>
          <w:szCs w:val="25"/>
        </w:rPr>
        <w:t xml:space="preserve"> муниципального района</w:t>
      </w:r>
      <w:r w:rsidR="00F6513A">
        <w:rPr>
          <w:sz w:val="25"/>
          <w:szCs w:val="25"/>
        </w:rPr>
        <w:t xml:space="preserve"> (управление архитектуры, капитального строительства</w:t>
      </w:r>
      <w:r w:rsidR="00F6513A" w:rsidRPr="00CF057A">
        <w:rPr>
          <w:sz w:val="25"/>
          <w:szCs w:val="25"/>
        </w:rPr>
        <w:t>,</w:t>
      </w:r>
      <w:r w:rsidR="00F6513A">
        <w:rPr>
          <w:sz w:val="25"/>
          <w:szCs w:val="25"/>
        </w:rPr>
        <w:t xml:space="preserve"> экологии и ЖКХ администрации)</w:t>
      </w:r>
      <w:r w:rsidR="003B017A">
        <w:rPr>
          <w:sz w:val="25"/>
          <w:szCs w:val="25"/>
        </w:rPr>
        <w:t>, заключившей</w:t>
      </w:r>
      <w:r w:rsidRPr="00CF057A">
        <w:rPr>
          <w:sz w:val="25"/>
          <w:szCs w:val="25"/>
        </w:rPr>
        <w:t xml:space="preserve"> данный муни</w:t>
      </w:r>
      <w:r w:rsidR="003B017A">
        <w:rPr>
          <w:sz w:val="25"/>
          <w:szCs w:val="25"/>
        </w:rPr>
        <w:t>ципальный контракт либо выдавшей</w:t>
      </w:r>
      <w:r w:rsidRPr="00CF057A">
        <w:rPr>
          <w:sz w:val="25"/>
          <w:szCs w:val="25"/>
        </w:rPr>
        <w:t xml:space="preserve"> данное свидетельство, ежемесячный и ежеквартальные отчеты об осуществлении регулярных перевозок.</w:t>
      </w:r>
      <w:proofErr w:type="gramEnd"/>
    </w:p>
    <w:p w:rsidR="00A62B1B" w:rsidRPr="00CF057A" w:rsidRDefault="00A62B1B" w:rsidP="00CF057A">
      <w:pPr>
        <w:ind w:firstLine="567"/>
        <w:jc w:val="both"/>
        <w:rPr>
          <w:sz w:val="25"/>
          <w:szCs w:val="25"/>
        </w:rPr>
      </w:pPr>
      <w:r w:rsidRPr="00CF057A">
        <w:rPr>
          <w:sz w:val="25"/>
          <w:szCs w:val="25"/>
        </w:rPr>
        <w:t xml:space="preserve">2. Форма ежемесячных и ежеквартальных отчетов об осуществлении регулярных перевозок и сроки направления этих отчетов в </w:t>
      </w:r>
      <w:r w:rsidR="003B017A">
        <w:rPr>
          <w:sz w:val="25"/>
          <w:szCs w:val="25"/>
        </w:rPr>
        <w:t xml:space="preserve">администрацию </w:t>
      </w:r>
      <w:proofErr w:type="spellStart"/>
      <w:r w:rsidR="003B017A">
        <w:rPr>
          <w:sz w:val="25"/>
          <w:szCs w:val="25"/>
        </w:rPr>
        <w:t>Екатериновского</w:t>
      </w:r>
      <w:proofErr w:type="spellEnd"/>
      <w:r w:rsidR="003B017A">
        <w:rPr>
          <w:sz w:val="25"/>
          <w:szCs w:val="25"/>
        </w:rPr>
        <w:t xml:space="preserve"> района</w:t>
      </w:r>
      <w:r w:rsidRPr="00CF057A">
        <w:rPr>
          <w:sz w:val="25"/>
          <w:szCs w:val="25"/>
        </w:rPr>
        <w:t xml:space="preserve">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A62B1B" w:rsidRPr="00CF057A" w:rsidRDefault="00A62B1B" w:rsidP="00CF057A">
      <w:pPr>
        <w:ind w:firstLine="567"/>
        <w:jc w:val="both"/>
        <w:rPr>
          <w:sz w:val="25"/>
          <w:szCs w:val="25"/>
        </w:rPr>
      </w:pPr>
    </w:p>
    <w:p w:rsidR="00A62B1B" w:rsidRPr="00CF057A" w:rsidRDefault="00A62B1B" w:rsidP="00CF057A">
      <w:pPr>
        <w:ind w:firstLine="567"/>
        <w:jc w:val="center"/>
        <w:rPr>
          <w:b/>
          <w:sz w:val="25"/>
          <w:szCs w:val="25"/>
        </w:rPr>
      </w:pPr>
      <w:r w:rsidRPr="00CF057A">
        <w:rPr>
          <w:b/>
          <w:sz w:val="25"/>
          <w:szCs w:val="25"/>
        </w:rPr>
        <w:t xml:space="preserve">Раздел </w:t>
      </w:r>
      <w:r w:rsidRPr="00CF057A">
        <w:rPr>
          <w:b/>
          <w:sz w:val="25"/>
          <w:szCs w:val="25"/>
          <w:lang w:val="en-US"/>
        </w:rPr>
        <w:t>IV</w:t>
      </w:r>
      <w:r w:rsidRPr="00CF057A">
        <w:rPr>
          <w:b/>
          <w:sz w:val="25"/>
          <w:szCs w:val="25"/>
        </w:rPr>
        <w:t xml:space="preserve">. ФОРМЫ </w:t>
      </w:r>
      <w:proofErr w:type="gramStart"/>
      <w:r w:rsidRPr="00CF057A">
        <w:rPr>
          <w:b/>
          <w:sz w:val="25"/>
          <w:szCs w:val="25"/>
        </w:rPr>
        <w:t>КОНТРОЛЯ ЗА</w:t>
      </w:r>
      <w:proofErr w:type="gramEnd"/>
      <w:r w:rsidRPr="00CF057A">
        <w:rPr>
          <w:b/>
          <w:sz w:val="25"/>
          <w:szCs w:val="25"/>
        </w:rPr>
        <w:t xml:space="preserve"> ИСПОЛНЕНИЕМ АДМИНИСТРАТИВНОГО РЕГЛАМЕНТА</w:t>
      </w:r>
    </w:p>
    <w:p w:rsidR="00A62B1B" w:rsidRPr="00CF057A" w:rsidRDefault="00A62B1B" w:rsidP="00CF057A">
      <w:pPr>
        <w:ind w:firstLine="567"/>
        <w:jc w:val="center"/>
        <w:rPr>
          <w:b/>
          <w:sz w:val="25"/>
          <w:szCs w:val="25"/>
        </w:rPr>
      </w:pPr>
      <w:r w:rsidRPr="00CF057A">
        <w:rPr>
          <w:b/>
          <w:sz w:val="25"/>
          <w:szCs w:val="25"/>
        </w:rPr>
        <w:t>Порядок осуществления текущего контроля.</w:t>
      </w:r>
    </w:p>
    <w:p w:rsidR="00A62B1B" w:rsidRPr="00CF057A" w:rsidRDefault="00A62B1B" w:rsidP="00CF057A">
      <w:pPr>
        <w:ind w:firstLine="567"/>
        <w:jc w:val="both"/>
        <w:rPr>
          <w:b/>
          <w:sz w:val="25"/>
          <w:szCs w:val="25"/>
        </w:rPr>
      </w:pPr>
      <w:r w:rsidRPr="00CF057A">
        <w:rPr>
          <w:sz w:val="25"/>
          <w:szCs w:val="25"/>
        </w:rPr>
        <w:t xml:space="preserve">Статья 4.1. Текущий </w:t>
      </w:r>
      <w:proofErr w:type="gramStart"/>
      <w:r w:rsidRPr="00CF057A">
        <w:rPr>
          <w:sz w:val="25"/>
          <w:szCs w:val="25"/>
        </w:rPr>
        <w:t>контроль за</w:t>
      </w:r>
      <w:proofErr w:type="gramEnd"/>
      <w:r w:rsidRPr="00CF057A">
        <w:rPr>
          <w:sz w:val="25"/>
          <w:szCs w:val="25"/>
        </w:rPr>
        <w:t xml:space="preserve"> соблюдением и исполнением последовательности действий, определенных административным регламентом и иными нормативными правовыми актами, предоставления муниципальной услуги, и принятием решений специалистами осуществляется должностными лицами, ответственными за организацию работы по предоставлению муниципальной услуги в соответствии с их должностными регламентами.</w:t>
      </w:r>
    </w:p>
    <w:p w:rsidR="00A62B1B" w:rsidRPr="00CF057A" w:rsidRDefault="00A62B1B" w:rsidP="00CF057A">
      <w:pPr>
        <w:ind w:firstLine="567"/>
        <w:jc w:val="both"/>
        <w:rPr>
          <w:sz w:val="25"/>
          <w:szCs w:val="25"/>
        </w:rPr>
      </w:pPr>
      <w:r w:rsidRPr="00CF057A">
        <w:rPr>
          <w:sz w:val="25"/>
          <w:szCs w:val="25"/>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специалистами положений административного регламента, иных нормативных правовых актов Российской Федерации, Саратовской области.</w:t>
      </w:r>
    </w:p>
    <w:p w:rsidR="00A62B1B" w:rsidRPr="00CF057A" w:rsidRDefault="00A62B1B" w:rsidP="00CF057A">
      <w:pPr>
        <w:ind w:firstLine="567"/>
        <w:jc w:val="both"/>
        <w:rPr>
          <w:sz w:val="25"/>
          <w:szCs w:val="25"/>
        </w:rPr>
      </w:pPr>
      <w:r w:rsidRPr="00CF057A">
        <w:rPr>
          <w:sz w:val="25"/>
          <w:szCs w:val="25"/>
        </w:rPr>
        <w:t>Статья 4.2. Текущий контроль осуществляется до</w:t>
      </w:r>
      <w:r w:rsidR="002936DE" w:rsidRPr="00CF057A">
        <w:rPr>
          <w:sz w:val="25"/>
          <w:szCs w:val="25"/>
        </w:rPr>
        <w:t xml:space="preserve">лжностными лицами </w:t>
      </w:r>
      <w:r w:rsidR="00F6513A">
        <w:rPr>
          <w:sz w:val="25"/>
          <w:szCs w:val="25"/>
        </w:rPr>
        <w:t>управления архитектуры, капитального строительства</w:t>
      </w:r>
      <w:r w:rsidR="00F6513A" w:rsidRPr="00CF057A">
        <w:rPr>
          <w:sz w:val="25"/>
          <w:szCs w:val="25"/>
        </w:rPr>
        <w:t>,</w:t>
      </w:r>
      <w:r w:rsidR="00F6513A">
        <w:rPr>
          <w:sz w:val="25"/>
          <w:szCs w:val="25"/>
        </w:rPr>
        <w:t xml:space="preserve"> экологии и ЖКХ администрации </w:t>
      </w:r>
      <w:proofErr w:type="spellStart"/>
      <w:r w:rsidR="00F6513A">
        <w:rPr>
          <w:sz w:val="25"/>
          <w:szCs w:val="25"/>
        </w:rPr>
        <w:t>Екатериновского</w:t>
      </w:r>
      <w:proofErr w:type="spellEnd"/>
      <w:r w:rsidR="00F6513A">
        <w:rPr>
          <w:sz w:val="25"/>
          <w:szCs w:val="25"/>
        </w:rPr>
        <w:t xml:space="preserve"> муниципального района</w:t>
      </w:r>
      <w:r w:rsidR="00F6513A" w:rsidRPr="00CF057A">
        <w:rPr>
          <w:sz w:val="25"/>
          <w:szCs w:val="25"/>
        </w:rPr>
        <w:t xml:space="preserve"> </w:t>
      </w:r>
      <w:r w:rsidRPr="00CF057A">
        <w:rPr>
          <w:sz w:val="25"/>
          <w:szCs w:val="25"/>
        </w:rPr>
        <w:t>постоянно.</w:t>
      </w:r>
    </w:p>
    <w:p w:rsidR="002936DE" w:rsidRPr="00CF057A" w:rsidRDefault="002936DE" w:rsidP="00CF057A">
      <w:pPr>
        <w:ind w:firstLine="567"/>
        <w:jc w:val="both"/>
        <w:rPr>
          <w:sz w:val="25"/>
          <w:szCs w:val="25"/>
        </w:rPr>
      </w:pPr>
    </w:p>
    <w:p w:rsidR="00A62B1B" w:rsidRPr="00CF057A" w:rsidRDefault="00A62B1B" w:rsidP="00CF057A">
      <w:pPr>
        <w:ind w:firstLine="567"/>
        <w:jc w:val="center"/>
        <w:rPr>
          <w:sz w:val="25"/>
          <w:szCs w:val="25"/>
        </w:rPr>
      </w:pPr>
      <w:r w:rsidRPr="00CF057A">
        <w:rPr>
          <w:b/>
          <w:sz w:val="25"/>
          <w:szCs w:val="25"/>
        </w:rPr>
        <w:t>Порядок и периодичность осуществления плановых и внеплановых проверок полноты и качества предоставления муниципальной услуги</w:t>
      </w:r>
    </w:p>
    <w:p w:rsidR="00A62B1B" w:rsidRPr="00CF057A" w:rsidRDefault="00A62B1B" w:rsidP="00CF057A">
      <w:pPr>
        <w:ind w:firstLine="567"/>
        <w:jc w:val="both"/>
        <w:rPr>
          <w:sz w:val="25"/>
          <w:szCs w:val="25"/>
        </w:rPr>
      </w:pPr>
      <w:r w:rsidRPr="00CF057A">
        <w:rPr>
          <w:sz w:val="25"/>
          <w:szCs w:val="25"/>
        </w:rPr>
        <w:t>Статья 4.3. Проверки полноты и качества предоставления муниципальной услуги осуществля</w:t>
      </w:r>
      <w:r w:rsidR="00F6513A">
        <w:rPr>
          <w:sz w:val="25"/>
          <w:szCs w:val="25"/>
        </w:rPr>
        <w:t>ются на основании распоряжений а</w:t>
      </w:r>
      <w:r w:rsidRPr="00CF057A">
        <w:rPr>
          <w:sz w:val="25"/>
          <w:szCs w:val="25"/>
        </w:rPr>
        <w:t>дминистрации</w:t>
      </w:r>
      <w:r w:rsidR="00F6513A">
        <w:rPr>
          <w:sz w:val="25"/>
          <w:szCs w:val="25"/>
        </w:rPr>
        <w:t xml:space="preserve"> </w:t>
      </w:r>
      <w:proofErr w:type="spellStart"/>
      <w:r w:rsidR="00F6513A">
        <w:rPr>
          <w:sz w:val="25"/>
          <w:szCs w:val="25"/>
        </w:rPr>
        <w:t>Екатериновского</w:t>
      </w:r>
      <w:proofErr w:type="spellEnd"/>
      <w:r w:rsidR="00F6513A">
        <w:rPr>
          <w:sz w:val="25"/>
          <w:szCs w:val="25"/>
        </w:rPr>
        <w:t xml:space="preserve"> муниципального района (далее - администрация)</w:t>
      </w:r>
      <w:r w:rsidRPr="00CF057A">
        <w:rPr>
          <w:sz w:val="25"/>
          <w:szCs w:val="25"/>
        </w:rPr>
        <w:t>.</w:t>
      </w:r>
    </w:p>
    <w:p w:rsidR="00A62B1B" w:rsidRPr="00CF057A" w:rsidRDefault="00A62B1B" w:rsidP="00CF057A">
      <w:pPr>
        <w:ind w:firstLine="567"/>
        <w:jc w:val="both"/>
        <w:rPr>
          <w:sz w:val="25"/>
          <w:szCs w:val="25"/>
        </w:rPr>
      </w:pPr>
      <w:r w:rsidRPr="00CF057A">
        <w:rPr>
          <w:sz w:val="25"/>
          <w:szCs w:val="25"/>
        </w:rPr>
        <w:lastRenderedPageBreak/>
        <w:t>Статья 4.4. Проверки могут быть плановыми (осуществляться на о</w:t>
      </w:r>
      <w:r w:rsidR="00F6513A">
        <w:rPr>
          <w:sz w:val="25"/>
          <w:szCs w:val="25"/>
        </w:rPr>
        <w:t>сновании годовых планов работы а</w:t>
      </w:r>
      <w:r w:rsidRPr="00CF057A">
        <w:rPr>
          <w:sz w:val="25"/>
          <w:szCs w:val="25"/>
        </w:rPr>
        <w:t>дминистрации) и внеплановыми (по конкретному обращению заявителя).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A62B1B" w:rsidRPr="00CF057A" w:rsidRDefault="00A62B1B" w:rsidP="00CF057A">
      <w:pPr>
        <w:ind w:firstLine="567"/>
        <w:jc w:val="both"/>
        <w:rPr>
          <w:sz w:val="25"/>
          <w:szCs w:val="25"/>
        </w:rPr>
      </w:pPr>
      <w:r w:rsidRPr="00CF057A">
        <w:rPr>
          <w:sz w:val="25"/>
          <w:szCs w:val="25"/>
        </w:rPr>
        <w:t>Статья 4.5. Периодичность осуществления текущего к</w:t>
      </w:r>
      <w:r w:rsidR="00F6513A">
        <w:rPr>
          <w:sz w:val="25"/>
          <w:szCs w:val="25"/>
        </w:rPr>
        <w:t>онтроля устанавливается главой а</w:t>
      </w:r>
      <w:r w:rsidRPr="00CF057A">
        <w:rPr>
          <w:sz w:val="25"/>
          <w:szCs w:val="25"/>
        </w:rPr>
        <w:t>дминистрации</w:t>
      </w:r>
      <w:r w:rsidR="00F6513A">
        <w:rPr>
          <w:sz w:val="25"/>
          <w:szCs w:val="25"/>
        </w:rPr>
        <w:t xml:space="preserve"> </w:t>
      </w:r>
      <w:proofErr w:type="spellStart"/>
      <w:r w:rsidR="00F6513A">
        <w:rPr>
          <w:sz w:val="25"/>
          <w:szCs w:val="25"/>
        </w:rPr>
        <w:t>Екатериновского</w:t>
      </w:r>
      <w:proofErr w:type="spellEnd"/>
      <w:r w:rsidR="00F6513A">
        <w:rPr>
          <w:sz w:val="25"/>
          <w:szCs w:val="25"/>
        </w:rPr>
        <w:t xml:space="preserve"> муниципального района</w:t>
      </w:r>
      <w:r w:rsidRPr="00CF057A">
        <w:rPr>
          <w:sz w:val="25"/>
          <w:szCs w:val="25"/>
        </w:rPr>
        <w:t>.</w:t>
      </w:r>
    </w:p>
    <w:p w:rsidR="002936DE" w:rsidRPr="00CF057A" w:rsidRDefault="002936DE" w:rsidP="00CF057A">
      <w:pPr>
        <w:ind w:firstLine="567"/>
        <w:jc w:val="both"/>
        <w:rPr>
          <w:sz w:val="25"/>
          <w:szCs w:val="25"/>
        </w:rPr>
      </w:pPr>
    </w:p>
    <w:p w:rsidR="00A62B1B" w:rsidRPr="00CF057A" w:rsidRDefault="00A62B1B" w:rsidP="00CF057A">
      <w:pPr>
        <w:ind w:firstLine="567"/>
        <w:jc w:val="center"/>
        <w:rPr>
          <w:b/>
          <w:sz w:val="25"/>
          <w:szCs w:val="25"/>
        </w:rPr>
      </w:pPr>
      <w:r w:rsidRPr="00CF057A">
        <w:rPr>
          <w:b/>
          <w:sz w:val="25"/>
          <w:szCs w:val="25"/>
        </w:rPr>
        <w:t>О</w:t>
      </w:r>
      <w:r w:rsidR="00F6513A">
        <w:rPr>
          <w:b/>
          <w:sz w:val="25"/>
          <w:szCs w:val="25"/>
        </w:rPr>
        <w:t>тветственность должностных лиц а</w:t>
      </w:r>
      <w:r w:rsidRPr="00CF057A">
        <w:rPr>
          <w:b/>
          <w:sz w:val="25"/>
          <w:szCs w:val="25"/>
        </w:rPr>
        <w:t>дминистрации за решения и действия (бездействие), принимаемые (осуществляемые) ими в ходе предоставления муниципальной услуги</w:t>
      </w:r>
    </w:p>
    <w:p w:rsidR="00A62B1B" w:rsidRPr="00CF057A" w:rsidRDefault="00A62B1B" w:rsidP="00CF057A">
      <w:pPr>
        <w:ind w:firstLine="567"/>
        <w:jc w:val="both"/>
        <w:rPr>
          <w:sz w:val="25"/>
          <w:szCs w:val="25"/>
        </w:rPr>
      </w:pPr>
      <w:r w:rsidRPr="00CF057A">
        <w:rPr>
          <w:sz w:val="25"/>
          <w:szCs w:val="25"/>
        </w:rPr>
        <w:t>Статья 4.6</w:t>
      </w:r>
      <w:r w:rsidR="00F6513A">
        <w:rPr>
          <w:sz w:val="25"/>
          <w:szCs w:val="25"/>
        </w:rPr>
        <w:t>. Ответственность специалистов а</w:t>
      </w:r>
      <w:r w:rsidRPr="00CF057A">
        <w:rPr>
          <w:sz w:val="25"/>
          <w:szCs w:val="25"/>
        </w:rPr>
        <w:t>дминистрации, осуществляющих предоставление муниципальной услуги, определяется в их должностных регламентах.</w:t>
      </w:r>
    </w:p>
    <w:p w:rsidR="00A62B1B" w:rsidRPr="00CF057A" w:rsidRDefault="00A62B1B" w:rsidP="00CF057A">
      <w:pPr>
        <w:ind w:firstLine="567"/>
        <w:jc w:val="both"/>
        <w:rPr>
          <w:sz w:val="25"/>
          <w:szCs w:val="25"/>
        </w:rPr>
      </w:pPr>
      <w:r w:rsidRPr="00CF057A">
        <w:rPr>
          <w:sz w:val="25"/>
          <w:szCs w:val="25"/>
        </w:rPr>
        <w:t>По результатам контроля, в случае выявления нарушений прав заявителей, требований регламента или иных нормативных правовых актов, регламентирующих предоставлен</w:t>
      </w:r>
      <w:r w:rsidR="00F6513A">
        <w:rPr>
          <w:sz w:val="25"/>
          <w:szCs w:val="25"/>
        </w:rPr>
        <w:t>ие муниципальной услуги, глава а</w:t>
      </w:r>
      <w:r w:rsidRPr="00CF057A">
        <w:rPr>
          <w:sz w:val="25"/>
          <w:szCs w:val="25"/>
        </w:rPr>
        <w:t>дминистрации принимает меры по наложению дисциплинарного взыскания. Заявители информируются в установленном законом порядке.</w:t>
      </w:r>
    </w:p>
    <w:p w:rsidR="00A62B1B" w:rsidRPr="00CF057A" w:rsidRDefault="00A62B1B" w:rsidP="00CF057A">
      <w:pPr>
        <w:ind w:firstLine="567"/>
        <w:jc w:val="both"/>
        <w:rPr>
          <w:sz w:val="25"/>
          <w:szCs w:val="25"/>
        </w:rPr>
      </w:pPr>
      <w:r w:rsidRPr="00CF057A">
        <w:rPr>
          <w:sz w:val="25"/>
          <w:szCs w:val="25"/>
        </w:rPr>
        <w:t xml:space="preserve">Статья </w:t>
      </w:r>
      <w:r w:rsidR="00F6513A">
        <w:rPr>
          <w:sz w:val="25"/>
          <w:szCs w:val="25"/>
        </w:rPr>
        <w:t>4.7. Должностные лица а</w:t>
      </w:r>
      <w:r w:rsidRPr="00CF057A">
        <w:rPr>
          <w:sz w:val="25"/>
          <w:szCs w:val="25"/>
        </w:rPr>
        <w:t>дминистрации несут персональную ответственность за соблюдение требований регламента, за осуществляемые действия (бездействие) и принимаемые решения в ходе предоставления муниципальной услуги.</w:t>
      </w:r>
    </w:p>
    <w:p w:rsidR="00852372" w:rsidRPr="00CF057A" w:rsidRDefault="00852372" w:rsidP="00CF057A">
      <w:pPr>
        <w:ind w:firstLine="567"/>
        <w:jc w:val="both"/>
        <w:rPr>
          <w:sz w:val="25"/>
          <w:szCs w:val="25"/>
        </w:rPr>
      </w:pPr>
    </w:p>
    <w:p w:rsidR="00A62B1B" w:rsidRPr="00CF057A" w:rsidRDefault="00A62B1B" w:rsidP="00CF057A">
      <w:pPr>
        <w:ind w:firstLine="567"/>
        <w:jc w:val="center"/>
        <w:rPr>
          <w:sz w:val="25"/>
          <w:szCs w:val="25"/>
        </w:rPr>
      </w:pPr>
      <w:r w:rsidRPr="00CF057A">
        <w:rPr>
          <w:b/>
          <w:bCs/>
          <w:sz w:val="25"/>
          <w:szCs w:val="25"/>
        </w:rPr>
        <w:t xml:space="preserve">Порядок и формы </w:t>
      </w:r>
      <w:proofErr w:type="gramStart"/>
      <w:r w:rsidRPr="00CF057A">
        <w:rPr>
          <w:b/>
          <w:bCs/>
          <w:sz w:val="25"/>
          <w:szCs w:val="25"/>
        </w:rPr>
        <w:t>контроля за</w:t>
      </w:r>
      <w:proofErr w:type="gramEnd"/>
      <w:r w:rsidRPr="00CF057A">
        <w:rPr>
          <w:b/>
          <w:bCs/>
          <w:sz w:val="25"/>
          <w:szCs w:val="25"/>
        </w:rPr>
        <w:t xml:space="preserve"> предоставлением </w:t>
      </w:r>
      <w:r w:rsidRPr="00CF057A">
        <w:rPr>
          <w:b/>
          <w:sz w:val="25"/>
          <w:szCs w:val="25"/>
        </w:rPr>
        <w:t>муниципальной</w:t>
      </w:r>
      <w:r w:rsidRPr="00CF057A">
        <w:rPr>
          <w:b/>
          <w:bCs/>
          <w:sz w:val="25"/>
          <w:szCs w:val="25"/>
        </w:rPr>
        <w:t xml:space="preserve"> услуги со стороны граждан, их объединений и организаций.</w:t>
      </w:r>
    </w:p>
    <w:p w:rsidR="00A62B1B" w:rsidRPr="00CF057A" w:rsidRDefault="00A62B1B" w:rsidP="00CF057A">
      <w:pPr>
        <w:ind w:firstLine="567"/>
        <w:jc w:val="both"/>
        <w:rPr>
          <w:b/>
          <w:bCs/>
          <w:sz w:val="25"/>
          <w:szCs w:val="25"/>
        </w:rPr>
      </w:pPr>
      <w:r w:rsidRPr="00CF057A">
        <w:rPr>
          <w:sz w:val="25"/>
          <w:szCs w:val="25"/>
        </w:rPr>
        <w:t xml:space="preserve">Статья 4.8. </w:t>
      </w:r>
      <w:proofErr w:type="gramStart"/>
      <w:r w:rsidRPr="00CF057A">
        <w:rPr>
          <w:sz w:val="25"/>
          <w:szCs w:val="25"/>
        </w:rPr>
        <w:t>Контроль за</w:t>
      </w:r>
      <w:proofErr w:type="gramEnd"/>
      <w:r w:rsidRPr="00CF057A">
        <w:rPr>
          <w:sz w:val="25"/>
          <w:szCs w:val="25"/>
        </w:rPr>
        <w:t xml:space="preserve"> предоставлением муниципальной услуги со стороны граждан, их объединений и организаций осуществляется путем получения информации о наличии в действиях (бездействии)</w:t>
      </w:r>
      <w:r w:rsidR="00F6513A">
        <w:rPr>
          <w:sz w:val="25"/>
          <w:szCs w:val="25"/>
        </w:rPr>
        <w:t xml:space="preserve"> ответственных должностных лиц а</w:t>
      </w:r>
      <w:r w:rsidRPr="00CF057A">
        <w:rPr>
          <w:sz w:val="25"/>
          <w:szCs w:val="25"/>
        </w:rPr>
        <w:t>дминистрации, а также в принимаемых ими решениях нарушений положений регламента и иных нормативных правовых актов, устанавливающих требования к предоставлению муниципальной услуги.</w:t>
      </w:r>
    </w:p>
    <w:p w:rsidR="00A62B1B" w:rsidRPr="00CF057A" w:rsidRDefault="00A62B1B" w:rsidP="00CF057A">
      <w:pPr>
        <w:pStyle w:val="a5"/>
        <w:ind w:firstLine="567"/>
        <w:rPr>
          <w:sz w:val="25"/>
          <w:szCs w:val="25"/>
        </w:rPr>
      </w:pPr>
    </w:p>
    <w:p w:rsidR="00F6513A" w:rsidRPr="00CF057A" w:rsidRDefault="00A62B1B" w:rsidP="00F6513A">
      <w:pPr>
        <w:ind w:firstLine="567"/>
        <w:jc w:val="center"/>
        <w:rPr>
          <w:b/>
          <w:sz w:val="25"/>
          <w:szCs w:val="25"/>
        </w:rPr>
      </w:pPr>
      <w:r w:rsidRPr="00CF057A">
        <w:rPr>
          <w:b/>
          <w:sz w:val="25"/>
          <w:szCs w:val="25"/>
        </w:rPr>
        <w:t xml:space="preserve">Раздел </w:t>
      </w:r>
      <w:r w:rsidRPr="00CF057A">
        <w:rPr>
          <w:b/>
          <w:sz w:val="25"/>
          <w:szCs w:val="25"/>
          <w:lang w:val="en-US"/>
        </w:rPr>
        <w:t>V</w:t>
      </w:r>
      <w:r w:rsidRPr="00CF057A">
        <w:rPr>
          <w:b/>
          <w:sz w:val="25"/>
          <w:szCs w:val="25"/>
        </w:rPr>
        <w:t>.ПОРЯДОК ДОСУДЕБНОГО (ВНЕСУДЕБНОГО) ОБЖАЛОВАНИЯ РЕШЕНИЙ И ДЕЙСТВИЙ (БЕЗДЕЙСТВИЯ) МУНИЦИПАЛЬНОГО ОРГАНА, ПРЕДОСТАВЛЯЮЩЕГО МУНИЦИПАЛЬНУЮ УСЛУГУ, А ТАКЖЕ ЕГО ДОЛЖНОСТНЫХ ЛИЦ</w:t>
      </w:r>
    </w:p>
    <w:p w:rsidR="00F6513A" w:rsidRPr="00CF057A" w:rsidRDefault="00A62B1B" w:rsidP="00F6513A">
      <w:pPr>
        <w:ind w:firstLine="567"/>
        <w:jc w:val="center"/>
        <w:rPr>
          <w:b/>
          <w:sz w:val="25"/>
          <w:szCs w:val="25"/>
        </w:rPr>
      </w:pPr>
      <w:r w:rsidRPr="00CF057A">
        <w:rPr>
          <w:b/>
          <w:sz w:val="25"/>
          <w:szCs w:val="25"/>
        </w:rPr>
        <w:t>Информация для заявителей об их праве на досудебное</w:t>
      </w:r>
      <w:r w:rsidR="003B017A">
        <w:rPr>
          <w:b/>
          <w:sz w:val="25"/>
          <w:szCs w:val="25"/>
        </w:rPr>
        <w:t xml:space="preserve"> </w:t>
      </w:r>
      <w:r w:rsidRPr="00CF057A">
        <w:rPr>
          <w:b/>
          <w:sz w:val="25"/>
          <w:szCs w:val="25"/>
        </w:rPr>
        <w:t>(внесудебное) обжалование действий (бездействия) и решений, принятых (осуществляемых) в ходе предоставления муниципальной услуги</w:t>
      </w:r>
    </w:p>
    <w:p w:rsidR="00A62B1B" w:rsidRPr="00CF057A" w:rsidRDefault="00A62B1B" w:rsidP="00CF057A">
      <w:pPr>
        <w:ind w:firstLine="567"/>
        <w:jc w:val="both"/>
        <w:rPr>
          <w:sz w:val="25"/>
          <w:szCs w:val="25"/>
        </w:rPr>
      </w:pPr>
      <w:r w:rsidRPr="00CF057A">
        <w:rPr>
          <w:sz w:val="25"/>
          <w:szCs w:val="25"/>
        </w:rPr>
        <w:t>Статья 5.1. В случае нарушения прав заявителей они вправе обж</w:t>
      </w:r>
      <w:r w:rsidR="00F6513A">
        <w:rPr>
          <w:sz w:val="25"/>
          <w:szCs w:val="25"/>
        </w:rPr>
        <w:t>аловать действия (бездействие) а</w:t>
      </w:r>
      <w:r w:rsidRPr="00CF057A">
        <w:rPr>
          <w:sz w:val="25"/>
          <w:szCs w:val="25"/>
        </w:rPr>
        <w:t>дминистрации, ее должностных лиц, муниципальных служащих, а также их решения, принимаемые при предоставлении муниципальной услуги  во внесудебном или судебном порядке.</w:t>
      </w:r>
    </w:p>
    <w:p w:rsidR="00A62B1B" w:rsidRPr="00CF057A" w:rsidRDefault="00A62B1B" w:rsidP="00CF057A">
      <w:pPr>
        <w:ind w:firstLine="567"/>
        <w:jc w:val="both"/>
        <w:rPr>
          <w:sz w:val="25"/>
          <w:szCs w:val="25"/>
        </w:rPr>
      </w:pPr>
      <w:r w:rsidRPr="00CF057A">
        <w:rPr>
          <w:sz w:val="25"/>
          <w:szCs w:val="25"/>
        </w:rPr>
        <w:t>Заявление об обжаловании подается и рассматривается в соответствии с Федеральным законом «Об организации предоставления государственных и муниципальных услуг», а также Федеральным законом «О порядке рассмотрения обращений граждан Российской Федерации».</w:t>
      </w:r>
    </w:p>
    <w:p w:rsidR="00A62B1B" w:rsidRPr="00CF057A" w:rsidRDefault="00A62B1B" w:rsidP="00CF057A">
      <w:pPr>
        <w:ind w:firstLine="567"/>
        <w:jc w:val="both"/>
        <w:rPr>
          <w:sz w:val="25"/>
          <w:szCs w:val="25"/>
        </w:rPr>
      </w:pPr>
      <w:r w:rsidRPr="00CF057A">
        <w:rPr>
          <w:sz w:val="25"/>
          <w:szCs w:val="25"/>
        </w:rPr>
        <w:t xml:space="preserve">Статья 5.2. </w:t>
      </w:r>
      <w:proofErr w:type="gramStart"/>
      <w:r w:rsidRPr="00CF057A">
        <w:rPr>
          <w:sz w:val="25"/>
          <w:szCs w:val="25"/>
        </w:rPr>
        <w:t>Р</w:t>
      </w:r>
      <w:r w:rsidR="00F6513A">
        <w:rPr>
          <w:sz w:val="25"/>
          <w:szCs w:val="25"/>
        </w:rPr>
        <w:t>ешения, действия (бездействие) а</w:t>
      </w:r>
      <w:r w:rsidRPr="00CF057A">
        <w:rPr>
          <w:sz w:val="25"/>
          <w:szCs w:val="25"/>
        </w:rPr>
        <w:t>дминистрации, ее должностных лиц, муниципальных служащих, участвующих в предоставлении муниципальной услуги, могут быть обжалованы заявителем в досудебном (внесудебном) порядке.</w:t>
      </w:r>
      <w:proofErr w:type="gramEnd"/>
    </w:p>
    <w:p w:rsidR="00A62B1B" w:rsidRPr="00CF057A" w:rsidRDefault="00A62B1B" w:rsidP="00CF057A">
      <w:pPr>
        <w:ind w:firstLine="567"/>
        <w:jc w:val="both"/>
        <w:rPr>
          <w:sz w:val="25"/>
          <w:szCs w:val="25"/>
        </w:rPr>
      </w:pPr>
    </w:p>
    <w:p w:rsidR="00F6513A" w:rsidRPr="00CF057A" w:rsidRDefault="00A62B1B" w:rsidP="00F6513A">
      <w:pPr>
        <w:ind w:firstLine="567"/>
        <w:jc w:val="center"/>
        <w:rPr>
          <w:b/>
          <w:sz w:val="25"/>
          <w:szCs w:val="25"/>
        </w:rPr>
      </w:pPr>
      <w:r w:rsidRPr="00CF057A">
        <w:rPr>
          <w:b/>
          <w:sz w:val="25"/>
          <w:szCs w:val="25"/>
        </w:rPr>
        <w:t>Предмет досудебного (внесудебного) обжалования</w:t>
      </w:r>
    </w:p>
    <w:p w:rsidR="00A62B1B" w:rsidRPr="00CF057A" w:rsidRDefault="00A62B1B" w:rsidP="00CF057A">
      <w:pPr>
        <w:ind w:firstLine="567"/>
        <w:jc w:val="both"/>
        <w:rPr>
          <w:sz w:val="25"/>
          <w:szCs w:val="25"/>
        </w:rPr>
      </w:pPr>
      <w:r w:rsidRPr="00CF057A">
        <w:rPr>
          <w:sz w:val="25"/>
          <w:szCs w:val="25"/>
        </w:rPr>
        <w:t>Статья 5.3. Заявитель может обратиться с жалобой, в том числе в следующих случаях:</w:t>
      </w:r>
    </w:p>
    <w:p w:rsidR="00A62B1B" w:rsidRPr="00CF057A" w:rsidRDefault="00A62B1B" w:rsidP="00CF057A">
      <w:pPr>
        <w:ind w:firstLine="567"/>
        <w:jc w:val="both"/>
        <w:rPr>
          <w:sz w:val="25"/>
          <w:szCs w:val="25"/>
        </w:rPr>
      </w:pPr>
      <w:r w:rsidRPr="00CF057A">
        <w:rPr>
          <w:sz w:val="25"/>
          <w:szCs w:val="25"/>
        </w:rPr>
        <w:t>а) нарушение срока регистрации запроса заявителя о предоставлении муниципальной услуги;</w:t>
      </w:r>
    </w:p>
    <w:p w:rsidR="00A62B1B" w:rsidRPr="00CF057A" w:rsidRDefault="00A62B1B" w:rsidP="00CF057A">
      <w:pPr>
        <w:ind w:firstLine="567"/>
        <w:jc w:val="both"/>
        <w:rPr>
          <w:sz w:val="25"/>
          <w:szCs w:val="25"/>
        </w:rPr>
      </w:pPr>
      <w:r w:rsidRPr="00CF057A">
        <w:rPr>
          <w:sz w:val="25"/>
          <w:szCs w:val="25"/>
        </w:rPr>
        <w:lastRenderedPageBreak/>
        <w:t>б) нарушение срока предоставления муниципальной услуги;</w:t>
      </w:r>
    </w:p>
    <w:p w:rsidR="00A62B1B" w:rsidRPr="00CF057A" w:rsidRDefault="00A62B1B" w:rsidP="00CF057A">
      <w:pPr>
        <w:ind w:firstLine="567"/>
        <w:jc w:val="both"/>
        <w:rPr>
          <w:sz w:val="25"/>
          <w:szCs w:val="25"/>
        </w:rPr>
      </w:pPr>
      <w:r w:rsidRPr="00CF057A">
        <w:rPr>
          <w:sz w:val="25"/>
          <w:szCs w:val="25"/>
        </w:rPr>
        <w:t>в) требование у заявителя документов, не предусмотренных нормативными правовыми актами Российской Федерации, нормативно правовыми актами Саратовской области и муниципальными нормативными правовыми актами для предоставления муниципальной услуги;</w:t>
      </w:r>
    </w:p>
    <w:p w:rsidR="00A62B1B" w:rsidRPr="00CF057A" w:rsidRDefault="00A62B1B" w:rsidP="00CF057A">
      <w:pPr>
        <w:ind w:firstLine="567"/>
        <w:jc w:val="both"/>
        <w:rPr>
          <w:sz w:val="25"/>
          <w:szCs w:val="25"/>
        </w:rPr>
      </w:pPr>
      <w:r w:rsidRPr="00CF057A">
        <w:rPr>
          <w:sz w:val="25"/>
          <w:szCs w:val="25"/>
        </w:rPr>
        <w:t>г) отказ в приеме документов, предоставление которых предусмотрено нормативными правовыми актами Российской Федерации, нормативно правовыми актами Саратовской области и муниципальными нормативными правовыми актами</w:t>
      </w:r>
      <w:r w:rsidR="00852372" w:rsidRPr="00CF057A">
        <w:rPr>
          <w:sz w:val="25"/>
          <w:szCs w:val="25"/>
        </w:rPr>
        <w:t xml:space="preserve"> </w:t>
      </w:r>
      <w:r w:rsidRPr="00CF057A">
        <w:rPr>
          <w:sz w:val="25"/>
          <w:szCs w:val="25"/>
        </w:rPr>
        <w:t>для предоставления муниципальной услуги, у заявителя;</w:t>
      </w:r>
    </w:p>
    <w:p w:rsidR="00A62B1B" w:rsidRPr="00CF057A" w:rsidRDefault="00A62B1B" w:rsidP="00CF057A">
      <w:pPr>
        <w:ind w:firstLine="567"/>
        <w:jc w:val="both"/>
        <w:rPr>
          <w:sz w:val="25"/>
          <w:szCs w:val="25"/>
        </w:rPr>
      </w:pPr>
      <w:proofErr w:type="spellStart"/>
      <w:proofErr w:type="gramStart"/>
      <w:r w:rsidRPr="00CF057A">
        <w:rPr>
          <w:sz w:val="25"/>
          <w:szCs w:val="25"/>
        </w:rPr>
        <w:t>д</w:t>
      </w:r>
      <w:proofErr w:type="spellEnd"/>
      <w:r w:rsidRPr="00CF057A">
        <w:rPr>
          <w:sz w:val="25"/>
          <w:szCs w:val="25"/>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нормативно правовыми актами Саратовской области и муниципальными нормативными правовыми актами;</w:t>
      </w:r>
      <w:proofErr w:type="gramEnd"/>
    </w:p>
    <w:p w:rsidR="00A62B1B" w:rsidRPr="00CF057A" w:rsidRDefault="00A62B1B" w:rsidP="00CF057A">
      <w:pPr>
        <w:ind w:firstLine="567"/>
        <w:jc w:val="both"/>
        <w:rPr>
          <w:sz w:val="25"/>
          <w:szCs w:val="25"/>
        </w:rPr>
      </w:pPr>
      <w:r w:rsidRPr="00CF057A">
        <w:rPr>
          <w:sz w:val="25"/>
          <w:szCs w:val="25"/>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нормативно правовыми актами Саратовской области и муниципальными нормативными правовыми актами;</w:t>
      </w:r>
    </w:p>
    <w:p w:rsidR="00A62B1B" w:rsidRPr="00CF057A" w:rsidRDefault="00A62B1B" w:rsidP="00CF057A">
      <w:pPr>
        <w:ind w:firstLine="567"/>
        <w:jc w:val="both"/>
        <w:rPr>
          <w:sz w:val="25"/>
          <w:szCs w:val="25"/>
        </w:rPr>
      </w:pPr>
      <w:proofErr w:type="gramStart"/>
      <w:r w:rsidRPr="00CF057A">
        <w:rPr>
          <w:sz w:val="25"/>
          <w:szCs w:val="25"/>
        </w:rPr>
        <w:t>ж) отказ органа местного самоуправления, предоставляющего муниципальной услугу, должностного лица,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CF057A">
        <w:rPr>
          <w:sz w:val="25"/>
          <w:szCs w:val="25"/>
        </w:rPr>
        <w:t xml:space="preserve"> Внесение исправлений допущенных опечаток и (или) ошибок в выданных в результате предоставления муниципальной услуги документах осуществляется в срок не более 5 (пять) календарных дней со дня соответствующего обращения заявителя в орган местного самоуправления. </w:t>
      </w:r>
    </w:p>
    <w:p w:rsidR="00A62B1B" w:rsidRPr="00CF057A" w:rsidRDefault="00A62B1B" w:rsidP="00CF057A">
      <w:pPr>
        <w:ind w:firstLine="567"/>
        <w:jc w:val="both"/>
        <w:rPr>
          <w:sz w:val="25"/>
          <w:szCs w:val="25"/>
        </w:rPr>
      </w:pPr>
    </w:p>
    <w:p w:rsidR="00A62B1B" w:rsidRPr="00CF057A" w:rsidRDefault="00A62B1B" w:rsidP="00CF057A">
      <w:pPr>
        <w:ind w:firstLine="567"/>
        <w:jc w:val="center"/>
        <w:rPr>
          <w:b/>
          <w:sz w:val="25"/>
          <w:szCs w:val="25"/>
        </w:rPr>
      </w:pPr>
      <w:r w:rsidRPr="00CF057A">
        <w:rPr>
          <w:b/>
          <w:sz w:val="25"/>
          <w:szCs w:val="25"/>
        </w:rPr>
        <w:t>Исчерпывающий перечень оснований для приостановления рассмотрения жалобы и случаев,</w:t>
      </w:r>
      <w:r w:rsidR="00852372" w:rsidRPr="00CF057A">
        <w:rPr>
          <w:b/>
          <w:sz w:val="25"/>
          <w:szCs w:val="25"/>
        </w:rPr>
        <w:t xml:space="preserve"> </w:t>
      </w:r>
      <w:r w:rsidRPr="00CF057A">
        <w:rPr>
          <w:b/>
          <w:sz w:val="25"/>
          <w:szCs w:val="25"/>
        </w:rPr>
        <w:t>в которых ответ на жалобу не даётся</w:t>
      </w:r>
    </w:p>
    <w:p w:rsidR="00A62B1B" w:rsidRPr="00CF057A" w:rsidRDefault="00A62B1B" w:rsidP="00CF057A">
      <w:pPr>
        <w:ind w:firstLine="567"/>
        <w:jc w:val="both"/>
        <w:rPr>
          <w:sz w:val="25"/>
          <w:szCs w:val="25"/>
        </w:rPr>
      </w:pPr>
      <w:r w:rsidRPr="00CF057A">
        <w:rPr>
          <w:sz w:val="25"/>
          <w:szCs w:val="25"/>
        </w:rPr>
        <w:t>Статья 5.4. Оснований для приостановления рассмотрения жалобы не установлено.</w:t>
      </w:r>
    </w:p>
    <w:p w:rsidR="00A62B1B" w:rsidRPr="00CF057A" w:rsidRDefault="00A62B1B" w:rsidP="00CF057A">
      <w:pPr>
        <w:ind w:firstLine="567"/>
        <w:jc w:val="both"/>
        <w:rPr>
          <w:sz w:val="25"/>
          <w:szCs w:val="25"/>
        </w:rPr>
      </w:pPr>
      <w:r w:rsidRPr="00CF057A">
        <w:rPr>
          <w:sz w:val="25"/>
          <w:szCs w:val="25"/>
        </w:rPr>
        <w:t>Статья 5.5. Администрация вправе оставить жалобу без ответа в следующих случаях:</w:t>
      </w:r>
    </w:p>
    <w:p w:rsidR="00A62B1B" w:rsidRPr="00CF057A" w:rsidRDefault="00A62B1B" w:rsidP="00CF057A">
      <w:pPr>
        <w:ind w:firstLine="567"/>
        <w:jc w:val="both"/>
        <w:rPr>
          <w:sz w:val="25"/>
          <w:szCs w:val="25"/>
        </w:rPr>
      </w:pPr>
      <w:r w:rsidRPr="00CF057A">
        <w:rPr>
          <w:sz w:val="25"/>
          <w:szCs w:val="25"/>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A62B1B" w:rsidRPr="00CF057A" w:rsidRDefault="00A62B1B" w:rsidP="00CF057A">
      <w:pPr>
        <w:ind w:firstLine="567"/>
        <w:jc w:val="both"/>
        <w:rPr>
          <w:sz w:val="25"/>
          <w:szCs w:val="25"/>
        </w:rPr>
      </w:pPr>
      <w:r w:rsidRPr="00CF057A">
        <w:rPr>
          <w:sz w:val="25"/>
          <w:szCs w:val="25"/>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852372" w:rsidRPr="00CF057A" w:rsidRDefault="00852372" w:rsidP="00CF057A">
      <w:pPr>
        <w:ind w:firstLine="567"/>
        <w:jc w:val="both"/>
        <w:rPr>
          <w:sz w:val="25"/>
          <w:szCs w:val="25"/>
        </w:rPr>
      </w:pPr>
    </w:p>
    <w:p w:rsidR="00A62B1B" w:rsidRPr="00CF057A" w:rsidRDefault="00A62B1B" w:rsidP="00CF057A">
      <w:pPr>
        <w:ind w:firstLine="567"/>
        <w:jc w:val="center"/>
        <w:rPr>
          <w:b/>
          <w:sz w:val="25"/>
          <w:szCs w:val="25"/>
        </w:rPr>
      </w:pPr>
      <w:r w:rsidRPr="00CF057A">
        <w:rPr>
          <w:b/>
          <w:sz w:val="25"/>
          <w:szCs w:val="25"/>
        </w:rPr>
        <w:t>Основания для начала процедуры досудебного (внесудебного) обжалования</w:t>
      </w:r>
    </w:p>
    <w:p w:rsidR="00A62B1B" w:rsidRPr="00CF057A" w:rsidRDefault="00A62B1B" w:rsidP="00CF057A">
      <w:pPr>
        <w:ind w:firstLine="567"/>
        <w:jc w:val="both"/>
        <w:rPr>
          <w:sz w:val="25"/>
          <w:szCs w:val="25"/>
        </w:rPr>
      </w:pPr>
      <w:r w:rsidRPr="00CF057A">
        <w:rPr>
          <w:sz w:val="25"/>
          <w:szCs w:val="25"/>
        </w:rPr>
        <w:t>Статья 5.6. Основанием для начала процедуры досудебного (внесудебного) обжалования является обращение заявителя или его законного представителя с требованием о восстановлении или защите нарушенных прав ил</w:t>
      </w:r>
      <w:r w:rsidR="00F6513A">
        <w:rPr>
          <w:sz w:val="25"/>
          <w:szCs w:val="25"/>
        </w:rPr>
        <w:t>и законных интересов заявителя а</w:t>
      </w:r>
      <w:r w:rsidRPr="00CF057A">
        <w:rPr>
          <w:sz w:val="25"/>
          <w:szCs w:val="25"/>
        </w:rPr>
        <w:t>дминистрацией, его должностным лицом, муниципальным служащим при предоставлении ими муниципальной услуги (далее - жалоба).</w:t>
      </w:r>
    </w:p>
    <w:p w:rsidR="00A62B1B" w:rsidRPr="00CF057A" w:rsidRDefault="00A62B1B" w:rsidP="00CF057A">
      <w:pPr>
        <w:ind w:firstLine="567"/>
        <w:jc w:val="both"/>
        <w:rPr>
          <w:sz w:val="25"/>
          <w:szCs w:val="25"/>
        </w:rPr>
      </w:pPr>
      <w:r w:rsidRPr="00CF057A">
        <w:rPr>
          <w:sz w:val="25"/>
          <w:szCs w:val="25"/>
        </w:rPr>
        <w:t>Статья 5.7. Жалоба должна содержать:</w:t>
      </w:r>
    </w:p>
    <w:p w:rsidR="00A62B1B" w:rsidRPr="00CF057A" w:rsidRDefault="00A62B1B" w:rsidP="00CF057A">
      <w:pPr>
        <w:ind w:firstLine="567"/>
        <w:jc w:val="both"/>
        <w:rPr>
          <w:sz w:val="25"/>
          <w:szCs w:val="25"/>
        </w:rPr>
      </w:pPr>
      <w:r w:rsidRPr="00CF057A">
        <w:rPr>
          <w:sz w:val="25"/>
          <w:szCs w:val="25"/>
        </w:rPr>
        <w:t>1) наименование органа местного самоуправлени</w:t>
      </w:r>
      <w:r w:rsidR="00F6513A">
        <w:rPr>
          <w:sz w:val="25"/>
          <w:szCs w:val="25"/>
        </w:rPr>
        <w:t>я, должности должностного лица администрации, специалиста а</w:t>
      </w:r>
      <w:r w:rsidRPr="00CF057A">
        <w:rPr>
          <w:sz w:val="25"/>
          <w:szCs w:val="25"/>
        </w:rPr>
        <w:t>дминистрации, решения и действия (бездействие) которых обжалуются;</w:t>
      </w:r>
    </w:p>
    <w:p w:rsidR="00A62B1B" w:rsidRPr="00CF057A" w:rsidRDefault="00A62B1B" w:rsidP="00CF057A">
      <w:pPr>
        <w:ind w:firstLine="567"/>
        <w:jc w:val="both"/>
        <w:rPr>
          <w:sz w:val="25"/>
          <w:szCs w:val="25"/>
        </w:rPr>
      </w:pPr>
      <w:proofErr w:type="gramStart"/>
      <w:r w:rsidRPr="00CF057A">
        <w:rPr>
          <w:sz w:val="25"/>
          <w:szCs w:val="25"/>
        </w:rPr>
        <w:t>2) фамилию, имя, отчество (последнее - при наличии), сведения о месте жительства заявителя - физического лица,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62B1B" w:rsidRPr="00CF057A" w:rsidRDefault="00A62B1B" w:rsidP="00CF057A">
      <w:pPr>
        <w:ind w:firstLine="567"/>
        <w:jc w:val="both"/>
        <w:rPr>
          <w:sz w:val="25"/>
          <w:szCs w:val="25"/>
        </w:rPr>
      </w:pPr>
      <w:r w:rsidRPr="00CF057A">
        <w:rPr>
          <w:sz w:val="25"/>
          <w:szCs w:val="25"/>
        </w:rPr>
        <w:t>3) сведения об обжалуемых реше</w:t>
      </w:r>
      <w:r w:rsidR="00F6513A">
        <w:rPr>
          <w:sz w:val="25"/>
          <w:szCs w:val="25"/>
        </w:rPr>
        <w:t>ниях и действиях (бездействии) а</w:t>
      </w:r>
      <w:r w:rsidRPr="00CF057A">
        <w:rPr>
          <w:sz w:val="25"/>
          <w:szCs w:val="25"/>
        </w:rPr>
        <w:t>дминистрации, должностного лица, либо сп</w:t>
      </w:r>
      <w:r w:rsidR="00F6513A">
        <w:rPr>
          <w:sz w:val="25"/>
          <w:szCs w:val="25"/>
        </w:rPr>
        <w:t>ециалиста а</w:t>
      </w:r>
      <w:r w:rsidRPr="00CF057A">
        <w:rPr>
          <w:sz w:val="25"/>
          <w:szCs w:val="25"/>
        </w:rPr>
        <w:t>дминистрации;</w:t>
      </w:r>
    </w:p>
    <w:p w:rsidR="00A62B1B" w:rsidRPr="00CF057A" w:rsidRDefault="00A62B1B" w:rsidP="00CF057A">
      <w:pPr>
        <w:ind w:firstLine="567"/>
        <w:jc w:val="both"/>
        <w:rPr>
          <w:sz w:val="25"/>
          <w:szCs w:val="25"/>
        </w:rPr>
      </w:pPr>
      <w:r w:rsidRPr="00CF057A">
        <w:rPr>
          <w:sz w:val="25"/>
          <w:szCs w:val="25"/>
        </w:rPr>
        <w:lastRenderedPageBreak/>
        <w:t>4) доводы, на основании которых заявитель не согласен с решен</w:t>
      </w:r>
      <w:r w:rsidR="00F6513A">
        <w:rPr>
          <w:sz w:val="25"/>
          <w:szCs w:val="25"/>
        </w:rPr>
        <w:t>ием и действием (бездействием) администрации, руководителя а</w:t>
      </w:r>
      <w:r w:rsidRPr="00CF057A">
        <w:rPr>
          <w:sz w:val="25"/>
          <w:szCs w:val="25"/>
        </w:rPr>
        <w:t>дминистрации, долж</w:t>
      </w:r>
      <w:r w:rsidR="00F6513A">
        <w:rPr>
          <w:sz w:val="25"/>
          <w:szCs w:val="25"/>
        </w:rPr>
        <w:t>ностного лица либо специалиста а</w:t>
      </w:r>
      <w:r w:rsidRPr="00CF057A">
        <w:rPr>
          <w:sz w:val="25"/>
          <w:szCs w:val="25"/>
        </w:rPr>
        <w:t>дминистрации.</w:t>
      </w:r>
    </w:p>
    <w:p w:rsidR="00A62B1B" w:rsidRPr="00CF057A" w:rsidRDefault="00A62B1B" w:rsidP="00CF057A">
      <w:pPr>
        <w:ind w:firstLine="567"/>
        <w:jc w:val="both"/>
        <w:rPr>
          <w:sz w:val="25"/>
          <w:szCs w:val="25"/>
        </w:rPr>
      </w:pPr>
      <w:r w:rsidRPr="00CF057A">
        <w:rPr>
          <w:sz w:val="25"/>
          <w:szCs w:val="25"/>
        </w:rPr>
        <w:t>Заявителем могут быть представлены документы (при наличии), подтверждающие доводы заявителя, либо их копии.</w:t>
      </w:r>
    </w:p>
    <w:p w:rsidR="00A62B1B" w:rsidRPr="00CF057A" w:rsidRDefault="00A62B1B" w:rsidP="00CF057A">
      <w:pPr>
        <w:ind w:firstLine="567"/>
        <w:jc w:val="both"/>
        <w:rPr>
          <w:sz w:val="25"/>
          <w:szCs w:val="25"/>
        </w:rPr>
      </w:pPr>
    </w:p>
    <w:p w:rsidR="00A62B1B" w:rsidRPr="00CF057A" w:rsidRDefault="00A62B1B" w:rsidP="00CF057A">
      <w:pPr>
        <w:ind w:firstLine="567"/>
        <w:jc w:val="center"/>
        <w:rPr>
          <w:b/>
          <w:sz w:val="25"/>
          <w:szCs w:val="25"/>
        </w:rPr>
      </w:pPr>
      <w:r w:rsidRPr="00CF057A">
        <w:rPr>
          <w:b/>
          <w:sz w:val="25"/>
          <w:szCs w:val="25"/>
        </w:rPr>
        <w:t>Право заявителя на получение информации и документов, необходимых</w:t>
      </w:r>
      <w:r w:rsidR="00852372" w:rsidRPr="00CF057A">
        <w:rPr>
          <w:b/>
          <w:sz w:val="25"/>
          <w:szCs w:val="25"/>
        </w:rPr>
        <w:t xml:space="preserve"> </w:t>
      </w:r>
      <w:r w:rsidRPr="00CF057A">
        <w:rPr>
          <w:b/>
          <w:sz w:val="25"/>
          <w:szCs w:val="25"/>
        </w:rPr>
        <w:t>для обоснования и рассмотрения жалобы (претензии)</w:t>
      </w:r>
    </w:p>
    <w:p w:rsidR="00A62B1B" w:rsidRPr="00CF057A" w:rsidRDefault="00A62B1B" w:rsidP="00CF057A">
      <w:pPr>
        <w:ind w:firstLine="567"/>
        <w:jc w:val="both"/>
        <w:rPr>
          <w:sz w:val="25"/>
          <w:szCs w:val="25"/>
        </w:rPr>
      </w:pPr>
      <w:r w:rsidRPr="00CF057A">
        <w:rPr>
          <w:sz w:val="25"/>
          <w:szCs w:val="25"/>
        </w:rPr>
        <w:t>Статья 5.8. Заявитель имеет право на получение информации и документов, необходимых для обоснования и рассмотрения жалобы.</w:t>
      </w:r>
    </w:p>
    <w:p w:rsidR="00A62B1B" w:rsidRPr="00CF057A" w:rsidRDefault="00A62B1B" w:rsidP="00CF057A">
      <w:pPr>
        <w:ind w:firstLine="567"/>
        <w:jc w:val="both"/>
        <w:rPr>
          <w:sz w:val="25"/>
          <w:szCs w:val="25"/>
        </w:rPr>
      </w:pPr>
      <w:r w:rsidRPr="00CF057A">
        <w:rPr>
          <w:sz w:val="25"/>
          <w:szCs w:val="25"/>
        </w:rPr>
        <w:t>Предоставление информации и документов, необходимых для обоснования и рассмотрения жалобы, осуществляется в соответствии с требованиями настоящего Регламента.</w:t>
      </w:r>
    </w:p>
    <w:p w:rsidR="00A62B1B" w:rsidRPr="00CF057A" w:rsidRDefault="00A62B1B" w:rsidP="00CF057A">
      <w:pPr>
        <w:ind w:firstLine="567"/>
        <w:jc w:val="both"/>
        <w:rPr>
          <w:sz w:val="25"/>
          <w:szCs w:val="25"/>
        </w:rPr>
      </w:pPr>
    </w:p>
    <w:p w:rsidR="00A62B1B" w:rsidRPr="00CF057A" w:rsidRDefault="00A62B1B" w:rsidP="00CF057A">
      <w:pPr>
        <w:ind w:firstLine="567"/>
        <w:jc w:val="center"/>
        <w:rPr>
          <w:b/>
          <w:sz w:val="25"/>
          <w:szCs w:val="25"/>
        </w:rPr>
      </w:pPr>
      <w:r w:rsidRPr="00CF057A">
        <w:rPr>
          <w:b/>
          <w:sz w:val="25"/>
          <w:szCs w:val="25"/>
        </w:rPr>
        <w:t>Органы исполнительной власти и должностные лица, которым может быть направлена жалоба (претензия) заявителя в досудебном (внесудебном) порядке</w:t>
      </w:r>
    </w:p>
    <w:p w:rsidR="00A62B1B" w:rsidRPr="00CF057A" w:rsidRDefault="00F6513A" w:rsidP="00CF057A">
      <w:pPr>
        <w:ind w:firstLine="567"/>
        <w:jc w:val="both"/>
        <w:rPr>
          <w:sz w:val="25"/>
          <w:szCs w:val="25"/>
        </w:rPr>
      </w:pPr>
      <w:r>
        <w:rPr>
          <w:sz w:val="25"/>
          <w:szCs w:val="25"/>
        </w:rPr>
        <w:t>Статья 5.9. Жалоба подается в администрацию на имя главы а</w:t>
      </w:r>
      <w:r w:rsidR="00A62B1B" w:rsidRPr="00CF057A">
        <w:rPr>
          <w:sz w:val="25"/>
          <w:szCs w:val="25"/>
        </w:rPr>
        <w:t>дминистрации  в письменной форме, в том числе при личном приеме заявителя, или в электронном виде.</w:t>
      </w:r>
    </w:p>
    <w:p w:rsidR="00A62B1B" w:rsidRPr="00CF057A" w:rsidRDefault="00A62B1B" w:rsidP="00CF057A">
      <w:pPr>
        <w:ind w:firstLine="567"/>
        <w:jc w:val="both"/>
        <w:rPr>
          <w:sz w:val="25"/>
          <w:szCs w:val="25"/>
        </w:rPr>
      </w:pPr>
      <w:r w:rsidRPr="00CF057A">
        <w:rPr>
          <w:sz w:val="25"/>
          <w:szCs w:val="25"/>
        </w:rPr>
        <w:t>Местон</w:t>
      </w:r>
      <w:r w:rsidR="00F6513A">
        <w:rPr>
          <w:sz w:val="25"/>
          <w:szCs w:val="25"/>
        </w:rPr>
        <w:t>ахождение а</w:t>
      </w:r>
      <w:r w:rsidRPr="00CF057A">
        <w:rPr>
          <w:sz w:val="25"/>
          <w:szCs w:val="25"/>
        </w:rPr>
        <w:t xml:space="preserve">дминистрации </w:t>
      </w:r>
      <w:proofErr w:type="spellStart"/>
      <w:r w:rsidR="003B017A">
        <w:rPr>
          <w:sz w:val="25"/>
          <w:szCs w:val="25"/>
        </w:rPr>
        <w:t>Екатериновского</w:t>
      </w:r>
      <w:proofErr w:type="spellEnd"/>
      <w:r w:rsidRPr="00CF057A">
        <w:rPr>
          <w:sz w:val="25"/>
          <w:szCs w:val="25"/>
        </w:rPr>
        <w:t xml:space="preserve"> муниципально</w:t>
      </w:r>
      <w:r w:rsidR="003B017A">
        <w:rPr>
          <w:sz w:val="25"/>
          <w:szCs w:val="25"/>
        </w:rPr>
        <w:t>го района по адресу: 412120</w:t>
      </w:r>
      <w:r w:rsidRPr="00CF057A">
        <w:rPr>
          <w:sz w:val="25"/>
          <w:szCs w:val="25"/>
        </w:rPr>
        <w:t>, Сара</w:t>
      </w:r>
      <w:r w:rsidR="003B017A">
        <w:rPr>
          <w:sz w:val="25"/>
          <w:szCs w:val="25"/>
        </w:rPr>
        <w:t>товская область, р.п. Екатериновка, улица 50 летя Октября, 90</w:t>
      </w:r>
      <w:r w:rsidRPr="00CF057A">
        <w:rPr>
          <w:sz w:val="25"/>
          <w:szCs w:val="25"/>
        </w:rPr>
        <w:t xml:space="preserve">. </w:t>
      </w:r>
    </w:p>
    <w:p w:rsidR="003B017A" w:rsidRDefault="00F6513A" w:rsidP="00CF057A">
      <w:pPr>
        <w:ind w:firstLine="567"/>
        <w:jc w:val="both"/>
        <w:rPr>
          <w:sz w:val="25"/>
          <w:szCs w:val="25"/>
        </w:rPr>
      </w:pPr>
      <w:r>
        <w:rPr>
          <w:sz w:val="25"/>
          <w:szCs w:val="25"/>
        </w:rPr>
        <w:t>Почтовый адрес а</w:t>
      </w:r>
      <w:r w:rsidR="00A62B1B" w:rsidRPr="00CF057A">
        <w:rPr>
          <w:sz w:val="25"/>
          <w:szCs w:val="25"/>
        </w:rPr>
        <w:t xml:space="preserve">дминистрации </w:t>
      </w:r>
      <w:proofErr w:type="spellStart"/>
      <w:r w:rsidR="003B017A">
        <w:rPr>
          <w:sz w:val="25"/>
          <w:szCs w:val="25"/>
        </w:rPr>
        <w:t>Екатериновского</w:t>
      </w:r>
      <w:proofErr w:type="spellEnd"/>
      <w:r w:rsidR="00A62B1B" w:rsidRPr="00CF057A">
        <w:rPr>
          <w:sz w:val="25"/>
          <w:szCs w:val="25"/>
        </w:rPr>
        <w:t xml:space="preserve"> муниципального рай</w:t>
      </w:r>
      <w:r w:rsidR="003B017A">
        <w:rPr>
          <w:sz w:val="25"/>
          <w:szCs w:val="25"/>
        </w:rPr>
        <w:t>она расположена по адресу: 412120</w:t>
      </w:r>
      <w:r w:rsidR="00A62B1B" w:rsidRPr="00CF057A">
        <w:rPr>
          <w:sz w:val="25"/>
          <w:szCs w:val="25"/>
        </w:rPr>
        <w:t xml:space="preserve">, Саратовская область, </w:t>
      </w:r>
      <w:r>
        <w:rPr>
          <w:sz w:val="25"/>
          <w:szCs w:val="25"/>
        </w:rPr>
        <w:t>р.п. Екатериновка, улица 50 лет</w:t>
      </w:r>
      <w:r w:rsidR="003B017A">
        <w:rPr>
          <w:sz w:val="25"/>
          <w:szCs w:val="25"/>
        </w:rPr>
        <w:t xml:space="preserve"> Октября, 90</w:t>
      </w:r>
    </w:p>
    <w:p w:rsidR="00A62B1B" w:rsidRPr="00CF057A" w:rsidRDefault="00A62B1B" w:rsidP="00CF057A">
      <w:pPr>
        <w:ind w:firstLine="567"/>
        <w:jc w:val="both"/>
        <w:rPr>
          <w:sz w:val="25"/>
          <w:szCs w:val="25"/>
        </w:rPr>
      </w:pPr>
      <w:r w:rsidRPr="00CF057A">
        <w:rPr>
          <w:sz w:val="25"/>
          <w:szCs w:val="25"/>
        </w:rPr>
        <w:t xml:space="preserve">Сотрудники </w:t>
      </w:r>
      <w:r w:rsidR="003B017A">
        <w:rPr>
          <w:sz w:val="25"/>
          <w:szCs w:val="25"/>
        </w:rPr>
        <w:t xml:space="preserve">администрации </w:t>
      </w:r>
      <w:proofErr w:type="spellStart"/>
      <w:r w:rsidR="003B017A">
        <w:rPr>
          <w:sz w:val="25"/>
          <w:szCs w:val="25"/>
        </w:rPr>
        <w:t>Екатериновского</w:t>
      </w:r>
      <w:proofErr w:type="spellEnd"/>
      <w:r w:rsidR="003B017A">
        <w:rPr>
          <w:sz w:val="25"/>
          <w:szCs w:val="25"/>
        </w:rPr>
        <w:t xml:space="preserve"> муниципального района</w:t>
      </w:r>
      <w:r w:rsidRPr="00CF057A">
        <w:rPr>
          <w:sz w:val="25"/>
          <w:szCs w:val="25"/>
        </w:rPr>
        <w:t xml:space="preserve"> осуществляют прием заявителей в соответствии со следующим графиком:</w:t>
      </w:r>
    </w:p>
    <w:p w:rsidR="00A62B1B" w:rsidRPr="00CF057A" w:rsidRDefault="00A62B1B" w:rsidP="00CF057A">
      <w:pPr>
        <w:ind w:firstLine="567"/>
        <w:jc w:val="both"/>
        <w:rPr>
          <w:sz w:val="25"/>
          <w:szCs w:val="25"/>
        </w:rPr>
      </w:pPr>
      <w:r w:rsidRPr="00CF057A">
        <w:rPr>
          <w:sz w:val="25"/>
          <w:szCs w:val="25"/>
        </w:rPr>
        <w:t>- понедельник - четверг с 8.00 до 17.00 ч</w:t>
      </w:r>
    </w:p>
    <w:p w:rsidR="00A62B1B" w:rsidRPr="00CF057A" w:rsidRDefault="00A62B1B" w:rsidP="00CF057A">
      <w:pPr>
        <w:ind w:firstLine="567"/>
        <w:jc w:val="both"/>
        <w:rPr>
          <w:sz w:val="25"/>
          <w:szCs w:val="25"/>
        </w:rPr>
      </w:pPr>
      <w:r w:rsidRPr="00CF057A">
        <w:rPr>
          <w:sz w:val="25"/>
          <w:szCs w:val="25"/>
        </w:rPr>
        <w:t xml:space="preserve">- пятница с 8.00 до 16.00 </w:t>
      </w:r>
    </w:p>
    <w:p w:rsidR="00A62B1B" w:rsidRPr="00CF057A" w:rsidRDefault="00A62B1B" w:rsidP="00CF057A">
      <w:pPr>
        <w:ind w:firstLine="567"/>
        <w:jc w:val="both"/>
        <w:rPr>
          <w:sz w:val="25"/>
          <w:szCs w:val="25"/>
        </w:rPr>
      </w:pPr>
      <w:r w:rsidRPr="00CF057A">
        <w:rPr>
          <w:sz w:val="25"/>
          <w:szCs w:val="25"/>
        </w:rPr>
        <w:t xml:space="preserve">- перерыв с 12:00-13:00 </w:t>
      </w:r>
    </w:p>
    <w:p w:rsidR="00A62B1B" w:rsidRPr="00CF057A" w:rsidRDefault="00A62B1B" w:rsidP="00CF057A">
      <w:pPr>
        <w:ind w:firstLine="567"/>
        <w:jc w:val="both"/>
        <w:rPr>
          <w:sz w:val="25"/>
          <w:szCs w:val="25"/>
        </w:rPr>
      </w:pPr>
      <w:r w:rsidRPr="00CF057A">
        <w:rPr>
          <w:sz w:val="25"/>
          <w:szCs w:val="25"/>
        </w:rPr>
        <w:t>- выходные дни: суббота, воскресенье.</w:t>
      </w:r>
    </w:p>
    <w:p w:rsidR="00A62B1B" w:rsidRPr="00CF057A" w:rsidRDefault="00A62B1B" w:rsidP="00CF057A">
      <w:pPr>
        <w:ind w:firstLine="567"/>
        <w:jc w:val="both"/>
        <w:rPr>
          <w:sz w:val="25"/>
          <w:szCs w:val="25"/>
        </w:rPr>
      </w:pPr>
      <w:r w:rsidRPr="00CF057A">
        <w:rPr>
          <w:sz w:val="25"/>
          <w:szCs w:val="25"/>
        </w:rPr>
        <w:t>Прием ведется без предварительной записи.</w:t>
      </w:r>
    </w:p>
    <w:p w:rsidR="00A62B1B" w:rsidRPr="00CF057A" w:rsidRDefault="00A62B1B" w:rsidP="00CF057A">
      <w:pPr>
        <w:widowControl w:val="0"/>
        <w:ind w:firstLine="567"/>
        <w:jc w:val="both"/>
        <w:rPr>
          <w:sz w:val="25"/>
          <w:szCs w:val="25"/>
        </w:rPr>
      </w:pPr>
      <w:r w:rsidRPr="00CF057A">
        <w:rPr>
          <w:sz w:val="25"/>
          <w:szCs w:val="25"/>
        </w:rPr>
        <w:t xml:space="preserve">Электронная почта –  </w:t>
      </w:r>
      <w:hyperlink r:id="rId13" w:history="1">
        <w:r w:rsidR="003B017A" w:rsidRPr="00651CA1">
          <w:rPr>
            <w:rStyle w:val="ad"/>
            <w:sz w:val="25"/>
            <w:szCs w:val="25"/>
            <w:lang w:val="en-US"/>
          </w:rPr>
          <w:t>aemr</w:t>
        </w:r>
        <w:r w:rsidR="003B017A" w:rsidRPr="00651CA1">
          <w:rPr>
            <w:rStyle w:val="ad"/>
            <w:sz w:val="25"/>
            <w:szCs w:val="25"/>
          </w:rPr>
          <w:t>@</w:t>
        </w:r>
        <w:r w:rsidR="003B017A" w:rsidRPr="00651CA1">
          <w:rPr>
            <w:rStyle w:val="ad"/>
            <w:sz w:val="25"/>
            <w:szCs w:val="25"/>
            <w:lang w:val="en-US"/>
          </w:rPr>
          <w:t>mail</w:t>
        </w:r>
        <w:r w:rsidR="003B017A" w:rsidRPr="00651CA1">
          <w:rPr>
            <w:rStyle w:val="ad"/>
            <w:sz w:val="25"/>
            <w:szCs w:val="25"/>
          </w:rPr>
          <w:t>.</w:t>
        </w:r>
        <w:proofErr w:type="spellStart"/>
        <w:r w:rsidR="003B017A" w:rsidRPr="00651CA1">
          <w:rPr>
            <w:rStyle w:val="ad"/>
            <w:sz w:val="25"/>
            <w:szCs w:val="25"/>
          </w:rPr>
          <w:t>ru</w:t>
        </w:r>
        <w:proofErr w:type="spellEnd"/>
      </w:hyperlink>
      <w:r w:rsidRPr="00CF057A">
        <w:rPr>
          <w:sz w:val="25"/>
          <w:szCs w:val="25"/>
        </w:rPr>
        <w:t>.</w:t>
      </w:r>
    </w:p>
    <w:p w:rsidR="00A62B1B" w:rsidRPr="00CF057A" w:rsidRDefault="00A62B1B" w:rsidP="00CF057A">
      <w:pPr>
        <w:ind w:firstLine="567"/>
        <w:jc w:val="both"/>
        <w:rPr>
          <w:sz w:val="25"/>
          <w:szCs w:val="25"/>
        </w:rPr>
      </w:pPr>
      <w:r w:rsidRPr="00CF057A">
        <w:rPr>
          <w:sz w:val="25"/>
          <w:szCs w:val="25"/>
        </w:rPr>
        <w:t>Телефон для справок</w:t>
      </w:r>
      <w:r w:rsidR="003B017A">
        <w:rPr>
          <w:sz w:val="25"/>
          <w:szCs w:val="25"/>
        </w:rPr>
        <w:t>: (845</w:t>
      </w:r>
      <w:r w:rsidR="003B017A" w:rsidRPr="00361923">
        <w:rPr>
          <w:sz w:val="25"/>
          <w:szCs w:val="25"/>
        </w:rPr>
        <w:t>54</w:t>
      </w:r>
      <w:r w:rsidR="003B017A">
        <w:rPr>
          <w:sz w:val="25"/>
          <w:szCs w:val="25"/>
        </w:rPr>
        <w:t>) 2-1</w:t>
      </w:r>
      <w:r w:rsidR="003B017A" w:rsidRPr="00361923">
        <w:rPr>
          <w:sz w:val="25"/>
          <w:szCs w:val="25"/>
        </w:rPr>
        <w:t>3</w:t>
      </w:r>
      <w:r w:rsidR="003B017A">
        <w:rPr>
          <w:sz w:val="25"/>
          <w:szCs w:val="25"/>
        </w:rPr>
        <w:t>-</w:t>
      </w:r>
      <w:r w:rsidR="003B017A" w:rsidRPr="00361923">
        <w:rPr>
          <w:sz w:val="25"/>
          <w:szCs w:val="25"/>
        </w:rPr>
        <w:t>90</w:t>
      </w:r>
      <w:r w:rsidR="003B017A">
        <w:rPr>
          <w:sz w:val="25"/>
          <w:szCs w:val="25"/>
        </w:rPr>
        <w:t>, факс: 2-</w:t>
      </w:r>
      <w:r w:rsidR="003B017A" w:rsidRPr="00361923">
        <w:rPr>
          <w:sz w:val="25"/>
          <w:szCs w:val="25"/>
        </w:rPr>
        <w:t>30</w:t>
      </w:r>
      <w:r w:rsidR="003B017A">
        <w:rPr>
          <w:sz w:val="25"/>
          <w:szCs w:val="25"/>
        </w:rPr>
        <w:t>-</w:t>
      </w:r>
      <w:r w:rsidR="003B017A" w:rsidRPr="00361923">
        <w:rPr>
          <w:sz w:val="25"/>
          <w:szCs w:val="25"/>
        </w:rPr>
        <w:t>15</w:t>
      </w:r>
      <w:r w:rsidRPr="00CF057A">
        <w:rPr>
          <w:sz w:val="25"/>
          <w:szCs w:val="25"/>
        </w:rPr>
        <w:t>.</w:t>
      </w:r>
    </w:p>
    <w:p w:rsidR="00A62B1B" w:rsidRPr="00CF057A" w:rsidRDefault="00A62B1B" w:rsidP="00CF057A">
      <w:pPr>
        <w:ind w:firstLine="567"/>
        <w:jc w:val="both"/>
        <w:rPr>
          <w:sz w:val="25"/>
          <w:szCs w:val="25"/>
        </w:rPr>
      </w:pPr>
    </w:p>
    <w:p w:rsidR="00A62B1B" w:rsidRPr="00CF057A" w:rsidRDefault="00A62B1B" w:rsidP="00CF057A">
      <w:pPr>
        <w:ind w:firstLine="567"/>
        <w:jc w:val="both"/>
        <w:rPr>
          <w:sz w:val="25"/>
          <w:szCs w:val="25"/>
        </w:rPr>
      </w:pPr>
      <w:r w:rsidRPr="00CF057A">
        <w:rPr>
          <w:sz w:val="25"/>
          <w:szCs w:val="25"/>
        </w:rPr>
        <w:t>Статья 5.10. Прием жалоб в письменной форме осуществляется по адресу, предусмотренному статьей 5.9. настоящего Регламента.</w:t>
      </w:r>
    </w:p>
    <w:p w:rsidR="00A62B1B" w:rsidRPr="00CF057A" w:rsidRDefault="00A62B1B" w:rsidP="00CF057A">
      <w:pPr>
        <w:ind w:firstLine="567"/>
        <w:jc w:val="both"/>
        <w:rPr>
          <w:sz w:val="25"/>
          <w:szCs w:val="25"/>
        </w:rPr>
      </w:pPr>
      <w:r w:rsidRPr="00CF057A">
        <w:rPr>
          <w:sz w:val="25"/>
          <w:szCs w:val="25"/>
        </w:rPr>
        <w:t>Прием жалоб осуществляется в</w:t>
      </w:r>
      <w:r w:rsidR="00F6513A">
        <w:rPr>
          <w:sz w:val="25"/>
          <w:szCs w:val="25"/>
        </w:rPr>
        <w:t xml:space="preserve"> соответствии с режимом работы а</w:t>
      </w:r>
      <w:r w:rsidRPr="00CF057A">
        <w:rPr>
          <w:sz w:val="25"/>
          <w:szCs w:val="25"/>
        </w:rPr>
        <w:t>дминистрации, предусмотренным статьей 5.9. настоящего Регламента. Время приема жалобы специалистом не должно превышать 15 минут.</w:t>
      </w:r>
    </w:p>
    <w:p w:rsidR="00A62B1B" w:rsidRPr="00CF057A" w:rsidRDefault="00A62B1B" w:rsidP="00CF057A">
      <w:pPr>
        <w:ind w:firstLine="567"/>
        <w:jc w:val="both"/>
        <w:rPr>
          <w:sz w:val="25"/>
          <w:szCs w:val="25"/>
        </w:rPr>
      </w:pPr>
      <w:r w:rsidRPr="00CF057A">
        <w:rPr>
          <w:sz w:val="25"/>
          <w:szCs w:val="25"/>
        </w:rPr>
        <w:t>Статья 5.11.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A62B1B" w:rsidRPr="00CF057A" w:rsidRDefault="00A62B1B" w:rsidP="00CF057A">
      <w:pPr>
        <w:ind w:firstLine="567"/>
        <w:jc w:val="both"/>
        <w:rPr>
          <w:sz w:val="25"/>
          <w:szCs w:val="25"/>
        </w:rPr>
      </w:pPr>
      <w:r w:rsidRPr="00CF057A">
        <w:rPr>
          <w:sz w:val="25"/>
          <w:szCs w:val="25"/>
        </w:rPr>
        <w:t xml:space="preserve">Статья 5.12.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CF057A">
        <w:rPr>
          <w:sz w:val="25"/>
          <w:szCs w:val="25"/>
        </w:rPr>
        <w:t>представлена</w:t>
      </w:r>
      <w:proofErr w:type="gramEnd"/>
      <w:r w:rsidRPr="00CF057A">
        <w:rPr>
          <w:sz w:val="25"/>
          <w:szCs w:val="25"/>
        </w:rPr>
        <w:t>:</w:t>
      </w:r>
    </w:p>
    <w:p w:rsidR="00A62B1B" w:rsidRPr="00CF057A" w:rsidRDefault="00A62B1B" w:rsidP="00CF057A">
      <w:pPr>
        <w:ind w:firstLine="567"/>
        <w:jc w:val="both"/>
        <w:rPr>
          <w:sz w:val="25"/>
          <w:szCs w:val="25"/>
        </w:rPr>
      </w:pPr>
      <w:r w:rsidRPr="00CF057A">
        <w:rPr>
          <w:sz w:val="25"/>
          <w:szCs w:val="25"/>
        </w:rPr>
        <w:t>а) оформленная в соответствии с законодательством Российской Федерации доверенность (для физических лиц);</w:t>
      </w:r>
    </w:p>
    <w:p w:rsidR="00A62B1B" w:rsidRPr="00CF057A" w:rsidRDefault="00A62B1B" w:rsidP="00CF057A">
      <w:pPr>
        <w:ind w:firstLine="567"/>
        <w:jc w:val="both"/>
        <w:rPr>
          <w:sz w:val="25"/>
          <w:szCs w:val="25"/>
        </w:rPr>
      </w:pPr>
      <w:r w:rsidRPr="00CF057A">
        <w:rPr>
          <w:sz w:val="25"/>
          <w:szCs w:val="25"/>
        </w:rP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A62B1B" w:rsidRPr="00CF057A" w:rsidRDefault="00A62B1B" w:rsidP="00CF057A">
      <w:pPr>
        <w:ind w:firstLine="567"/>
        <w:jc w:val="both"/>
        <w:rPr>
          <w:sz w:val="25"/>
          <w:szCs w:val="25"/>
        </w:rPr>
      </w:pPr>
      <w:r w:rsidRPr="00CF057A">
        <w:rPr>
          <w:sz w:val="25"/>
          <w:szCs w:val="25"/>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A62B1B" w:rsidRPr="00CF057A" w:rsidRDefault="00A62B1B" w:rsidP="00CF057A">
      <w:pPr>
        <w:ind w:firstLine="567"/>
        <w:jc w:val="both"/>
        <w:rPr>
          <w:sz w:val="25"/>
          <w:szCs w:val="25"/>
        </w:rPr>
      </w:pPr>
      <w:r w:rsidRPr="00CF057A">
        <w:rPr>
          <w:sz w:val="25"/>
          <w:szCs w:val="25"/>
        </w:rPr>
        <w:lastRenderedPageBreak/>
        <w:t>Статья 5.13. В электронном виде жалоба может быть подана заявителем посредством:</w:t>
      </w:r>
    </w:p>
    <w:p w:rsidR="00A62B1B" w:rsidRPr="00CF057A" w:rsidRDefault="00F6513A" w:rsidP="00CF057A">
      <w:pPr>
        <w:ind w:firstLine="567"/>
        <w:jc w:val="both"/>
        <w:rPr>
          <w:sz w:val="25"/>
          <w:szCs w:val="25"/>
        </w:rPr>
      </w:pPr>
      <w:r>
        <w:rPr>
          <w:sz w:val="25"/>
          <w:szCs w:val="25"/>
        </w:rPr>
        <w:t>а) сайта а</w:t>
      </w:r>
      <w:r w:rsidR="00A62B1B" w:rsidRPr="00CF057A">
        <w:rPr>
          <w:sz w:val="25"/>
          <w:szCs w:val="25"/>
        </w:rPr>
        <w:t xml:space="preserve">дминистрации </w:t>
      </w:r>
      <w:proofErr w:type="spellStart"/>
      <w:r w:rsidR="00A62B1B" w:rsidRPr="00CF057A">
        <w:rPr>
          <w:sz w:val="25"/>
          <w:szCs w:val="25"/>
        </w:rPr>
        <w:t>http</w:t>
      </w:r>
      <w:proofErr w:type="spellEnd"/>
      <w:r w:rsidR="00A62B1B" w:rsidRPr="00CF057A">
        <w:rPr>
          <w:sz w:val="25"/>
          <w:szCs w:val="25"/>
        </w:rPr>
        <w:t>//</w:t>
      </w:r>
      <w:proofErr w:type="spellStart"/>
      <w:r w:rsidR="003B017A">
        <w:rPr>
          <w:sz w:val="25"/>
          <w:szCs w:val="25"/>
          <w:lang w:val="en-US"/>
        </w:rPr>
        <w:t>ekaterinovka</w:t>
      </w:r>
      <w:proofErr w:type="spellEnd"/>
      <w:r w:rsidR="00A62B1B" w:rsidRPr="00CF057A">
        <w:rPr>
          <w:sz w:val="25"/>
          <w:szCs w:val="25"/>
        </w:rPr>
        <w:t>.</w:t>
      </w:r>
      <w:proofErr w:type="spellStart"/>
      <w:r w:rsidR="00A62B1B" w:rsidRPr="00CF057A">
        <w:rPr>
          <w:sz w:val="25"/>
          <w:szCs w:val="25"/>
        </w:rPr>
        <w:t>sarmo.ru</w:t>
      </w:r>
      <w:proofErr w:type="spellEnd"/>
      <w:r w:rsidR="00A62B1B" w:rsidRPr="00CF057A">
        <w:rPr>
          <w:sz w:val="25"/>
          <w:szCs w:val="25"/>
        </w:rPr>
        <w:t>. в информационно-телекоммуникационной сети "Интернет";</w:t>
      </w:r>
    </w:p>
    <w:p w:rsidR="00A62B1B" w:rsidRPr="00CF057A" w:rsidRDefault="00A62B1B" w:rsidP="00CF057A">
      <w:pPr>
        <w:ind w:firstLine="567"/>
        <w:jc w:val="both"/>
        <w:rPr>
          <w:sz w:val="25"/>
          <w:szCs w:val="25"/>
        </w:rPr>
      </w:pPr>
      <w:r w:rsidRPr="00CF057A">
        <w:rPr>
          <w:sz w:val="25"/>
          <w:szCs w:val="25"/>
        </w:rPr>
        <w:t>б) электронной почты по адресу: (</w:t>
      </w:r>
      <w:hyperlink r:id="rId14" w:history="1">
        <w:r w:rsidR="003B017A" w:rsidRPr="00651CA1">
          <w:rPr>
            <w:rStyle w:val="ad"/>
            <w:sz w:val="25"/>
            <w:szCs w:val="25"/>
            <w:lang w:val="en-US"/>
          </w:rPr>
          <w:t>aemr</w:t>
        </w:r>
        <w:r w:rsidR="003B017A" w:rsidRPr="00651CA1">
          <w:rPr>
            <w:rStyle w:val="ad"/>
            <w:sz w:val="25"/>
            <w:szCs w:val="25"/>
          </w:rPr>
          <w:t>@</w:t>
        </w:r>
        <w:r w:rsidR="003B017A" w:rsidRPr="00651CA1">
          <w:rPr>
            <w:rStyle w:val="ad"/>
            <w:sz w:val="25"/>
            <w:szCs w:val="25"/>
            <w:lang w:val="en-US"/>
          </w:rPr>
          <w:t>mail</w:t>
        </w:r>
        <w:r w:rsidR="003B017A" w:rsidRPr="00651CA1">
          <w:rPr>
            <w:rStyle w:val="ad"/>
            <w:sz w:val="25"/>
            <w:szCs w:val="25"/>
          </w:rPr>
          <w:t>.</w:t>
        </w:r>
        <w:proofErr w:type="spellStart"/>
        <w:r w:rsidR="003B017A" w:rsidRPr="00651CA1">
          <w:rPr>
            <w:rStyle w:val="ad"/>
            <w:sz w:val="25"/>
            <w:szCs w:val="25"/>
          </w:rPr>
          <w:t>ru</w:t>
        </w:r>
        <w:proofErr w:type="spellEnd"/>
      </w:hyperlink>
      <w:r w:rsidRPr="00CF057A">
        <w:rPr>
          <w:sz w:val="25"/>
          <w:szCs w:val="25"/>
        </w:rPr>
        <w:t>);</w:t>
      </w:r>
    </w:p>
    <w:p w:rsidR="00A62B1B" w:rsidRPr="00CF057A" w:rsidRDefault="00A62B1B" w:rsidP="00CF057A">
      <w:pPr>
        <w:ind w:firstLine="567"/>
        <w:jc w:val="both"/>
        <w:rPr>
          <w:sz w:val="25"/>
          <w:szCs w:val="25"/>
        </w:rPr>
      </w:pPr>
      <w:r w:rsidRPr="00CF057A">
        <w:rPr>
          <w:sz w:val="25"/>
          <w:szCs w:val="25"/>
        </w:rPr>
        <w:t>в) Единого портала государственных и муниципальных услуг (функций)/ регионального портала государственных и муниципальных услуг (функций)(</w:t>
      </w:r>
      <w:r w:rsidRPr="00CF057A">
        <w:rPr>
          <w:sz w:val="25"/>
          <w:szCs w:val="25"/>
          <w:lang w:val="en-US"/>
        </w:rPr>
        <w:t>http</w:t>
      </w:r>
      <w:r w:rsidRPr="00CF057A">
        <w:rPr>
          <w:sz w:val="25"/>
          <w:szCs w:val="25"/>
        </w:rPr>
        <w:t>://</w:t>
      </w:r>
      <w:r w:rsidRPr="00CF057A">
        <w:rPr>
          <w:sz w:val="25"/>
          <w:szCs w:val="25"/>
          <w:lang w:val="en-US"/>
        </w:rPr>
        <w:t>www</w:t>
      </w:r>
      <w:r w:rsidRPr="00CF057A">
        <w:rPr>
          <w:sz w:val="25"/>
          <w:szCs w:val="25"/>
        </w:rPr>
        <w:t>.</w:t>
      </w:r>
      <w:proofErr w:type="spellStart"/>
      <w:r w:rsidRPr="00CF057A">
        <w:rPr>
          <w:sz w:val="25"/>
          <w:szCs w:val="25"/>
          <w:lang w:val="en-US"/>
        </w:rPr>
        <w:t>gosuslugi</w:t>
      </w:r>
      <w:proofErr w:type="spellEnd"/>
      <w:r w:rsidRPr="00CF057A">
        <w:rPr>
          <w:sz w:val="25"/>
          <w:szCs w:val="25"/>
        </w:rPr>
        <w:t>.</w:t>
      </w:r>
      <w:proofErr w:type="spellStart"/>
      <w:r w:rsidRPr="00CF057A">
        <w:rPr>
          <w:sz w:val="25"/>
          <w:szCs w:val="25"/>
          <w:lang w:val="en-US"/>
        </w:rPr>
        <w:t>ru</w:t>
      </w:r>
      <w:proofErr w:type="spellEnd"/>
      <w:r w:rsidRPr="00CF057A">
        <w:rPr>
          <w:sz w:val="25"/>
          <w:szCs w:val="25"/>
        </w:rPr>
        <w:t>/</w:t>
      </w:r>
      <w:r w:rsidRPr="00CF057A">
        <w:rPr>
          <w:sz w:val="25"/>
          <w:szCs w:val="25"/>
          <w:lang w:val="en-US"/>
        </w:rPr>
        <w:t>http</w:t>
      </w:r>
      <w:r w:rsidRPr="00CF057A">
        <w:rPr>
          <w:sz w:val="25"/>
          <w:szCs w:val="25"/>
        </w:rPr>
        <w:t>://64.</w:t>
      </w:r>
      <w:proofErr w:type="spellStart"/>
      <w:r w:rsidRPr="00CF057A">
        <w:rPr>
          <w:sz w:val="25"/>
          <w:szCs w:val="25"/>
          <w:lang w:val="en-US"/>
        </w:rPr>
        <w:t>gosuslugi</w:t>
      </w:r>
      <w:proofErr w:type="spellEnd"/>
      <w:r w:rsidRPr="00CF057A">
        <w:rPr>
          <w:sz w:val="25"/>
          <w:szCs w:val="25"/>
        </w:rPr>
        <w:t>.</w:t>
      </w:r>
      <w:proofErr w:type="spellStart"/>
      <w:r w:rsidRPr="00CF057A">
        <w:rPr>
          <w:sz w:val="25"/>
          <w:szCs w:val="25"/>
          <w:lang w:val="en-US"/>
        </w:rPr>
        <w:t>ru</w:t>
      </w:r>
      <w:proofErr w:type="spellEnd"/>
      <w:r w:rsidRPr="00CF057A">
        <w:rPr>
          <w:sz w:val="25"/>
          <w:szCs w:val="25"/>
        </w:rPr>
        <w:t>/).</w:t>
      </w:r>
    </w:p>
    <w:p w:rsidR="00A62B1B" w:rsidRPr="00CF057A" w:rsidRDefault="00A62B1B" w:rsidP="00CF057A">
      <w:pPr>
        <w:ind w:firstLine="567"/>
        <w:jc w:val="both"/>
        <w:rPr>
          <w:sz w:val="25"/>
          <w:szCs w:val="25"/>
        </w:rPr>
      </w:pPr>
      <w:r w:rsidRPr="00CF057A">
        <w:rPr>
          <w:sz w:val="25"/>
          <w:szCs w:val="25"/>
        </w:rPr>
        <w:t>При подаче жалобы в электронном виде документы, указанные в настоящей статье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A62B1B" w:rsidRPr="00CF057A" w:rsidRDefault="00A62B1B" w:rsidP="00CF057A">
      <w:pPr>
        <w:ind w:firstLine="567"/>
        <w:jc w:val="both"/>
        <w:rPr>
          <w:sz w:val="25"/>
          <w:szCs w:val="25"/>
        </w:rPr>
      </w:pPr>
      <w:r w:rsidRPr="00CF057A">
        <w:rPr>
          <w:sz w:val="25"/>
          <w:szCs w:val="25"/>
        </w:rPr>
        <w:t>Стат</w:t>
      </w:r>
      <w:r w:rsidR="00F6513A">
        <w:rPr>
          <w:sz w:val="25"/>
          <w:szCs w:val="25"/>
        </w:rPr>
        <w:t>ья 5.14. Жалоба, поступившая в а</w:t>
      </w:r>
      <w:r w:rsidRPr="00CF057A">
        <w:rPr>
          <w:sz w:val="25"/>
          <w:szCs w:val="25"/>
        </w:rPr>
        <w:t>дминистрацию</w:t>
      </w:r>
      <w:r w:rsidR="00F6513A">
        <w:rPr>
          <w:sz w:val="25"/>
          <w:szCs w:val="25"/>
        </w:rPr>
        <w:t>, подлежит рассмотрению главой а</w:t>
      </w:r>
      <w:r w:rsidRPr="00CF057A">
        <w:rPr>
          <w:sz w:val="25"/>
          <w:szCs w:val="25"/>
        </w:rPr>
        <w:t>дминистрации, а в период его отсутствия лицом, его замещающим.</w:t>
      </w:r>
    </w:p>
    <w:p w:rsidR="00A62B1B" w:rsidRPr="00CF057A" w:rsidRDefault="00F6513A" w:rsidP="00CF057A">
      <w:pPr>
        <w:ind w:firstLine="567"/>
        <w:jc w:val="both"/>
        <w:rPr>
          <w:sz w:val="25"/>
          <w:szCs w:val="25"/>
        </w:rPr>
      </w:pPr>
      <w:r>
        <w:rPr>
          <w:sz w:val="25"/>
          <w:szCs w:val="25"/>
        </w:rPr>
        <w:t>Статья 5.15. В случае если в а</w:t>
      </w:r>
      <w:r w:rsidR="00A62B1B" w:rsidRPr="00CF057A">
        <w:rPr>
          <w:sz w:val="25"/>
          <w:szCs w:val="25"/>
        </w:rPr>
        <w:t xml:space="preserve">дминистрацию подана жалоба, принятие решения по которой </w:t>
      </w:r>
      <w:r>
        <w:rPr>
          <w:sz w:val="25"/>
          <w:szCs w:val="25"/>
        </w:rPr>
        <w:t>не входит в компетенцию а</w:t>
      </w:r>
      <w:r w:rsidR="00A62B1B" w:rsidRPr="00CF057A">
        <w:rPr>
          <w:sz w:val="25"/>
          <w:szCs w:val="25"/>
        </w:rPr>
        <w:t>дминистрации, в течение 3 рабочих дней с</w:t>
      </w:r>
      <w:r>
        <w:rPr>
          <w:sz w:val="25"/>
          <w:szCs w:val="25"/>
        </w:rPr>
        <w:t>о дня регистрации такой жалобы а</w:t>
      </w:r>
      <w:r w:rsidR="00A62B1B" w:rsidRPr="00CF057A">
        <w:rPr>
          <w:sz w:val="25"/>
          <w:szCs w:val="25"/>
        </w:rPr>
        <w:t>дминистрация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A62B1B" w:rsidRPr="00CF057A" w:rsidRDefault="00A62B1B" w:rsidP="00CF057A">
      <w:pPr>
        <w:ind w:firstLine="567"/>
        <w:jc w:val="both"/>
        <w:rPr>
          <w:sz w:val="25"/>
          <w:szCs w:val="25"/>
        </w:rPr>
      </w:pPr>
      <w:r w:rsidRPr="00CF057A">
        <w:rPr>
          <w:sz w:val="25"/>
          <w:szCs w:val="25"/>
        </w:rPr>
        <w:t>Статья 5.16. Жалоба может быть подана заявителем через многофункциональный центр предоставления государственных и муниципальных услуг (дале</w:t>
      </w:r>
      <w:proofErr w:type="gramStart"/>
      <w:r w:rsidRPr="00CF057A">
        <w:rPr>
          <w:sz w:val="25"/>
          <w:szCs w:val="25"/>
        </w:rPr>
        <w:t>е-</w:t>
      </w:r>
      <w:proofErr w:type="gramEnd"/>
      <w:r w:rsidRPr="00CF057A">
        <w:rPr>
          <w:sz w:val="25"/>
          <w:szCs w:val="25"/>
        </w:rPr>
        <w:t xml:space="preserve"> многофункциональный центр). При поступлении жалобы многофункциональный це</w:t>
      </w:r>
      <w:r w:rsidR="00F6513A">
        <w:rPr>
          <w:sz w:val="25"/>
          <w:szCs w:val="25"/>
        </w:rPr>
        <w:t>нтр обеспечивает ее передачу в а</w:t>
      </w:r>
      <w:r w:rsidRPr="00CF057A">
        <w:rPr>
          <w:sz w:val="25"/>
          <w:szCs w:val="25"/>
        </w:rPr>
        <w:t>дминистрацию в порядке и сроки, которые установлены соглашением о взаимодействии между</w:t>
      </w:r>
      <w:r w:rsidR="00F6513A">
        <w:rPr>
          <w:sz w:val="25"/>
          <w:szCs w:val="25"/>
        </w:rPr>
        <w:t xml:space="preserve"> многофункциональным центром и а</w:t>
      </w:r>
      <w:r w:rsidRPr="00CF057A">
        <w:rPr>
          <w:sz w:val="25"/>
          <w:szCs w:val="25"/>
        </w:rPr>
        <w:t>дминистрацией, но не позднее следующего рабочего дня со дня поступления жалобы.</w:t>
      </w:r>
    </w:p>
    <w:p w:rsidR="00A62B1B" w:rsidRPr="00CF057A" w:rsidRDefault="00A62B1B" w:rsidP="00CF057A">
      <w:pPr>
        <w:ind w:firstLine="567"/>
        <w:jc w:val="both"/>
        <w:rPr>
          <w:sz w:val="25"/>
          <w:szCs w:val="25"/>
        </w:rPr>
      </w:pPr>
      <w:r w:rsidRPr="00CF057A">
        <w:rPr>
          <w:sz w:val="25"/>
          <w:szCs w:val="25"/>
        </w:rPr>
        <w:t>При этом срок рассмотрения жалобы исчисляется со дня регистрации жалобы в лицензирующем органе.</w:t>
      </w:r>
    </w:p>
    <w:p w:rsidR="00A62B1B" w:rsidRPr="00CF057A" w:rsidRDefault="00A62B1B" w:rsidP="00CF057A">
      <w:pPr>
        <w:ind w:firstLine="567"/>
        <w:jc w:val="both"/>
        <w:rPr>
          <w:sz w:val="25"/>
          <w:szCs w:val="25"/>
        </w:rPr>
      </w:pPr>
      <w:r w:rsidRPr="00CF057A">
        <w:rPr>
          <w:sz w:val="25"/>
          <w:szCs w:val="25"/>
        </w:rPr>
        <w:t xml:space="preserve">Статья 5.17. Обеспечение приема, рассмотрения жалоб, направление жалоб в уполномоченный на их рассмотрение орган в соответствии с установленными требованиями осуществляет специалист сектора по взаимодействию со службами жизнеобеспечения </w:t>
      </w:r>
      <w:r w:rsidR="00F6513A">
        <w:rPr>
          <w:sz w:val="25"/>
          <w:szCs w:val="25"/>
        </w:rPr>
        <w:t>и работе с обращениями граждан а</w:t>
      </w:r>
      <w:r w:rsidRPr="00CF057A">
        <w:rPr>
          <w:sz w:val="25"/>
          <w:szCs w:val="25"/>
        </w:rPr>
        <w:t>дминистрации в пределах своей компетенции.</w:t>
      </w:r>
    </w:p>
    <w:p w:rsidR="00A62B1B" w:rsidRPr="00CF057A" w:rsidRDefault="00A62B1B" w:rsidP="00CF057A">
      <w:pPr>
        <w:ind w:firstLine="567"/>
        <w:jc w:val="both"/>
        <w:rPr>
          <w:sz w:val="25"/>
          <w:szCs w:val="25"/>
        </w:rPr>
      </w:pPr>
      <w:r w:rsidRPr="00CF057A">
        <w:rPr>
          <w:sz w:val="25"/>
          <w:szCs w:val="25"/>
        </w:rPr>
        <w:t>Статья 5.18. Администрация обеспечивает:</w:t>
      </w:r>
    </w:p>
    <w:p w:rsidR="00A62B1B" w:rsidRPr="00CF057A" w:rsidRDefault="00A62B1B" w:rsidP="00CF057A">
      <w:pPr>
        <w:ind w:firstLine="567"/>
        <w:jc w:val="both"/>
        <w:rPr>
          <w:sz w:val="25"/>
          <w:szCs w:val="25"/>
        </w:rPr>
      </w:pPr>
      <w:r w:rsidRPr="00CF057A">
        <w:rPr>
          <w:sz w:val="25"/>
          <w:szCs w:val="25"/>
        </w:rPr>
        <w:t>а) оснащение мест приема жалоб;</w:t>
      </w:r>
    </w:p>
    <w:p w:rsidR="00A62B1B" w:rsidRPr="00CF057A" w:rsidRDefault="00A62B1B" w:rsidP="00CF057A">
      <w:pPr>
        <w:ind w:firstLine="567"/>
        <w:jc w:val="both"/>
        <w:rPr>
          <w:sz w:val="25"/>
          <w:szCs w:val="25"/>
        </w:rPr>
      </w:pPr>
      <w:r w:rsidRPr="00CF057A">
        <w:rPr>
          <w:sz w:val="25"/>
          <w:szCs w:val="25"/>
        </w:rPr>
        <w:t>б) информирование заявителей о порядке обжалования ре</w:t>
      </w:r>
      <w:r w:rsidR="00F6513A">
        <w:rPr>
          <w:sz w:val="25"/>
          <w:szCs w:val="25"/>
        </w:rPr>
        <w:t>шений и действий (бездействия) а</w:t>
      </w:r>
      <w:r w:rsidRPr="00CF057A">
        <w:rPr>
          <w:sz w:val="25"/>
          <w:szCs w:val="25"/>
        </w:rPr>
        <w:t xml:space="preserve">дминистрации, его должностных лиц, муниципальных служащих посредством размещения информации на стендах в местах предоставления </w:t>
      </w:r>
      <w:r w:rsidR="00F6513A">
        <w:rPr>
          <w:sz w:val="25"/>
          <w:szCs w:val="25"/>
        </w:rPr>
        <w:t>муниципальной услуги, на сайте а</w:t>
      </w:r>
      <w:r w:rsidRPr="00CF057A">
        <w:rPr>
          <w:sz w:val="25"/>
          <w:szCs w:val="25"/>
        </w:rPr>
        <w:t>дминистрации, на Едином портале государственных и муниципальных услуг (функций), в многофункциональном центре.</w:t>
      </w:r>
    </w:p>
    <w:p w:rsidR="00A62B1B" w:rsidRPr="00CF057A" w:rsidRDefault="00A62B1B" w:rsidP="00CF057A">
      <w:pPr>
        <w:ind w:firstLine="567"/>
        <w:jc w:val="both"/>
        <w:rPr>
          <w:sz w:val="25"/>
          <w:szCs w:val="25"/>
        </w:rPr>
      </w:pPr>
      <w:r w:rsidRPr="00CF057A">
        <w:rPr>
          <w:sz w:val="25"/>
          <w:szCs w:val="25"/>
        </w:rPr>
        <w:t>в) консультирование заявителей о порядке обжалования ре</w:t>
      </w:r>
      <w:r w:rsidR="00F6513A">
        <w:rPr>
          <w:sz w:val="25"/>
          <w:szCs w:val="25"/>
        </w:rPr>
        <w:t>шений и действий (бездействия) а</w:t>
      </w:r>
      <w:r w:rsidRPr="00CF057A">
        <w:rPr>
          <w:sz w:val="25"/>
          <w:szCs w:val="25"/>
        </w:rPr>
        <w:t>дминистрации, его должностных лиц, муниципальных служащих, в том числе по телефону, электронной почте, при личном приеме;</w:t>
      </w:r>
    </w:p>
    <w:p w:rsidR="00A62B1B" w:rsidRPr="00CF057A" w:rsidRDefault="00A62B1B" w:rsidP="00CF057A">
      <w:pPr>
        <w:ind w:firstLine="567"/>
        <w:jc w:val="both"/>
        <w:rPr>
          <w:sz w:val="25"/>
          <w:szCs w:val="25"/>
        </w:rPr>
      </w:pPr>
      <w:r w:rsidRPr="00CF057A">
        <w:rPr>
          <w:sz w:val="25"/>
          <w:szCs w:val="25"/>
        </w:rPr>
        <w:t>г) 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 при условии создания на территории района представительства таких многофункциональных центров;</w:t>
      </w:r>
    </w:p>
    <w:p w:rsidR="00A62B1B" w:rsidRPr="00CF057A" w:rsidRDefault="00A62B1B" w:rsidP="00CF057A">
      <w:pPr>
        <w:ind w:firstLine="567"/>
        <w:jc w:val="both"/>
        <w:rPr>
          <w:sz w:val="25"/>
          <w:szCs w:val="25"/>
        </w:rPr>
      </w:pPr>
      <w:proofErr w:type="spellStart"/>
      <w:r w:rsidRPr="00CF057A">
        <w:rPr>
          <w:sz w:val="25"/>
          <w:szCs w:val="25"/>
        </w:rPr>
        <w:t>д</w:t>
      </w:r>
      <w:proofErr w:type="spellEnd"/>
      <w:r w:rsidRPr="00CF057A">
        <w:rPr>
          <w:sz w:val="25"/>
          <w:szCs w:val="25"/>
        </w:rPr>
        <w:t>) формирование отчетности о полученных и рассмотренных жалобах (в том числе о количестве удовлетворенных и неудовлетворенных жалоб).</w:t>
      </w:r>
    </w:p>
    <w:p w:rsidR="00A62B1B" w:rsidRPr="00CF057A" w:rsidRDefault="00A62B1B" w:rsidP="00CF057A">
      <w:pPr>
        <w:ind w:firstLine="567"/>
        <w:jc w:val="both"/>
        <w:rPr>
          <w:sz w:val="25"/>
          <w:szCs w:val="25"/>
        </w:rPr>
      </w:pPr>
    </w:p>
    <w:p w:rsidR="00A62B1B" w:rsidRPr="00CF057A" w:rsidRDefault="00A62B1B" w:rsidP="00CF057A">
      <w:pPr>
        <w:ind w:firstLine="567"/>
        <w:jc w:val="center"/>
        <w:rPr>
          <w:b/>
          <w:sz w:val="25"/>
          <w:szCs w:val="25"/>
        </w:rPr>
      </w:pPr>
      <w:r w:rsidRPr="00CF057A">
        <w:rPr>
          <w:b/>
          <w:sz w:val="25"/>
          <w:szCs w:val="25"/>
        </w:rPr>
        <w:t>Сроки рассмотрения жалобы</w:t>
      </w:r>
    </w:p>
    <w:p w:rsidR="00A62B1B" w:rsidRPr="00CF057A" w:rsidRDefault="00A62B1B" w:rsidP="00CF057A">
      <w:pPr>
        <w:ind w:firstLine="567"/>
        <w:jc w:val="both"/>
        <w:rPr>
          <w:sz w:val="25"/>
          <w:szCs w:val="25"/>
        </w:rPr>
      </w:pPr>
      <w:r w:rsidRPr="00CF057A">
        <w:rPr>
          <w:sz w:val="25"/>
          <w:szCs w:val="25"/>
        </w:rPr>
        <w:t>Стат</w:t>
      </w:r>
      <w:r w:rsidR="00F6513A">
        <w:rPr>
          <w:sz w:val="25"/>
          <w:szCs w:val="25"/>
        </w:rPr>
        <w:t>ья 5.19. Жалоба, поступившая в а</w:t>
      </w:r>
      <w:r w:rsidRPr="00CF057A">
        <w:rPr>
          <w:sz w:val="25"/>
          <w:szCs w:val="25"/>
        </w:rPr>
        <w:t xml:space="preserve">дминистрацию, подлежит регистрации не позднее следующего рабочего дня со дня ее поступления. </w:t>
      </w:r>
      <w:proofErr w:type="gramStart"/>
      <w:r w:rsidRPr="00CF057A">
        <w:rPr>
          <w:sz w:val="25"/>
          <w:szCs w:val="25"/>
        </w:rPr>
        <w:t>Жалоб</w:t>
      </w:r>
      <w:r w:rsidR="00F6513A">
        <w:rPr>
          <w:sz w:val="25"/>
          <w:szCs w:val="25"/>
        </w:rPr>
        <w:t>а подлежит рассмотрению главой а</w:t>
      </w:r>
      <w:r w:rsidRPr="00CF057A">
        <w:rPr>
          <w:sz w:val="25"/>
          <w:szCs w:val="25"/>
        </w:rPr>
        <w:t xml:space="preserve">дминистрацией (или лицом его замещающим) в течение </w:t>
      </w:r>
      <w:r w:rsidRPr="00CF057A">
        <w:rPr>
          <w:sz w:val="25"/>
          <w:szCs w:val="25"/>
        </w:rPr>
        <w:lastRenderedPageBreak/>
        <w:t>пятнадцати рабочих дней со дня ее регистрации, а в случае обжалования отказа отдела</w:t>
      </w:r>
      <w:r w:rsidR="00F6513A">
        <w:rPr>
          <w:sz w:val="25"/>
          <w:szCs w:val="25"/>
        </w:rPr>
        <w:t xml:space="preserve"> а</w:t>
      </w:r>
      <w:r w:rsidRPr="00CF057A">
        <w:rPr>
          <w:sz w:val="25"/>
          <w:szCs w:val="25"/>
        </w:rPr>
        <w:t>дминистрации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 в течение пяти рабочих дней со дня ее регистрации.</w:t>
      </w:r>
      <w:proofErr w:type="gramEnd"/>
    </w:p>
    <w:p w:rsidR="00852372" w:rsidRPr="00CF057A" w:rsidRDefault="00852372" w:rsidP="00CF057A">
      <w:pPr>
        <w:ind w:firstLine="567"/>
        <w:jc w:val="both"/>
        <w:rPr>
          <w:sz w:val="25"/>
          <w:szCs w:val="25"/>
        </w:rPr>
      </w:pPr>
    </w:p>
    <w:p w:rsidR="00A62B1B" w:rsidRPr="00CF057A" w:rsidRDefault="00A62B1B" w:rsidP="00CF057A">
      <w:pPr>
        <w:ind w:firstLine="567"/>
        <w:jc w:val="center"/>
        <w:rPr>
          <w:b/>
          <w:sz w:val="25"/>
          <w:szCs w:val="25"/>
        </w:rPr>
      </w:pPr>
      <w:r w:rsidRPr="00CF057A">
        <w:rPr>
          <w:b/>
          <w:sz w:val="25"/>
          <w:szCs w:val="25"/>
        </w:rPr>
        <w:t>Результат досудебного (внесудебного) обжалования</w:t>
      </w:r>
    </w:p>
    <w:p w:rsidR="00A62B1B" w:rsidRPr="00CF057A" w:rsidRDefault="00A62B1B" w:rsidP="00CF057A">
      <w:pPr>
        <w:ind w:firstLine="567"/>
        <w:jc w:val="both"/>
        <w:rPr>
          <w:sz w:val="25"/>
          <w:szCs w:val="25"/>
        </w:rPr>
      </w:pPr>
      <w:r w:rsidRPr="00CF057A">
        <w:rPr>
          <w:sz w:val="25"/>
          <w:szCs w:val="25"/>
        </w:rPr>
        <w:t>Статья 5.20. По р</w:t>
      </w:r>
      <w:r w:rsidR="00F6513A">
        <w:rPr>
          <w:sz w:val="25"/>
          <w:szCs w:val="25"/>
        </w:rPr>
        <w:t>езультатам рассмотрения жалобы а</w:t>
      </w:r>
      <w:r w:rsidRPr="00CF057A">
        <w:rPr>
          <w:sz w:val="25"/>
          <w:szCs w:val="25"/>
        </w:rPr>
        <w:t>дминистрация принимает одно из следующих решений:</w:t>
      </w:r>
    </w:p>
    <w:p w:rsidR="00A62B1B" w:rsidRPr="00CF057A" w:rsidRDefault="00A62B1B" w:rsidP="00CF057A">
      <w:pPr>
        <w:ind w:firstLine="567"/>
        <w:jc w:val="both"/>
        <w:rPr>
          <w:sz w:val="25"/>
          <w:szCs w:val="25"/>
        </w:rPr>
      </w:pPr>
      <w:proofErr w:type="gramStart"/>
      <w:r w:rsidRPr="00CF057A">
        <w:rPr>
          <w:sz w:val="25"/>
          <w:szCs w:val="25"/>
        </w:rPr>
        <w:t xml:space="preserve">1) удовлетворяет жалобу, в том числе в форме отмены принятого в результате предоставления муниципальной услуги решения, исправления допущенных </w:t>
      </w:r>
      <w:r w:rsidR="00076F41">
        <w:rPr>
          <w:sz w:val="25"/>
          <w:szCs w:val="25"/>
        </w:rPr>
        <w:t xml:space="preserve">сотрудниками администрации </w:t>
      </w:r>
      <w:r w:rsidRPr="00CF057A">
        <w:rPr>
          <w:sz w:val="25"/>
          <w:szCs w:val="25"/>
        </w:rPr>
        <w:t>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w:t>
      </w:r>
      <w:r w:rsidR="00076F41">
        <w:rPr>
          <w:sz w:val="25"/>
          <w:szCs w:val="25"/>
        </w:rPr>
        <w:t xml:space="preserve">, </w:t>
      </w:r>
      <w:r w:rsidRPr="00CF057A">
        <w:rPr>
          <w:sz w:val="25"/>
          <w:szCs w:val="25"/>
        </w:rPr>
        <w:t>а также в иных формах;</w:t>
      </w:r>
      <w:proofErr w:type="gramEnd"/>
    </w:p>
    <w:p w:rsidR="00A62B1B" w:rsidRPr="00CF057A" w:rsidRDefault="00A62B1B" w:rsidP="00CF057A">
      <w:pPr>
        <w:ind w:firstLine="567"/>
        <w:jc w:val="both"/>
        <w:rPr>
          <w:sz w:val="25"/>
          <w:szCs w:val="25"/>
        </w:rPr>
      </w:pPr>
      <w:r w:rsidRPr="00CF057A">
        <w:rPr>
          <w:sz w:val="25"/>
          <w:szCs w:val="25"/>
        </w:rPr>
        <w:t>2) отказывает в удовлетворении жалобы.</w:t>
      </w:r>
    </w:p>
    <w:p w:rsidR="00A62B1B" w:rsidRPr="00CF057A" w:rsidRDefault="00A62B1B" w:rsidP="00CF057A">
      <w:pPr>
        <w:ind w:firstLine="567"/>
        <w:jc w:val="both"/>
        <w:rPr>
          <w:sz w:val="25"/>
          <w:szCs w:val="25"/>
        </w:rPr>
      </w:pPr>
      <w:r w:rsidRPr="00CF057A">
        <w:rPr>
          <w:sz w:val="25"/>
          <w:szCs w:val="25"/>
        </w:rPr>
        <w:t>Администрация отказывает в удовлетворении жалобы в следующих случаях:</w:t>
      </w:r>
    </w:p>
    <w:p w:rsidR="00A62B1B" w:rsidRPr="00CF057A" w:rsidRDefault="00A62B1B" w:rsidP="00CF057A">
      <w:pPr>
        <w:ind w:firstLine="567"/>
        <w:jc w:val="both"/>
        <w:rPr>
          <w:sz w:val="25"/>
          <w:szCs w:val="25"/>
        </w:rPr>
      </w:pPr>
      <w:r w:rsidRPr="00CF057A">
        <w:rPr>
          <w:sz w:val="25"/>
          <w:szCs w:val="25"/>
        </w:rPr>
        <w:t>а) наличие вступившего в законную силу решения суда, арбитражного суда по жалобе о том же предмете и по тем же основаниям;</w:t>
      </w:r>
    </w:p>
    <w:p w:rsidR="00A62B1B" w:rsidRPr="00CF057A" w:rsidRDefault="00A62B1B" w:rsidP="00CF057A">
      <w:pPr>
        <w:ind w:firstLine="567"/>
        <w:jc w:val="both"/>
        <w:rPr>
          <w:sz w:val="25"/>
          <w:szCs w:val="25"/>
        </w:rPr>
      </w:pPr>
      <w:r w:rsidRPr="00CF057A">
        <w:rPr>
          <w:sz w:val="25"/>
          <w:szCs w:val="25"/>
        </w:rPr>
        <w:t>б) подача жалобы лицом, полномочия которого не подтверждены в порядке, установленном законодательством Российской Федерации;</w:t>
      </w:r>
    </w:p>
    <w:p w:rsidR="00A62B1B" w:rsidRPr="00CF057A" w:rsidRDefault="00A62B1B" w:rsidP="00CF057A">
      <w:pPr>
        <w:ind w:firstLine="567"/>
        <w:jc w:val="both"/>
        <w:rPr>
          <w:sz w:val="25"/>
          <w:szCs w:val="25"/>
        </w:rPr>
      </w:pPr>
      <w:r w:rsidRPr="00CF057A">
        <w:rPr>
          <w:sz w:val="25"/>
          <w:szCs w:val="25"/>
        </w:rPr>
        <w:t>в) наличие решения по жалобе, принятого ранее в отношении того же заявителя и по тому же предмету жалобы.</w:t>
      </w:r>
    </w:p>
    <w:p w:rsidR="00A62B1B" w:rsidRPr="00CF057A" w:rsidRDefault="00A62B1B" w:rsidP="00CF057A">
      <w:pPr>
        <w:ind w:firstLine="567"/>
        <w:jc w:val="both"/>
        <w:rPr>
          <w:sz w:val="25"/>
          <w:szCs w:val="25"/>
        </w:rPr>
      </w:pPr>
      <w:r w:rsidRPr="00CF057A">
        <w:rPr>
          <w:sz w:val="25"/>
          <w:szCs w:val="25"/>
        </w:rPr>
        <w:t>Кроме того, не подлежит удовлетворению жалоба, в ходе рассмотрения которой нарушения законодатель</w:t>
      </w:r>
      <w:r w:rsidR="00091F0D">
        <w:rPr>
          <w:sz w:val="25"/>
          <w:szCs w:val="25"/>
        </w:rPr>
        <w:t>ства в действиях (бездействии) а</w:t>
      </w:r>
      <w:r w:rsidRPr="00CF057A">
        <w:rPr>
          <w:sz w:val="25"/>
          <w:szCs w:val="25"/>
        </w:rPr>
        <w:t>дминистрации, должностных лиц, муниципального служащего, а также несоответствия законодательству принимаемых ими решений при предоставлении муниципальной услуги не установлены.</w:t>
      </w:r>
    </w:p>
    <w:p w:rsidR="00A62B1B" w:rsidRPr="00CF057A" w:rsidRDefault="00A62B1B" w:rsidP="00CF057A">
      <w:pPr>
        <w:ind w:firstLine="567"/>
        <w:jc w:val="both"/>
        <w:rPr>
          <w:sz w:val="25"/>
          <w:szCs w:val="25"/>
        </w:rPr>
      </w:pPr>
      <w:r w:rsidRPr="00CF057A">
        <w:rPr>
          <w:sz w:val="25"/>
          <w:szCs w:val="25"/>
        </w:rPr>
        <w:t>Решение об удовлетворении жалобы (отказе в удовлетворении жал</w:t>
      </w:r>
      <w:r w:rsidR="00091F0D">
        <w:rPr>
          <w:sz w:val="25"/>
          <w:szCs w:val="25"/>
        </w:rPr>
        <w:t>обы) оформляется распоряжением а</w:t>
      </w:r>
      <w:r w:rsidRPr="00CF057A">
        <w:rPr>
          <w:sz w:val="25"/>
          <w:szCs w:val="25"/>
        </w:rPr>
        <w:t>дминистрации.</w:t>
      </w:r>
    </w:p>
    <w:p w:rsidR="00A62B1B" w:rsidRPr="00CF057A" w:rsidRDefault="00091F0D" w:rsidP="00CF057A">
      <w:pPr>
        <w:ind w:firstLine="567"/>
        <w:jc w:val="both"/>
        <w:rPr>
          <w:sz w:val="25"/>
          <w:szCs w:val="25"/>
        </w:rPr>
      </w:pPr>
      <w:r>
        <w:rPr>
          <w:sz w:val="25"/>
          <w:szCs w:val="25"/>
        </w:rPr>
        <w:t>При удовлетворении жалобы а</w:t>
      </w:r>
      <w:r w:rsidR="00A62B1B" w:rsidRPr="00CF057A">
        <w:rPr>
          <w:sz w:val="25"/>
          <w:szCs w:val="25"/>
        </w:rPr>
        <w:t>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5 (пяти) рабочих дней со дня принятия решения, если иное не установлено законодательством Российской Федерации.</w:t>
      </w:r>
    </w:p>
    <w:p w:rsidR="00A62B1B" w:rsidRPr="00CF057A" w:rsidRDefault="00A62B1B" w:rsidP="00CF057A">
      <w:pPr>
        <w:ind w:firstLine="567"/>
        <w:jc w:val="both"/>
        <w:rPr>
          <w:sz w:val="25"/>
          <w:szCs w:val="25"/>
        </w:rPr>
      </w:pPr>
      <w:r w:rsidRPr="00CF057A">
        <w:rPr>
          <w:sz w:val="25"/>
          <w:szCs w:val="25"/>
        </w:rPr>
        <w:t>Статья 5.21. Не позднее дня, следующего за днем принятия решения, предусмотренного статьей 5.20. настоящего Регламента, заявителю в письменной форме и по желанию заявителя в электронной форме направляется ответ по результатам рассмотрения жалобы.</w:t>
      </w:r>
    </w:p>
    <w:p w:rsidR="00A62B1B" w:rsidRPr="00CF057A" w:rsidRDefault="00A62B1B" w:rsidP="00CF057A">
      <w:pPr>
        <w:ind w:firstLine="567"/>
        <w:jc w:val="both"/>
        <w:rPr>
          <w:sz w:val="25"/>
          <w:szCs w:val="25"/>
        </w:rPr>
      </w:pPr>
      <w:r w:rsidRPr="00CF057A">
        <w:rPr>
          <w:sz w:val="25"/>
          <w:szCs w:val="25"/>
        </w:rPr>
        <w:t>Статья 5.22. В ответе по результатам рассмотрения жалобы указываются:</w:t>
      </w:r>
    </w:p>
    <w:p w:rsidR="00A62B1B" w:rsidRPr="00CF057A" w:rsidRDefault="00A62B1B" w:rsidP="00CF057A">
      <w:pPr>
        <w:ind w:firstLine="567"/>
        <w:jc w:val="both"/>
        <w:rPr>
          <w:sz w:val="25"/>
          <w:szCs w:val="25"/>
        </w:rPr>
      </w:pPr>
      <w:proofErr w:type="gramStart"/>
      <w:r w:rsidRPr="00CF057A">
        <w:rPr>
          <w:sz w:val="25"/>
          <w:szCs w:val="25"/>
        </w:rPr>
        <w:t>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A62B1B" w:rsidRPr="00CF057A" w:rsidRDefault="00A62B1B" w:rsidP="00CF057A">
      <w:pPr>
        <w:ind w:firstLine="567"/>
        <w:jc w:val="both"/>
        <w:rPr>
          <w:sz w:val="25"/>
          <w:szCs w:val="25"/>
        </w:rPr>
      </w:pPr>
      <w:r w:rsidRPr="00CF057A">
        <w:rPr>
          <w:sz w:val="25"/>
          <w:szCs w:val="25"/>
        </w:rPr>
        <w:t>б) номер, дата, место принятия решения, включая сведения о должностном лице, решение или действие (бездействие) которого обжалуется;</w:t>
      </w:r>
    </w:p>
    <w:p w:rsidR="00A62B1B" w:rsidRPr="00CF057A" w:rsidRDefault="00A62B1B" w:rsidP="00CF057A">
      <w:pPr>
        <w:ind w:firstLine="567"/>
        <w:jc w:val="both"/>
        <w:rPr>
          <w:sz w:val="25"/>
          <w:szCs w:val="25"/>
        </w:rPr>
      </w:pPr>
      <w:r w:rsidRPr="00CF057A">
        <w:rPr>
          <w:sz w:val="25"/>
          <w:szCs w:val="25"/>
        </w:rPr>
        <w:t>в) фамилия, имя, отчество (при наличии) или наименование заявителя;</w:t>
      </w:r>
    </w:p>
    <w:p w:rsidR="00A62B1B" w:rsidRPr="00CF057A" w:rsidRDefault="00A62B1B" w:rsidP="00CF057A">
      <w:pPr>
        <w:ind w:firstLine="567"/>
        <w:jc w:val="both"/>
        <w:rPr>
          <w:sz w:val="25"/>
          <w:szCs w:val="25"/>
        </w:rPr>
      </w:pPr>
      <w:r w:rsidRPr="00CF057A">
        <w:rPr>
          <w:sz w:val="25"/>
          <w:szCs w:val="25"/>
        </w:rPr>
        <w:t>г) основания для принятия решения по жалобе;</w:t>
      </w:r>
    </w:p>
    <w:p w:rsidR="00A62B1B" w:rsidRPr="00CF057A" w:rsidRDefault="00A62B1B" w:rsidP="00CF057A">
      <w:pPr>
        <w:ind w:firstLine="567"/>
        <w:jc w:val="both"/>
        <w:rPr>
          <w:sz w:val="25"/>
          <w:szCs w:val="25"/>
        </w:rPr>
      </w:pPr>
      <w:proofErr w:type="spellStart"/>
      <w:r w:rsidRPr="00CF057A">
        <w:rPr>
          <w:sz w:val="25"/>
          <w:szCs w:val="25"/>
        </w:rPr>
        <w:t>д</w:t>
      </w:r>
      <w:proofErr w:type="spellEnd"/>
      <w:r w:rsidRPr="00CF057A">
        <w:rPr>
          <w:sz w:val="25"/>
          <w:szCs w:val="25"/>
        </w:rPr>
        <w:t>) принятое по жалобе решение;</w:t>
      </w:r>
    </w:p>
    <w:p w:rsidR="00A62B1B" w:rsidRPr="00CF057A" w:rsidRDefault="00A62B1B" w:rsidP="00CF057A">
      <w:pPr>
        <w:ind w:firstLine="567"/>
        <w:jc w:val="both"/>
        <w:rPr>
          <w:sz w:val="25"/>
          <w:szCs w:val="25"/>
        </w:rPr>
      </w:pPr>
      <w:r w:rsidRPr="00CF057A">
        <w:rPr>
          <w:sz w:val="25"/>
          <w:szCs w:val="25"/>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A62B1B" w:rsidRPr="00CF057A" w:rsidRDefault="00A62B1B" w:rsidP="00CF057A">
      <w:pPr>
        <w:ind w:firstLine="567"/>
        <w:jc w:val="both"/>
        <w:rPr>
          <w:sz w:val="25"/>
          <w:szCs w:val="25"/>
        </w:rPr>
      </w:pPr>
      <w:r w:rsidRPr="00CF057A">
        <w:rPr>
          <w:sz w:val="25"/>
          <w:szCs w:val="25"/>
        </w:rPr>
        <w:t>ж) сведения о порядке обжалования принятого по жалобе решения.</w:t>
      </w:r>
    </w:p>
    <w:p w:rsidR="00A62B1B" w:rsidRPr="00CF057A" w:rsidRDefault="00A62B1B" w:rsidP="00CF057A">
      <w:pPr>
        <w:ind w:firstLine="567"/>
        <w:jc w:val="both"/>
        <w:rPr>
          <w:sz w:val="25"/>
          <w:szCs w:val="25"/>
        </w:rPr>
      </w:pPr>
      <w:r w:rsidRPr="00CF057A">
        <w:rPr>
          <w:sz w:val="25"/>
          <w:szCs w:val="25"/>
        </w:rPr>
        <w:t>Статья 5.23. Ответ по результатам рассмотрения жалобы подписывается главой Администрации (лицом его замещающим).</w:t>
      </w:r>
    </w:p>
    <w:p w:rsidR="00A62B1B" w:rsidRPr="00CF057A" w:rsidRDefault="00A62B1B" w:rsidP="00CF057A">
      <w:pPr>
        <w:ind w:firstLine="567"/>
        <w:jc w:val="both"/>
        <w:rPr>
          <w:sz w:val="25"/>
          <w:szCs w:val="25"/>
        </w:rPr>
      </w:pPr>
      <w:r w:rsidRPr="00CF057A">
        <w:rPr>
          <w:sz w:val="25"/>
          <w:szCs w:val="25"/>
        </w:rPr>
        <w:t xml:space="preserve">Статья 5.24. В случае несогласия заявителя с решением или действием (бездействием) органа местного самоуправления, предоставляющего муниципальную </w:t>
      </w:r>
      <w:r w:rsidRPr="00CF057A">
        <w:rPr>
          <w:sz w:val="25"/>
          <w:szCs w:val="25"/>
        </w:rPr>
        <w:lastRenderedPageBreak/>
        <w:t>услугу, а также его должностного лица, муниципального служа</w:t>
      </w:r>
      <w:r w:rsidR="00091F0D">
        <w:rPr>
          <w:sz w:val="25"/>
          <w:szCs w:val="25"/>
        </w:rPr>
        <w:t>щего, жалоба подается на главу а</w:t>
      </w:r>
      <w:r w:rsidRPr="00CF057A">
        <w:rPr>
          <w:sz w:val="25"/>
          <w:szCs w:val="25"/>
        </w:rPr>
        <w:t>дминистрации.</w:t>
      </w:r>
    </w:p>
    <w:p w:rsidR="00A62B1B" w:rsidRPr="00CF057A" w:rsidRDefault="00A62B1B" w:rsidP="00CF057A">
      <w:pPr>
        <w:ind w:firstLine="567"/>
        <w:jc w:val="both"/>
        <w:rPr>
          <w:sz w:val="25"/>
          <w:szCs w:val="25"/>
        </w:rPr>
      </w:pPr>
      <w:r w:rsidRPr="00CF057A">
        <w:rPr>
          <w:sz w:val="25"/>
          <w:szCs w:val="25"/>
        </w:rPr>
        <w:t>Статья 5.25.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A62B1B" w:rsidRDefault="00A62B1B" w:rsidP="00CF057A">
      <w:pPr>
        <w:ind w:firstLine="567"/>
        <w:jc w:val="both"/>
        <w:rPr>
          <w:sz w:val="25"/>
          <w:szCs w:val="25"/>
        </w:rPr>
      </w:pPr>
      <w:r w:rsidRPr="00CF057A">
        <w:rPr>
          <w:sz w:val="25"/>
          <w:szCs w:val="25"/>
        </w:rPr>
        <w:t>5.26. В случае</w:t>
      </w:r>
      <w:proofErr w:type="gramStart"/>
      <w:r w:rsidRPr="00CF057A">
        <w:rPr>
          <w:sz w:val="25"/>
          <w:szCs w:val="25"/>
        </w:rPr>
        <w:t>,</w:t>
      </w:r>
      <w:proofErr w:type="gramEnd"/>
      <w:r w:rsidRPr="00CF057A">
        <w:rPr>
          <w:sz w:val="25"/>
          <w:szCs w:val="25"/>
        </w:rPr>
        <w:t xml:space="preserve">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государственного органа местного самоуправления, должностное лицо либо уполномоченное на то лицо в 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CF057A" w:rsidRDefault="00CF057A" w:rsidP="00CF057A">
      <w:pPr>
        <w:ind w:firstLine="567"/>
        <w:jc w:val="both"/>
        <w:rPr>
          <w:sz w:val="25"/>
          <w:szCs w:val="25"/>
        </w:rPr>
      </w:pPr>
    </w:p>
    <w:p w:rsidR="00CF057A" w:rsidRDefault="00CF057A" w:rsidP="00CF057A">
      <w:pPr>
        <w:ind w:firstLine="567"/>
        <w:jc w:val="both"/>
        <w:rPr>
          <w:sz w:val="25"/>
          <w:szCs w:val="25"/>
        </w:rPr>
      </w:pPr>
    </w:p>
    <w:p w:rsidR="00CF057A" w:rsidRDefault="00CF057A" w:rsidP="00CF057A">
      <w:pPr>
        <w:ind w:firstLine="567"/>
        <w:jc w:val="both"/>
        <w:rPr>
          <w:sz w:val="25"/>
          <w:szCs w:val="25"/>
        </w:rPr>
      </w:pPr>
    </w:p>
    <w:p w:rsidR="00076F41" w:rsidRDefault="00076F41" w:rsidP="00CF057A">
      <w:pPr>
        <w:ind w:firstLine="709"/>
        <w:jc w:val="right"/>
        <w:rPr>
          <w:sz w:val="24"/>
          <w:szCs w:val="24"/>
        </w:rPr>
      </w:pPr>
    </w:p>
    <w:p w:rsidR="00076F41" w:rsidRDefault="00076F41" w:rsidP="00CF057A">
      <w:pPr>
        <w:ind w:firstLine="709"/>
        <w:jc w:val="right"/>
        <w:rPr>
          <w:sz w:val="24"/>
          <w:szCs w:val="24"/>
        </w:rPr>
      </w:pPr>
    </w:p>
    <w:p w:rsidR="00076F41" w:rsidRDefault="00076F41" w:rsidP="00CF057A">
      <w:pPr>
        <w:ind w:firstLine="709"/>
        <w:jc w:val="right"/>
        <w:rPr>
          <w:sz w:val="24"/>
          <w:szCs w:val="24"/>
        </w:rPr>
      </w:pPr>
    </w:p>
    <w:p w:rsidR="00076F41" w:rsidRDefault="00076F41" w:rsidP="00CF057A">
      <w:pPr>
        <w:ind w:firstLine="709"/>
        <w:jc w:val="right"/>
        <w:rPr>
          <w:sz w:val="24"/>
          <w:szCs w:val="24"/>
        </w:rPr>
      </w:pPr>
    </w:p>
    <w:p w:rsidR="00076F41" w:rsidRDefault="00076F41" w:rsidP="00CF057A">
      <w:pPr>
        <w:ind w:firstLine="709"/>
        <w:jc w:val="right"/>
        <w:rPr>
          <w:sz w:val="24"/>
          <w:szCs w:val="24"/>
        </w:rPr>
      </w:pPr>
    </w:p>
    <w:p w:rsidR="00076F41" w:rsidRDefault="00076F41" w:rsidP="00CF057A">
      <w:pPr>
        <w:ind w:firstLine="709"/>
        <w:jc w:val="right"/>
        <w:rPr>
          <w:sz w:val="24"/>
          <w:szCs w:val="24"/>
        </w:rPr>
      </w:pPr>
    </w:p>
    <w:p w:rsidR="00076F41" w:rsidRDefault="00076F41" w:rsidP="00CF057A">
      <w:pPr>
        <w:ind w:firstLine="709"/>
        <w:jc w:val="right"/>
        <w:rPr>
          <w:sz w:val="24"/>
          <w:szCs w:val="24"/>
        </w:rPr>
      </w:pPr>
    </w:p>
    <w:p w:rsidR="00076F41" w:rsidRDefault="00076F41" w:rsidP="00CF057A">
      <w:pPr>
        <w:ind w:firstLine="709"/>
        <w:jc w:val="right"/>
        <w:rPr>
          <w:sz w:val="24"/>
          <w:szCs w:val="24"/>
        </w:rPr>
      </w:pPr>
    </w:p>
    <w:p w:rsidR="00076F41" w:rsidRDefault="00076F41" w:rsidP="00CF057A">
      <w:pPr>
        <w:ind w:firstLine="709"/>
        <w:jc w:val="right"/>
        <w:rPr>
          <w:sz w:val="24"/>
          <w:szCs w:val="24"/>
        </w:rPr>
      </w:pPr>
    </w:p>
    <w:p w:rsidR="00076F41" w:rsidRDefault="00076F41" w:rsidP="00CF057A">
      <w:pPr>
        <w:ind w:firstLine="709"/>
        <w:jc w:val="right"/>
        <w:rPr>
          <w:sz w:val="24"/>
          <w:szCs w:val="24"/>
        </w:rPr>
      </w:pPr>
    </w:p>
    <w:p w:rsidR="00076F41" w:rsidRDefault="00076F41" w:rsidP="00CF057A">
      <w:pPr>
        <w:ind w:firstLine="709"/>
        <w:jc w:val="right"/>
        <w:rPr>
          <w:sz w:val="24"/>
          <w:szCs w:val="24"/>
        </w:rPr>
      </w:pPr>
    </w:p>
    <w:p w:rsidR="00076F41" w:rsidRDefault="00076F41" w:rsidP="00CF057A">
      <w:pPr>
        <w:ind w:firstLine="709"/>
        <w:jc w:val="right"/>
        <w:rPr>
          <w:sz w:val="24"/>
          <w:szCs w:val="24"/>
        </w:rPr>
      </w:pPr>
    </w:p>
    <w:p w:rsidR="00076F41" w:rsidRDefault="00076F41" w:rsidP="00CF057A">
      <w:pPr>
        <w:ind w:firstLine="709"/>
        <w:jc w:val="right"/>
        <w:rPr>
          <w:sz w:val="24"/>
          <w:szCs w:val="24"/>
        </w:rPr>
      </w:pPr>
    </w:p>
    <w:p w:rsidR="00076F41" w:rsidRDefault="00076F41" w:rsidP="00CF057A">
      <w:pPr>
        <w:ind w:firstLine="709"/>
        <w:jc w:val="right"/>
        <w:rPr>
          <w:sz w:val="24"/>
          <w:szCs w:val="24"/>
        </w:rPr>
      </w:pPr>
    </w:p>
    <w:p w:rsidR="00076F41" w:rsidRDefault="00076F41" w:rsidP="00CF057A">
      <w:pPr>
        <w:ind w:firstLine="709"/>
        <w:jc w:val="right"/>
        <w:rPr>
          <w:sz w:val="24"/>
          <w:szCs w:val="24"/>
        </w:rPr>
      </w:pPr>
    </w:p>
    <w:p w:rsidR="00076F41" w:rsidRDefault="00076F41" w:rsidP="00CF057A">
      <w:pPr>
        <w:ind w:firstLine="709"/>
        <w:jc w:val="right"/>
        <w:rPr>
          <w:sz w:val="24"/>
          <w:szCs w:val="24"/>
        </w:rPr>
      </w:pPr>
    </w:p>
    <w:p w:rsidR="00076F41" w:rsidRDefault="00076F41" w:rsidP="00CF057A">
      <w:pPr>
        <w:ind w:firstLine="709"/>
        <w:jc w:val="right"/>
        <w:rPr>
          <w:sz w:val="24"/>
          <w:szCs w:val="24"/>
        </w:rPr>
      </w:pPr>
    </w:p>
    <w:p w:rsidR="00076F41" w:rsidRDefault="00076F41" w:rsidP="00CF057A">
      <w:pPr>
        <w:ind w:firstLine="709"/>
        <w:jc w:val="right"/>
        <w:rPr>
          <w:sz w:val="24"/>
          <w:szCs w:val="24"/>
        </w:rPr>
      </w:pPr>
    </w:p>
    <w:p w:rsidR="00076F41" w:rsidRDefault="00076F41" w:rsidP="00CF057A">
      <w:pPr>
        <w:ind w:firstLine="709"/>
        <w:jc w:val="right"/>
        <w:rPr>
          <w:sz w:val="24"/>
          <w:szCs w:val="24"/>
        </w:rPr>
      </w:pPr>
    </w:p>
    <w:p w:rsidR="00076F41" w:rsidRDefault="00076F41" w:rsidP="00CF057A">
      <w:pPr>
        <w:ind w:firstLine="709"/>
        <w:jc w:val="right"/>
        <w:rPr>
          <w:sz w:val="24"/>
          <w:szCs w:val="24"/>
        </w:rPr>
      </w:pPr>
    </w:p>
    <w:p w:rsidR="00076F41" w:rsidRDefault="00076F41" w:rsidP="00CF057A">
      <w:pPr>
        <w:ind w:firstLine="709"/>
        <w:jc w:val="right"/>
        <w:rPr>
          <w:sz w:val="24"/>
          <w:szCs w:val="24"/>
        </w:rPr>
      </w:pPr>
    </w:p>
    <w:p w:rsidR="00076F41" w:rsidRDefault="00076F41" w:rsidP="00CF057A">
      <w:pPr>
        <w:ind w:firstLine="709"/>
        <w:jc w:val="right"/>
        <w:rPr>
          <w:sz w:val="24"/>
          <w:szCs w:val="24"/>
        </w:rPr>
      </w:pPr>
    </w:p>
    <w:p w:rsidR="00076F41" w:rsidRDefault="00076F41" w:rsidP="00CF057A">
      <w:pPr>
        <w:ind w:firstLine="709"/>
        <w:jc w:val="right"/>
        <w:rPr>
          <w:sz w:val="24"/>
          <w:szCs w:val="24"/>
        </w:rPr>
      </w:pPr>
    </w:p>
    <w:p w:rsidR="00076F41" w:rsidRDefault="00076F41" w:rsidP="00CF057A">
      <w:pPr>
        <w:ind w:firstLine="709"/>
        <w:jc w:val="right"/>
        <w:rPr>
          <w:sz w:val="24"/>
          <w:szCs w:val="24"/>
        </w:rPr>
      </w:pPr>
    </w:p>
    <w:p w:rsidR="00076F41" w:rsidRDefault="00076F41" w:rsidP="00CF057A">
      <w:pPr>
        <w:ind w:firstLine="709"/>
        <w:jc w:val="right"/>
        <w:rPr>
          <w:sz w:val="24"/>
          <w:szCs w:val="24"/>
        </w:rPr>
      </w:pPr>
    </w:p>
    <w:p w:rsidR="00076F41" w:rsidRDefault="00076F41" w:rsidP="00CF057A">
      <w:pPr>
        <w:ind w:firstLine="709"/>
        <w:jc w:val="right"/>
        <w:rPr>
          <w:sz w:val="24"/>
          <w:szCs w:val="24"/>
        </w:rPr>
      </w:pPr>
    </w:p>
    <w:p w:rsidR="00076F41" w:rsidRDefault="00076F41" w:rsidP="00CF057A">
      <w:pPr>
        <w:ind w:firstLine="709"/>
        <w:jc w:val="right"/>
        <w:rPr>
          <w:sz w:val="24"/>
          <w:szCs w:val="24"/>
        </w:rPr>
      </w:pPr>
    </w:p>
    <w:p w:rsidR="00076F41" w:rsidRDefault="00076F41" w:rsidP="00CF057A">
      <w:pPr>
        <w:ind w:firstLine="709"/>
        <w:jc w:val="right"/>
        <w:rPr>
          <w:sz w:val="24"/>
          <w:szCs w:val="24"/>
        </w:rPr>
      </w:pPr>
    </w:p>
    <w:p w:rsidR="00076F41" w:rsidRDefault="00076F41" w:rsidP="00CF057A">
      <w:pPr>
        <w:ind w:firstLine="709"/>
        <w:jc w:val="right"/>
        <w:rPr>
          <w:sz w:val="24"/>
          <w:szCs w:val="24"/>
        </w:rPr>
      </w:pPr>
    </w:p>
    <w:p w:rsidR="00076F41" w:rsidRDefault="00076F41" w:rsidP="00CF057A">
      <w:pPr>
        <w:ind w:firstLine="709"/>
        <w:jc w:val="right"/>
        <w:rPr>
          <w:sz w:val="24"/>
          <w:szCs w:val="24"/>
        </w:rPr>
      </w:pPr>
    </w:p>
    <w:p w:rsidR="00076F41" w:rsidRDefault="00076F41" w:rsidP="00CF057A">
      <w:pPr>
        <w:ind w:firstLine="709"/>
        <w:jc w:val="right"/>
        <w:rPr>
          <w:sz w:val="24"/>
          <w:szCs w:val="24"/>
        </w:rPr>
      </w:pPr>
    </w:p>
    <w:p w:rsidR="00076F41" w:rsidRDefault="00076F41" w:rsidP="00CF057A">
      <w:pPr>
        <w:ind w:firstLine="709"/>
        <w:jc w:val="right"/>
        <w:rPr>
          <w:sz w:val="24"/>
          <w:szCs w:val="24"/>
        </w:rPr>
      </w:pPr>
    </w:p>
    <w:p w:rsidR="00076F41" w:rsidRDefault="00076F41" w:rsidP="00CF057A">
      <w:pPr>
        <w:ind w:firstLine="709"/>
        <w:jc w:val="right"/>
        <w:rPr>
          <w:sz w:val="24"/>
          <w:szCs w:val="24"/>
        </w:rPr>
      </w:pPr>
    </w:p>
    <w:p w:rsidR="00076F41" w:rsidRDefault="00076F41" w:rsidP="00CF057A">
      <w:pPr>
        <w:ind w:firstLine="709"/>
        <w:jc w:val="right"/>
        <w:rPr>
          <w:sz w:val="24"/>
          <w:szCs w:val="24"/>
        </w:rPr>
      </w:pPr>
    </w:p>
    <w:p w:rsidR="00076F41" w:rsidRDefault="00076F41" w:rsidP="00CF057A">
      <w:pPr>
        <w:ind w:firstLine="709"/>
        <w:jc w:val="right"/>
        <w:rPr>
          <w:sz w:val="24"/>
          <w:szCs w:val="24"/>
        </w:rPr>
      </w:pPr>
    </w:p>
    <w:p w:rsidR="00076F41" w:rsidRDefault="00076F41" w:rsidP="00091F0D">
      <w:pPr>
        <w:rPr>
          <w:sz w:val="24"/>
          <w:szCs w:val="24"/>
        </w:rPr>
      </w:pPr>
    </w:p>
    <w:p w:rsidR="00076F41" w:rsidRDefault="00076F41" w:rsidP="00CF057A">
      <w:pPr>
        <w:ind w:firstLine="709"/>
        <w:jc w:val="right"/>
        <w:rPr>
          <w:sz w:val="24"/>
          <w:szCs w:val="24"/>
        </w:rPr>
      </w:pPr>
    </w:p>
    <w:p w:rsidR="00A62B1B" w:rsidRPr="005E433E" w:rsidRDefault="00A62B1B" w:rsidP="00CF057A">
      <w:pPr>
        <w:ind w:firstLine="709"/>
        <w:jc w:val="right"/>
        <w:rPr>
          <w:sz w:val="24"/>
          <w:szCs w:val="24"/>
        </w:rPr>
      </w:pPr>
      <w:r w:rsidRPr="005E433E">
        <w:rPr>
          <w:sz w:val="24"/>
          <w:szCs w:val="24"/>
        </w:rPr>
        <w:t>Приложение № 1</w:t>
      </w:r>
    </w:p>
    <w:p w:rsidR="00A62B1B" w:rsidRPr="005E433E" w:rsidRDefault="00A62B1B" w:rsidP="00A62B1B">
      <w:pPr>
        <w:jc w:val="both"/>
        <w:rPr>
          <w:sz w:val="24"/>
          <w:szCs w:val="24"/>
        </w:rPr>
      </w:pPr>
    </w:p>
    <w:p w:rsidR="00A62B1B" w:rsidRPr="00091F0D" w:rsidRDefault="00A62B1B" w:rsidP="00A62B1B">
      <w:pPr>
        <w:tabs>
          <w:tab w:val="left" w:pos="1069"/>
        </w:tabs>
        <w:ind w:firstLine="567"/>
        <w:jc w:val="center"/>
        <w:rPr>
          <w:b/>
          <w:bCs/>
          <w:sz w:val="24"/>
          <w:szCs w:val="24"/>
        </w:rPr>
      </w:pPr>
      <w:r w:rsidRPr="00091F0D">
        <w:rPr>
          <w:b/>
          <w:bCs/>
          <w:sz w:val="24"/>
          <w:szCs w:val="24"/>
        </w:rPr>
        <w:t>Статус, функции и состав комиссии по регулированию рынка</w:t>
      </w:r>
    </w:p>
    <w:p w:rsidR="00A62B1B" w:rsidRPr="00091F0D" w:rsidRDefault="00A62B1B" w:rsidP="00A62B1B">
      <w:pPr>
        <w:tabs>
          <w:tab w:val="left" w:pos="1069"/>
        </w:tabs>
        <w:jc w:val="center"/>
        <w:rPr>
          <w:b/>
          <w:bCs/>
          <w:sz w:val="24"/>
          <w:szCs w:val="24"/>
        </w:rPr>
      </w:pPr>
      <w:r w:rsidRPr="00091F0D">
        <w:rPr>
          <w:b/>
          <w:bCs/>
          <w:sz w:val="24"/>
          <w:szCs w:val="24"/>
        </w:rPr>
        <w:t>пассажирских перевозок</w:t>
      </w:r>
    </w:p>
    <w:p w:rsidR="00A62B1B" w:rsidRPr="00091F0D" w:rsidRDefault="00076F41" w:rsidP="00076F41">
      <w:pPr>
        <w:tabs>
          <w:tab w:val="left" w:pos="709"/>
        </w:tabs>
        <w:jc w:val="both"/>
        <w:rPr>
          <w:sz w:val="24"/>
          <w:szCs w:val="24"/>
        </w:rPr>
      </w:pPr>
      <w:r w:rsidRPr="00091F0D">
        <w:rPr>
          <w:sz w:val="24"/>
          <w:szCs w:val="24"/>
        </w:rPr>
        <w:t xml:space="preserve">      </w:t>
      </w:r>
      <w:r w:rsidR="00A62B1B" w:rsidRPr="00091F0D">
        <w:rPr>
          <w:sz w:val="24"/>
          <w:szCs w:val="24"/>
        </w:rPr>
        <w:t xml:space="preserve">1. Комиссия является координирующим органом администрации </w:t>
      </w:r>
      <w:proofErr w:type="spellStart"/>
      <w:r w:rsidRPr="00091F0D">
        <w:rPr>
          <w:sz w:val="24"/>
          <w:szCs w:val="24"/>
        </w:rPr>
        <w:t>Екатериновского</w:t>
      </w:r>
      <w:proofErr w:type="spellEnd"/>
      <w:r w:rsidR="00A62B1B" w:rsidRPr="00091F0D">
        <w:rPr>
          <w:sz w:val="24"/>
          <w:szCs w:val="24"/>
        </w:rPr>
        <w:t xml:space="preserve"> муниципального района в сфере регулярных перевозок пассажиров и багажа автомобильным транспортом, осуществляющая управление и регулирование выполнения работ по муниципальным маршрутам пригородных</w:t>
      </w:r>
      <w:r w:rsidRPr="00091F0D">
        <w:rPr>
          <w:sz w:val="24"/>
          <w:szCs w:val="24"/>
        </w:rPr>
        <w:t xml:space="preserve"> </w:t>
      </w:r>
      <w:r w:rsidR="00A62B1B" w:rsidRPr="00091F0D">
        <w:rPr>
          <w:sz w:val="24"/>
          <w:szCs w:val="24"/>
        </w:rPr>
        <w:t>перевозок.</w:t>
      </w:r>
    </w:p>
    <w:p w:rsidR="00A62B1B" w:rsidRPr="00091F0D" w:rsidRDefault="00076F41" w:rsidP="00076F41">
      <w:pPr>
        <w:tabs>
          <w:tab w:val="left" w:pos="0"/>
        </w:tabs>
        <w:suppressAutoHyphens/>
        <w:jc w:val="both"/>
        <w:rPr>
          <w:sz w:val="24"/>
          <w:szCs w:val="24"/>
        </w:rPr>
      </w:pPr>
      <w:r w:rsidRPr="00091F0D">
        <w:rPr>
          <w:sz w:val="24"/>
          <w:szCs w:val="24"/>
        </w:rPr>
        <w:t xml:space="preserve">       </w:t>
      </w:r>
      <w:r w:rsidR="00A62B1B" w:rsidRPr="00091F0D">
        <w:rPr>
          <w:sz w:val="24"/>
          <w:szCs w:val="24"/>
        </w:rPr>
        <w:t xml:space="preserve">2. Персональный состав Комиссии утверждается постановлением администрации </w:t>
      </w:r>
      <w:proofErr w:type="spellStart"/>
      <w:r w:rsidRPr="00091F0D">
        <w:rPr>
          <w:sz w:val="24"/>
          <w:szCs w:val="24"/>
        </w:rPr>
        <w:t>Екатериновского</w:t>
      </w:r>
      <w:proofErr w:type="spellEnd"/>
      <w:r w:rsidR="00A62B1B" w:rsidRPr="00091F0D">
        <w:rPr>
          <w:sz w:val="24"/>
          <w:szCs w:val="24"/>
        </w:rPr>
        <w:t xml:space="preserve"> муниципального района. Комиссия правомочна принимать решения при условии, что на заседании присутствует не менее 50 % человек от общего количества членов Комиссии.</w:t>
      </w:r>
    </w:p>
    <w:p w:rsidR="00A62B1B" w:rsidRPr="00091F0D" w:rsidRDefault="00076F41" w:rsidP="00A62B1B">
      <w:pPr>
        <w:tabs>
          <w:tab w:val="left" w:pos="426"/>
        </w:tabs>
        <w:suppressAutoHyphens/>
        <w:jc w:val="both"/>
        <w:rPr>
          <w:sz w:val="24"/>
          <w:szCs w:val="24"/>
        </w:rPr>
      </w:pPr>
      <w:r w:rsidRPr="00091F0D">
        <w:rPr>
          <w:sz w:val="24"/>
          <w:szCs w:val="24"/>
        </w:rPr>
        <w:t xml:space="preserve">       </w:t>
      </w:r>
      <w:r w:rsidR="00A62B1B" w:rsidRPr="00091F0D">
        <w:rPr>
          <w:sz w:val="24"/>
          <w:szCs w:val="24"/>
        </w:rPr>
        <w:t xml:space="preserve">3. Решение Комиссии принимается большинством голосов от числа присутствующих. </w:t>
      </w:r>
    </w:p>
    <w:p w:rsidR="00A62B1B" w:rsidRPr="00091F0D" w:rsidRDefault="00076F41" w:rsidP="00A62B1B">
      <w:pPr>
        <w:suppressAutoHyphens/>
        <w:jc w:val="both"/>
        <w:rPr>
          <w:sz w:val="24"/>
          <w:szCs w:val="24"/>
        </w:rPr>
      </w:pPr>
      <w:r w:rsidRPr="00091F0D">
        <w:rPr>
          <w:sz w:val="24"/>
          <w:szCs w:val="24"/>
        </w:rPr>
        <w:t xml:space="preserve">        </w:t>
      </w:r>
      <w:r w:rsidR="00A62B1B" w:rsidRPr="00091F0D">
        <w:rPr>
          <w:sz w:val="24"/>
          <w:szCs w:val="24"/>
        </w:rPr>
        <w:t>4.</w:t>
      </w:r>
      <w:r w:rsidRPr="00091F0D">
        <w:rPr>
          <w:sz w:val="24"/>
          <w:szCs w:val="24"/>
        </w:rPr>
        <w:t xml:space="preserve"> </w:t>
      </w:r>
      <w:r w:rsidR="00A62B1B" w:rsidRPr="00091F0D">
        <w:rPr>
          <w:sz w:val="24"/>
          <w:szCs w:val="24"/>
        </w:rPr>
        <w:t>Комиссия в случае необходимости, для обоснования принимаемых решений, вправе запрашивать необходимые документы и материалы от юридических лиц, индивидуальных предпринимателей, уполномоченных участников договора простого товарищества, осуществляющих выполнение работ по перевозке пассажиров и багажа автомобильным транспортом.</w:t>
      </w:r>
    </w:p>
    <w:p w:rsidR="00A62B1B" w:rsidRPr="00091F0D" w:rsidRDefault="00A62B1B" w:rsidP="00A62B1B">
      <w:pPr>
        <w:tabs>
          <w:tab w:val="left" w:pos="426"/>
        </w:tabs>
        <w:suppressAutoHyphens/>
        <w:ind w:firstLine="567"/>
        <w:jc w:val="both"/>
        <w:rPr>
          <w:sz w:val="24"/>
          <w:szCs w:val="24"/>
        </w:rPr>
      </w:pPr>
      <w:r w:rsidRPr="00091F0D">
        <w:rPr>
          <w:sz w:val="24"/>
          <w:szCs w:val="24"/>
        </w:rPr>
        <w:t>5. Комиссия рассматривает нарушения, допущенные Перевозчиками в период выполнения работ по муниципальным маршрутам регулярных городских и пригородных сообщений, и принимает решение по дальнейшим действиям организатора перевозок</w:t>
      </w:r>
      <w:r w:rsidR="00076F41" w:rsidRPr="00091F0D">
        <w:rPr>
          <w:sz w:val="24"/>
          <w:szCs w:val="24"/>
        </w:rPr>
        <w:t xml:space="preserve"> –</w:t>
      </w:r>
      <w:r w:rsidRPr="00091F0D">
        <w:rPr>
          <w:sz w:val="24"/>
          <w:szCs w:val="24"/>
        </w:rPr>
        <w:t xml:space="preserve"> </w:t>
      </w:r>
      <w:r w:rsidR="00076F41" w:rsidRPr="00091F0D">
        <w:rPr>
          <w:sz w:val="24"/>
          <w:szCs w:val="24"/>
        </w:rPr>
        <w:t xml:space="preserve">администрации </w:t>
      </w:r>
      <w:proofErr w:type="spellStart"/>
      <w:r w:rsidR="00076F41" w:rsidRPr="00091F0D">
        <w:rPr>
          <w:sz w:val="24"/>
          <w:szCs w:val="24"/>
        </w:rPr>
        <w:t>Екатериновского</w:t>
      </w:r>
      <w:proofErr w:type="spellEnd"/>
      <w:r w:rsidR="00B17791">
        <w:rPr>
          <w:sz w:val="24"/>
          <w:szCs w:val="24"/>
        </w:rPr>
        <w:t xml:space="preserve"> </w:t>
      </w:r>
      <w:r w:rsidR="00B17791" w:rsidRPr="00091F0D">
        <w:rPr>
          <w:sz w:val="24"/>
          <w:szCs w:val="24"/>
        </w:rPr>
        <w:t>муниципального района</w:t>
      </w:r>
      <w:r w:rsidRPr="00091F0D">
        <w:rPr>
          <w:sz w:val="24"/>
          <w:szCs w:val="24"/>
        </w:rPr>
        <w:t>.</w:t>
      </w:r>
    </w:p>
    <w:p w:rsidR="00A62B1B" w:rsidRPr="00091F0D" w:rsidRDefault="00A62B1B" w:rsidP="00A62B1B">
      <w:pPr>
        <w:tabs>
          <w:tab w:val="left" w:pos="426"/>
        </w:tabs>
        <w:suppressAutoHyphens/>
        <w:ind w:firstLine="567"/>
        <w:jc w:val="both"/>
        <w:rPr>
          <w:sz w:val="24"/>
          <w:szCs w:val="24"/>
        </w:rPr>
      </w:pPr>
      <w:r w:rsidRPr="00091F0D">
        <w:rPr>
          <w:sz w:val="24"/>
          <w:szCs w:val="24"/>
        </w:rPr>
        <w:t>6. Работа Комиссии проводится в соответствии с условиями настоящего Регламента, а также по мере необходимости оперативного рассмотрения возникающих вопросов и принятия решений по ним.</w:t>
      </w:r>
    </w:p>
    <w:p w:rsidR="00A62B1B" w:rsidRPr="00091F0D" w:rsidRDefault="00076F41" w:rsidP="00A62B1B">
      <w:pPr>
        <w:suppressAutoHyphens/>
        <w:jc w:val="both"/>
        <w:rPr>
          <w:sz w:val="24"/>
          <w:szCs w:val="24"/>
        </w:rPr>
      </w:pPr>
      <w:r w:rsidRPr="00091F0D">
        <w:rPr>
          <w:sz w:val="24"/>
          <w:szCs w:val="24"/>
        </w:rPr>
        <w:t xml:space="preserve">        </w:t>
      </w:r>
      <w:r w:rsidR="00A62B1B" w:rsidRPr="00091F0D">
        <w:rPr>
          <w:sz w:val="24"/>
          <w:szCs w:val="24"/>
        </w:rPr>
        <w:t>7. Решения Комиссии оформляются протоколом, который подписывается председателем, заместителем председателя и секретарем Комиссии.</w:t>
      </w:r>
    </w:p>
    <w:p w:rsidR="00A62B1B" w:rsidRPr="00091F0D" w:rsidRDefault="00A62B1B" w:rsidP="00A62B1B">
      <w:pPr>
        <w:tabs>
          <w:tab w:val="left" w:pos="142"/>
          <w:tab w:val="left" w:pos="426"/>
        </w:tabs>
        <w:ind w:firstLine="567"/>
        <w:jc w:val="both"/>
        <w:rPr>
          <w:sz w:val="24"/>
          <w:szCs w:val="24"/>
        </w:rPr>
      </w:pPr>
      <w:r w:rsidRPr="00091F0D">
        <w:rPr>
          <w:sz w:val="24"/>
          <w:szCs w:val="24"/>
        </w:rPr>
        <w:t>8. Комиссия в своей работе руководствуется нормативными документами в области организации регулярных перевозок</w:t>
      </w:r>
      <w:r w:rsidR="00076F41" w:rsidRPr="00091F0D">
        <w:rPr>
          <w:sz w:val="24"/>
          <w:szCs w:val="24"/>
        </w:rPr>
        <w:t xml:space="preserve"> </w:t>
      </w:r>
      <w:r w:rsidRPr="00091F0D">
        <w:rPr>
          <w:sz w:val="24"/>
          <w:szCs w:val="24"/>
        </w:rPr>
        <w:t>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и настоящим Регламентом.</w:t>
      </w:r>
    </w:p>
    <w:p w:rsidR="00A62B1B" w:rsidRPr="00091F0D" w:rsidRDefault="00A62B1B" w:rsidP="00A62B1B">
      <w:pPr>
        <w:pStyle w:val="a5"/>
        <w:ind w:firstLine="567"/>
        <w:rPr>
          <w:color w:val="auto"/>
          <w:sz w:val="24"/>
        </w:rPr>
      </w:pPr>
      <w:r w:rsidRPr="00091F0D">
        <w:rPr>
          <w:color w:val="auto"/>
          <w:sz w:val="24"/>
        </w:rPr>
        <w:t xml:space="preserve">9. Комиссия вносит на рассмотрение </w:t>
      </w:r>
      <w:r w:rsidR="00076F41" w:rsidRPr="00091F0D">
        <w:rPr>
          <w:color w:val="auto"/>
          <w:sz w:val="24"/>
        </w:rPr>
        <w:t xml:space="preserve">администрации </w:t>
      </w:r>
      <w:proofErr w:type="spellStart"/>
      <w:r w:rsidR="00076F41" w:rsidRPr="00091F0D">
        <w:rPr>
          <w:color w:val="auto"/>
          <w:sz w:val="24"/>
        </w:rPr>
        <w:t>Екатериновского</w:t>
      </w:r>
      <w:proofErr w:type="spellEnd"/>
      <w:r w:rsidR="00076F41" w:rsidRPr="00091F0D">
        <w:rPr>
          <w:color w:val="auto"/>
          <w:sz w:val="24"/>
        </w:rPr>
        <w:t xml:space="preserve"> муниципального района</w:t>
      </w:r>
      <w:r w:rsidRPr="00091F0D">
        <w:rPr>
          <w:color w:val="auto"/>
          <w:sz w:val="24"/>
        </w:rPr>
        <w:t xml:space="preserve"> предложения по совершенствованию организации регулярных перевозок по муниципальным маршрутам регулярных перевозок, в том числе и при открытии (организации) новых маршрутов.</w:t>
      </w:r>
    </w:p>
    <w:p w:rsidR="00A62B1B" w:rsidRPr="00091F0D" w:rsidRDefault="00A62B1B" w:rsidP="00A62B1B">
      <w:pPr>
        <w:pStyle w:val="a5"/>
        <w:ind w:firstLine="567"/>
        <w:rPr>
          <w:color w:val="auto"/>
          <w:sz w:val="24"/>
        </w:rPr>
      </w:pPr>
      <w:r w:rsidRPr="00091F0D">
        <w:rPr>
          <w:color w:val="auto"/>
          <w:sz w:val="24"/>
        </w:rPr>
        <w:t>10. Комиссия рассматривает вопросы, касающиеся обустройства маршрутов и технического состояния инженерных транспортных сооружений.</w:t>
      </w:r>
    </w:p>
    <w:p w:rsidR="00A62B1B" w:rsidRPr="00091F0D" w:rsidRDefault="00A62B1B" w:rsidP="00A62B1B">
      <w:pPr>
        <w:pStyle w:val="a5"/>
        <w:ind w:firstLine="567"/>
        <w:rPr>
          <w:color w:val="auto"/>
          <w:sz w:val="24"/>
        </w:rPr>
      </w:pPr>
      <w:r w:rsidRPr="00091F0D">
        <w:rPr>
          <w:color w:val="auto"/>
          <w:sz w:val="24"/>
        </w:rPr>
        <w:t>11. Комиссия координирует деятельность перевозчиков в вопросах</w:t>
      </w:r>
      <w:r w:rsidR="00076F41" w:rsidRPr="00091F0D">
        <w:rPr>
          <w:color w:val="auto"/>
          <w:sz w:val="24"/>
        </w:rPr>
        <w:t xml:space="preserve"> </w:t>
      </w:r>
      <w:r w:rsidRPr="00091F0D">
        <w:rPr>
          <w:color w:val="auto"/>
          <w:sz w:val="24"/>
        </w:rPr>
        <w:t xml:space="preserve">выполнения работ при осуществлении регулярных перевозок пассажиров и багажа автомобильным транспортом на территории </w:t>
      </w:r>
      <w:proofErr w:type="spellStart"/>
      <w:r w:rsidR="00076F41" w:rsidRPr="00091F0D">
        <w:rPr>
          <w:color w:val="auto"/>
          <w:sz w:val="24"/>
        </w:rPr>
        <w:t>Екатериновского</w:t>
      </w:r>
      <w:proofErr w:type="spellEnd"/>
      <w:r w:rsidR="00076F41" w:rsidRPr="00091F0D">
        <w:rPr>
          <w:color w:val="auto"/>
          <w:sz w:val="24"/>
        </w:rPr>
        <w:t xml:space="preserve"> </w:t>
      </w:r>
      <w:r w:rsidRPr="00091F0D">
        <w:rPr>
          <w:color w:val="auto"/>
          <w:sz w:val="24"/>
        </w:rPr>
        <w:t>муниципального района, повышения качества обслуживания пассажиров с учетом обеспечения безопасности перевозок.</w:t>
      </w:r>
    </w:p>
    <w:p w:rsidR="00A62B1B" w:rsidRPr="00091F0D" w:rsidRDefault="00A62B1B" w:rsidP="00A62B1B">
      <w:pPr>
        <w:pStyle w:val="a5"/>
        <w:ind w:firstLine="567"/>
        <w:rPr>
          <w:color w:val="auto"/>
          <w:sz w:val="24"/>
        </w:rPr>
      </w:pPr>
      <w:r w:rsidRPr="00091F0D">
        <w:rPr>
          <w:color w:val="auto"/>
          <w:sz w:val="24"/>
        </w:rPr>
        <w:t xml:space="preserve">12. Комиссия определяет необходимость открытия, изменения, закрытия муниципальных маршрутов регулярных перевозок и присвоение наименований и номеров муниципальных маршрутов. </w:t>
      </w:r>
    </w:p>
    <w:p w:rsidR="00A62B1B" w:rsidRPr="00091F0D" w:rsidRDefault="00A62B1B" w:rsidP="00A62B1B">
      <w:pPr>
        <w:pStyle w:val="a5"/>
        <w:ind w:firstLine="567"/>
        <w:rPr>
          <w:color w:val="auto"/>
          <w:sz w:val="24"/>
        </w:rPr>
      </w:pPr>
      <w:r w:rsidRPr="00091F0D">
        <w:rPr>
          <w:color w:val="auto"/>
          <w:sz w:val="24"/>
        </w:rPr>
        <w:t>13. Комиссия определяет количество транспортных средств, необходимых для организации каждого из муниципальных маршрутов.</w:t>
      </w:r>
    </w:p>
    <w:p w:rsidR="00A62B1B" w:rsidRPr="00091F0D" w:rsidRDefault="00A62B1B" w:rsidP="00A62B1B">
      <w:pPr>
        <w:pStyle w:val="a5"/>
        <w:ind w:firstLine="567"/>
        <w:rPr>
          <w:color w:val="auto"/>
          <w:sz w:val="24"/>
        </w:rPr>
      </w:pPr>
      <w:r w:rsidRPr="00091F0D">
        <w:rPr>
          <w:color w:val="auto"/>
          <w:sz w:val="24"/>
        </w:rPr>
        <w:t xml:space="preserve">14. Комиссия изучает потребность населения </w:t>
      </w:r>
      <w:proofErr w:type="spellStart"/>
      <w:r w:rsidR="00076F41" w:rsidRPr="00091F0D">
        <w:rPr>
          <w:color w:val="auto"/>
          <w:sz w:val="24"/>
        </w:rPr>
        <w:t>Екатериновского</w:t>
      </w:r>
      <w:proofErr w:type="spellEnd"/>
      <w:r w:rsidRPr="00091F0D">
        <w:rPr>
          <w:color w:val="auto"/>
          <w:sz w:val="24"/>
        </w:rPr>
        <w:t xml:space="preserve"> муниципального района, предложения (обоснования) </w:t>
      </w:r>
      <w:r w:rsidRPr="00091F0D">
        <w:rPr>
          <w:sz w:val="24"/>
        </w:rPr>
        <w:t xml:space="preserve">юридических лиц, индивидуальных предпринимателей, участников договора простого товарищества, </w:t>
      </w:r>
      <w:r w:rsidRPr="00091F0D">
        <w:rPr>
          <w:color w:val="auto"/>
          <w:sz w:val="24"/>
        </w:rPr>
        <w:t xml:space="preserve">на предмет необходимости в регулярных перевозках пассажиров и багажа автомобильным транспортом на каком либо из муниципальных маршрутов, действующих на территории </w:t>
      </w:r>
      <w:proofErr w:type="spellStart"/>
      <w:r w:rsidR="003F5339" w:rsidRPr="00091F0D">
        <w:rPr>
          <w:color w:val="auto"/>
          <w:sz w:val="24"/>
        </w:rPr>
        <w:t>Екатериновского</w:t>
      </w:r>
      <w:proofErr w:type="spellEnd"/>
      <w:r w:rsidR="003F5339" w:rsidRPr="00091F0D">
        <w:rPr>
          <w:color w:val="auto"/>
          <w:sz w:val="24"/>
        </w:rPr>
        <w:t xml:space="preserve"> </w:t>
      </w:r>
      <w:r w:rsidRPr="00091F0D">
        <w:rPr>
          <w:color w:val="auto"/>
          <w:sz w:val="24"/>
        </w:rPr>
        <w:t>муниципального района.</w:t>
      </w:r>
    </w:p>
    <w:p w:rsidR="00A62B1B" w:rsidRPr="00076F41" w:rsidRDefault="00A62B1B" w:rsidP="00A62B1B">
      <w:pPr>
        <w:tabs>
          <w:tab w:val="left" w:pos="6379"/>
          <w:tab w:val="left" w:pos="6663"/>
        </w:tabs>
        <w:jc w:val="center"/>
        <w:rPr>
          <w:b/>
          <w:sz w:val="28"/>
          <w:szCs w:val="28"/>
        </w:rPr>
      </w:pPr>
    </w:p>
    <w:p w:rsidR="00091F0D" w:rsidRDefault="00091F0D" w:rsidP="00A62B1B">
      <w:pPr>
        <w:tabs>
          <w:tab w:val="left" w:pos="6379"/>
          <w:tab w:val="left" w:pos="6663"/>
        </w:tabs>
        <w:jc w:val="center"/>
        <w:rPr>
          <w:b/>
          <w:sz w:val="28"/>
          <w:szCs w:val="28"/>
        </w:rPr>
      </w:pPr>
    </w:p>
    <w:p w:rsidR="00091F0D" w:rsidRDefault="00091F0D" w:rsidP="00A62B1B">
      <w:pPr>
        <w:tabs>
          <w:tab w:val="left" w:pos="6379"/>
          <w:tab w:val="left" w:pos="6663"/>
        </w:tabs>
        <w:jc w:val="center"/>
        <w:rPr>
          <w:b/>
          <w:sz w:val="28"/>
          <w:szCs w:val="28"/>
        </w:rPr>
      </w:pPr>
    </w:p>
    <w:p w:rsidR="00091F0D" w:rsidRDefault="00091F0D" w:rsidP="00A62B1B">
      <w:pPr>
        <w:tabs>
          <w:tab w:val="left" w:pos="6379"/>
          <w:tab w:val="left" w:pos="6663"/>
        </w:tabs>
        <w:jc w:val="center"/>
        <w:rPr>
          <w:b/>
          <w:sz w:val="28"/>
          <w:szCs w:val="28"/>
        </w:rPr>
      </w:pPr>
    </w:p>
    <w:p w:rsidR="00A62B1B" w:rsidRPr="00091F0D" w:rsidRDefault="00A62B1B" w:rsidP="00A62B1B">
      <w:pPr>
        <w:tabs>
          <w:tab w:val="left" w:pos="6379"/>
          <w:tab w:val="left" w:pos="6663"/>
        </w:tabs>
        <w:jc w:val="center"/>
        <w:rPr>
          <w:b/>
          <w:sz w:val="24"/>
          <w:szCs w:val="24"/>
        </w:rPr>
      </w:pPr>
      <w:r w:rsidRPr="00091F0D">
        <w:rPr>
          <w:b/>
          <w:sz w:val="24"/>
          <w:szCs w:val="24"/>
        </w:rPr>
        <w:t xml:space="preserve">Состав </w:t>
      </w:r>
    </w:p>
    <w:p w:rsidR="00A62B1B" w:rsidRPr="00091F0D" w:rsidRDefault="00A62B1B" w:rsidP="00A62B1B">
      <w:pPr>
        <w:tabs>
          <w:tab w:val="left" w:pos="6379"/>
          <w:tab w:val="left" w:pos="6663"/>
        </w:tabs>
        <w:jc w:val="center"/>
        <w:rPr>
          <w:b/>
          <w:sz w:val="24"/>
          <w:szCs w:val="24"/>
        </w:rPr>
      </w:pPr>
      <w:r w:rsidRPr="00091F0D">
        <w:rPr>
          <w:b/>
          <w:sz w:val="24"/>
          <w:szCs w:val="24"/>
        </w:rPr>
        <w:t xml:space="preserve">Комиссии по регулированию рынка пассажирских перевозок </w:t>
      </w:r>
    </w:p>
    <w:p w:rsidR="00A62B1B" w:rsidRPr="00091F0D" w:rsidRDefault="00A62B1B" w:rsidP="00A62B1B">
      <w:pPr>
        <w:tabs>
          <w:tab w:val="left" w:pos="6379"/>
          <w:tab w:val="left" w:pos="6663"/>
        </w:tabs>
        <w:jc w:val="center"/>
        <w:rPr>
          <w:b/>
          <w:sz w:val="24"/>
          <w:szCs w:val="24"/>
        </w:rPr>
      </w:pPr>
      <w:r w:rsidRPr="00091F0D">
        <w:rPr>
          <w:b/>
          <w:sz w:val="24"/>
          <w:szCs w:val="24"/>
        </w:rPr>
        <w:t xml:space="preserve">администрации </w:t>
      </w:r>
      <w:proofErr w:type="spellStart"/>
      <w:r w:rsidR="003F5339" w:rsidRPr="00091F0D">
        <w:rPr>
          <w:b/>
          <w:sz w:val="24"/>
          <w:szCs w:val="24"/>
        </w:rPr>
        <w:t>Екатериновского</w:t>
      </w:r>
      <w:proofErr w:type="spellEnd"/>
      <w:r w:rsidRPr="00091F0D">
        <w:rPr>
          <w:b/>
          <w:sz w:val="24"/>
          <w:szCs w:val="24"/>
        </w:rPr>
        <w:t xml:space="preserve"> муниципального района</w:t>
      </w:r>
    </w:p>
    <w:p w:rsidR="00A62B1B" w:rsidRPr="00076F41" w:rsidRDefault="00A62B1B" w:rsidP="00A62B1B">
      <w:pPr>
        <w:tabs>
          <w:tab w:val="left" w:pos="6379"/>
          <w:tab w:val="left" w:pos="6663"/>
        </w:tabs>
        <w:jc w:val="center"/>
        <w:rPr>
          <w:b/>
          <w:sz w:val="28"/>
          <w:szCs w:val="28"/>
        </w:rPr>
      </w:pPr>
    </w:p>
    <w:tbl>
      <w:tblPr>
        <w:tblW w:w="0" w:type="auto"/>
        <w:tblLook w:val="04A0"/>
      </w:tblPr>
      <w:tblGrid>
        <w:gridCol w:w="2376"/>
        <w:gridCol w:w="7193"/>
      </w:tblGrid>
      <w:tr w:rsidR="00A62B1B" w:rsidRPr="00076F41" w:rsidTr="00A62B1B">
        <w:tc>
          <w:tcPr>
            <w:tcW w:w="2376" w:type="dxa"/>
          </w:tcPr>
          <w:p w:rsidR="00A62B1B" w:rsidRPr="00642BE8" w:rsidRDefault="00A62B1B" w:rsidP="00A62B1B">
            <w:pPr>
              <w:tabs>
                <w:tab w:val="left" w:pos="6379"/>
                <w:tab w:val="left" w:pos="6663"/>
              </w:tabs>
              <w:rPr>
                <w:b/>
                <w:sz w:val="24"/>
                <w:szCs w:val="24"/>
              </w:rPr>
            </w:pPr>
            <w:r w:rsidRPr="00642BE8">
              <w:rPr>
                <w:b/>
                <w:sz w:val="24"/>
                <w:szCs w:val="24"/>
              </w:rPr>
              <w:t>Председатель комиссии</w:t>
            </w:r>
          </w:p>
          <w:p w:rsidR="00A62B1B" w:rsidRPr="00076F41" w:rsidRDefault="00A62B1B" w:rsidP="00A62B1B">
            <w:pPr>
              <w:tabs>
                <w:tab w:val="left" w:pos="6379"/>
                <w:tab w:val="left" w:pos="6663"/>
              </w:tabs>
              <w:rPr>
                <w:sz w:val="28"/>
                <w:szCs w:val="28"/>
              </w:rPr>
            </w:pPr>
            <w:r w:rsidRPr="00642BE8">
              <w:rPr>
                <w:b/>
                <w:sz w:val="24"/>
                <w:szCs w:val="24"/>
              </w:rPr>
              <w:t>Заместитель председателя</w:t>
            </w:r>
            <w:r w:rsidRPr="00076F41">
              <w:rPr>
                <w:sz w:val="28"/>
                <w:szCs w:val="28"/>
              </w:rPr>
              <w:t xml:space="preserve"> </w:t>
            </w:r>
            <w:r w:rsidRPr="00642BE8">
              <w:rPr>
                <w:b/>
                <w:sz w:val="24"/>
                <w:szCs w:val="24"/>
              </w:rPr>
              <w:t>комиссии</w:t>
            </w:r>
          </w:p>
        </w:tc>
        <w:tc>
          <w:tcPr>
            <w:tcW w:w="7193" w:type="dxa"/>
          </w:tcPr>
          <w:p w:rsidR="00A62B1B" w:rsidRPr="00076F41" w:rsidRDefault="00642BE8" w:rsidP="00A62B1B">
            <w:pPr>
              <w:tabs>
                <w:tab w:val="left" w:pos="6379"/>
                <w:tab w:val="left" w:pos="6663"/>
              </w:tabs>
              <w:ind w:firstLine="34"/>
              <w:jc w:val="both"/>
              <w:rPr>
                <w:sz w:val="28"/>
                <w:szCs w:val="28"/>
              </w:rPr>
            </w:pPr>
            <w:r w:rsidRPr="00F92B2A">
              <w:rPr>
                <w:sz w:val="24"/>
                <w:szCs w:val="24"/>
              </w:rPr>
              <w:t>-</w:t>
            </w:r>
            <w:r w:rsidR="00A62B1B" w:rsidRPr="00076F41">
              <w:rPr>
                <w:sz w:val="28"/>
                <w:szCs w:val="28"/>
              </w:rPr>
              <w:t xml:space="preserve"> </w:t>
            </w:r>
            <w:r w:rsidR="00494EEF" w:rsidRPr="00F92B2A">
              <w:rPr>
                <w:sz w:val="24"/>
                <w:szCs w:val="24"/>
              </w:rPr>
              <w:t xml:space="preserve">заместитель главы администрации </w:t>
            </w:r>
            <w:proofErr w:type="spellStart"/>
            <w:r w:rsidR="00494EEF">
              <w:rPr>
                <w:sz w:val="24"/>
                <w:szCs w:val="24"/>
              </w:rPr>
              <w:t>Екатериновского</w:t>
            </w:r>
            <w:proofErr w:type="spellEnd"/>
            <w:r w:rsidR="00494EEF" w:rsidRPr="00F92B2A">
              <w:rPr>
                <w:sz w:val="24"/>
                <w:szCs w:val="24"/>
              </w:rPr>
              <w:t xml:space="preserve"> муниципального района</w:t>
            </w:r>
            <w:r w:rsidR="00494EEF">
              <w:rPr>
                <w:sz w:val="24"/>
                <w:szCs w:val="24"/>
              </w:rPr>
              <w:t xml:space="preserve"> по инфраструктуре, ЖКХ и экологии</w:t>
            </w:r>
            <w:r w:rsidR="00A62B1B" w:rsidRPr="00076F41">
              <w:rPr>
                <w:sz w:val="28"/>
                <w:szCs w:val="28"/>
              </w:rPr>
              <w:t>;</w:t>
            </w:r>
          </w:p>
          <w:p w:rsidR="00A62B1B" w:rsidRPr="00076F41" w:rsidRDefault="00494EEF" w:rsidP="00A62B1B">
            <w:pPr>
              <w:tabs>
                <w:tab w:val="left" w:pos="6379"/>
                <w:tab w:val="left" w:pos="6663"/>
              </w:tabs>
              <w:ind w:firstLine="34"/>
              <w:jc w:val="both"/>
              <w:rPr>
                <w:sz w:val="28"/>
                <w:szCs w:val="28"/>
              </w:rPr>
            </w:pPr>
            <w:r w:rsidRPr="00F92B2A">
              <w:rPr>
                <w:sz w:val="24"/>
                <w:szCs w:val="24"/>
              </w:rPr>
              <w:t xml:space="preserve">- начальник управления </w:t>
            </w:r>
            <w:r>
              <w:rPr>
                <w:sz w:val="24"/>
                <w:szCs w:val="24"/>
              </w:rPr>
              <w:t>архитектуры и капитального строительства</w:t>
            </w:r>
            <w:r w:rsidRPr="00F92B2A">
              <w:rPr>
                <w:sz w:val="24"/>
                <w:szCs w:val="24"/>
              </w:rPr>
              <w:t xml:space="preserve"> администрации </w:t>
            </w:r>
            <w:proofErr w:type="spellStart"/>
            <w:r>
              <w:rPr>
                <w:sz w:val="24"/>
                <w:szCs w:val="24"/>
              </w:rPr>
              <w:t>Екатериновского</w:t>
            </w:r>
            <w:proofErr w:type="spellEnd"/>
            <w:r w:rsidRPr="00F92B2A">
              <w:rPr>
                <w:sz w:val="24"/>
                <w:szCs w:val="24"/>
              </w:rPr>
              <w:t xml:space="preserve"> муниципального района</w:t>
            </w:r>
            <w:r w:rsidR="00A62B1B" w:rsidRPr="00076F41">
              <w:rPr>
                <w:sz w:val="28"/>
                <w:szCs w:val="28"/>
              </w:rPr>
              <w:t>;</w:t>
            </w:r>
          </w:p>
          <w:p w:rsidR="00A62B1B" w:rsidRPr="00076F41" w:rsidRDefault="00A62B1B" w:rsidP="00A62B1B">
            <w:pPr>
              <w:tabs>
                <w:tab w:val="left" w:pos="6379"/>
                <w:tab w:val="left" w:pos="6663"/>
              </w:tabs>
              <w:ind w:firstLine="34"/>
              <w:jc w:val="both"/>
              <w:rPr>
                <w:sz w:val="28"/>
                <w:szCs w:val="28"/>
              </w:rPr>
            </w:pPr>
          </w:p>
        </w:tc>
      </w:tr>
      <w:tr w:rsidR="00A62B1B" w:rsidRPr="00076F41" w:rsidTr="00A62B1B">
        <w:tc>
          <w:tcPr>
            <w:tcW w:w="2376" w:type="dxa"/>
          </w:tcPr>
          <w:p w:rsidR="00A62B1B" w:rsidRPr="00642BE8" w:rsidRDefault="00A62B1B" w:rsidP="00A62B1B">
            <w:pPr>
              <w:tabs>
                <w:tab w:val="left" w:pos="6379"/>
                <w:tab w:val="left" w:pos="6663"/>
              </w:tabs>
              <w:rPr>
                <w:b/>
                <w:sz w:val="24"/>
                <w:szCs w:val="24"/>
              </w:rPr>
            </w:pPr>
            <w:r w:rsidRPr="00642BE8">
              <w:rPr>
                <w:b/>
                <w:sz w:val="24"/>
                <w:szCs w:val="24"/>
              </w:rPr>
              <w:t>Секретарь комиссии</w:t>
            </w:r>
          </w:p>
        </w:tc>
        <w:tc>
          <w:tcPr>
            <w:tcW w:w="7193" w:type="dxa"/>
          </w:tcPr>
          <w:p w:rsidR="00494EEF" w:rsidRDefault="00A62B1B" w:rsidP="00494EEF">
            <w:pPr>
              <w:tabs>
                <w:tab w:val="left" w:pos="6379"/>
                <w:tab w:val="left" w:pos="6663"/>
              </w:tabs>
              <w:ind w:firstLine="34"/>
              <w:jc w:val="both"/>
              <w:rPr>
                <w:sz w:val="24"/>
                <w:szCs w:val="24"/>
              </w:rPr>
            </w:pPr>
            <w:r w:rsidRPr="00076F41">
              <w:rPr>
                <w:sz w:val="28"/>
                <w:szCs w:val="28"/>
              </w:rPr>
              <w:t xml:space="preserve">- </w:t>
            </w:r>
            <w:r w:rsidR="00091F0D">
              <w:rPr>
                <w:sz w:val="24"/>
                <w:szCs w:val="24"/>
              </w:rPr>
              <w:t xml:space="preserve">консультант отдела архитектуры и капитального строительства администрации </w:t>
            </w:r>
            <w:proofErr w:type="spellStart"/>
            <w:r w:rsidR="00091F0D">
              <w:rPr>
                <w:sz w:val="24"/>
                <w:szCs w:val="24"/>
              </w:rPr>
              <w:t>Екатериновского</w:t>
            </w:r>
            <w:proofErr w:type="spellEnd"/>
            <w:r w:rsidR="00091F0D">
              <w:rPr>
                <w:sz w:val="24"/>
                <w:szCs w:val="24"/>
              </w:rPr>
              <w:t xml:space="preserve"> муниципального района</w:t>
            </w:r>
            <w:r w:rsidR="00494EEF" w:rsidRPr="00F92B2A">
              <w:rPr>
                <w:sz w:val="24"/>
                <w:szCs w:val="24"/>
              </w:rPr>
              <w:t>;</w:t>
            </w:r>
          </w:p>
          <w:p w:rsidR="00494EEF" w:rsidRDefault="00494EEF" w:rsidP="00494EEF">
            <w:pPr>
              <w:tabs>
                <w:tab w:val="left" w:pos="6379"/>
                <w:tab w:val="left" w:pos="6663"/>
              </w:tabs>
              <w:ind w:firstLine="34"/>
              <w:jc w:val="both"/>
              <w:rPr>
                <w:sz w:val="24"/>
                <w:szCs w:val="24"/>
              </w:rPr>
            </w:pPr>
          </w:p>
          <w:p w:rsidR="00A62B1B" w:rsidRPr="00076F41" w:rsidRDefault="00A62B1B" w:rsidP="00A62B1B">
            <w:pPr>
              <w:tabs>
                <w:tab w:val="left" w:pos="6379"/>
                <w:tab w:val="left" w:pos="6663"/>
              </w:tabs>
              <w:ind w:firstLine="34"/>
              <w:jc w:val="both"/>
              <w:rPr>
                <w:sz w:val="28"/>
                <w:szCs w:val="28"/>
              </w:rPr>
            </w:pPr>
          </w:p>
        </w:tc>
      </w:tr>
      <w:tr w:rsidR="00A62B1B" w:rsidRPr="00076F41" w:rsidTr="00A62B1B">
        <w:tc>
          <w:tcPr>
            <w:tcW w:w="2376" w:type="dxa"/>
          </w:tcPr>
          <w:p w:rsidR="00642BE8" w:rsidRDefault="00642BE8" w:rsidP="00A62B1B">
            <w:pPr>
              <w:tabs>
                <w:tab w:val="left" w:pos="6379"/>
                <w:tab w:val="left" w:pos="6663"/>
              </w:tabs>
              <w:rPr>
                <w:b/>
                <w:sz w:val="24"/>
                <w:szCs w:val="24"/>
              </w:rPr>
            </w:pPr>
            <w:r>
              <w:rPr>
                <w:b/>
                <w:sz w:val="24"/>
                <w:szCs w:val="24"/>
              </w:rPr>
              <w:t xml:space="preserve">Член комиссии           </w:t>
            </w:r>
          </w:p>
          <w:p w:rsidR="00642BE8" w:rsidRDefault="00642BE8" w:rsidP="00A62B1B">
            <w:pPr>
              <w:tabs>
                <w:tab w:val="left" w:pos="6379"/>
                <w:tab w:val="left" w:pos="6663"/>
              </w:tabs>
              <w:rPr>
                <w:b/>
                <w:sz w:val="24"/>
                <w:szCs w:val="24"/>
              </w:rPr>
            </w:pPr>
          </w:p>
          <w:p w:rsidR="00A62B1B" w:rsidRPr="00642BE8" w:rsidRDefault="00A62B1B" w:rsidP="00A62B1B">
            <w:pPr>
              <w:tabs>
                <w:tab w:val="left" w:pos="6379"/>
                <w:tab w:val="left" w:pos="6663"/>
              </w:tabs>
              <w:rPr>
                <w:b/>
                <w:sz w:val="24"/>
                <w:szCs w:val="24"/>
              </w:rPr>
            </w:pPr>
            <w:r w:rsidRPr="00642BE8">
              <w:rPr>
                <w:b/>
                <w:sz w:val="24"/>
                <w:szCs w:val="24"/>
              </w:rPr>
              <w:t>Член комиссии</w:t>
            </w:r>
          </w:p>
          <w:p w:rsidR="00A62B1B" w:rsidRPr="00076F41" w:rsidRDefault="00A62B1B" w:rsidP="00A62B1B">
            <w:pPr>
              <w:tabs>
                <w:tab w:val="left" w:pos="6379"/>
                <w:tab w:val="left" w:pos="6663"/>
              </w:tabs>
              <w:rPr>
                <w:sz w:val="28"/>
                <w:szCs w:val="28"/>
              </w:rPr>
            </w:pPr>
          </w:p>
          <w:p w:rsidR="00A62B1B" w:rsidRPr="00642BE8" w:rsidRDefault="00A62B1B" w:rsidP="00A62B1B">
            <w:pPr>
              <w:tabs>
                <w:tab w:val="left" w:pos="6379"/>
                <w:tab w:val="left" w:pos="6663"/>
              </w:tabs>
              <w:rPr>
                <w:b/>
                <w:sz w:val="24"/>
                <w:szCs w:val="24"/>
              </w:rPr>
            </w:pPr>
            <w:r w:rsidRPr="00642BE8">
              <w:rPr>
                <w:b/>
                <w:sz w:val="24"/>
                <w:szCs w:val="24"/>
              </w:rPr>
              <w:t>Член комиссии</w:t>
            </w:r>
          </w:p>
        </w:tc>
        <w:tc>
          <w:tcPr>
            <w:tcW w:w="7193" w:type="dxa"/>
          </w:tcPr>
          <w:p w:rsidR="00642BE8" w:rsidRDefault="00642BE8" w:rsidP="00A62B1B">
            <w:pPr>
              <w:pStyle w:val="af0"/>
              <w:jc w:val="both"/>
            </w:pPr>
            <w:r>
              <w:t xml:space="preserve">- председатель комитета по экономике администрации </w:t>
            </w:r>
            <w:proofErr w:type="spellStart"/>
            <w:r>
              <w:t>Екатериновского</w:t>
            </w:r>
            <w:proofErr w:type="spellEnd"/>
            <w:r>
              <w:t xml:space="preserve"> муниципального района;</w:t>
            </w:r>
          </w:p>
          <w:p w:rsidR="00091F0D" w:rsidRDefault="00091F0D" w:rsidP="00A62B1B">
            <w:pPr>
              <w:pStyle w:val="af0"/>
              <w:jc w:val="both"/>
            </w:pPr>
            <w:r>
              <w:t xml:space="preserve">- начальник отдела экономики и инвестиционной политики администрации </w:t>
            </w:r>
            <w:proofErr w:type="spellStart"/>
            <w:r>
              <w:t>Екатериновского</w:t>
            </w:r>
            <w:proofErr w:type="spellEnd"/>
            <w:r>
              <w:t xml:space="preserve"> муниципального района;</w:t>
            </w:r>
          </w:p>
          <w:p w:rsidR="00A62B1B" w:rsidRPr="00076F41" w:rsidRDefault="00494EEF" w:rsidP="00A62B1B">
            <w:pPr>
              <w:pStyle w:val="af0"/>
              <w:jc w:val="both"/>
              <w:rPr>
                <w:bCs/>
                <w:sz w:val="28"/>
                <w:szCs w:val="28"/>
              </w:rPr>
            </w:pPr>
            <w:r w:rsidRPr="00527228">
              <w:t xml:space="preserve">- </w:t>
            </w:r>
            <w:r>
              <w:rPr>
                <w:bCs/>
              </w:rPr>
              <w:t>заместитель</w:t>
            </w:r>
            <w:r w:rsidRPr="00527228">
              <w:rPr>
                <w:bCs/>
              </w:rPr>
              <w:t xml:space="preserve"> главы администрации </w:t>
            </w:r>
            <w:proofErr w:type="spellStart"/>
            <w:r>
              <w:rPr>
                <w:bCs/>
              </w:rPr>
              <w:t>Екатериновского</w:t>
            </w:r>
            <w:proofErr w:type="spellEnd"/>
            <w:r>
              <w:rPr>
                <w:bCs/>
              </w:rPr>
              <w:t xml:space="preserve"> муниципального района</w:t>
            </w:r>
            <w:r w:rsidR="00091F0D">
              <w:rPr>
                <w:bCs/>
              </w:rPr>
              <w:t>, руководитель аппарата</w:t>
            </w:r>
            <w:r w:rsidR="00A62B1B" w:rsidRPr="00076F41">
              <w:rPr>
                <w:bCs/>
                <w:sz w:val="28"/>
                <w:szCs w:val="28"/>
              </w:rPr>
              <w:t>;</w:t>
            </w:r>
          </w:p>
          <w:p w:rsidR="00A62B1B" w:rsidRDefault="00642BE8" w:rsidP="00A62B1B">
            <w:pPr>
              <w:pStyle w:val="af0"/>
              <w:jc w:val="both"/>
              <w:rPr>
                <w:bCs/>
                <w:sz w:val="28"/>
                <w:szCs w:val="28"/>
              </w:rPr>
            </w:pPr>
            <w:r>
              <w:rPr>
                <w:sz w:val="28"/>
                <w:szCs w:val="28"/>
              </w:rPr>
              <w:t>-</w:t>
            </w:r>
            <w:r w:rsidR="00A62B1B" w:rsidRPr="00076F41">
              <w:rPr>
                <w:sz w:val="28"/>
                <w:szCs w:val="28"/>
              </w:rPr>
              <w:t xml:space="preserve"> </w:t>
            </w:r>
            <w:r>
              <w:rPr>
                <w:szCs w:val="24"/>
              </w:rPr>
              <w:t xml:space="preserve">начальник </w:t>
            </w:r>
            <w:r w:rsidR="00091F0D">
              <w:rPr>
                <w:szCs w:val="24"/>
              </w:rPr>
              <w:t>отдела правового обеспечения</w:t>
            </w:r>
            <w:r>
              <w:rPr>
                <w:szCs w:val="24"/>
              </w:rPr>
              <w:t xml:space="preserve"> администрации </w:t>
            </w:r>
            <w:proofErr w:type="spellStart"/>
            <w:r>
              <w:rPr>
                <w:szCs w:val="24"/>
              </w:rPr>
              <w:t>Екатериновского</w:t>
            </w:r>
            <w:proofErr w:type="spellEnd"/>
            <w:r w:rsidRPr="00F92B2A">
              <w:rPr>
                <w:szCs w:val="24"/>
              </w:rPr>
              <w:t xml:space="preserve"> муниципального района</w:t>
            </w:r>
            <w:r>
              <w:rPr>
                <w:bCs/>
                <w:sz w:val="28"/>
                <w:szCs w:val="28"/>
              </w:rPr>
              <w:t>;</w:t>
            </w:r>
          </w:p>
          <w:p w:rsidR="00642BE8" w:rsidRPr="00076F41" w:rsidRDefault="00642BE8" w:rsidP="00A62B1B">
            <w:pPr>
              <w:pStyle w:val="af0"/>
              <w:jc w:val="both"/>
              <w:rPr>
                <w:bCs/>
                <w:sz w:val="28"/>
                <w:szCs w:val="28"/>
              </w:rPr>
            </w:pPr>
          </w:p>
        </w:tc>
      </w:tr>
      <w:tr w:rsidR="00A62B1B" w:rsidRPr="00076F41" w:rsidTr="00A62B1B">
        <w:tc>
          <w:tcPr>
            <w:tcW w:w="2376" w:type="dxa"/>
          </w:tcPr>
          <w:p w:rsidR="00A62B1B" w:rsidRPr="00642BE8" w:rsidRDefault="00A62B1B" w:rsidP="00A62B1B">
            <w:pPr>
              <w:tabs>
                <w:tab w:val="left" w:pos="6379"/>
                <w:tab w:val="left" w:pos="6663"/>
              </w:tabs>
              <w:rPr>
                <w:b/>
                <w:sz w:val="24"/>
                <w:szCs w:val="24"/>
              </w:rPr>
            </w:pPr>
            <w:r w:rsidRPr="00642BE8">
              <w:rPr>
                <w:b/>
                <w:sz w:val="24"/>
                <w:szCs w:val="24"/>
              </w:rPr>
              <w:t>Член комиссии</w:t>
            </w:r>
          </w:p>
        </w:tc>
        <w:tc>
          <w:tcPr>
            <w:tcW w:w="7193" w:type="dxa"/>
          </w:tcPr>
          <w:p w:rsidR="00A62B1B" w:rsidRPr="00076F41" w:rsidRDefault="00A62B1B" w:rsidP="00A62B1B">
            <w:pPr>
              <w:pStyle w:val="af0"/>
              <w:jc w:val="both"/>
              <w:rPr>
                <w:bCs/>
                <w:sz w:val="28"/>
                <w:szCs w:val="28"/>
              </w:rPr>
            </w:pPr>
            <w:r w:rsidRPr="00076F41">
              <w:rPr>
                <w:sz w:val="28"/>
                <w:szCs w:val="28"/>
              </w:rPr>
              <w:t xml:space="preserve">- </w:t>
            </w:r>
            <w:r w:rsidR="00642BE8" w:rsidRPr="00F92B2A">
              <w:rPr>
                <w:szCs w:val="24"/>
              </w:rPr>
              <w:t xml:space="preserve">начальник </w:t>
            </w:r>
            <w:r w:rsidR="00642BE8">
              <w:rPr>
                <w:szCs w:val="24"/>
              </w:rPr>
              <w:t>ОП</w:t>
            </w:r>
            <w:r w:rsidR="00642BE8" w:rsidRPr="00F92B2A">
              <w:rPr>
                <w:szCs w:val="24"/>
              </w:rPr>
              <w:t xml:space="preserve"> </w:t>
            </w:r>
            <w:r w:rsidR="00642BE8">
              <w:rPr>
                <w:szCs w:val="24"/>
              </w:rPr>
              <w:t xml:space="preserve">в составе </w:t>
            </w:r>
            <w:r w:rsidR="00642BE8" w:rsidRPr="00F92B2A">
              <w:rPr>
                <w:szCs w:val="24"/>
              </w:rPr>
              <w:t>МО МВД России «</w:t>
            </w:r>
            <w:proofErr w:type="spellStart"/>
            <w:r w:rsidR="00642BE8">
              <w:rPr>
                <w:szCs w:val="24"/>
              </w:rPr>
              <w:t>Ртищевский</w:t>
            </w:r>
            <w:proofErr w:type="spellEnd"/>
            <w:r w:rsidR="00642BE8" w:rsidRPr="00F92B2A">
              <w:rPr>
                <w:szCs w:val="24"/>
              </w:rPr>
              <w:t>» (по согласованию)</w:t>
            </w:r>
            <w:r w:rsidR="00642BE8">
              <w:rPr>
                <w:szCs w:val="24"/>
              </w:rPr>
              <w:t>.</w:t>
            </w:r>
          </w:p>
          <w:p w:rsidR="00A62B1B" w:rsidRPr="00076F41" w:rsidRDefault="00A62B1B" w:rsidP="00A62B1B">
            <w:pPr>
              <w:pStyle w:val="af0"/>
              <w:jc w:val="both"/>
              <w:rPr>
                <w:bCs/>
                <w:sz w:val="28"/>
                <w:szCs w:val="28"/>
              </w:rPr>
            </w:pPr>
          </w:p>
        </w:tc>
      </w:tr>
      <w:tr w:rsidR="00A62B1B" w:rsidRPr="00076F41" w:rsidTr="00A62B1B">
        <w:tc>
          <w:tcPr>
            <w:tcW w:w="2376" w:type="dxa"/>
          </w:tcPr>
          <w:p w:rsidR="00A62B1B" w:rsidRPr="00076F41" w:rsidRDefault="00A62B1B" w:rsidP="00A62B1B">
            <w:pPr>
              <w:tabs>
                <w:tab w:val="left" w:pos="6379"/>
                <w:tab w:val="left" w:pos="6663"/>
              </w:tabs>
              <w:rPr>
                <w:sz w:val="28"/>
                <w:szCs w:val="28"/>
              </w:rPr>
            </w:pPr>
          </w:p>
        </w:tc>
        <w:tc>
          <w:tcPr>
            <w:tcW w:w="7193" w:type="dxa"/>
          </w:tcPr>
          <w:p w:rsidR="00A62B1B" w:rsidRPr="00076F41" w:rsidRDefault="00A62B1B" w:rsidP="00A62B1B">
            <w:pPr>
              <w:tabs>
                <w:tab w:val="left" w:pos="6379"/>
                <w:tab w:val="left" w:pos="6663"/>
              </w:tabs>
              <w:jc w:val="both"/>
              <w:rPr>
                <w:sz w:val="28"/>
                <w:szCs w:val="28"/>
              </w:rPr>
            </w:pPr>
          </w:p>
        </w:tc>
      </w:tr>
      <w:tr w:rsidR="00A62B1B" w:rsidRPr="00076F41" w:rsidTr="00A62B1B">
        <w:tc>
          <w:tcPr>
            <w:tcW w:w="2376" w:type="dxa"/>
          </w:tcPr>
          <w:p w:rsidR="00A62B1B" w:rsidRPr="00076F41" w:rsidRDefault="00A62B1B" w:rsidP="00A62B1B">
            <w:pPr>
              <w:tabs>
                <w:tab w:val="left" w:pos="6379"/>
                <w:tab w:val="left" w:pos="6663"/>
              </w:tabs>
              <w:rPr>
                <w:sz w:val="28"/>
                <w:szCs w:val="28"/>
              </w:rPr>
            </w:pPr>
          </w:p>
        </w:tc>
        <w:tc>
          <w:tcPr>
            <w:tcW w:w="7193" w:type="dxa"/>
          </w:tcPr>
          <w:p w:rsidR="00A62B1B" w:rsidRPr="00076F41" w:rsidRDefault="00A62B1B" w:rsidP="00A62B1B">
            <w:pPr>
              <w:jc w:val="both"/>
              <w:rPr>
                <w:sz w:val="28"/>
                <w:szCs w:val="28"/>
              </w:rPr>
            </w:pPr>
          </w:p>
        </w:tc>
      </w:tr>
    </w:tbl>
    <w:p w:rsidR="00A62B1B" w:rsidRPr="00076F41" w:rsidRDefault="00A62B1B" w:rsidP="00A62B1B">
      <w:pPr>
        <w:rPr>
          <w:sz w:val="28"/>
          <w:szCs w:val="28"/>
          <w:highlight w:val="yellow"/>
        </w:rPr>
      </w:pPr>
    </w:p>
    <w:p w:rsidR="00A62B1B" w:rsidRPr="00076F41" w:rsidRDefault="00A62B1B" w:rsidP="00A62B1B">
      <w:pPr>
        <w:ind w:firstLine="567"/>
        <w:jc w:val="right"/>
        <w:rPr>
          <w:sz w:val="28"/>
          <w:szCs w:val="28"/>
        </w:rPr>
      </w:pPr>
    </w:p>
    <w:p w:rsidR="00A62B1B" w:rsidRPr="00076F41" w:rsidRDefault="00A62B1B" w:rsidP="00A62B1B">
      <w:pPr>
        <w:ind w:firstLine="567"/>
        <w:jc w:val="right"/>
        <w:rPr>
          <w:sz w:val="28"/>
          <w:szCs w:val="28"/>
        </w:rPr>
      </w:pPr>
    </w:p>
    <w:p w:rsidR="00A62B1B" w:rsidRPr="00076F41" w:rsidRDefault="00A62B1B" w:rsidP="00A62B1B">
      <w:pPr>
        <w:ind w:firstLine="567"/>
        <w:jc w:val="right"/>
        <w:rPr>
          <w:sz w:val="28"/>
          <w:szCs w:val="28"/>
        </w:rPr>
      </w:pPr>
    </w:p>
    <w:p w:rsidR="00A62B1B" w:rsidRPr="00076F41" w:rsidRDefault="00A62B1B" w:rsidP="00A62B1B">
      <w:pPr>
        <w:ind w:firstLine="567"/>
        <w:jc w:val="right"/>
        <w:rPr>
          <w:sz w:val="28"/>
          <w:szCs w:val="28"/>
        </w:rPr>
      </w:pPr>
    </w:p>
    <w:p w:rsidR="00CF057A" w:rsidRPr="00076F41" w:rsidRDefault="00CF057A" w:rsidP="00A62B1B">
      <w:pPr>
        <w:ind w:firstLine="567"/>
        <w:jc w:val="right"/>
        <w:rPr>
          <w:sz w:val="28"/>
          <w:szCs w:val="28"/>
        </w:rPr>
      </w:pPr>
    </w:p>
    <w:p w:rsidR="00CF057A" w:rsidRPr="00076F41" w:rsidRDefault="00CF057A" w:rsidP="00A62B1B">
      <w:pPr>
        <w:ind w:firstLine="567"/>
        <w:jc w:val="right"/>
        <w:rPr>
          <w:sz w:val="28"/>
          <w:szCs w:val="28"/>
        </w:rPr>
      </w:pPr>
    </w:p>
    <w:p w:rsidR="00CF057A" w:rsidRPr="00076F41" w:rsidRDefault="00CF057A" w:rsidP="00A62B1B">
      <w:pPr>
        <w:ind w:firstLine="567"/>
        <w:jc w:val="right"/>
        <w:rPr>
          <w:sz w:val="28"/>
          <w:szCs w:val="28"/>
        </w:rPr>
      </w:pPr>
    </w:p>
    <w:p w:rsidR="00CF057A" w:rsidRPr="00076F41" w:rsidRDefault="00CF057A" w:rsidP="00A62B1B">
      <w:pPr>
        <w:ind w:firstLine="567"/>
        <w:jc w:val="right"/>
        <w:rPr>
          <w:sz w:val="28"/>
          <w:szCs w:val="28"/>
        </w:rPr>
      </w:pPr>
    </w:p>
    <w:p w:rsidR="00CF057A" w:rsidRPr="00076F41" w:rsidRDefault="00CF057A" w:rsidP="00A62B1B">
      <w:pPr>
        <w:ind w:firstLine="567"/>
        <w:jc w:val="right"/>
        <w:rPr>
          <w:sz w:val="28"/>
          <w:szCs w:val="28"/>
        </w:rPr>
      </w:pPr>
    </w:p>
    <w:p w:rsidR="00CF057A" w:rsidRPr="00076F41" w:rsidRDefault="00CF057A" w:rsidP="00A62B1B">
      <w:pPr>
        <w:ind w:firstLine="567"/>
        <w:jc w:val="right"/>
        <w:rPr>
          <w:sz w:val="28"/>
          <w:szCs w:val="28"/>
        </w:rPr>
      </w:pPr>
    </w:p>
    <w:p w:rsidR="00CF057A" w:rsidRPr="00076F41" w:rsidRDefault="00CF057A" w:rsidP="00A62B1B">
      <w:pPr>
        <w:ind w:firstLine="567"/>
        <w:jc w:val="right"/>
        <w:rPr>
          <w:sz w:val="28"/>
          <w:szCs w:val="28"/>
        </w:rPr>
      </w:pPr>
    </w:p>
    <w:p w:rsidR="00CF057A" w:rsidRPr="00076F41" w:rsidRDefault="00CF057A" w:rsidP="00A62B1B">
      <w:pPr>
        <w:ind w:firstLine="567"/>
        <w:jc w:val="right"/>
        <w:rPr>
          <w:sz w:val="28"/>
          <w:szCs w:val="28"/>
        </w:rPr>
      </w:pPr>
    </w:p>
    <w:p w:rsidR="00A62B1B" w:rsidRDefault="00A62B1B" w:rsidP="00642BE8">
      <w:pPr>
        <w:rPr>
          <w:sz w:val="24"/>
          <w:szCs w:val="24"/>
        </w:rPr>
      </w:pPr>
    </w:p>
    <w:p w:rsidR="00091F0D" w:rsidRDefault="00091F0D" w:rsidP="00642BE8">
      <w:pPr>
        <w:rPr>
          <w:sz w:val="24"/>
          <w:szCs w:val="24"/>
        </w:rPr>
      </w:pPr>
    </w:p>
    <w:p w:rsidR="00091F0D" w:rsidRDefault="00091F0D" w:rsidP="00642BE8">
      <w:pPr>
        <w:rPr>
          <w:sz w:val="24"/>
          <w:szCs w:val="24"/>
        </w:rPr>
      </w:pPr>
    </w:p>
    <w:p w:rsidR="00091F0D" w:rsidRDefault="00091F0D" w:rsidP="00642BE8">
      <w:pPr>
        <w:rPr>
          <w:sz w:val="24"/>
          <w:szCs w:val="24"/>
        </w:rPr>
      </w:pPr>
    </w:p>
    <w:p w:rsidR="00091F0D" w:rsidRDefault="00091F0D" w:rsidP="00642BE8">
      <w:pPr>
        <w:rPr>
          <w:sz w:val="24"/>
          <w:szCs w:val="24"/>
        </w:rPr>
      </w:pPr>
    </w:p>
    <w:p w:rsidR="00091F0D" w:rsidRDefault="00091F0D" w:rsidP="00642BE8">
      <w:pPr>
        <w:rPr>
          <w:sz w:val="24"/>
          <w:szCs w:val="24"/>
        </w:rPr>
      </w:pPr>
    </w:p>
    <w:p w:rsidR="00091F0D" w:rsidRDefault="00091F0D" w:rsidP="00642BE8">
      <w:pPr>
        <w:rPr>
          <w:sz w:val="24"/>
          <w:szCs w:val="24"/>
        </w:rPr>
      </w:pPr>
    </w:p>
    <w:p w:rsidR="00091F0D" w:rsidRDefault="00091F0D" w:rsidP="00642BE8">
      <w:pPr>
        <w:rPr>
          <w:sz w:val="24"/>
          <w:szCs w:val="24"/>
        </w:rPr>
      </w:pPr>
    </w:p>
    <w:p w:rsidR="00091F0D" w:rsidRDefault="00091F0D" w:rsidP="00642BE8">
      <w:pPr>
        <w:rPr>
          <w:sz w:val="24"/>
          <w:szCs w:val="24"/>
        </w:rPr>
      </w:pPr>
    </w:p>
    <w:p w:rsidR="00091F0D" w:rsidRDefault="00091F0D" w:rsidP="00642BE8">
      <w:pPr>
        <w:rPr>
          <w:sz w:val="24"/>
          <w:szCs w:val="24"/>
        </w:rPr>
      </w:pPr>
    </w:p>
    <w:p w:rsidR="00091F0D" w:rsidRDefault="00091F0D" w:rsidP="00642BE8">
      <w:pPr>
        <w:rPr>
          <w:sz w:val="24"/>
          <w:szCs w:val="24"/>
        </w:rPr>
      </w:pPr>
    </w:p>
    <w:p w:rsidR="00091F0D" w:rsidRDefault="00091F0D" w:rsidP="00642BE8">
      <w:pPr>
        <w:rPr>
          <w:sz w:val="24"/>
          <w:szCs w:val="24"/>
        </w:rPr>
      </w:pPr>
    </w:p>
    <w:p w:rsidR="00A62B1B" w:rsidRPr="00642BE8" w:rsidRDefault="00A62B1B" w:rsidP="00A62B1B">
      <w:pPr>
        <w:ind w:firstLine="567"/>
        <w:jc w:val="right"/>
        <w:rPr>
          <w:sz w:val="28"/>
          <w:szCs w:val="28"/>
        </w:rPr>
      </w:pPr>
      <w:r w:rsidRPr="00642BE8">
        <w:rPr>
          <w:sz w:val="28"/>
          <w:szCs w:val="28"/>
        </w:rPr>
        <w:t>Приложение № 2</w:t>
      </w:r>
    </w:p>
    <w:p w:rsidR="00A62B1B" w:rsidRPr="00642BE8" w:rsidRDefault="00A62B1B" w:rsidP="00A62B1B">
      <w:pPr>
        <w:tabs>
          <w:tab w:val="left" w:pos="709"/>
        </w:tabs>
        <w:jc w:val="center"/>
        <w:rPr>
          <w:b/>
          <w:sz w:val="28"/>
          <w:szCs w:val="28"/>
          <w:highlight w:val="yellow"/>
        </w:rPr>
      </w:pPr>
    </w:p>
    <w:p w:rsidR="00A62B1B" w:rsidRPr="00091F0D" w:rsidRDefault="00A62B1B" w:rsidP="00A62B1B">
      <w:pPr>
        <w:tabs>
          <w:tab w:val="left" w:pos="709"/>
        </w:tabs>
        <w:jc w:val="center"/>
        <w:rPr>
          <w:b/>
          <w:sz w:val="24"/>
          <w:szCs w:val="24"/>
        </w:rPr>
      </w:pPr>
      <w:r w:rsidRPr="00091F0D">
        <w:rPr>
          <w:b/>
          <w:sz w:val="24"/>
          <w:szCs w:val="24"/>
        </w:rPr>
        <w:t>Статус, функции и состав конкурсной комиссии</w:t>
      </w:r>
    </w:p>
    <w:p w:rsidR="00642BE8" w:rsidRPr="00091F0D" w:rsidRDefault="00642BE8" w:rsidP="00A62B1B">
      <w:pPr>
        <w:tabs>
          <w:tab w:val="left" w:pos="709"/>
        </w:tabs>
        <w:jc w:val="center"/>
        <w:rPr>
          <w:b/>
          <w:sz w:val="24"/>
          <w:szCs w:val="24"/>
        </w:rPr>
      </w:pPr>
    </w:p>
    <w:p w:rsidR="00A62B1B" w:rsidRPr="00091F0D" w:rsidRDefault="00A62B1B" w:rsidP="00A62B1B">
      <w:pPr>
        <w:ind w:firstLine="567"/>
        <w:jc w:val="both"/>
        <w:rPr>
          <w:color w:val="000000"/>
          <w:spacing w:val="1"/>
          <w:sz w:val="24"/>
          <w:szCs w:val="24"/>
        </w:rPr>
      </w:pPr>
      <w:r w:rsidRPr="00091F0D">
        <w:rPr>
          <w:color w:val="000000"/>
          <w:spacing w:val="2"/>
          <w:sz w:val="24"/>
          <w:szCs w:val="24"/>
        </w:rPr>
        <w:t>1.</w:t>
      </w:r>
      <w:r w:rsidR="00642BE8" w:rsidRPr="00091F0D">
        <w:rPr>
          <w:color w:val="000000"/>
          <w:spacing w:val="2"/>
          <w:sz w:val="24"/>
          <w:szCs w:val="24"/>
        </w:rPr>
        <w:t xml:space="preserve"> </w:t>
      </w:r>
      <w:r w:rsidRPr="00091F0D">
        <w:rPr>
          <w:rStyle w:val="blk"/>
          <w:sz w:val="24"/>
          <w:szCs w:val="24"/>
        </w:rPr>
        <w:t>Процедура проведения открытого конкурса, в конечном результате включающая в себя</w:t>
      </w:r>
      <w:r w:rsidR="00642BE8" w:rsidRPr="00091F0D">
        <w:rPr>
          <w:rStyle w:val="blk"/>
          <w:sz w:val="24"/>
          <w:szCs w:val="24"/>
        </w:rPr>
        <w:t xml:space="preserve"> </w:t>
      </w:r>
      <w:r w:rsidRPr="00091F0D">
        <w:rPr>
          <w:color w:val="000000"/>
          <w:spacing w:val="2"/>
          <w:sz w:val="24"/>
          <w:szCs w:val="24"/>
        </w:rPr>
        <w:t>определение</w:t>
      </w:r>
      <w:r w:rsidR="00642BE8" w:rsidRPr="00091F0D">
        <w:rPr>
          <w:color w:val="000000"/>
          <w:spacing w:val="2"/>
          <w:sz w:val="24"/>
          <w:szCs w:val="24"/>
        </w:rPr>
        <w:t xml:space="preserve"> </w:t>
      </w:r>
      <w:r w:rsidRPr="00091F0D">
        <w:rPr>
          <w:color w:val="000000"/>
          <w:spacing w:val="2"/>
          <w:sz w:val="24"/>
          <w:szCs w:val="24"/>
        </w:rPr>
        <w:t xml:space="preserve">претендентов (юридических лиц, </w:t>
      </w:r>
      <w:r w:rsidRPr="00091F0D">
        <w:rPr>
          <w:sz w:val="24"/>
          <w:szCs w:val="24"/>
        </w:rPr>
        <w:t xml:space="preserve">индивидуальных предпринимателей, участников договора простого товарищества), </w:t>
      </w:r>
      <w:r w:rsidRPr="00091F0D">
        <w:rPr>
          <w:color w:val="000000"/>
          <w:spacing w:val="1"/>
          <w:sz w:val="24"/>
          <w:szCs w:val="24"/>
        </w:rPr>
        <w:t>по результатам открытого конкурса,</w:t>
      </w:r>
      <w:r w:rsidRPr="00091F0D">
        <w:rPr>
          <w:color w:val="000000"/>
          <w:spacing w:val="2"/>
          <w:sz w:val="24"/>
          <w:szCs w:val="24"/>
        </w:rPr>
        <w:t xml:space="preserve"> для осуществления выполнения работ на муниципальных маршрутах регулярных перевозок</w:t>
      </w:r>
      <w:r w:rsidR="00642BE8" w:rsidRPr="00091F0D">
        <w:rPr>
          <w:color w:val="000000"/>
          <w:spacing w:val="2"/>
          <w:sz w:val="24"/>
          <w:szCs w:val="24"/>
        </w:rPr>
        <w:t xml:space="preserve"> </w:t>
      </w:r>
      <w:r w:rsidRPr="00091F0D">
        <w:rPr>
          <w:color w:val="000000"/>
          <w:spacing w:val="1"/>
          <w:sz w:val="24"/>
          <w:szCs w:val="24"/>
        </w:rPr>
        <w:t>осуществляется конкурсной комиссией.</w:t>
      </w:r>
    </w:p>
    <w:p w:rsidR="00A62B1B" w:rsidRPr="00091F0D" w:rsidRDefault="00A62B1B" w:rsidP="00A62B1B">
      <w:pPr>
        <w:tabs>
          <w:tab w:val="left" w:pos="709"/>
        </w:tabs>
        <w:ind w:firstLine="567"/>
        <w:jc w:val="both"/>
        <w:rPr>
          <w:sz w:val="24"/>
          <w:szCs w:val="24"/>
        </w:rPr>
      </w:pPr>
      <w:r w:rsidRPr="00091F0D">
        <w:rPr>
          <w:sz w:val="24"/>
          <w:szCs w:val="24"/>
        </w:rPr>
        <w:t xml:space="preserve">2. </w:t>
      </w:r>
      <w:r w:rsidRPr="00091F0D">
        <w:rPr>
          <w:color w:val="000000"/>
          <w:spacing w:val="1"/>
          <w:sz w:val="24"/>
          <w:szCs w:val="24"/>
        </w:rPr>
        <w:t xml:space="preserve">Персональный состав конкурсной комиссии утверждается постановлением администрации </w:t>
      </w:r>
      <w:proofErr w:type="spellStart"/>
      <w:r w:rsidR="00642BE8" w:rsidRPr="00091F0D">
        <w:rPr>
          <w:color w:val="000000"/>
          <w:spacing w:val="1"/>
          <w:sz w:val="24"/>
          <w:szCs w:val="24"/>
        </w:rPr>
        <w:t>Екатериновского</w:t>
      </w:r>
      <w:proofErr w:type="spellEnd"/>
      <w:r w:rsidRPr="00091F0D">
        <w:rPr>
          <w:color w:val="000000"/>
          <w:spacing w:val="1"/>
          <w:sz w:val="24"/>
          <w:szCs w:val="24"/>
        </w:rPr>
        <w:t xml:space="preserve"> муниципального района.</w:t>
      </w:r>
    </w:p>
    <w:p w:rsidR="00A62B1B" w:rsidRPr="00091F0D" w:rsidRDefault="00A62B1B" w:rsidP="00A62B1B">
      <w:pPr>
        <w:tabs>
          <w:tab w:val="left" w:pos="709"/>
        </w:tabs>
        <w:ind w:firstLine="567"/>
        <w:jc w:val="both"/>
        <w:rPr>
          <w:sz w:val="24"/>
          <w:szCs w:val="24"/>
        </w:rPr>
      </w:pPr>
      <w:r w:rsidRPr="00091F0D">
        <w:rPr>
          <w:sz w:val="24"/>
          <w:szCs w:val="24"/>
        </w:rPr>
        <w:t>Конкурсная комиссия правомочна принимать решения при условии присутствия на заседании не менее 50% от общего количества членов конкурсной комиссии.</w:t>
      </w:r>
    </w:p>
    <w:p w:rsidR="00A62B1B" w:rsidRPr="00091F0D" w:rsidRDefault="00A62B1B" w:rsidP="00A62B1B">
      <w:pPr>
        <w:tabs>
          <w:tab w:val="left" w:pos="709"/>
        </w:tabs>
        <w:ind w:firstLine="567"/>
        <w:jc w:val="both"/>
        <w:rPr>
          <w:sz w:val="24"/>
          <w:szCs w:val="24"/>
        </w:rPr>
      </w:pPr>
      <w:r w:rsidRPr="00091F0D">
        <w:rPr>
          <w:sz w:val="24"/>
          <w:szCs w:val="24"/>
        </w:rPr>
        <w:t>3. Членами конкурсной комиссии не могут быть лица лично заинтересованные в результатах проводимого открытого конкурса.</w:t>
      </w:r>
    </w:p>
    <w:p w:rsidR="00A62B1B" w:rsidRPr="00091F0D" w:rsidRDefault="00A62B1B" w:rsidP="00A62B1B">
      <w:pPr>
        <w:tabs>
          <w:tab w:val="left" w:pos="142"/>
          <w:tab w:val="left" w:pos="426"/>
          <w:tab w:val="left" w:pos="709"/>
        </w:tabs>
        <w:ind w:firstLine="567"/>
        <w:jc w:val="both"/>
        <w:rPr>
          <w:sz w:val="24"/>
          <w:szCs w:val="24"/>
        </w:rPr>
      </w:pPr>
      <w:r w:rsidRPr="00091F0D">
        <w:rPr>
          <w:sz w:val="24"/>
          <w:szCs w:val="24"/>
        </w:rPr>
        <w:t xml:space="preserve">4. Решение </w:t>
      </w:r>
      <w:r w:rsidRPr="00091F0D">
        <w:rPr>
          <w:color w:val="000000"/>
          <w:spacing w:val="1"/>
          <w:sz w:val="24"/>
          <w:szCs w:val="24"/>
        </w:rPr>
        <w:t>конкурсной</w:t>
      </w:r>
      <w:r w:rsidRPr="00091F0D">
        <w:rPr>
          <w:sz w:val="24"/>
          <w:szCs w:val="24"/>
        </w:rPr>
        <w:t xml:space="preserve"> комиссии принимается большинством голосов от числа присутствующих. </w:t>
      </w:r>
    </w:p>
    <w:p w:rsidR="00A62B1B" w:rsidRPr="00091F0D" w:rsidRDefault="00A62B1B" w:rsidP="00A62B1B">
      <w:pPr>
        <w:tabs>
          <w:tab w:val="left" w:pos="709"/>
        </w:tabs>
        <w:ind w:firstLine="567"/>
        <w:jc w:val="both"/>
        <w:rPr>
          <w:sz w:val="24"/>
          <w:szCs w:val="24"/>
        </w:rPr>
      </w:pPr>
      <w:r w:rsidRPr="00091F0D">
        <w:rPr>
          <w:sz w:val="24"/>
          <w:szCs w:val="24"/>
        </w:rPr>
        <w:t xml:space="preserve">5. Принятие решения членами </w:t>
      </w:r>
      <w:r w:rsidRPr="00091F0D">
        <w:rPr>
          <w:color w:val="000000"/>
          <w:spacing w:val="1"/>
          <w:sz w:val="24"/>
          <w:szCs w:val="24"/>
        </w:rPr>
        <w:t>конкурсной</w:t>
      </w:r>
      <w:r w:rsidRPr="00091F0D">
        <w:rPr>
          <w:sz w:val="24"/>
          <w:szCs w:val="24"/>
        </w:rPr>
        <w:t xml:space="preserve"> комиссии допускается путем открытого голосования. Не допускается принимать решения путем проведения заочного голосования, а также делегирования членами конкурсной комиссии своих полномочий иным лицам.</w:t>
      </w:r>
    </w:p>
    <w:p w:rsidR="00A62B1B" w:rsidRPr="00091F0D" w:rsidRDefault="00A62B1B" w:rsidP="00A62B1B">
      <w:pPr>
        <w:tabs>
          <w:tab w:val="left" w:pos="709"/>
        </w:tabs>
        <w:ind w:firstLine="567"/>
        <w:jc w:val="both"/>
        <w:rPr>
          <w:sz w:val="24"/>
          <w:szCs w:val="24"/>
        </w:rPr>
      </w:pPr>
      <w:r w:rsidRPr="00091F0D">
        <w:rPr>
          <w:sz w:val="24"/>
          <w:szCs w:val="24"/>
        </w:rPr>
        <w:t xml:space="preserve">6. Решения </w:t>
      </w:r>
      <w:r w:rsidRPr="00091F0D">
        <w:rPr>
          <w:color w:val="000000"/>
          <w:spacing w:val="1"/>
          <w:sz w:val="24"/>
          <w:szCs w:val="24"/>
        </w:rPr>
        <w:t>конкурсной</w:t>
      </w:r>
      <w:r w:rsidRPr="00091F0D">
        <w:rPr>
          <w:sz w:val="24"/>
          <w:szCs w:val="24"/>
        </w:rPr>
        <w:t xml:space="preserve"> комиссии оформляются протоколом, который подписывается председателем, заместителем председателя и секретарем конкурсной комиссии.</w:t>
      </w:r>
    </w:p>
    <w:p w:rsidR="00A62B1B" w:rsidRPr="00091F0D" w:rsidRDefault="00A62B1B" w:rsidP="00A62B1B">
      <w:pPr>
        <w:tabs>
          <w:tab w:val="left" w:pos="0"/>
        </w:tabs>
        <w:ind w:firstLine="567"/>
        <w:jc w:val="both"/>
        <w:rPr>
          <w:sz w:val="24"/>
          <w:szCs w:val="24"/>
        </w:rPr>
      </w:pPr>
      <w:bookmarkStart w:id="61" w:name="l299"/>
      <w:bookmarkStart w:id="62" w:name="l300"/>
      <w:bookmarkEnd w:id="61"/>
      <w:bookmarkEnd w:id="62"/>
      <w:r w:rsidRPr="00091F0D">
        <w:rPr>
          <w:sz w:val="24"/>
          <w:szCs w:val="24"/>
        </w:rPr>
        <w:t>7.</w:t>
      </w:r>
      <w:r w:rsidRPr="00091F0D">
        <w:rPr>
          <w:color w:val="000000"/>
          <w:spacing w:val="1"/>
          <w:sz w:val="24"/>
          <w:szCs w:val="24"/>
        </w:rPr>
        <w:t>Конкурсная</w:t>
      </w:r>
      <w:r w:rsidRPr="00091F0D">
        <w:rPr>
          <w:sz w:val="24"/>
          <w:szCs w:val="24"/>
        </w:rPr>
        <w:t xml:space="preserve"> комиссия осуществляет следующие функции:</w:t>
      </w:r>
    </w:p>
    <w:p w:rsidR="00A62B1B" w:rsidRPr="00091F0D" w:rsidRDefault="00A62B1B" w:rsidP="00A62B1B">
      <w:pPr>
        <w:tabs>
          <w:tab w:val="left" w:pos="709"/>
        </w:tabs>
        <w:ind w:firstLine="567"/>
        <w:jc w:val="both"/>
        <w:rPr>
          <w:sz w:val="24"/>
          <w:szCs w:val="24"/>
        </w:rPr>
      </w:pPr>
      <w:r w:rsidRPr="00091F0D">
        <w:rPr>
          <w:sz w:val="24"/>
          <w:szCs w:val="24"/>
        </w:rPr>
        <w:tab/>
      </w:r>
      <w:proofErr w:type="gramStart"/>
      <w:r w:rsidRPr="00091F0D">
        <w:rPr>
          <w:sz w:val="24"/>
          <w:szCs w:val="24"/>
        </w:rPr>
        <w:t>1) организует в рамках своей компетенции, установленной настоящим Регламентом, проведение открытого конкурса на право осуществления регулярных перевозок пассажиров и багажа автомобильным транспортом по муниципальным маршрутам регулярных городских и пригородных перевозок;</w:t>
      </w:r>
      <w:proofErr w:type="gramEnd"/>
    </w:p>
    <w:p w:rsidR="00A62B1B" w:rsidRPr="00091F0D" w:rsidRDefault="00A62B1B" w:rsidP="003325C1">
      <w:pPr>
        <w:ind w:firstLine="547"/>
        <w:jc w:val="both"/>
        <w:rPr>
          <w:sz w:val="24"/>
          <w:szCs w:val="24"/>
        </w:rPr>
      </w:pPr>
      <w:r w:rsidRPr="00091F0D">
        <w:rPr>
          <w:sz w:val="24"/>
          <w:szCs w:val="24"/>
        </w:rPr>
        <w:tab/>
        <w:t>2) секретарь конкурсной комиссии подготавливает документацию открытого конкурса и размещает конкурсную документацию на официальном сайте</w:t>
      </w:r>
      <w:r w:rsidR="003325C1" w:rsidRPr="00091F0D">
        <w:rPr>
          <w:sz w:val="24"/>
          <w:szCs w:val="24"/>
        </w:rPr>
        <w:t xml:space="preserve"> </w:t>
      </w:r>
      <w:r w:rsidRPr="00091F0D">
        <w:rPr>
          <w:sz w:val="24"/>
          <w:szCs w:val="24"/>
        </w:rPr>
        <w:t>в</w:t>
      </w:r>
      <w:r w:rsidR="003325C1" w:rsidRPr="00091F0D">
        <w:rPr>
          <w:sz w:val="24"/>
          <w:szCs w:val="24"/>
        </w:rPr>
        <w:t xml:space="preserve"> </w:t>
      </w:r>
      <w:r w:rsidRPr="00091F0D">
        <w:rPr>
          <w:sz w:val="24"/>
          <w:szCs w:val="24"/>
        </w:rPr>
        <w:t xml:space="preserve">сети «Интернет» администрации </w:t>
      </w:r>
      <w:proofErr w:type="spellStart"/>
      <w:r w:rsidR="003325C1" w:rsidRPr="00091F0D">
        <w:rPr>
          <w:sz w:val="24"/>
          <w:szCs w:val="24"/>
        </w:rPr>
        <w:t>Екатериновского</w:t>
      </w:r>
      <w:proofErr w:type="spellEnd"/>
      <w:r w:rsidR="003325C1" w:rsidRPr="00091F0D">
        <w:rPr>
          <w:sz w:val="24"/>
          <w:szCs w:val="24"/>
        </w:rPr>
        <w:t xml:space="preserve"> </w:t>
      </w:r>
      <w:r w:rsidRPr="00091F0D">
        <w:rPr>
          <w:sz w:val="24"/>
          <w:szCs w:val="24"/>
        </w:rPr>
        <w:t>муниципального района Саратовской области</w:t>
      </w:r>
      <w:r w:rsidR="003325C1" w:rsidRPr="00091F0D">
        <w:rPr>
          <w:sz w:val="24"/>
          <w:szCs w:val="24"/>
        </w:rPr>
        <w:t xml:space="preserve"> </w:t>
      </w:r>
      <w:r w:rsidRPr="00091F0D">
        <w:rPr>
          <w:sz w:val="24"/>
          <w:szCs w:val="24"/>
        </w:rPr>
        <w:t xml:space="preserve">- </w:t>
      </w:r>
      <w:proofErr w:type="spellStart"/>
      <w:r w:rsidR="003325C1" w:rsidRPr="00091F0D">
        <w:rPr>
          <w:sz w:val="24"/>
          <w:szCs w:val="24"/>
          <w:lang w:val="en-US"/>
        </w:rPr>
        <w:t>ekaterinovka</w:t>
      </w:r>
      <w:proofErr w:type="spellEnd"/>
      <w:r w:rsidRPr="00091F0D">
        <w:rPr>
          <w:sz w:val="24"/>
          <w:szCs w:val="24"/>
        </w:rPr>
        <w:t>.</w:t>
      </w:r>
      <w:proofErr w:type="spellStart"/>
      <w:r w:rsidRPr="00091F0D">
        <w:rPr>
          <w:sz w:val="24"/>
          <w:szCs w:val="24"/>
          <w:lang w:val="en-US"/>
        </w:rPr>
        <w:t>sarmo</w:t>
      </w:r>
      <w:proofErr w:type="spellEnd"/>
      <w:r w:rsidRPr="00091F0D">
        <w:rPr>
          <w:sz w:val="24"/>
          <w:szCs w:val="24"/>
        </w:rPr>
        <w:t>.</w:t>
      </w:r>
      <w:proofErr w:type="spellStart"/>
      <w:r w:rsidRPr="00091F0D">
        <w:rPr>
          <w:sz w:val="24"/>
          <w:szCs w:val="24"/>
          <w:lang w:val="en-US"/>
        </w:rPr>
        <w:t>ru</w:t>
      </w:r>
      <w:proofErr w:type="spellEnd"/>
      <w:r w:rsidRPr="00091F0D">
        <w:rPr>
          <w:sz w:val="24"/>
          <w:szCs w:val="24"/>
        </w:rPr>
        <w:t>;</w:t>
      </w:r>
    </w:p>
    <w:p w:rsidR="00A62B1B" w:rsidRPr="00091F0D" w:rsidRDefault="00A62B1B" w:rsidP="00A62B1B">
      <w:pPr>
        <w:tabs>
          <w:tab w:val="left" w:pos="709"/>
        </w:tabs>
        <w:ind w:firstLine="567"/>
        <w:jc w:val="both"/>
        <w:rPr>
          <w:sz w:val="24"/>
          <w:szCs w:val="24"/>
        </w:rPr>
      </w:pPr>
      <w:r w:rsidRPr="00091F0D">
        <w:rPr>
          <w:sz w:val="24"/>
          <w:szCs w:val="24"/>
        </w:rPr>
        <w:tab/>
        <w:t>3) секретарь конкурсной комиссии проводит ознакомление и дает необходимые разъяснения по конкурсной документации участникам открытого конкурса;</w:t>
      </w:r>
    </w:p>
    <w:p w:rsidR="00A62B1B" w:rsidRPr="00091F0D" w:rsidRDefault="00A62B1B" w:rsidP="00A62B1B">
      <w:pPr>
        <w:tabs>
          <w:tab w:val="left" w:pos="709"/>
        </w:tabs>
        <w:ind w:firstLine="567"/>
        <w:jc w:val="both"/>
        <w:rPr>
          <w:sz w:val="24"/>
          <w:szCs w:val="24"/>
        </w:rPr>
      </w:pPr>
      <w:r w:rsidRPr="00091F0D">
        <w:rPr>
          <w:sz w:val="24"/>
          <w:szCs w:val="24"/>
        </w:rPr>
        <w:tab/>
        <w:t>4) секретарь конкурсной комиссии осуществляет прием, регистрацию, хранение заявок на участие в открытом конкурсе;</w:t>
      </w:r>
      <w:bookmarkStart w:id="63" w:name="l335"/>
      <w:bookmarkEnd w:id="63"/>
    </w:p>
    <w:p w:rsidR="00A62B1B" w:rsidRPr="00091F0D" w:rsidRDefault="00A62B1B" w:rsidP="00A62B1B">
      <w:pPr>
        <w:tabs>
          <w:tab w:val="left" w:pos="709"/>
        </w:tabs>
        <w:ind w:firstLine="567"/>
        <w:jc w:val="both"/>
        <w:rPr>
          <w:sz w:val="24"/>
          <w:szCs w:val="24"/>
        </w:rPr>
      </w:pPr>
      <w:r w:rsidRPr="00091F0D">
        <w:rPr>
          <w:sz w:val="24"/>
          <w:szCs w:val="24"/>
        </w:rPr>
        <w:tab/>
        <w:t>5) осуществляет квалификационный отбор и принимает решение о допуске участников открытого конкурса в дальнейшем участии в открытом конкурсе или обоснованном отказе участникам открытого конкурса от дальнейшего участия в открытом конкурсе;</w:t>
      </w:r>
      <w:bookmarkStart w:id="64" w:name="l301"/>
      <w:bookmarkEnd w:id="64"/>
    </w:p>
    <w:p w:rsidR="00A62B1B" w:rsidRPr="00091F0D" w:rsidRDefault="00A62B1B" w:rsidP="00A62B1B">
      <w:pPr>
        <w:tabs>
          <w:tab w:val="left" w:pos="709"/>
        </w:tabs>
        <w:ind w:firstLine="567"/>
        <w:jc w:val="both"/>
        <w:rPr>
          <w:sz w:val="24"/>
          <w:szCs w:val="24"/>
        </w:rPr>
      </w:pPr>
      <w:r w:rsidRPr="00091F0D">
        <w:rPr>
          <w:sz w:val="24"/>
          <w:szCs w:val="24"/>
        </w:rPr>
        <w:tab/>
        <w:t xml:space="preserve">6) осуществляет рассмотрение и оценку заявок участников открытого конкурса. </w:t>
      </w:r>
      <w:r w:rsidRPr="00091F0D">
        <w:rPr>
          <w:rStyle w:val="blk"/>
          <w:color w:val="000000"/>
          <w:sz w:val="24"/>
          <w:szCs w:val="24"/>
        </w:rPr>
        <w:t xml:space="preserve">На основании результатов оценки заявок на участие в открытом конкурсе производит подсчет набранных балов и присваивает каждой заявке на участие в открытом конкурсе порядковый номер в порядке уменьшения степени выгодности содержащихся в них условий исполнения контракта, </w:t>
      </w:r>
      <w:r w:rsidRPr="00091F0D">
        <w:rPr>
          <w:sz w:val="24"/>
          <w:szCs w:val="24"/>
        </w:rPr>
        <w:t>в соответствии с настоящим Регламентом;</w:t>
      </w:r>
    </w:p>
    <w:p w:rsidR="00A62B1B" w:rsidRPr="00091F0D" w:rsidRDefault="00A62B1B" w:rsidP="00A62B1B">
      <w:pPr>
        <w:ind w:firstLine="567"/>
        <w:jc w:val="both"/>
        <w:rPr>
          <w:rStyle w:val="blk"/>
          <w:sz w:val="24"/>
          <w:szCs w:val="24"/>
        </w:rPr>
      </w:pPr>
      <w:r w:rsidRPr="00091F0D">
        <w:rPr>
          <w:rStyle w:val="blk"/>
          <w:color w:val="000000"/>
          <w:sz w:val="24"/>
          <w:szCs w:val="24"/>
        </w:rPr>
        <w:t>7) определяет победителя открытого конкурса, на основе критериев (</w:t>
      </w:r>
      <w:r w:rsidRPr="00091F0D">
        <w:rPr>
          <w:sz w:val="24"/>
          <w:szCs w:val="24"/>
        </w:rPr>
        <w:t>шкалы для оценки критериев участников открытого конкурса)</w:t>
      </w:r>
      <w:r w:rsidRPr="00091F0D">
        <w:rPr>
          <w:rStyle w:val="blk"/>
          <w:color w:val="000000"/>
          <w:sz w:val="24"/>
          <w:szCs w:val="24"/>
        </w:rPr>
        <w:t>, указанных в конкурсной документации, из поступивших и участвующих в открытом конкурсе заявок,  которым присвоен первый номер;</w:t>
      </w:r>
    </w:p>
    <w:p w:rsidR="00A62B1B" w:rsidRPr="00091F0D" w:rsidRDefault="00A62B1B" w:rsidP="00A62B1B">
      <w:pPr>
        <w:tabs>
          <w:tab w:val="left" w:pos="709"/>
        </w:tabs>
        <w:ind w:firstLine="567"/>
        <w:jc w:val="both"/>
        <w:rPr>
          <w:rStyle w:val="blk"/>
          <w:color w:val="000000"/>
          <w:sz w:val="24"/>
          <w:szCs w:val="24"/>
        </w:rPr>
      </w:pPr>
      <w:r w:rsidRPr="00091F0D">
        <w:rPr>
          <w:rStyle w:val="blk"/>
          <w:color w:val="000000"/>
          <w:sz w:val="24"/>
          <w:szCs w:val="24"/>
        </w:rPr>
        <w:t xml:space="preserve">8) секретарь конкурсной комиссии фиксирует в протоколе рассмотрения и оценки заявок </w:t>
      </w:r>
      <w:r w:rsidRPr="00091F0D">
        <w:rPr>
          <w:sz w:val="24"/>
          <w:szCs w:val="24"/>
        </w:rPr>
        <w:t>на участие в открытом конкурсе</w:t>
      </w:r>
      <w:r w:rsidR="00494EEF" w:rsidRPr="00091F0D">
        <w:rPr>
          <w:sz w:val="24"/>
          <w:szCs w:val="24"/>
        </w:rPr>
        <w:t xml:space="preserve"> </w:t>
      </w:r>
      <w:r w:rsidRPr="00091F0D">
        <w:rPr>
          <w:rStyle w:val="blk"/>
          <w:color w:val="000000"/>
          <w:sz w:val="24"/>
          <w:szCs w:val="24"/>
        </w:rPr>
        <w:t>результаты рассмотрения и оценки заявок на участие в открытом конкурсе.</w:t>
      </w:r>
    </w:p>
    <w:p w:rsidR="00A62B1B" w:rsidRDefault="00A62B1B" w:rsidP="00A62B1B">
      <w:pPr>
        <w:tabs>
          <w:tab w:val="left" w:pos="709"/>
        </w:tabs>
        <w:ind w:firstLine="567"/>
        <w:jc w:val="both"/>
        <w:rPr>
          <w:rStyle w:val="blk"/>
          <w:color w:val="000000"/>
          <w:sz w:val="28"/>
          <w:szCs w:val="28"/>
        </w:rPr>
      </w:pPr>
    </w:p>
    <w:p w:rsidR="00091F0D" w:rsidRDefault="00091F0D" w:rsidP="00A62B1B">
      <w:pPr>
        <w:tabs>
          <w:tab w:val="left" w:pos="709"/>
        </w:tabs>
        <w:ind w:firstLine="567"/>
        <w:jc w:val="both"/>
        <w:rPr>
          <w:rStyle w:val="blk"/>
          <w:color w:val="000000"/>
          <w:sz w:val="28"/>
          <w:szCs w:val="28"/>
        </w:rPr>
      </w:pPr>
    </w:p>
    <w:p w:rsidR="00091F0D" w:rsidRDefault="00091F0D" w:rsidP="00A62B1B">
      <w:pPr>
        <w:tabs>
          <w:tab w:val="left" w:pos="709"/>
        </w:tabs>
        <w:ind w:firstLine="567"/>
        <w:jc w:val="both"/>
        <w:rPr>
          <w:rStyle w:val="blk"/>
          <w:color w:val="000000"/>
          <w:sz w:val="28"/>
          <w:szCs w:val="28"/>
        </w:rPr>
      </w:pPr>
    </w:p>
    <w:p w:rsidR="00091F0D" w:rsidRPr="00642BE8" w:rsidRDefault="00091F0D" w:rsidP="00A62B1B">
      <w:pPr>
        <w:tabs>
          <w:tab w:val="left" w:pos="709"/>
        </w:tabs>
        <w:ind w:firstLine="567"/>
        <w:jc w:val="both"/>
        <w:rPr>
          <w:rStyle w:val="blk"/>
          <w:color w:val="000000"/>
          <w:sz w:val="28"/>
          <w:szCs w:val="28"/>
        </w:rPr>
      </w:pPr>
    </w:p>
    <w:p w:rsidR="00A62B1B" w:rsidRPr="00642BE8" w:rsidRDefault="00A62B1B" w:rsidP="00A62B1B">
      <w:pPr>
        <w:tabs>
          <w:tab w:val="left" w:pos="6379"/>
          <w:tab w:val="left" w:pos="6663"/>
        </w:tabs>
        <w:jc w:val="center"/>
        <w:rPr>
          <w:b/>
          <w:sz w:val="28"/>
          <w:szCs w:val="28"/>
        </w:rPr>
      </w:pPr>
      <w:r w:rsidRPr="00642BE8">
        <w:rPr>
          <w:b/>
          <w:sz w:val="28"/>
          <w:szCs w:val="28"/>
        </w:rPr>
        <w:t xml:space="preserve">Состав </w:t>
      </w:r>
    </w:p>
    <w:p w:rsidR="00A62B1B" w:rsidRPr="00F92B2A" w:rsidRDefault="00A62B1B" w:rsidP="00A62B1B">
      <w:pPr>
        <w:tabs>
          <w:tab w:val="left" w:pos="6379"/>
          <w:tab w:val="left" w:pos="6663"/>
        </w:tabs>
        <w:jc w:val="center"/>
        <w:rPr>
          <w:b/>
          <w:sz w:val="24"/>
          <w:szCs w:val="24"/>
        </w:rPr>
      </w:pPr>
      <w:r w:rsidRPr="00F92B2A">
        <w:rPr>
          <w:b/>
          <w:sz w:val="24"/>
          <w:szCs w:val="24"/>
        </w:rPr>
        <w:t xml:space="preserve">конкурсной комиссии </w:t>
      </w:r>
      <w:r>
        <w:rPr>
          <w:b/>
          <w:sz w:val="24"/>
          <w:szCs w:val="24"/>
        </w:rPr>
        <w:t xml:space="preserve">администрации </w:t>
      </w:r>
      <w:proofErr w:type="spellStart"/>
      <w:r w:rsidR="00494EEF">
        <w:rPr>
          <w:b/>
          <w:sz w:val="24"/>
          <w:szCs w:val="24"/>
        </w:rPr>
        <w:t>Екатериновского</w:t>
      </w:r>
      <w:proofErr w:type="spellEnd"/>
      <w:r>
        <w:rPr>
          <w:b/>
          <w:sz w:val="24"/>
          <w:szCs w:val="24"/>
        </w:rPr>
        <w:t xml:space="preserve"> муниципального района </w:t>
      </w:r>
    </w:p>
    <w:p w:rsidR="00A62B1B" w:rsidRPr="00F92B2A" w:rsidRDefault="00A62B1B" w:rsidP="00A62B1B">
      <w:pPr>
        <w:tabs>
          <w:tab w:val="left" w:pos="6379"/>
          <w:tab w:val="left" w:pos="6663"/>
        </w:tabs>
        <w:jc w:val="center"/>
        <w:rPr>
          <w:b/>
          <w:sz w:val="24"/>
          <w:szCs w:val="24"/>
        </w:rPr>
      </w:pPr>
    </w:p>
    <w:tbl>
      <w:tblPr>
        <w:tblW w:w="0" w:type="auto"/>
        <w:tblLook w:val="04A0"/>
      </w:tblPr>
      <w:tblGrid>
        <w:gridCol w:w="3004"/>
        <w:gridCol w:w="6565"/>
      </w:tblGrid>
      <w:tr w:rsidR="00A62B1B" w:rsidRPr="00F92B2A" w:rsidTr="00A62B1B">
        <w:tc>
          <w:tcPr>
            <w:tcW w:w="3004" w:type="dxa"/>
          </w:tcPr>
          <w:p w:rsidR="00A62B1B" w:rsidRPr="00A567F6" w:rsidRDefault="00A62B1B" w:rsidP="00A62B1B">
            <w:pPr>
              <w:tabs>
                <w:tab w:val="left" w:pos="6379"/>
                <w:tab w:val="left" w:pos="6663"/>
              </w:tabs>
              <w:jc w:val="both"/>
              <w:rPr>
                <w:b/>
                <w:sz w:val="24"/>
                <w:szCs w:val="24"/>
              </w:rPr>
            </w:pPr>
            <w:r w:rsidRPr="00A567F6">
              <w:rPr>
                <w:b/>
                <w:sz w:val="24"/>
                <w:szCs w:val="24"/>
              </w:rPr>
              <w:t>Председатель комиссии</w:t>
            </w:r>
          </w:p>
        </w:tc>
        <w:tc>
          <w:tcPr>
            <w:tcW w:w="6565" w:type="dxa"/>
          </w:tcPr>
          <w:p w:rsidR="00A62B1B" w:rsidRPr="00F92B2A" w:rsidRDefault="00A62B1B" w:rsidP="00091F0D">
            <w:pPr>
              <w:tabs>
                <w:tab w:val="left" w:pos="2694"/>
                <w:tab w:val="left" w:pos="6379"/>
                <w:tab w:val="left" w:pos="6663"/>
              </w:tabs>
              <w:ind w:firstLine="34"/>
              <w:jc w:val="both"/>
              <w:rPr>
                <w:sz w:val="24"/>
                <w:szCs w:val="24"/>
              </w:rPr>
            </w:pPr>
            <w:r w:rsidRPr="00F92B2A">
              <w:rPr>
                <w:sz w:val="24"/>
                <w:szCs w:val="24"/>
              </w:rPr>
              <w:t xml:space="preserve">- заместитель главы администрации </w:t>
            </w:r>
            <w:proofErr w:type="spellStart"/>
            <w:r w:rsidR="00C45DB6">
              <w:rPr>
                <w:sz w:val="24"/>
                <w:szCs w:val="24"/>
              </w:rPr>
              <w:t>Екатериновского</w:t>
            </w:r>
            <w:proofErr w:type="spellEnd"/>
            <w:r w:rsidRPr="00F92B2A">
              <w:rPr>
                <w:sz w:val="24"/>
                <w:szCs w:val="24"/>
              </w:rPr>
              <w:t xml:space="preserve"> муниципального района</w:t>
            </w:r>
            <w:r w:rsidR="00C45DB6">
              <w:rPr>
                <w:sz w:val="24"/>
                <w:szCs w:val="24"/>
              </w:rPr>
              <w:t xml:space="preserve"> по инфраструктуре, </w:t>
            </w:r>
            <w:r w:rsidR="00091F0D">
              <w:rPr>
                <w:sz w:val="24"/>
                <w:szCs w:val="24"/>
              </w:rPr>
              <w:t>вопросам экологии и безопасности, ЖКХ</w:t>
            </w:r>
            <w:r w:rsidRPr="00F92B2A">
              <w:rPr>
                <w:sz w:val="24"/>
                <w:szCs w:val="24"/>
              </w:rPr>
              <w:t>;</w:t>
            </w:r>
          </w:p>
        </w:tc>
      </w:tr>
      <w:tr w:rsidR="00A62B1B" w:rsidRPr="00F92B2A" w:rsidTr="00A62B1B">
        <w:tc>
          <w:tcPr>
            <w:tcW w:w="3004" w:type="dxa"/>
          </w:tcPr>
          <w:p w:rsidR="00A62B1B" w:rsidRPr="00A567F6" w:rsidRDefault="00A62B1B" w:rsidP="00A62B1B">
            <w:pPr>
              <w:tabs>
                <w:tab w:val="left" w:pos="6379"/>
                <w:tab w:val="left" w:pos="6663"/>
              </w:tabs>
              <w:jc w:val="both"/>
              <w:rPr>
                <w:b/>
                <w:sz w:val="24"/>
                <w:szCs w:val="24"/>
              </w:rPr>
            </w:pPr>
            <w:r w:rsidRPr="00A567F6">
              <w:rPr>
                <w:b/>
                <w:sz w:val="24"/>
                <w:szCs w:val="24"/>
              </w:rPr>
              <w:t>Заместитель председателя комиссии</w:t>
            </w:r>
          </w:p>
        </w:tc>
        <w:tc>
          <w:tcPr>
            <w:tcW w:w="6565" w:type="dxa"/>
          </w:tcPr>
          <w:p w:rsidR="00A62B1B" w:rsidRPr="00F92B2A" w:rsidRDefault="00A62B1B" w:rsidP="00C45DB6">
            <w:pPr>
              <w:tabs>
                <w:tab w:val="left" w:pos="6379"/>
                <w:tab w:val="left" w:pos="6663"/>
              </w:tabs>
              <w:ind w:firstLine="34"/>
              <w:jc w:val="both"/>
              <w:rPr>
                <w:sz w:val="24"/>
                <w:szCs w:val="24"/>
              </w:rPr>
            </w:pPr>
            <w:r w:rsidRPr="00F92B2A">
              <w:rPr>
                <w:sz w:val="24"/>
                <w:szCs w:val="24"/>
              </w:rPr>
              <w:t xml:space="preserve">- начальник управления </w:t>
            </w:r>
            <w:r w:rsidR="00091F0D">
              <w:rPr>
                <w:sz w:val="24"/>
                <w:szCs w:val="24"/>
              </w:rPr>
              <w:t>архитектуры,</w:t>
            </w:r>
            <w:r w:rsidR="00C45DB6">
              <w:rPr>
                <w:sz w:val="24"/>
                <w:szCs w:val="24"/>
              </w:rPr>
              <w:t xml:space="preserve"> капитального строительства</w:t>
            </w:r>
            <w:r w:rsidR="00091F0D">
              <w:rPr>
                <w:sz w:val="24"/>
                <w:szCs w:val="24"/>
              </w:rPr>
              <w:t>, экологии и ЖКХ</w:t>
            </w:r>
            <w:r w:rsidRPr="00F92B2A">
              <w:rPr>
                <w:sz w:val="24"/>
                <w:szCs w:val="24"/>
              </w:rPr>
              <w:t xml:space="preserve"> администрации </w:t>
            </w:r>
            <w:proofErr w:type="spellStart"/>
            <w:r w:rsidR="00C45DB6">
              <w:rPr>
                <w:sz w:val="24"/>
                <w:szCs w:val="24"/>
              </w:rPr>
              <w:t>Екатериновского</w:t>
            </w:r>
            <w:proofErr w:type="spellEnd"/>
            <w:r w:rsidRPr="00F92B2A">
              <w:rPr>
                <w:sz w:val="24"/>
                <w:szCs w:val="24"/>
              </w:rPr>
              <w:t xml:space="preserve"> муниципального района;</w:t>
            </w:r>
          </w:p>
        </w:tc>
      </w:tr>
      <w:tr w:rsidR="00A62B1B" w:rsidRPr="00F92B2A" w:rsidTr="00A62B1B">
        <w:tc>
          <w:tcPr>
            <w:tcW w:w="3004" w:type="dxa"/>
          </w:tcPr>
          <w:p w:rsidR="00A62B1B" w:rsidRPr="00A567F6" w:rsidRDefault="00A567F6" w:rsidP="00A62B1B">
            <w:pPr>
              <w:tabs>
                <w:tab w:val="left" w:pos="6379"/>
                <w:tab w:val="left" w:pos="6663"/>
              </w:tabs>
              <w:jc w:val="both"/>
              <w:rPr>
                <w:b/>
                <w:sz w:val="24"/>
                <w:szCs w:val="24"/>
              </w:rPr>
            </w:pPr>
            <w:r>
              <w:rPr>
                <w:b/>
                <w:sz w:val="24"/>
                <w:szCs w:val="24"/>
              </w:rPr>
              <w:t>С</w:t>
            </w:r>
            <w:r w:rsidR="00A62B1B" w:rsidRPr="00A567F6">
              <w:rPr>
                <w:b/>
                <w:sz w:val="24"/>
                <w:szCs w:val="24"/>
              </w:rPr>
              <w:t>екретарь комиссии</w:t>
            </w:r>
          </w:p>
          <w:p w:rsidR="00A62B1B" w:rsidRDefault="00A62B1B" w:rsidP="00A62B1B">
            <w:pPr>
              <w:tabs>
                <w:tab w:val="left" w:pos="6379"/>
                <w:tab w:val="left" w:pos="6663"/>
              </w:tabs>
              <w:jc w:val="both"/>
              <w:rPr>
                <w:sz w:val="24"/>
                <w:szCs w:val="24"/>
              </w:rPr>
            </w:pPr>
          </w:p>
          <w:p w:rsidR="00A567F6" w:rsidRDefault="00A567F6" w:rsidP="00A62B1B">
            <w:pPr>
              <w:tabs>
                <w:tab w:val="left" w:pos="6379"/>
                <w:tab w:val="left" w:pos="6663"/>
              </w:tabs>
              <w:jc w:val="both"/>
              <w:rPr>
                <w:b/>
                <w:sz w:val="24"/>
                <w:szCs w:val="24"/>
              </w:rPr>
            </w:pPr>
          </w:p>
          <w:p w:rsidR="00091F0D" w:rsidRDefault="00091F0D" w:rsidP="00494EEF">
            <w:pPr>
              <w:tabs>
                <w:tab w:val="left" w:pos="6379"/>
                <w:tab w:val="left" w:pos="6663"/>
              </w:tabs>
              <w:jc w:val="both"/>
              <w:rPr>
                <w:b/>
                <w:sz w:val="24"/>
                <w:szCs w:val="24"/>
              </w:rPr>
            </w:pPr>
          </w:p>
          <w:p w:rsidR="00494EEF" w:rsidRPr="00A567F6" w:rsidRDefault="00494EEF" w:rsidP="00494EEF">
            <w:pPr>
              <w:tabs>
                <w:tab w:val="left" w:pos="6379"/>
                <w:tab w:val="left" w:pos="6663"/>
              </w:tabs>
              <w:jc w:val="both"/>
              <w:rPr>
                <w:b/>
                <w:sz w:val="24"/>
                <w:szCs w:val="24"/>
              </w:rPr>
            </w:pPr>
            <w:r w:rsidRPr="00A567F6">
              <w:rPr>
                <w:b/>
                <w:sz w:val="24"/>
                <w:szCs w:val="24"/>
              </w:rPr>
              <w:t>Член комиссии</w:t>
            </w:r>
          </w:p>
          <w:p w:rsidR="00A567F6" w:rsidRDefault="00A567F6" w:rsidP="00A62B1B">
            <w:pPr>
              <w:tabs>
                <w:tab w:val="left" w:pos="6379"/>
                <w:tab w:val="left" w:pos="6663"/>
              </w:tabs>
              <w:jc w:val="both"/>
              <w:rPr>
                <w:b/>
                <w:sz w:val="24"/>
                <w:szCs w:val="24"/>
              </w:rPr>
            </w:pPr>
          </w:p>
          <w:p w:rsidR="00A62B1B" w:rsidRPr="00A567F6" w:rsidRDefault="00A62B1B" w:rsidP="00A62B1B">
            <w:pPr>
              <w:tabs>
                <w:tab w:val="left" w:pos="6379"/>
                <w:tab w:val="left" w:pos="6663"/>
              </w:tabs>
              <w:jc w:val="both"/>
              <w:rPr>
                <w:b/>
                <w:sz w:val="24"/>
                <w:szCs w:val="24"/>
              </w:rPr>
            </w:pPr>
            <w:r w:rsidRPr="00A567F6">
              <w:rPr>
                <w:b/>
                <w:sz w:val="24"/>
                <w:szCs w:val="24"/>
              </w:rPr>
              <w:t>Член комиссии</w:t>
            </w:r>
          </w:p>
          <w:p w:rsidR="007D2FA4" w:rsidRDefault="007D2FA4" w:rsidP="00A62B1B">
            <w:pPr>
              <w:tabs>
                <w:tab w:val="left" w:pos="6379"/>
                <w:tab w:val="left" w:pos="6663"/>
              </w:tabs>
              <w:jc w:val="both"/>
              <w:rPr>
                <w:b/>
                <w:sz w:val="24"/>
                <w:szCs w:val="24"/>
              </w:rPr>
            </w:pPr>
          </w:p>
          <w:p w:rsidR="00A62B1B" w:rsidRDefault="00A567F6" w:rsidP="00A62B1B">
            <w:pPr>
              <w:tabs>
                <w:tab w:val="left" w:pos="6379"/>
                <w:tab w:val="left" w:pos="6663"/>
              </w:tabs>
              <w:jc w:val="both"/>
              <w:rPr>
                <w:b/>
                <w:sz w:val="24"/>
                <w:szCs w:val="24"/>
              </w:rPr>
            </w:pPr>
            <w:r w:rsidRPr="00A567F6">
              <w:rPr>
                <w:b/>
                <w:sz w:val="24"/>
                <w:szCs w:val="24"/>
              </w:rPr>
              <w:t>Член комиссии</w:t>
            </w:r>
          </w:p>
          <w:p w:rsidR="00A567F6" w:rsidRDefault="00A567F6" w:rsidP="00A62B1B">
            <w:pPr>
              <w:tabs>
                <w:tab w:val="left" w:pos="6379"/>
                <w:tab w:val="left" w:pos="6663"/>
              </w:tabs>
              <w:jc w:val="both"/>
              <w:rPr>
                <w:b/>
                <w:sz w:val="24"/>
                <w:szCs w:val="24"/>
              </w:rPr>
            </w:pPr>
          </w:p>
          <w:p w:rsidR="007D2FA4" w:rsidRPr="00F92B2A" w:rsidRDefault="007D2FA4" w:rsidP="00A62B1B">
            <w:pPr>
              <w:tabs>
                <w:tab w:val="left" w:pos="6379"/>
                <w:tab w:val="left" w:pos="6663"/>
              </w:tabs>
              <w:jc w:val="both"/>
              <w:rPr>
                <w:b/>
                <w:sz w:val="24"/>
                <w:szCs w:val="24"/>
              </w:rPr>
            </w:pPr>
            <w:r>
              <w:rPr>
                <w:b/>
                <w:sz w:val="24"/>
                <w:szCs w:val="24"/>
              </w:rPr>
              <w:t>Член комиссии</w:t>
            </w:r>
          </w:p>
        </w:tc>
        <w:tc>
          <w:tcPr>
            <w:tcW w:w="6565" w:type="dxa"/>
          </w:tcPr>
          <w:p w:rsidR="00091F0D" w:rsidRDefault="00091F0D" w:rsidP="00091F0D">
            <w:pPr>
              <w:tabs>
                <w:tab w:val="left" w:pos="6379"/>
                <w:tab w:val="left" w:pos="6663"/>
              </w:tabs>
              <w:ind w:firstLine="34"/>
              <w:jc w:val="both"/>
              <w:rPr>
                <w:sz w:val="24"/>
                <w:szCs w:val="24"/>
              </w:rPr>
            </w:pPr>
            <w:r w:rsidRPr="00076F41">
              <w:rPr>
                <w:sz w:val="28"/>
                <w:szCs w:val="28"/>
              </w:rPr>
              <w:t xml:space="preserve">- </w:t>
            </w:r>
            <w:r>
              <w:rPr>
                <w:sz w:val="24"/>
                <w:szCs w:val="24"/>
              </w:rPr>
              <w:t xml:space="preserve">консультант отдела архитектуры и капитального строительства администрации </w:t>
            </w:r>
            <w:proofErr w:type="spellStart"/>
            <w:r>
              <w:rPr>
                <w:sz w:val="24"/>
                <w:szCs w:val="24"/>
              </w:rPr>
              <w:t>Екатериновского</w:t>
            </w:r>
            <w:proofErr w:type="spellEnd"/>
            <w:r>
              <w:rPr>
                <w:sz w:val="24"/>
                <w:szCs w:val="24"/>
              </w:rPr>
              <w:t xml:space="preserve"> муниципального района</w:t>
            </w:r>
            <w:r w:rsidRPr="00F92B2A">
              <w:rPr>
                <w:sz w:val="24"/>
                <w:szCs w:val="24"/>
              </w:rPr>
              <w:t>;</w:t>
            </w:r>
          </w:p>
          <w:p w:rsidR="00A567F6" w:rsidRDefault="00A567F6" w:rsidP="00A62B1B">
            <w:pPr>
              <w:tabs>
                <w:tab w:val="left" w:pos="6379"/>
                <w:tab w:val="left" w:pos="6663"/>
              </w:tabs>
              <w:ind w:firstLine="34"/>
              <w:jc w:val="both"/>
              <w:rPr>
                <w:sz w:val="24"/>
                <w:szCs w:val="24"/>
              </w:rPr>
            </w:pPr>
          </w:p>
          <w:p w:rsidR="00A62B1B" w:rsidRDefault="00A62B1B" w:rsidP="00A62B1B">
            <w:pPr>
              <w:pStyle w:val="af0"/>
              <w:jc w:val="both"/>
              <w:rPr>
                <w:bCs/>
              </w:rPr>
            </w:pPr>
            <w:r w:rsidRPr="00527228">
              <w:t xml:space="preserve">- </w:t>
            </w:r>
            <w:r>
              <w:rPr>
                <w:bCs/>
              </w:rPr>
              <w:t>з</w:t>
            </w:r>
            <w:r w:rsidR="00C45DB6">
              <w:rPr>
                <w:bCs/>
              </w:rPr>
              <w:t>аместитель</w:t>
            </w:r>
            <w:r w:rsidRPr="00527228">
              <w:rPr>
                <w:bCs/>
              </w:rPr>
              <w:t xml:space="preserve"> главы администрации </w:t>
            </w:r>
            <w:proofErr w:type="spellStart"/>
            <w:r w:rsidR="00C45DB6">
              <w:rPr>
                <w:bCs/>
              </w:rPr>
              <w:t>Екатериновского</w:t>
            </w:r>
            <w:proofErr w:type="spellEnd"/>
            <w:r w:rsidR="00C45DB6">
              <w:rPr>
                <w:bCs/>
              </w:rPr>
              <w:t xml:space="preserve"> </w:t>
            </w:r>
            <w:r w:rsidR="00494EEF">
              <w:rPr>
                <w:bCs/>
              </w:rPr>
              <w:t>муниципального района</w:t>
            </w:r>
            <w:r w:rsidR="00091F0D">
              <w:rPr>
                <w:bCs/>
              </w:rPr>
              <w:t>, руководитель аппарата</w:t>
            </w:r>
            <w:r>
              <w:rPr>
                <w:bCs/>
              </w:rPr>
              <w:t>;</w:t>
            </w:r>
          </w:p>
          <w:p w:rsidR="00A62B1B" w:rsidRDefault="00A567F6" w:rsidP="00A567F6">
            <w:pPr>
              <w:tabs>
                <w:tab w:val="left" w:pos="6379"/>
                <w:tab w:val="left" w:pos="6663"/>
              </w:tabs>
              <w:jc w:val="both"/>
              <w:rPr>
                <w:sz w:val="24"/>
                <w:szCs w:val="24"/>
              </w:rPr>
            </w:pPr>
            <w:r>
              <w:rPr>
                <w:sz w:val="24"/>
                <w:szCs w:val="24"/>
              </w:rPr>
              <w:t xml:space="preserve">- председатель комитета по экономике </w:t>
            </w:r>
            <w:r w:rsidRPr="00F92B2A">
              <w:rPr>
                <w:sz w:val="24"/>
                <w:szCs w:val="24"/>
              </w:rPr>
              <w:t xml:space="preserve">администрации </w:t>
            </w:r>
            <w:proofErr w:type="spellStart"/>
            <w:r>
              <w:rPr>
                <w:sz w:val="24"/>
                <w:szCs w:val="24"/>
              </w:rPr>
              <w:t>Екатериновского</w:t>
            </w:r>
            <w:proofErr w:type="spellEnd"/>
            <w:r w:rsidRPr="00F92B2A">
              <w:rPr>
                <w:sz w:val="24"/>
                <w:szCs w:val="24"/>
              </w:rPr>
              <w:t xml:space="preserve"> муниципального района</w:t>
            </w:r>
            <w:r>
              <w:rPr>
                <w:sz w:val="24"/>
                <w:szCs w:val="24"/>
              </w:rPr>
              <w:t xml:space="preserve">; </w:t>
            </w:r>
          </w:p>
          <w:p w:rsidR="00091F0D" w:rsidRDefault="00091F0D" w:rsidP="00A567F6">
            <w:pPr>
              <w:tabs>
                <w:tab w:val="left" w:pos="6379"/>
                <w:tab w:val="left" w:pos="6663"/>
              </w:tabs>
              <w:jc w:val="both"/>
              <w:rPr>
                <w:sz w:val="24"/>
                <w:szCs w:val="24"/>
              </w:rPr>
            </w:pPr>
            <w:r>
              <w:rPr>
                <w:sz w:val="24"/>
                <w:szCs w:val="24"/>
              </w:rPr>
              <w:t xml:space="preserve">- начальник отдела экономики и инвестиционной политики администрации </w:t>
            </w:r>
            <w:proofErr w:type="spellStart"/>
            <w:r>
              <w:rPr>
                <w:sz w:val="24"/>
                <w:szCs w:val="24"/>
              </w:rPr>
              <w:t>Екатериновского</w:t>
            </w:r>
            <w:proofErr w:type="spellEnd"/>
            <w:r>
              <w:rPr>
                <w:sz w:val="24"/>
                <w:szCs w:val="24"/>
              </w:rPr>
              <w:t xml:space="preserve"> муниципального района;</w:t>
            </w:r>
          </w:p>
          <w:p w:rsidR="00A567F6" w:rsidRPr="00F92B2A" w:rsidRDefault="00A567F6" w:rsidP="007D2FA4">
            <w:pPr>
              <w:tabs>
                <w:tab w:val="left" w:pos="6379"/>
                <w:tab w:val="left" w:pos="6663"/>
              </w:tabs>
              <w:jc w:val="both"/>
              <w:rPr>
                <w:sz w:val="24"/>
                <w:szCs w:val="24"/>
              </w:rPr>
            </w:pPr>
            <w:r>
              <w:rPr>
                <w:sz w:val="24"/>
                <w:szCs w:val="24"/>
              </w:rPr>
              <w:t>- начальник отдела</w:t>
            </w:r>
            <w:r w:rsidR="007D2FA4">
              <w:rPr>
                <w:sz w:val="24"/>
                <w:szCs w:val="24"/>
              </w:rPr>
              <w:t xml:space="preserve"> правового обеспечения деятельности </w:t>
            </w:r>
            <w:r>
              <w:rPr>
                <w:sz w:val="24"/>
                <w:szCs w:val="24"/>
              </w:rPr>
              <w:t xml:space="preserve"> администрации</w:t>
            </w:r>
            <w:r w:rsidR="00494EEF">
              <w:rPr>
                <w:sz w:val="24"/>
                <w:szCs w:val="24"/>
              </w:rPr>
              <w:t xml:space="preserve"> </w:t>
            </w:r>
            <w:proofErr w:type="spellStart"/>
            <w:r w:rsidR="00494EEF">
              <w:rPr>
                <w:sz w:val="24"/>
                <w:szCs w:val="24"/>
              </w:rPr>
              <w:t>Екатериновского</w:t>
            </w:r>
            <w:proofErr w:type="spellEnd"/>
            <w:r w:rsidR="00494EEF" w:rsidRPr="00F92B2A">
              <w:rPr>
                <w:sz w:val="24"/>
                <w:szCs w:val="24"/>
              </w:rPr>
              <w:t xml:space="preserve"> муниципального района</w:t>
            </w:r>
          </w:p>
        </w:tc>
      </w:tr>
      <w:tr w:rsidR="00A62B1B" w:rsidRPr="00F92B2A" w:rsidTr="00A62B1B">
        <w:tc>
          <w:tcPr>
            <w:tcW w:w="3004" w:type="dxa"/>
          </w:tcPr>
          <w:p w:rsidR="00A62B1B" w:rsidRPr="00A567F6" w:rsidRDefault="00A62B1B" w:rsidP="00A62B1B">
            <w:pPr>
              <w:tabs>
                <w:tab w:val="left" w:pos="6379"/>
                <w:tab w:val="left" w:pos="6663"/>
              </w:tabs>
              <w:rPr>
                <w:b/>
                <w:sz w:val="24"/>
                <w:szCs w:val="24"/>
              </w:rPr>
            </w:pPr>
            <w:r w:rsidRPr="00A567F6">
              <w:rPr>
                <w:b/>
                <w:sz w:val="24"/>
                <w:szCs w:val="24"/>
              </w:rPr>
              <w:t>Член комиссии</w:t>
            </w:r>
          </w:p>
        </w:tc>
        <w:tc>
          <w:tcPr>
            <w:tcW w:w="6565" w:type="dxa"/>
          </w:tcPr>
          <w:p w:rsidR="00A62B1B" w:rsidRPr="00CF057A" w:rsidRDefault="00A62B1B" w:rsidP="00A62B1B">
            <w:pPr>
              <w:tabs>
                <w:tab w:val="left" w:pos="6379"/>
                <w:tab w:val="left" w:pos="6663"/>
              </w:tabs>
              <w:jc w:val="both"/>
              <w:rPr>
                <w:sz w:val="24"/>
                <w:szCs w:val="24"/>
              </w:rPr>
            </w:pPr>
            <w:r w:rsidRPr="00CF057A">
              <w:rPr>
                <w:sz w:val="24"/>
                <w:szCs w:val="24"/>
              </w:rPr>
              <w:t>- представитель отдела пассажирских перевозок министерства транспорта и дорожного хозяйства Саратовской области</w:t>
            </w:r>
            <w:r w:rsidR="00494EEF">
              <w:rPr>
                <w:sz w:val="24"/>
                <w:szCs w:val="24"/>
              </w:rPr>
              <w:t>;</w:t>
            </w:r>
          </w:p>
        </w:tc>
      </w:tr>
      <w:tr w:rsidR="00A62B1B" w:rsidRPr="00F92B2A" w:rsidTr="00A62B1B">
        <w:tc>
          <w:tcPr>
            <w:tcW w:w="3004" w:type="dxa"/>
          </w:tcPr>
          <w:p w:rsidR="00A62B1B" w:rsidRPr="00A567F6" w:rsidRDefault="00A62B1B" w:rsidP="00A62B1B">
            <w:pPr>
              <w:tabs>
                <w:tab w:val="left" w:pos="6379"/>
                <w:tab w:val="left" w:pos="6663"/>
              </w:tabs>
              <w:rPr>
                <w:b/>
                <w:sz w:val="24"/>
                <w:szCs w:val="24"/>
              </w:rPr>
            </w:pPr>
            <w:r w:rsidRPr="00A567F6">
              <w:rPr>
                <w:b/>
                <w:sz w:val="24"/>
                <w:szCs w:val="24"/>
              </w:rPr>
              <w:t>Член комиссии</w:t>
            </w:r>
          </w:p>
        </w:tc>
        <w:tc>
          <w:tcPr>
            <w:tcW w:w="6565" w:type="dxa"/>
          </w:tcPr>
          <w:p w:rsidR="00A62B1B" w:rsidRPr="00F92B2A" w:rsidRDefault="00A62B1B" w:rsidP="00A567F6">
            <w:pPr>
              <w:tabs>
                <w:tab w:val="left" w:pos="6379"/>
                <w:tab w:val="left" w:pos="6663"/>
              </w:tabs>
              <w:ind w:firstLine="34"/>
              <w:jc w:val="both"/>
              <w:rPr>
                <w:sz w:val="24"/>
                <w:szCs w:val="24"/>
              </w:rPr>
            </w:pPr>
            <w:r w:rsidRPr="00F92B2A">
              <w:rPr>
                <w:sz w:val="24"/>
                <w:szCs w:val="24"/>
              </w:rPr>
              <w:t xml:space="preserve">- начальник </w:t>
            </w:r>
            <w:r w:rsidR="00A567F6">
              <w:rPr>
                <w:sz w:val="24"/>
                <w:szCs w:val="24"/>
              </w:rPr>
              <w:t>ОП</w:t>
            </w:r>
            <w:r w:rsidRPr="00F92B2A">
              <w:rPr>
                <w:sz w:val="24"/>
                <w:szCs w:val="24"/>
              </w:rPr>
              <w:t xml:space="preserve"> </w:t>
            </w:r>
            <w:r w:rsidR="00494EEF">
              <w:rPr>
                <w:sz w:val="24"/>
                <w:szCs w:val="24"/>
              </w:rPr>
              <w:t xml:space="preserve">в составе </w:t>
            </w:r>
            <w:r w:rsidRPr="00F92B2A">
              <w:rPr>
                <w:sz w:val="24"/>
                <w:szCs w:val="24"/>
              </w:rPr>
              <w:t>МО МВД России «</w:t>
            </w:r>
            <w:proofErr w:type="spellStart"/>
            <w:r w:rsidR="00A567F6">
              <w:rPr>
                <w:sz w:val="24"/>
                <w:szCs w:val="24"/>
              </w:rPr>
              <w:t>Ртищевский</w:t>
            </w:r>
            <w:proofErr w:type="spellEnd"/>
            <w:r w:rsidRPr="00F92B2A">
              <w:rPr>
                <w:sz w:val="24"/>
                <w:szCs w:val="24"/>
              </w:rPr>
              <w:t>» (по согласованию)</w:t>
            </w:r>
            <w:r w:rsidR="00494EEF">
              <w:rPr>
                <w:sz w:val="24"/>
                <w:szCs w:val="24"/>
              </w:rPr>
              <w:t>.</w:t>
            </w:r>
          </w:p>
        </w:tc>
      </w:tr>
      <w:tr w:rsidR="00A62B1B" w:rsidRPr="00F92B2A" w:rsidTr="00A62B1B">
        <w:tc>
          <w:tcPr>
            <w:tcW w:w="3004" w:type="dxa"/>
          </w:tcPr>
          <w:p w:rsidR="00A62B1B" w:rsidRPr="00F92B2A" w:rsidRDefault="00A62B1B" w:rsidP="00A62B1B">
            <w:pPr>
              <w:tabs>
                <w:tab w:val="left" w:pos="6379"/>
                <w:tab w:val="left" w:pos="6663"/>
              </w:tabs>
              <w:rPr>
                <w:b/>
                <w:sz w:val="24"/>
                <w:szCs w:val="24"/>
              </w:rPr>
            </w:pPr>
          </w:p>
        </w:tc>
        <w:tc>
          <w:tcPr>
            <w:tcW w:w="6565" w:type="dxa"/>
          </w:tcPr>
          <w:p w:rsidR="00A62B1B" w:rsidRPr="009B0CA0" w:rsidRDefault="00A62B1B" w:rsidP="00A62B1B">
            <w:pPr>
              <w:tabs>
                <w:tab w:val="left" w:pos="6379"/>
                <w:tab w:val="left" w:pos="6663"/>
              </w:tabs>
              <w:jc w:val="both"/>
              <w:rPr>
                <w:sz w:val="24"/>
                <w:szCs w:val="24"/>
              </w:rPr>
            </w:pPr>
          </w:p>
        </w:tc>
      </w:tr>
    </w:tbl>
    <w:p w:rsidR="00A62B1B" w:rsidRDefault="00A62B1B" w:rsidP="00A62B1B">
      <w:pPr>
        <w:ind w:firstLine="567"/>
        <w:jc w:val="right"/>
        <w:rPr>
          <w:sz w:val="24"/>
          <w:szCs w:val="24"/>
        </w:rPr>
      </w:pPr>
    </w:p>
    <w:p w:rsidR="00A62B1B" w:rsidRDefault="00A62B1B" w:rsidP="00A62B1B">
      <w:pPr>
        <w:ind w:firstLine="567"/>
        <w:jc w:val="right"/>
        <w:rPr>
          <w:sz w:val="24"/>
          <w:szCs w:val="24"/>
        </w:rPr>
      </w:pPr>
    </w:p>
    <w:p w:rsidR="00A62B1B" w:rsidRDefault="00A62B1B" w:rsidP="00A62B1B">
      <w:pPr>
        <w:ind w:firstLine="567"/>
        <w:jc w:val="right"/>
        <w:rPr>
          <w:sz w:val="24"/>
          <w:szCs w:val="24"/>
        </w:rPr>
      </w:pPr>
    </w:p>
    <w:p w:rsidR="00A62B1B" w:rsidRDefault="00A62B1B" w:rsidP="00A62B1B">
      <w:pPr>
        <w:ind w:firstLine="567"/>
        <w:jc w:val="right"/>
        <w:rPr>
          <w:sz w:val="24"/>
          <w:szCs w:val="24"/>
        </w:rPr>
      </w:pPr>
    </w:p>
    <w:p w:rsidR="00A62B1B" w:rsidRDefault="00A62B1B" w:rsidP="00A62B1B">
      <w:pPr>
        <w:ind w:firstLine="567"/>
        <w:jc w:val="right"/>
        <w:rPr>
          <w:sz w:val="24"/>
          <w:szCs w:val="24"/>
        </w:rPr>
      </w:pPr>
    </w:p>
    <w:p w:rsidR="00A62B1B" w:rsidRDefault="00A62B1B" w:rsidP="00A62B1B">
      <w:pPr>
        <w:ind w:firstLine="567"/>
        <w:jc w:val="right"/>
        <w:rPr>
          <w:sz w:val="24"/>
          <w:szCs w:val="24"/>
        </w:rPr>
      </w:pPr>
    </w:p>
    <w:p w:rsidR="00A62B1B" w:rsidRDefault="00A62B1B" w:rsidP="00A62B1B">
      <w:pPr>
        <w:ind w:firstLine="567"/>
        <w:jc w:val="right"/>
        <w:rPr>
          <w:sz w:val="24"/>
          <w:szCs w:val="24"/>
        </w:rPr>
      </w:pPr>
    </w:p>
    <w:p w:rsidR="00A62B1B" w:rsidRDefault="00A62B1B" w:rsidP="00A62B1B">
      <w:pPr>
        <w:ind w:firstLine="567"/>
        <w:jc w:val="right"/>
        <w:rPr>
          <w:sz w:val="24"/>
          <w:szCs w:val="24"/>
        </w:rPr>
      </w:pPr>
    </w:p>
    <w:p w:rsidR="00A62B1B" w:rsidRDefault="00A62B1B" w:rsidP="00A62B1B">
      <w:pPr>
        <w:ind w:firstLine="567"/>
        <w:jc w:val="right"/>
        <w:rPr>
          <w:sz w:val="24"/>
          <w:szCs w:val="24"/>
        </w:rPr>
      </w:pPr>
    </w:p>
    <w:p w:rsidR="00A62B1B" w:rsidRDefault="00A62B1B" w:rsidP="00A62B1B">
      <w:pPr>
        <w:rPr>
          <w:sz w:val="24"/>
          <w:szCs w:val="24"/>
        </w:rPr>
      </w:pPr>
    </w:p>
    <w:p w:rsidR="00A62B1B" w:rsidRDefault="00A62B1B" w:rsidP="00A62B1B">
      <w:pPr>
        <w:rPr>
          <w:sz w:val="24"/>
          <w:szCs w:val="24"/>
        </w:rPr>
      </w:pPr>
    </w:p>
    <w:p w:rsidR="00A62B1B" w:rsidRDefault="00A62B1B" w:rsidP="00A62B1B">
      <w:pPr>
        <w:ind w:firstLine="567"/>
        <w:jc w:val="right"/>
        <w:rPr>
          <w:sz w:val="24"/>
          <w:szCs w:val="24"/>
        </w:rPr>
      </w:pPr>
    </w:p>
    <w:p w:rsidR="00CF057A" w:rsidRDefault="00CF057A" w:rsidP="00A62B1B">
      <w:pPr>
        <w:ind w:firstLine="567"/>
        <w:jc w:val="right"/>
        <w:rPr>
          <w:sz w:val="24"/>
          <w:szCs w:val="24"/>
        </w:rPr>
      </w:pPr>
    </w:p>
    <w:p w:rsidR="00CF057A" w:rsidRDefault="00CF057A" w:rsidP="00A62B1B">
      <w:pPr>
        <w:ind w:firstLine="567"/>
        <w:jc w:val="right"/>
        <w:rPr>
          <w:sz w:val="24"/>
          <w:szCs w:val="24"/>
        </w:rPr>
      </w:pPr>
    </w:p>
    <w:p w:rsidR="00CF057A" w:rsidRDefault="00CF057A" w:rsidP="00A62B1B">
      <w:pPr>
        <w:ind w:firstLine="567"/>
        <w:jc w:val="right"/>
        <w:rPr>
          <w:sz w:val="24"/>
          <w:szCs w:val="24"/>
        </w:rPr>
      </w:pPr>
    </w:p>
    <w:p w:rsidR="00CF057A" w:rsidRDefault="00CF057A" w:rsidP="00A62B1B">
      <w:pPr>
        <w:ind w:firstLine="567"/>
        <w:jc w:val="right"/>
        <w:rPr>
          <w:sz w:val="24"/>
          <w:szCs w:val="24"/>
        </w:rPr>
      </w:pPr>
    </w:p>
    <w:p w:rsidR="00CF057A" w:rsidRDefault="00CF057A" w:rsidP="00A62B1B">
      <w:pPr>
        <w:ind w:firstLine="567"/>
        <w:jc w:val="right"/>
        <w:rPr>
          <w:sz w:val="24"/>
          <w:szCs w:val="24"/>
        </w:rPr>
      </w:pPr>
    </w:p>
    <w:p w:rsidR="00CF057A" w:rsidRDefault="00CF057A" w:rsidP="00A62B1B">
      <w:pPr>
        <w:ind w:firstLine="567"/>
        <w:jc w:val="right"/>
        <w:rPr>
          <w:sz w:val="24"/>
          <w:szCs w:val="24"/>
        </w:rPr>
      </w:pPr>
    </w:p>
    <w:p w:rsidR="00CF057A" w:rsidRDefault="00CF057A" w:rsidP="00A62B1B">
      <w:pPr>
        <w:ind w:firstLine="567"/>
        <w:jc w:val="right"/>
        <w:rPr>
          <w:sz w:val="24"/>
          <w:szCs w:val="24"/>
        </w:rPr>
      </w:pPr>
    </w:p>
    <w:p w:rsidR="00CF057A" w:rsidRDefault="00CF057A" w:rsidP="00A62B1B">
      <w:pPr>
        <w:ind w:firstLine="567"/>
        <w:jc w:val="right"/>
        <w:rPr>
          <w:sz w:val="24"/>
          <w:szCs w:val="24"/>
        </w:rPr>
      </w:pPr>
    </w:p>
    <w:p w:rsidR="00CF057A" w:rsidRDefault="00CF057A" w:rsidP="00A62B1B">
      <w:pPr>
        <w:ind w:firstLine="567"/>
        <w:jc w:val="right"/>
        <w:rPr>
          <w:sz w:val="24"/>
          <w:szCs w:val="24"/>
        </w:rPr>
      </w:pPr>
    </w:p>
    <w:p w:rsidR="00CF057A" w:rsidRDefault="00CF057A" w:rsidP="00A62B1B">
      <w:pPr>
        <w:ind w:firstLine="567"/>
        <w:jc w:val="right"/>
        <w:rPr>
          <w:sz w:val="24"/>
          <w:szCs w:val="24"/>
        </w:rPr>
      </w:pPr>
    </w:p>
    <w:p w:rsidR="00CF057A" w:rsidRDefault="00CF057A" w:rsidP="00A62B1B">
      <w:pPr>
        <w:ind w:firstLine="567"/>
        <w:jc w:val="right"/>
        <w:rPr>
          <w:sz w:val="24"/>
          <w:szCs w:val="24"/>
        </w:rPr>
      </w:pPr>
    </w:p>
    <w:p w:rsidR="00CF057A" w:rsidRDefault="00CF057A" w:rsidP="00A62B1B">
      <w:pPr>
        <w:ind w:firstLine="567"/>
        <w:jc w:val="right"/>
        <w:rPr>
          <w:sz w:val="24"/>
          <w:szCs w:val="24"/>
        </w:rPr>
      </w:pPr>
    </w:p>
    <w:p w:rsidR="00CF057A" w:rsidRDefault="00CF057A" w:rsidP="00A62B1B">
      <w:pPr>
        <w:ind w:firstLine="567"/>
        <w:jc w:val="right"/>
        <w:rPr>
          <w:sz w:val="24"/>
          <w:szCs w:val="24"/>
        </w:rPr>
      </w:pPr>
    </w:p>
    <w:p w:rsidR="00CF057A" w:rsidRDefault="00CF057A" w:rsidP="00A62B1B">
      <w:pPr>
        <w:ind w:firstLine="567"/>
        <w:jc w:val="right"/>
        <w:rPr>
          <w:sz w:val="24"/>
          <w:szCs w:val="24"/>
        </w:rPr>
      </w:pPr>
    </w:p>
    <w:p w:rsidR="00CF057A" w:rsidRDefault="00CF057A" w:rsidP="00A62B1B">
      <w:pPr>
        <w:ind w:firstLine="567"/>
        <w:jc w:val="right"/>
        <w:rPr>
          <w:sz w:val="24"/>
          <w:szCs w:val="24"/>
        </w:rPr>
      </w:pPr>
    </w:p>
    <w:p w:rsidR="00CF057A" w:rsidRDefault="00CF057A" w:rsidP="00A62B1B">
      <w:pPr>
        <w:ind w:firstLine="567"/>
        <w:jc w:val="right"/>
        <w:rPr>
          <w:sz w:val="24"/>
          <w:szCs w:val="24"/>
        </w:rPr>
      </w:pPr>
    </w:p>
    <w:p w:rsidR="003325C1" w:rsidRPr="00361923" w:rsidRDefault="003325C1" w:rsidP="007D2FA4">
      <w:pPr>
        <w:rPr>
          <w:sz w:val="24"/>
          <w:szCs w:val="24"/>
        </w:rPr>
      </w:pPr>
    </w:p>
    <w:p w:rsidR="00A62B1B" w:rsidRPr="008B10C7" w:rsidRDefault="00A62B1B" w:rsidP="00A62B1B">
      <w:pPr>
        <w:ind w:firstLine="567"/>
        <w:jc w:val="right"/>
        <w:rPr>
          <w:sz w:val="24"/>
          <w:szCs w:val="24"/>
        </w:rPr>
      </w:pPr>
      <w:r w:rsidRPr="008B10C7">
        <w:rPr>
          <w:sz w:val="24"/>
          <w:szCs w:val="24"/>
        </w:rPr>
        <w:lastRenderedPageBreak/>
        <w:t>Приложение № 3</w:t>
      </w:r>
    </w:p>
    <w:p w:rsidR="00A62B1B" w:rsidRPr="005E433E" w:rsidRDefault="00A62B1B" w:rsidP="00A62B1B">
      <w:pPr>
        <w:tabs>
          <w:tab w:val="left" w:pos="709"/>
        </w:tabs>
        <w:ind w:firstLine="567"/>
        <w:jc w:val="both"/>
        <w:rPr>
          <w:sz w:val="24"/>
          <w:szCs w:val="24"/>
          <w:highlight w:val="yellow"/>
        </w:rPr>
      </w:pPr>
    </w:p>
    <w:p w:rsidR="00A62B1B" w:rsidRPr="00040588" w:rsidRDefault="00A62B1B" w:rsidP="00A62B1B">
      <w:pPr>
        <w:ind w:firstLine="709"/>
        <w:jc w:val="center"/>
        <w:rPr>
          <w:b/>
          <w:sz w:val="24"/>
          <w:szCs w:val="24"/>
        </w:rPr>
      </w:pPr>
      <w:r w:rsidRPr="00040588">
        <w:rPr>
          <w:b/>
          <w:sz w:val="24"/>
          <w:szCs w:val="24"/>
        </w:rPr>
        <w:t>ЗАЯВКА</w:t>
      </w:r>
    </w:p>
    <w:p w:rsidR="00A62B1B" w:rsidRPr="00040588" w:rsidRDefault="00A62B1B" w:rsidP="00A62B1B">
      <w:pPr>
        <w:ind w:firstLine="709"/>
        <w:jc w:val="center"/>
        <w:rPr>
          <w:b/>
          <w:sz w:val="24"/>
          <w:szCs w:val="24"/>
        </w:rPr>
      </w:pPr>
      <w:r w:rsidRPr="00040588">
        <w:rPr>
          <w:b/>
          <w:sz w:val="24"/>
          <w:szCs w:val="24"/>
        </w:rPr>
        <w:t>(форма для заполнения)</w:t>
      </w:r>
    </w:p>
    <w:p w:rsidR="00A62B1B" w:rsidRPr="00040588" w:rsidRDefault="00A62B1B" w:rsidP="00A62B1B">
      <w:pPr>
        <w:ind w:firstLine="709"/>
        <w:jc w:val="center"/>
        <w:rPr>
          <w:b/>
          <w:sz w:val="24"/>
          <w:szCs w:val="24"/>
        </w:rPr>
      </w:pPr>
      <w:r w:rsidRPr="00040588">
        <w:rPr>
          <w:b/>
          <w:sz w:val="24"/>
          <w:szCs w:val="24"/>
        </w:rPr>
        <w:t xml:space="preserve">на участие в открытом конкурсе на право заключения муниципального контракта </w:t>
      </w:r>
    </w:p>
    <w:p w:rsidR="00A62B1B" w:rsidRPr="005406FB" w:rsidRDefault="00A62B1B" w:rsidP="00A62B1B">
      <w:pPr>
        <w:jc w:val="center"/>
        <w:rPr>
          <w:b/>
          <w:sz w:val="24"/>
          <w:szCs w:val="24"/>
        </w:rPr>
      </w:pPr>
      <w:r w:rsidRPr="00040588">
        <w:rPr>
          <w:b/>
          <w:sz w:val="24"/>
          <w:szCs w:val="24"/>
        </w:rPr>
        <w:t>на выполнение работ по муниципальным маршрутам регулярных перевозок пассажиров и багажа автомобильным транспортом</w:t>
      </w:r>
      <w:r w:rsidR="00F9463D" w:rsidRPr="00F9463D">
        <w:rPr>
          <w:b/>
          <w:sz w:val="24"/>
          <w:szCs w:val="24"/>
        </w:rPr>
        <w:t xml:space="preserve"> </w:t>
      </w:r>
      <w:r w:rsidRPr="005E433E">
        <w:rPr>
          <w:b/>
          <w:sz w:val="24"/>
          <w:szCs w:val="24"/>
        </w:rPr>
        <w:t xml:space="preserve">на территории </w:t>
      </w:r>
      <w:proofErr w:type="spellStart"/>
      <w:r w:rsidR="00F9463D">
        <w:rPr>
          <w:b/>
          <w:sz w:val="24"/>
          <w:szCs w:val="24"/>
        </w:rPr>
        <w:t>Екатериновского</w:t>
      </w:r>
      <w:proofErr w:type="spellEnd"/>
      <w:r w:rsidR="00F9463D">
        <w:rPr>
          <w:b/>
          <w:sz w:val="24"/>
          <w:szCs w:val="24"/>
        </w:rPr>
        <w:t xml:space="preserve"> </w:t>
      </w:r>
      <w:r w:rsidRPr="005E433E">
        <w:rPr>
          <w:b/>
          <w:sz w:val="24"/>
          <w:szCs w:val="24"/>
        </w:rPr>
        <w:t>муниципального района</w:t>
      </w:r>
    </w:p>
    <w:p w:rsidR="00A62B1B" w:rsidRPr="005E433E" w:rsidRDefault="00A62B1B" w:rsidP="00A62B1B">
      <w:pPr>
        <w:ind w:firstLine="709"/>
        <w:jc w:val="center"/>
        <w:rPr>
          <w:b/>
          <w:sz w:val="24"/>
          <w:szCs w:val="24"/>
          <w:highlight w:val="yellow"/>
        </w:rPr>
      </w:pPr>
    </w:p>
    <w:tbl>
      <w:tblPr>
        <w:tblW w:w="10916" w:type="dxa"/>
        <w:tblInd w:w="-885" w:type="dxa"/>
        <w:tblLayout w:type="fixed"/>
        <w:tblLook w:val="0000"/>
      </w:tblPr>
      <w:tblGrid>
        <w:gridCol w:w="1986"/>
        <w:gridCol w:w="4961"/>
        <w:gridCol w:w="3969"/>
      </w:tblGrid>
      <w:tr w:rsidR="00A62B1B" w:rsidRPr="005E433E" w:rsidTr="00B17791">
        <w:trPr>
          <w:trHeight w:val="445"/>
        </w:trPr>
        <w:tc>
          <w:tcPr>
            <w:tcW w:w="1986" w:type="dxa"/>
            <w:tcBorders>
              <w:top w:val="single" w:sz="4" w:space="0" w:color="000000"/>
              <w:left w:val="single" w:sz="4" w:space="0" w:color="000000"/>
              <w:bottom w:val="single" w:sz="4" w:space="0" w:color="000000"/>
              <w:right w:val="single" w:sz="4" w:space="0" w:color="auto"/>
            </w:tcBorders>
          </w:tcPr>
          <w:p w:rsidR="00A62B1B" w:rsidRPr="00EA08C0" w:rsidRDefault="00A62B1B" w:rsidP="00A62B1B">
            <w:pPr>
              <w:snapToGrid w:val="0"/>
              <w:ind w:firstLine="44"/>
              <w:rPr>
                <w:highlight w:val="yellow"/>
              </w:rPr>
            </w:pPr>
          </w:p>
        </w:tc>
        <w:tc>
          <w:tcPr>
            <w:tcW w:w="4961" w:type="dxa"/>
            <w:tcBorders>
              <w:top w:val="single" w:sz="4" w:space="0" w:color="000000"/>
              <w:left w:val="single" w:sz="4" w:space="0" w:color="auto"/>
              <w:bottom w:val="single" w:sz="4" w:space="0" w:color="000000"/>
            </w:tcBorders>
          </w:tcPr>
          <w:p w:rsidR="00A62B1B" w:rsidRPr="00EA08C0" w:rsidRDefault="00A62B1B" w:rsidP="00A62B1B">
            <w:pPr>
              <w:snapToGrid w:val="0"/>
              <w:ind w:firstLine="44"/>
              <w:rPr>
                <w:highlight w:val="yellow"/>
              </w:rPr>
            </w:pPr>
            <w:r w:rsidRPr="00EA08C0">
              <w:t>Наименование, фирменное наименование (при наличии) предприятия с указанием организационно правовой формы (для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A62B1B" w:rsidRPr="00EA08C0" w:rsidRDefault="00A62B1B" w:rsidP="00A62B1B">
            <w:pPr>
              <w:snapToGrid w:val="0"/>
              <w:ind w:firstLine="709"/>
              <w:rPr>
                <w:highlight w:val="yellow"/>
              </w:rPr>
            </w:pPr>
          </w:p>
        </w:tc>
      </w:tr>
      <w:tr w:rsidR="00A62B1B" w:rsidRPr="005E433E" w:rsidTr="00B17791">
        <w:trPr>
          <w:trHeight w:val="150"/>
        </w:trPr>
        <w:tc>
          <w:tcPr>
            <w:tcW w:w="1986" w:type="dxa"/>
            <w:tcBorders>
              <w:left w:val="single" w:sz="4" w:space="0" w:color="000000"/>
              <w:bottom w:val="single" w:sz="4" w:space="0" w:color="000000"/>
              <w:right w:val="single" w:sz="4" w:space="0" w:color="auto"/>
            </w:tcBorders>
          </w:tcPr>
          <w:p w:rsidR="00A62B1B" w:rsidRPr="00EA08C0" w:rsidRDefault="00A62B1B" w:rsidP="00A62B1B">
            <w:pPr>
              <w:snapToGrid w:val="0"/>
              <w:ind w:firstLine="44"/>
              <w:rPr>
                <w:highlight w:val="yellow"/>
              </w:rPr>
            </w:pPr>
          </w:p>
        </w:tc>
        <w:tc>
          <w:tcPr>
            <w:tcW w:w="4961" w:type="dxa"/>
            <w:tcBorders>
              <w:left w:val="single" w:sz="4" w:space="0" w:color="auto"/>
              <w:bottom w:val="single" w:sz="4" w:space="0" w:color="000000"/>
            </w:tcBorders>
          </w:tcPr>
          <w:p w:rsidR="00A62B1B" w:rsidRPr="00EA08C0" w:rsidRDefault="00A62B1B" w:rsidP="00A62B1B">
            <w:pPr>
              <w:snapToGrid w:val="0"/>
              <w:ind w:firstLine="44"/>
              <w:rPr>
                <w:highlight w:val="yellow"/>
              </w:rPr>
            </w:pPr>
            <w:r w:rsidRPr="00EA08C0">
              <w:rPr>
                <w:rStyle w:val="blk"/>
              </w:rPr>
              <w:t>Идентификационный номер налогоплательщика (при наличии)</w:t>
            </w:r>
          </w:p>
        </w:tc>
        <w:tc>
          <w:tcPr>
            <w:tcW w:w="3969" w:type="dxa"/>
            <w:tcBorders>
              <w:left w:val="single" w:sz="4" w:space="0" w:color="000000"/>
              <w:bottom w:val="single" w:sz="4" w:space="0" w:color="000000"/>
              <w:right w:val="single" w:sz="4" w:space="0" w:color="000000"/>
            </w:tcBorders>
          </w:tcPr>
          <w:p w:rsidR="00A62B1B" w:rsidRPr="00EA08C0" w:rsidRDefault="00A62B1B" w:rsidP="00A62B1B">
            <w:pPr>
              <w:snapToGrid w:val="0"/>
              <w:ind w:firstLine="709"/>
              <w:rPr>
                <w:highlight w:val="yellow"/>
              </w:rPr>
            </w:pPr>
          </w:p>
        </w:tc>
      </w:tr>
      <w:tr w:rsidR="00A62B1B" w:rsidRPr="005E433E" w:rsidTr="00B17791">
        <w:trPr>
          <w:trHeight w:val="271"/>
        </w:trPr>
        <w:tc>
          <w:tcPr>
            <w:tcW w:w="1986" w:type="dxa"/>
            <w:tcBorders>
              <w:left w:val="single" w:sz="4" w:space="0" w:color="000000"/>
              <w:bottom w:val="single" w:sz="4" w:space="0" w:color="000000"/>
              <w:right w:val="single" w:sz="4" w:space="0" w:color="auto"/>
            </w:tcBorders>
          </w:tcPr>
          <w:p w:rsidR="00A62B1B" w:rsidRPr="00EA08C0" w:rsidRDefault="00A62B1B" w:rsidP="00A62B1B">
            <w:pPr>
              <w:snapToGrid w:val="0"/>
              <w:ind w:firstLine="44"/>
              <w:rPr>
                <w:highlight w:val="yellow"/>
              </w:rPr>
            </w:pPr>
          </w:p>
        </w:tc>
        <w:tc>
          <w:tcPr>
            <w:tcW w:w="4961" w:type="dxa"/>
            <w:tcBorders>
              <w:left w:val="single" w:sz="4" w:space="0" w:color="auto"/>
              <w:bottom w:val="single" w:sz="4" w:space="0" w:color="000000"/>
            </w:tcBorders>
          </w:tcPr>
          <w:p w:rsidR="00A62B1B" w:rsidRPr="00EA08C0" w:rsidRDefault="00A62B1B" w:rsidP="00A62B1B">
            <w:pPr>
              <w:snapToGrid w:val="0"/>
              <w:ind w:firstLine="44"/>
              <w:rPr>
                <w:highlight w:val="yellow"/>
              </w:rPr>
            </w:pPr>
            <w:r w:rsidRPr="00EA08C0">
              <w:rPr>
                <w:rStyle w:val="blk"/>
              </w:rPr>
              <w:t>Фамилия, имя, отчество (при наличии)</w:t>
            </w:r>
          </w:p>
        </w:tc>
        <w:tc>
          <w:tcPr>
            <w:tcW w:w="3969" w:type="dxa"/>
            <w:tcBorders>
              <w:left w:val="single" w:sz="4" w:space="0" w:color="000000"/>
              <w:bottom w:val="single" w:sz="4" w:space="0" w:color="000000"/>
              <w:right w:val="single" w:sz="4" w:space="0" w:color="000000"/>
            </w:tcBorders>
          </w:tcPr>
          <w:p w:rsidR="00A62B1B" w:rsidRPr="00EA08C0" w:rsidRDefault="00A62B1B" w:rsidP="00A62B1B">
            <w:pPr>
              <w:snapToGrid w:val="0"/>
              <w:ind w:firstLine="709"/>
              <w:rPr>
                <w:highlight w:val="yellow"/>
              </w:rPr>
            </w:pPr>
          </w:p>
        </w:tc>
      </w:tr>
      <w:tr w:rsidR="00A62B1B" w:rsidRPr="005E433E" w:rsidTr="00B17791">
        <w:trPr>
          <w:trHeight w:val="350"/>
        </w:trPr>
        <w:tc>
          <w:tcPr>
            <w:tcW w:w="1986" w:type="dxa"/>
            <w:tcBorders>
              <w:left w:val="single" w:sz="4" w:space="0" w:color="000000"/>
              <w:bottom w:val="single" w:sz="4" w:space="0" w:color="000000"/>
              <w:right w:val="single" w:sz="4" w:space="0" w:color="auto"/>
            </w:tcBorders>
          </w:tcPr>
          <w:p w:rsidR="00A62B1B" w:rsidRPr="00EA08C0" w:rsidRDefault="00A62B1B" w:rsidP="00A62B1B">
            <w:pPr>
              <w:snapToGrid w:val="0"/>
              <w:ind w:firstLine="44"/>
              <w:rPr>
                <w:highlight w:val="yellow"/>
              </w:rPr>
            </w:pPr>
          </w:p>
        </w:tc>
        <w:tc>
          <w:tcPr>
            <w:tcW w:w="4961" w:type="dxa"/>
            <w:tcBorders>
              <w:left w:val="single" w:sz="4" w:space="0" w:color="auto"/>
              <w:bottom w:val="single" w:sz="4" w:space="0" w:color="000000"/>
            </w:tcBorders>
          </w:tcPr>
          <w:p w:rsidR="00A62B1B" w:rsidRPr="00EA08C0" w:rsidRDefault="00A62B1B" w:rsidP="00A62B1B">
            <w:pPr>
              <w:snapToGrid w:val="0"/>
              <w:ind w:firstLine="44"/>
            </w:pPr>
            <w:r w:rsidRPr="00EA08C0">
              <w:t>Паспортные данные (для физического лица)</w:t>
            </w:r>
          </w:p>
        </w:tc>
        <w:tc>
          <w:tcPr>
            <w:tcW w:w="3969" w:type="dxa"/>
            <w:tcBorders>
              <w:left w:val="single" w:sz="4" w:space="0" w:color="000000"/>
              <w:bottom w:val="single" w:sz="4" w:space="0" w:color="000000"/>
              <w:right w:val="single" w:sz="4" w:space="0" w:color="000000"/>
            </w:tcBorders>
          </w:tcPr>
          <w:p w:rsidR="00A62B1B" w:rsidRPr="00EA08C0" w:rsidRDefault="00A62B1B" w:rsidP="00A62B1B">
            <w:pPr>
              <w:snapToGrid w:val="0"/>
              <w:ind w:firstLine="709"/>
              <w:rPr>
                <w:highlight w:val="yellow"/>
              </w:rPr>
            </w:pPr>
          </w:p>
        </w:tc>
      </w:tr>
      <w:tr w:rsidR="00A62B1B" w:rsidRPr="005E433E" w:rsidTr="00B17791">
        <w:trPr>
          <w:trHeight w:val="350"/>
        </w:trPr>
        <w:tc>
          <w:tcPr>
            <w:tcW w:w="1986" w:type="dxa"/>
            <w:tcBorders>
              <w:left w:val="single" w:sz="4" w:space="0" w:color="000000"/>
              <w:bottom w:val="single" w:sz="4" w:space="0" w:color="000000"/>
              <w:right w:val="single" w:sz="4" w:space="0" w:color="auto"/>
            </w:tcBorders>
          </w:tcPr>
          <w:p w:rsidR="00A62B1B" w:rsidRPr="00EA08C0" w:rsidRDefault="00A62B1B" w:rsidP="00A62B1B">
            <w:pPr>
              <w:snapToGrid w:val="0"/>
              <w:ind w:firstLine="44"/>
              <w:rPr>
                <w:highlight w:val="yellow"/>
              </w:rPr>
            </w:pPr>
          </w:p>
        </w:tc>
        <w:tc>
          <w:tcPr>
            <w:tcW w:w="4961" w:type="dxa"/>
            <w:tcBorders>
              <w:left w:val="single" w:sz="4" w:space="0" w:color="auto"/>
              <w:bottom w:val="single" w:sz="4" w:space="0" w:color="000000"/>
            </w:tcBorders>
          </w:tcPr>
          <w:p w:rsidR="00A62B1B" w:rsidRPr="00EA08C0" w:rsidRDefault="00A62B1B" w:rsidP="00A62B1B">
            <w:pPr>
              <w:snapToGrid w:val="0"/>
              <w:ind w:firstLine="44"/>
            </w:pPr>
            <w:r w:rsidRPr="00EA08C0">
              <w:t>Место жительства (для физического лица)</w:t>
            </w:r>
          </w:p>
        </w:tc>
        <w:tc>
          <w:tcPr>
            <w:tcW w:w="3969" w:type="dxa"/>
            <w:tcBorders>
              <w:left w:val="single" w:sz="4" w:space="0" w:color="000000"/>
              <w:bottom w:val="single" w:sz="4" w:space="0" w:color="000000"/>
              <w:right w:val="single" w:sz="4" w:space="0" w:color="000000"/>
            </w:tcBorders>
          </w:tcPr>
          <w:p w:rsidR="00A62B1B" w:rsidRPr="00EA08C0" w:rsidRDefault="00A62B1B" w:rsidP="00A62B1B">
            <w:pPr>
              <w:snapToGrid w:val="0"/>
              <w:ind w:firstLine="709"/>
              <w:rPr>
                <w:highlight w:val="yellow"/>
              </w:rPr>
            </w:pPr>
          </w:p>
        </w:tc>
      </w:tr>
      <w:tr w:rsidR="00A62B1B" w:rsidRPr="005E433E" w:rsidTr="00B17791">
        <w:trPr>
          <w:trHeight w:val="259"/>
        </w:trPr>
        <w:tc>
          <w:tcPr>
            <w:tcW w:w="1986" w:type="dxa"/>
            <w:tcBorders>
              <w:left w:val="single" w:sz="4" w:space="0" w:color="000000"/>
              <w:bottom w:val="single" w:sz="4" w:space="0" w:color="000000"/>
              <w:right w:val="single" w:sz="4" w:space="0" w:color="auto"/>
            </w:tcBorders>
          </w:tcPr>
          <w:p w:rsidR="00A62B1B" w:rsidRPr="00EA08C0" w:rsidRDefault="00A62B1B" w:rsidP="00A62B1B">
            <w:pPr>
              <w:snapToGrid w:val="0"/>
              <w:ind w:firstLine="44"/>
              <w:rPr>
                <w:highlight w:val="yellow"/>
              </w:rPr>
            </w:pPr>
          </w:p>
        </w:tc>
        <w:tc>
          <w:tcPr>
            <w:tcW w:w="4961" w:type="dxa"/>
            <w:tcBorders>
              <w:left w:val="single" w:sz="4" w:space="0" w:color="auto"/>
              <w:bottom w:val="single" w:sz="4" w:space="0" w:color="000000"/>
            </w:tcBorders>
          </w:tcPr>
          <w:p w:rsidR="00A62B1B" w:rsidRPr="00EA08C0" w:rsidRDefault="00A62B1B" w:rsidP="00A62B1B">
            <w:pPr>
              <w:snapToGrid w:val="0"/>
              <w:ind w:firstLine="44"/>
              <w:rPr>
                <w:highlight w:val="yellow"/>
              </w:rPr>
            </w:pPr>
            <w:r w:rsidRPr="00EA08C0">
              <w:rPr>
                <w:rStyle w:val="blk"/>
              </w:rPr>
              <w:t xml:space="preserve">Номер контактного телефона/ факса, </w:t>
            </w:r>
            <w:r w:rsidRPr="00EA08C0">
              <w:rPr>
                <w:rStyle w:val="blk"/>
                <w:lang w:val="en-US"/>
              </w:rPr>
              <w:t>E</w:t>
            </w:r>
            <w:r w:rsidRPr="00EA08C0">
              <w:rPr>
                <w:rStyle w:val="blk"/>
              </w:rPr>
              <w:t>-</w:t>
            </w:r>
            <w:r w:rsidRPr="00EA08C0">
              <w:rPr>
                <w:rStyle w:val="blk"/>
                <w:lang w:val="en-US"/>
              </w:rPr>
              <w:t>mail</w:t>
            </w:r>
            <w:r w:rsidRPr="00EA08C0">
              <w:rPr>
                <w:rStyle w:val="blk"/>
              </w:rPr>
              <w:t>(при наличии)</w:t>
            </w:r>
          </w:p>
        </w:tc>
        <w:tc>
          <w:tcPr>
            <w:tcW w:w="3969" w:type="dxa"/>
            <w:tcBorders>
              <w:left w:val="single" w:sz="4" w:space="0" w:color="000000"/>
              <w:bottom w:val="single" w:sz="4" w:space="0" w:color="000000"/>
              <w:right w:val="single" w:sz="4" w:space="0" w:color="000000"/>
            </w:tcBorders>
          </w:tcPr>
          <w:p w:rsidR="00A62B1B" w:rsidRPr="00EA08C0" w:rsidRDefault="00A62B1B" w:rsidP="00A62B1B">
            <w:pPr>
              <w:snapToGrid w:val="0"/>
              <w:ind w:firstLine="709"/>
              <w:rPr>
                <w:highlight w:val="yellow"/>
              </w:rPr>
            </w:pPr>
          </w:p>
        </w:tc>
      </w:tr>
      <w:tr w:rsidR="00A62B1B" w:rsidRPr="005E433E" w:rsidTr="00B17791">
        <w:trPr>
          <w:trHeight w:val="259"/>
        </w:trPr>
        <w:tc>
          <w:tcPr>
            <w:tcW w:w="1986" w:type="dxa"/>
            <w:tcBorders>
              <w:left w:val="single" w:sz="4" w:space="0" w:color="000000"/>
              <w:bottom w:val="single" w:sz="4" w:space="0" w:color="000000"/>
              <w:right w:val="single" w:sz="4" w:space="0" w:color="auto"/>
            </w:tcBorders>
          </w:tcPr>
          <w:p w:rsidR="00A62B1B" w:rsidRPr="00EA08C0" w:rsidRDefault="00A62B1B" w:rsidP="00A62B1B">
            <w:pPr>
              <w:snapToGrid w:val="0"/>
              <w:ind w:firstLine="44"/>
              <w:rPr>
                <w:highlight w:val="yellow"/>
              </w:rPr>
            </w:pPr>
          </w:p>
        </w:tc>
        <w:tc>
          <w:tcPr>
            <w:tcW w:w="4961" w:type="dxa"/>
            <w:tcBorders>
              <w:left w:val="single" w:sz="4" w:space="0" w:color="auto"/>
              <w:bottom w:val="single" w:sz="4" w:space="0" w:color="000000"/>
            </w:tcBorders>
          </w:tcPr>
          <w:p w:rsidR="00A62B1B" w:rsidRPr="00EA08C0" w:rsidRDefault="00A62B1B" w:rsidP="00A62B1B">
            <w:pPr>
              <w:snapToGrid w:val="0"/>
              <w:ind w:firstLine="44"/>
              <w:rPr>
                <w:lang w:val="en-US"/>
              </w:rPr>
            </w:pPr>
            <w:r w:rsidRPr="00EA08C0">
              <w:t>Номер лота</w:t>
            </w:r>
          </w:p>
        </w:tc>
        <w:tc>
          <w:tcPr>
            <w:tcW w:w="3969" w:type="dxa"/>
            <w:tcBorders>
              <w:left w:val="single" w:sz="4" w:space="0" w:color="000000"/>
              <w:bottom w:val="single" w:sz="4" w:space="0" w:color="000000"/>
              <w:right w:val="single" w:sz="4" w:space="0" w:color="000000"/>
            </w:tcBorders>
          </w:tcPr>
          <w:p w:rsidR="00A62B1B" w:rsidRPr="00EA08C0" w:rsidRDefault="00A62B1B" w:rsidP="00A62B1B">
            <w:pPr>
              <w:snapToGrid w:val="0"/>
              <w:ind w:firstLine="709"/>
              <w:rPr>
                <w:highlight w:val="yellow"/>
              </w:rPr>
            </w:pPr>
          </w:p>
        </w:tc>
      </w:tr>
      <w:tr w:rsidR="00A62B1B" w:rsidRPr="005E433E" w:rsidTr="00B17791">
        <w:trPr>
          <w:trHeight w:val="259"/>
        </w:trPr>
        <w:tc>
          <w:tcPr>
            <w:tcW w:w="1986" w:type="dxa"/>
            <w:tcBorders>
              <w:left w:val="single" w:sz="4" w:space="0" w:color="000000"/>
              <w:bottom w:val="single" w:sz="4" w:space="0" w:color="000000"/>
              <w:right w:val="single" w:sz="4" w:space="0" w:color="auto"/>
            </w:tcBorders>
          </w:tcPr>
          <w:p w:rsidR="00A62B1B" w:rsidRPr="00EA08C0" w:rsidRDefault="00A62B1B" w:rsidP="00A62B1B">
            <w:pPr>
              <w:snapToGrid w:val="0"/>
              <w:ind w:firstLine="44"/>
              <w:rPr>
                <w:highlight w:val="yellow"/>
              </w:rPr>
            </w:pPr>
          </w:p>
        </w:tc>
        <w:tc>
          <w:tcPr>
            <w:tcW w:w="4961" w:type="dxa"/>
            <w:tcBorders>
              <w:left w:val="single" w:sz="4" w:space="0" w:color="auto"/>
              <w:bottom w:val="single" w:sz="4" w:space="0" w:color="000000"/>
            </w:tcBorders>
          </w:tcPr>
          <w:p w:rsidR="00A62B1B" w:rsidRPr="00EA08C0" w:rsidRDefault="00A62B1B" w:rsidP="00A62B1B">
            <w:pPr>
              <w:snapToGrid w:val="0"/>
            </w:pPr>
            <w:r w:rsidRPr="00EA08C0">
              <w:t>Марка транспортного средства (заявленного на открытый конкурс)</w:t>
            </w:r>
          </w:p>
        </w:tc>
        <w:tc>
          <w:tcPr>
            <w:tcW w:w="3969" w:type="dxa"/>
            <w:tcBorders>
              <w:left w:val="single" w:sz="4" w:space="0" w:color="000000"/>
              <w:bottom w:val="single" w:sz="4" w:space="0" w:color="000000"/>
              <w:right w:val="single" w:sz="4" w:space="0" w:color="000000"/>
            </w:tcBorders>
          </w:tcPr>
          <w:p w:rsidR="00A62B1B" w:rsidRPr="00EA08C0" w:rsidRDefault="00A62B1B" w:rsidP="00A62B1B">
            <w:pPr>
              <w:snapToGrid w:val="0"/>
              <w:ind w:firstLine="709"/>
              <w:rPr>
                <w:highlight w:val="yellow"/>
              </w:rPr>
            </w:pPr>
          </w:p>
        </w:tc>
      </w:tr>
    </w:tbl>
    <w:p w:rsidR="00A62B1B" w:rsidRPr="005E433E" w:rsidRDefault="00A62B1B" w:rsidP="00A62B1B">
      <w:pPr>
        <w:jc w:val="both"/>
        <w:rPr>
          <w:sz w:val="24"/>
          <w:szCs w:val="24"/>
          <w:highlight w:val="yellow"/>
        </w:rPr>
      </w:pPr>
    </w:p>
    <w:p w:rsidR="00A62B1B" w:rsidRPr="00EA08C0" w:rsidRDefault="00A62B1B" w:rsidP="00A62B1B">
      <w:pPr>
        <w:ind w:firstLine="709"/>
        <w:jc w:val="both"/>
      </w:pPr>
      <w:r w:rsidRPr="00EA08C0">
        <w:t xml:space="preserve">Изучив конкурсную документацию, мы согласны участвовать в открытом конкурсе </w:t>
      </w:r>
      <w:proofErr w:type="gramStart"/>
      <w:r w:rsidRPr="00EA08C0">
        <w:t>на право выполнение</w:t>
      </w:r>
      <w:proofErr w:type="gramEnd"/>
      <w:r w:rsidRPr="00EA08C0">
        <w:t xml:space="preserve"> работ по муниципальным маршрутам регулярных перевозок пассажиров и багажа автомобильным транспортом  на территории Калининского муниципального района.</w:t>
      </w:r>
    </w:p>
    <w:p w:rsidR="00A62B1B" w:rsidRPr="00EA08C0" w:rsidRDefault="00A62B1B" w:rsidP="00A62B1B">
      <w:pPr>
        <w:ind w:firstLine="709"/>
        <w:jc w:val="both"/>
        <w:rPr>
          <w:highlight w:val="yellow"/>
        </w:rPr>
      </w:pPr>
    </w:p>
    <w:p w:rsidR="00A62B1B" w:rsidRPr="00EA08C0" w:rsidRDefault="00A62B1B" w:rsidP="00A62B1B">
      <w:pPr>
        <w:ind w:firstLine="709"/>
        <w:jc w:val="both"/>
      </w:pPr>
      <w:r w:rsidRPr="00EA08C0">
        <w:t>Члены конкурсной комиссии могут связаться со следующими лицами для получения дальнейшей информации:</w:t>
      </w:r>
    </w:p>
    <w:p w:rsidR="00A62B1B" w:rsidRDefault="00A62B1B" w:rsidP="00A62B1B">
      <w:pPr>
        <w:ind w:firstLine="709"/>
        <w:jc w:val="both"/>
        <w:rPr>
          <w:sz w:val="24"/>
          <w:szCs w:val="24"/>
        </w:rPr>
      </w:pPr>
    </w:p>
    <w:tbl>
      <w:tblPr>
        <w:tblW w:w="9507" w:type="dxa"/>
        <w:tblInd w:w="240" w:type="dxa"/>
        <w:tblLayout w:type="fixed"/>
        <w:tblLook w:val="0000"/>
      </w:tblPr>
      <w:tblGrid>
        <w:gridCol w:w="5253"/>
        <w:gridCol w:w="4254"/>
      </w:tblGrid>
      <w:tr w:rsidR="00A62B1B" w:rsidRPr="006C5AEF" w:rsidTr="00A62B1B">
        <w:trPr>
          <w:trHeight w:val="248"/>
        </w:trPr>
        <w:tc>
          <w:tcPr>
            <w:tcW w:w="9507" w:type="dxa"/>
            <w:gridSpan w:val="2"/>
            <w:tcBorders>
              <w:top w:val="single" w:sz="4" w:space="0" w:color="000000"/>
              <w:left w:val="single" w:sz="4" w:space="0" w:color="000000"/>
              <w:bottom w:val="single" w:sz="4" w:space="0" w:color="000000"/>
              <w:right w:val="single" w:sz="4" w:space="0" w:color="000000"/>
            </w:tcBorders>
          </w:tcPr>
          <w:p w:rsidR="00A62B1B" w:rsidRPr="006C5AEF" w:rsidRDefault="00A62B1B" w:rsidP="00A62B1B">
            <w:pPr>
              <w:snapToGrid w:val="0"/>
              <w:ind w:firstLine="709"/>
              <w:jc w:val="center"/>
              <w:rPr>
                <w:b/>
                <w:sz w:val="24"/>
                <w:szCs w:val="24"/>
              </w:rPr>
            </w:pPr>
            <w:r w:rsidRPr="006C5AEF">
              <w:rPr>
                <w:b/>
                <w:sz w:val="24"/>
                <w:szCs w:val="24"/>
              </w:rPr>
              <w:t>Справки по общим вопросам</w:t>
            </w:r>
          </w:p>
        </w:tc>
      </w:tr>
      <w:tr w:rsidR="00A62B1B" w:rsidRPr="005E433E" w:rsidTr="00A62B1B">
        <w:trPr>
          <w:trHeight w:val="280"/>
        </w:trPr>
        <w:tc>
          <w:tcPr>
            <w:tcW w:w="5253" w:type="dxa"/>
            <w:tcBorders>
              <w:left w:val="single" w:sz="4" w:space="0" w:color="000000"/>
            </w:tcBorders>
          </w:tcPr>
          <w:p w:rsidR="00A62B1B" w:rsidRPr="00EA08C0" w:rsidRDefault="00A62B1B" w:rsidP="00A62B1B">
            <w:pPr>
              <w:snapToGrid w:val="0"/>
            </w:pPr>
            <w:r w:rsidRPr="00EA08C0">
              <w:t xml:space="preserve">Контактное лицо: </w:t>
            </w:r>
          </w:p>
        </w:tc>
        <w:tc>
          <w:tcPr>
            <w:tcW w:w="4254" w:type="dxa"/>
            <w:tcBorders>
              <w:left w:val="single" w:sz="4" w:space="0" w:color="000000"/>
              <w:right w:val="single" w:sz="4" w:space="0" w:color="000000"/>
            </w:tcBorders>
          </w:tcPr>
          <w:p w:rsidR="00A62B1B" w:rsidRPr="00EA08C0" w:rsidRDefault="00A62B1B" w:rsidP="00A62B1B">
            <w:pPr>
              <w:snapToGrid w:val="0"/>
              <w:ind w:firstLine="709"/>
              <w:jc w:val="both"/>
            </w:pPr>
            <w:r w:rsidRPr="00EA08C0">
              <w:t>Телефон:</w:t>
            </w:r>
          </w:p>
        </w:tc>
      </w:tr>
      <w:tr w:rsidR="00A62B1B" w:rsidRPr="005E433E" w:rsidTr="00A62B1B">
        <w:trPr>
          <w:trHeight w:val="80"/>
        </w:trPr>
        <w:tc>
          <w:tcPr>
            <w:tcW w:w="5253" w:type="dxa"/>
            <w:tcBorders>
              <w:left w:val="single" w:sz="4" w:space="0" w:color="000000"/>
              <w:bottom w:val="single" w:sz="4" w:space="0" w:color="000000"/>
            </w:tcBorders>
          </w:tcPr>
          <w:p w:rsidR="00A62B1B" w:rsidRPr="00EA08C0" w:rsidRDefault="00A62B1B" w:rsidP="00A62B1B">
            <w:pPr>
              <w:snapToGrid w:val="0"/>
              <w:jc w:val="both"/>
              <w:rPr>
                <w:highlight w:val="yellow"/>
              </w:rPr>
            </w:pPr>
          </w:p>
        </w:tc>
        <w:tc>
          <w:tcPr>
            <w:tcW w:w="4254" w:type="dxa"/>
            <w:tcBorders>
              <w:left w:val="single" w:sz="4" w:space="0" w:color="000000"/>
              <w:bottom w:val="single" w:sz="4" w:space="0" w:color="000000"/>
              <w:right w:val="single" w:sz="4" w:space="0" w:color="000000"/>
            </w:tcBorders>
          </w:tcPr>
          <w:p w:rsidR="00A62B1B" w:rsidRPr="00EA08C0" w:rsidRDefault="00A62B1B" w:rsidP="00A62B1B">
            <w:pPr>
              <w:snapToGrid w:val="0"/>
              <w:jc w:val="both"/>
              <w:rPr>
                <w:highlight w:val="yellow"/>
              </w:rPr>
            </w:pPr>
          </w:p>
        </w:tc>
      </w:tr>
    </w:tbl>
    <w:p w:rsidR="00A62B1B" w:rsidRDefault="00A62B1B" w:rsidP="00A62B1B">
      <w:pPr>
        <w:ind w:firstLine="709"/>
        <w:rPr>
          <w:sz w:val="24"/>
          <w:szCs w:val="24"/>
          <w:highlight w:val="yellow"/>
        </w:rPr>
      </w:pPr>
    </w:p>
    <w:p w:rsidR="00A62B1B" w:rsidRPr="002674ED" w:rsidRDefault="00A62B1B" w:rsidP="00A62B1B">
      <w:pPr>
        <w:ind w:firstLine="709"/>
        <w:rPr>
          <w:sz w:val="24"/>
          <w:szCs w:val="24"/>
        </w:rPr>
      </w:pPr>
      <w:bookmarkStart w:id="65" w:name="_GoBack"/>
      <w:bookmarkEnd w:id="65"/>
      <w:r w:rsidRPr="002674ED">
        <w:rPr>
          <w:sz w:val="24"/>
          <w:szCs w:val="24"/>
        </w:rPr>
        <w:t>Подпись</w:t>
      </w:r>
    </w:p>
    <w:p w:rsidR="00A62B1B" w:rsidRPr="002674ED" w:rsidRDefault="00A62B1B" w:rsidP="00A62B1B">
      <w:pPr>
        <w:ind w:firstLine="709"/>
        <w:rPr>
          <w:sz w:val="24"/>
          <w:szCs w:val="24"/>
        </w:rPr>
      </w:pPr>
      <w:r>
        <w:rPr>
          <w:sz w:val="24"/>
          <w:szCs w:val="24"/>
        </w:rPr>
        <w:t>М. П.</w:t>
      </w:r>
    </w:p>
    <w:p w:rsidR="00A62B1B" w:rsidRPr="00CF057A" w:rsidRDefault="00A62B1B" w:rsidP="00CF057A">
      <w:pPr>
        <w:ind w:left="1" w:firstLine="566"/>
        <w:jc w:val="both"/>
        <w:rPr>
          <w:color w:val="000000"/>
          <w:sz w:val="19"/>
          <w:szCs w:val="19"/>
        </w:rPr>
      </w:pPr>
      <w:r w:rsidRPr="00CF057A">
        <w:rPr>
          <w:sz w:val="19"/>
          <w:szCs w:val="19"/>
        </w:rPr>
        <w:t>Для определения показателей, позволяющих определить соответствие требований выполняемых работ установленным организатором открытого конкурса  требованиям</w:t>
      </w:r>
      <w:r w:rsidRPr="00CF057A">
        <w:rPr>
          <w:color w:val="000000"/>
          <w:sz w:val="19"/>
          <w:szCs w:val="19"/>
        </w:rPr>
        <w:t xml:space="preserve">, предоставлять копии документов: </w:t>
      </w:r>
    </w:p>
    <w:p w:rsidR="00A62B1B" w:rsidRPr="00CF057A" w:rsidRDefault="00A62B1B" w:rsidP="00CF057A">
      <w:pPr>
        <w:ind w:left="1" w:firstLine="566"/>
        <w:jc w:val="both"/>
        <w:rPr>
          <w:sz w:val="19"/>
          <w:szCs w:val="19"/>
        </w:rPr>
      </w:pPr>
      <w:r w:rsidRPr="00CF057A">
        <w:rPr>
          <w:sz w:val="19"/>
          <w:szCs w:val="19"/>
        </w:rPr>
        <w:t xml:space="preserve">- подтверждающих </w:t>
      </w:r>
      <w:r w:rsidRPr="00CF057A">
        <w:rPr>
          <w:rStyle w:val="blk"/>
          <w:sz w:val="19"/>
          <w:szCs w:val="19"/>
        </w:rPr>
        <w:t>наличие на праве собственности или на ином законном основании транспортных средств, соответствующих требования, указанным в реестре маршрута регулярных перевозок, либо принять на себя обязательства по приобретению таких транспортных сре</w:t>
      </w:r>
      <w:proofErr w:type="gramStart"/>
      <w:r w:rsidRPr="00CF057A">
        <w:rPr>
          <w:rStyle w:val="blk"/>
          <w:sz w:val="19"/>
          <w:szCs w:val="19"/>
        </w:rPr>
        <w:t>дств в ср</w:t>
      </w:r>
      <w:proofErr w:type="gramEnd"/>
      <w:r w:rsidRPr="00CF057A">
        <w:rPr>
          <w:rStyle w:val="blk"/>
          <w:sz w:val="19"/>
          <w:szCs w:val="19"/>
        </w:rPr>
        <w:t>оки, определенные конкурсной документацией</w:t>
      </w:r>
      <w:r w:rsidRPr="00CF057A">
        <w:rPr>
          <w:sz w:val="19"/>
          <w:szCs w:val="19"/>
        </w:rPr>
        <w:t>,</w:t>
      </w:r>
    </w:p>
    <w:p w:rsidR="00A62B1B" w:rsidRPr="00CF057A" w:rsidRDefault="00A62B1B" w:rsidP="00CF057A">
      <w:pPr>
        <w:ind w:left="1" w:firstLine="566"/>
        <w:jc w:val="both"/>
        <w:rPr>
          <w:sz w:val="19"/>
          <w:szCs w:val="19"/>
        </w:rPr>
      </w:pPr>
      <w:r w:rsidRPr="00CF057A">
        <w:rPr>
          <w:sz w:val="19"/>
          <w:szCs w:val="19"/>
        </w:rPr>
        <w:t xml:space="preserve">- </w:t>
      </w:r>
      <w:proofErr w:type="gramStart"/>
      <w:r w:rsidRPr="00CF057A">
        <w:rPr>
          <w:sz w:val="19"/>
          <w:szCs w:val="19"/>
        </w:rPr>
        <w:t>подтверждающих</w:t>
      </w:r>
      <w:proofErr w:type="gramEnd"/>
      <w:r w:rsidRPr="00CF057A">
        <w:rPr>
          <w:sz w:val="19"/>
          <w:szCs w:val="19"/>
        </w:rPr>
        <w:t xml:space="preserve"> прохождение государственного технического осмотра,</w:t>
      </w:r>
    </w:p>
    <w:p w:rsidR="00A62B1B" w:rsidRPr="00CF057A" w:rsidRDefault="00A62B1B" w:rsidP="00CF057A">
      <w:pPr>
        <w:ind w:left="1" w:firstLine="566"/>
        <w:jc w:val="both"/>
        <w:rPr>
          <w:sz w:val="19"/>
          <w:szCs w:val="19"/>
        </w:rPr>
      </w:pPr>
      <w:r w:rsidRPr="00CF057A">
        <w:rPr>
          <w:sz w:val="19"/>
          <w:szCs w:val="19"/>
        </w:rPr>
        <w:t>- подтверждающих обеспеченность водительскими кадрами, а также квалификацию водителей,</w:t>
      </w:r>
    </w:p>
    <w:p w:rsidR="00A62B1B" w:rsidRPr="00CF057A" w:rsidRDefault="00A62B1B" w:rsidP="00CF057A">
      <w:pPr>
        <w:ind w:left="1" w:firstLine="566"/>
        <w:jc w:val="both"/>
        <w:rPr>
          <w:sz w:val="19"/>
          <w:szCs w:val="19"/>
        </w:rPr>
      </w:pPr>
      <w:r w:rsidRPr="00CF057A">
        <w:rPr>
          <w:sz w:val="19"/>
          <w:szCs w:val="19"/>
        </w:rPr>
        <w:t>- подтверждающих наличие специализированной и сертифицированной производственно- технической базы по техническому обслуживанию и ремонту транспортных средств, либо договор на техническое обслуживание и ремонт транспортных средств,</w:t>
      </w:r>
    </w:p>
    <w:p w:rsidR="00A62B1B" w:rsidRPr="00CF057A" w:rsidRDefault="00A62B1B" w:rsidP="00CF057A">
      <w:pPr>
        <w:ind w:left="1" w:firstLine="566"/>
        <w:jc w:val="both"/>
        <w:rPr>
          <w:sz w:val="19"/>
          <w:szCs w:val="19"/>
        </w:rPr>
      </w:pPr>
      <w:r w:rsidRPr="00CF057A">
        <w:rPr>
          <w:sz w:val="19"/>
          <w:szCs w:val="19"/>
        </w:rPr>
        <w:t>- подтверждающих наличие специализированных постов технического состояния транспортного средства перед выездом на маршрут регулярных перевозок, либо договор на проведение технического осмотра  транспортных средств перед выездом на регулярный маршрут,</w:t>
      </w:r>
    </w:p>
    <w:p w:rsidR="00A62B1B" w:rsidRPr="00CF057A" w:rsidRDefault="00A62B1B" w:rsidP="00CF057A">
      <w:pPr>
        <w:ind w:left="1" w:firstLine="566"/>
        <w:jc w:val="both"/>
        <w:rPr>
          <w:sz w:val="19"/>
          <w:szCs w:val="19"/>
        </w:rPr>
      </w:pPr>
      <w:r w:rsidRPr="00CF057A">
        <w:rPr>
          <w:sz w:val="19"/>
          <w:szCs w:val="19"/>
        </w:rPr>
        <w:t xml:space="preserve">-лицензия на работы и услуги по </w:t>
      </w:r>
      <w:proofErr w:type="spellStart"/>
      <w:r w:rsidRPr="00CF057A">
        <w:rPr>
          <w:sz w:val="19"/>
          <w:szCs w:val="19"/>
        </w:rPr>
        <w:t>предрейсовым</w:t>
      </w:r>
      <w:proofErr w:type="spellEnd"/>
      <w:r w:rsidRPr="00CF057A">
        <w:rPr>
          <w:sz w:val="19"/>
          <w:szCs w:val="19"/>
        </w:rPr>
        <w:t xml:space="preserve"> и </w:t>
      </w:r>
      <w:proofErr w:type="spellStart"/>
      <w:r w:rsidRPr="00CF057A">
        <w:rPr>
          <w:sz w:val="19"/>
          <w:szCs w:val="19"/>
        </w:rPr>
        <w:t>послерейсовым</w:t>
      </w:r>
      <w:proofErr w:type="spellEnd"/>
      <w:r w:rsidRPr="00CF057A">
        <w:rPr>
          <w:sz w:val="19"/>
          <w:szCs w:val="19"/>
        </w:rPr>
        <w:t xml:space="preserve"> медицинским осмотрам водителей транспортных средств, либо договор на оказание указанных услуг,</w:t>
      </w:r>
    </w:p>
    <w:p w:rsidR="00A62B1B" w:rsidRPr="00CF057A" w:rsidRDefault="00A62B1B" w:rsidP="00CF057A">
      <w:pPr>
        <w:ind w:left="1" w:firstLine="566"/>
        <w:jc w:val="both"/>
        <w:rPr>
          <w:sz w:val="19"/>
          <w:szCs w:val="19"/>
        </w:rPr>
      </w:pPr>
      <w:r w:rsidRPr="00CF057A">
        <w:rPr>
          <w:sz w:val="19"/>
          <w:szCs w:val="19"/>
        </w:rPr>
        <w:t>- подтверждающих наличие внутреннего резерва транспортных средств,</w:t>
      </w:r>
    </w:p>
    <w:p w:rsidR="00A62B1B" w:rsidRPr="00CF057A" w:rsidRDefault="00A62B1B" w:rsidP="00CF057A">
      <w:pPr>
        <w:ind w:left="1" w:firstLine="566"/>
        <w:jc w:val="both"/>
        <w:rPr>
          <w:sz w:val="19"/>
          <w:szCs w:val="19"/>
        </w:rPr>
      </w:pPr>
      <w:r w:rsidRPr="00CF057A">
        <w:rPr>
          <w:sz w:val="19"/>
          <w:szCs w:val="19"/>
        </w:rPr>
        <w:t>- подтверждающих оборудование транспортных средств аппаратурой спутниковой навигации ГЛОНАСС или ГЛОНАСС/</w:t>
      </w:r>
      <w:r w:rsidRPr="00CF057A">
        <w:rPr>
          <w:sz w:val="19"/>
          <w:szCs w:val="19"/>
          <w:lang w:val="en-US"/>
        </w:rPr>
        <w:t>GPS</w:t>
      </w:r>
      <w:r w:rsidRPr="00CF057A">
        <w:rPr>
          <w:sz w:val="19"/>
          <w:szCs w:val="19"/>
        </w:rPr>
        <w:t>,</w:t>
      </w:r>
    </w:p>
    <w:p w:rsidR="00A62B1B" w:rsidRPr="00CF057A" w:rsidRDefault="00A62B1B" w:rsidP="00CF057A">
      <w:pPr>
        <w:ind w:left="1" w:firstLine="566"/>
        <w:jc w:val="both"/>
        <w:rPr>
          <w:sz w:val="19"/>
          <w:szCs w:val="19"/>
        </w:rPr>
      </w:pPr>
      <w:r w:rsidRPr="00CF057A">
        <w:rPr>
          <w:sz w:val="19"/>
          <w:szCs w:val="19"/>
        </w:rPr>
        <w:t xml:space="preserve">- </w:t>
      </w:r>
      <w:proofErr w:type="gramStart"/>
      <w:r w:rsidRPr="00CF057A">
        <w:rPr>
          <w:sz w:val="19"/>
          <w:szCs w:val="19"/>
        </w:rPr>
        <w:t>подтверждающих</w:t>
      </w:r>
      <w:proofErr w:type="gramEnd"/>
      <w:r w:rsidRPr="00CF057A">
        <w:rPr>
          <w:sz w:val="19"/>
          <w:szCs w:val="19"/>
        </w:rPr>
        <w:t xml:space="preserve"> наличие службы (специалиста) по безопасности движения,</w:t>
      </w:r>
    </w:p>
    <w:p w:rsidR="00A62B1B" w:rsidRPr="00CF057A" w:rsidRDefault="00A62B1B" w:rsidP="00CF057A">
      <w:pPr>
        <w:ind w:left="1" w:firstLine="566"/>
        <w:jc w:val="both"/>
        <w:rPr>
          <w:sz w:val="19"/>
          <w:szCs w:val="19"/>
        </w:rPr>
      </w:pPr>
      <w:r w:rsidRPr="00CF057A">
        <w:rPr>
          <w:sz w:val="19"/>
          <w:szCs w:val="19"/>
        </w:rPr>
        <w:t>-журнал учета нарушений Правил дорожного движения.</w:t>
      </w:r>
    </w:p>
    <w:p w:rsidR="00A62B1B" w:rsidRPr="00CF057A" w:rsidRDefault="00A62B1B" w:rsidP="00CF057A">
      <w:pPr>
        <w:ind w:left="1" w:firstLine="566"/>
        <w:jc w:val="both"/>
        <w:rPr>
          <w:sz w:val="19"/>
          <w:szCs w:val="19"/>
        </w:rPr>
      </w:pPr>
      <w:r w:rsidRPr="00CF057A">
        <w:rPr>
          <w:sz w:val="19"/>
          <w:szCs w:val="19"/>
        </w:rPr>
        <w:t>Подлинный документ: справка о средней заработной плате, заверенная руководителем предприятия или индивидуальным предпринимателем.</w:t>
      </w:r>
    </w:p>
    <w:p w:rsidR="00A62B1B" w:rsidRPr="00CF057A" w:rsidRDefault="00A62B1B" w:rsidP="00CF057A">
      <w:pPr>
        <w:ind w:left="1" w:firstLine="566"/>
        <w:jc w:val="both"/>
        <w:rPr>
          <w:sz w:val="19"/>
          <w:szCs w:val="19"/>
        </w:rPr>
      </w:pPr>
      <w:r w:rsidRPr="00CF057A">
        <w:rPr>
          <w:sz w:val="19"/>
          <w:szCs w:val="19"/>
        </w:rPr>
        <w:t>Справка о среднемесячной заработной плате работников должна содержать сведения о размере среднемесячной заработной платы работников за три месяца, предшествующие месяцу, в котором опубликовано информационное извещение о проведении открытого конкурса и заверяется личной подписью и печатью заявителя.</w:t>
      </w:r>
    </w:p>
    <w:p w:rsidR="00F9463D" w:rsidRDefault="00F9463D" w:rsidP="00A62B1B">
      <w:pPr>
        <w:ind w:firstLine="567"/>
        <w:jc w:val="right"/>
        <w:rPr>
          <w:sz w:val="24"/>
          <w:szCs w:val="24"/>
        </w:rPr>
      </w:pPr>
    </w:p>
    <w:p w:rsidR="00F9463D" w:rsidRDefault="00F9463D" w:rsidP="00A62B1B">
      <w:pPr>
        <w:ind w:firstLine="567"/>
        <w:jc w:val="right"/>
        <w:rPr>
          <w:sz w:val="24"/>
          <w:szCs w:val="24"/>
        </w:rPr>
      </w:pPr>
    </w:p>
    <w:p w:rsidR="00A62B1B" w:rsidRPr="002674ED" w:rsidRDefault="00A62B1B" w:rsidP="00A62B1B">
      <w:pPr>
        <w:ind w:firstLine="567"/>
        <w:jc w:val="right"/>
        <w:rPr>
          <w:sz w:val="24"/>
          <w:szCs w:val="24"/>
        </w:rPr>
      </w:pPr>
      <w:r w:rsidRPr="002674ED">
        <w:rPr>
          <w:sz w:val="24"/>
          <w:szCs w:val="24"/>
        </w:rPr>
        <w:t>Приложение № 4</w:t>
      </w:r>
    </w:p>
    <w:p w:rsidR="00A62B1B" w:rsidRPr="005E433E" w:rsidRDefault="00A62B1B" w:rsidP="00A62B1B">
      <w:pPr>
        <w:pStyle w:val="a5"/>
        <w:ind w:firstLine="567"/>
        <w:rPr>
          <w:color w:val="auto"/>
          <w:sz w:val="24"/>
          <w:highlight w:val="yellow"/>
        </w:rPr>
      </w:pPr>
    </w:p>
    <w:p w:rsidR="00A62B1B" w:rsidRPr="00040588" w:rsidRDefault="00A62B1B" w:rsidP="00A62B1B">
      <w:pPr>
        <w:ind w:firstLine="709"/>
        <w:jc w:val="center"/>
        <w:rPr>
          <w:b/>
          <w:sz w:val="24"/>
          <w:szCs w:val="24"/>
        </w:rPr>
      </w:pPr>
      <w:r>
        <w:rPr>
          <w:b/>
          <w:sz w:val="24"/>
          <w:szCs w:val="24"/>
        </w:rPr>
        <w:t>Муниципальный контракт № __</w:t>
      </w:r>
    </w:p>
    <w:p w:rsidR="00A62B1B" w:rsidRPr="002674ED" w:rsidRDefault="00A62B1B" w:rsidP="00A62B1B">
      <w:pPr>
        <w:jc w:val="center"/>
        <w:rPr>
          <w:b/>
          <w:sz w:val="24"/>
          <w:szCs w:val="24"/>
        </w:rPr>
      </w:pPr>
      <w:r w:rsidRPr="00040588">
        <w:rPr>
          <w:b/>
          <w:sz w:val="24"/>
          <w:szCs w:val="24"/>
        </w:rPr>
        <w:t>на выполнение работ по муниципальным маршрутам регулярных перевозок пассажиров и багажа автомобильным транспортом</w:t>
      </w:r>
      <w:r w:rsidR="00CF057A">
        <w:rPr>
          <w:b/>
          <w:sz w:val="24"/>
          <w:szCs w:val="24"/>
        </w:rPr>
        <w:t xml:space="preserve"> </w:t>
      </w:r>
      <w:r w:rsidRPr="005E433E">
        <w:rPr>
          <w:b/>
          <w:sz w:val="24"/>
          <w:szCs w:val="24"/>
        </w:rPr>
        <w:t xml:space="preserve">на территории </w:t>
      </w:r>
      <w:proofErr w:type="spellStart"/>
      <w:r w:rsidR="00F9463D">
        <w:rPr>
          <w:b/>
          <w:sz w:val="24"/>
          <w:szCs w:val="24"/>
        </w:rPr>
        <w:t>Екатериновского</w:t>
      </w:r>
      <w:proofErr w:type="spellEnd"/>
      <w:r w:rsidRPr="005E433E">
        <w:rPr>
          <w:b/>
          <w:sz w:val="24"/>
          <w:szCs w:val="24"/>
        </w:rPr>
        <w:t xml:space="preserve"> муниципального района</w:t>
      </w:r>
    </w:p>
    <w:p w:rsidR="00A62B1B" w:rsidRPr="002674ED" w:rsidRDefault="00A62B1B" w:rsidP="00A62B1B">
      <w:pPr>
        <w:ind w:right="180" w:firstLine="709"/>
        <w:jc w:val="center"/>
        <w:rPr>
          <w:sz w:val="24"/>
          <w:szCs w:val="24"/>
        </w:rPr>
      </w:pPr>
    </w:p>
    <w:p w:rsidR="00A62B1B" w:rsidRPr="002674ED" w:rsidRDefault="00F9463D" w:rsidP="00A62B1B">
      <w:pPr>
        <w:ind w:right="180"/>
        <w:rPr>
          <w:sz w:val="24"/>
          <w:szCs w:val="24"/>
        </w:rPr>
      </w:pPr>
      <w:r>
        <w:rPr>
          <w:sz w:val="24"/>
          <w:szCs w:val="24"/>
        </w:rPr>
        <w:t>р</w:t>
      </w:r>
      <w:r w:rsidR="00A62B1B" w:rsidRPr="002674ED">
        <w:rPr>
          <w:sz w:val="24"/>
          <w:szCs w:val="24"/>
        </w:rPr>
        <w:t>.</w:t>
      </w:r>
      <w:r>
        <w:rPr>
          <w:sz w:val="24"/>
          <w:szCs w:val="24"/>
        </w:rPr>
        <w:t>п. Екатериновка</w:t>
      </w:r>
      <w:r w:rsidR="00A62B1B" w:rsidRPr="002674ED">
        <w:rPr>
          <w:sz w:val="24"/>
          <w:szCs w:val="24"/>
        </w:rPr>
        <w:t xml:space="preserve">                                                                                                     </w:t>
      </w:r>
      <w:r w:rsidR="00A62B1B">
        <w:rPr>
          <w:sz w:val="24"/>
          <w:szCs w:val="24"/>
        </w:rPr>
        <w:t>«___»___________________</w:t>
      </w:r>
      <w:r w:rsidR="00B17791">
        <w:rPr>
          <w:sz w:val="24"/>
          <w:szCs w:val="24"/>
        </w:rPr>
        <w:t xml:space="preserve"> </w:t>
      </w:r>
      <w:proofErr w:type="gramStart"/>
      <w:r w:rsidR="00A62B1B">
        <w:rPr>
          <w:sz w:val="24"/>
          <w:szCs w:val="24"/>
        </w:rPr>
        <w:t>г</w:t>
      </w:r>
      <w:proofErr w:type="gramEnd"/>
      <w:r w:rsidR="00A62B1B">
        <w:rPr>
          <w:sz w:val="24"/>
          <w:szCs w:val="24"/>
        </w:rPr>
        <w:t>.</w:t>
      </w:r>
    </w:p>
    <w:p w:rsidR="00A62B1B" w:rsidRPr="00EA08C0" w:rsidRDefault="00F9463D" w:rsidP="00A62B1B">
      <w:pPr>
        <w:ind w:firstLine="567"/>
        <w:jc w:val="both"/>
      </w:pPr>
      <w:proofErr w:type="gramStart"/>
      <w:r>
        <w:t>Администрация</w:t>
      </w:r>
      <w:r w:rsidR="00A62B1B" w:rsidRPr="00EA08C0">
        <w:t xml:space="preserve"> </w:t>
      </w:r>
      <w:proofErr w:type="spellStart"/>
      <w:r>
        <w:t>Екатериновского</w:t>
      </w:r>
      <w:proofErr w:type="spellEnd"/>
      <w:r w:rsidR="00A62B1B" w:rsidRPr="00EA08C0">
        <w:t xml:space="preserve"> муниципального райо</w:t>
      </w:r>
      <w:r>
        <w:t>на Саратовской области, именуемая</w:t>
      </w:r>
      <w:r w:rsidR="00A62B1B" w:rsidRPr="00EA08C0">
        <w:t xml:space="preserve"> в дальнейшем «муниципальный заказчик» в лице </w:t>
      </w:r>
      <w:r>
        <w:t>главы администрации</w:t>
      </w:r>
      <w:r w:rsidR="00B17791">
        <w:t xml:space="preserve"> </w:t>
      </w:r>
      <w:r w:rsidR="00A62B1B" w:rsidRPr="00EA08C0">
        <w:t>___________________________________________, действующего на основании __________, с одной стороны и _____________________________________, именуемое в дальнейшем «Подрядчик» в лице _________________________________________________, действующего на основании _________, с другой стороны, по результатам открытого конкурса (Протокол №__ от _______________</w:t>
      </w:r>
      <w:r w:rsidR="00B17791">
        <w:t xml:space="preserve"> </w:t>
      </w:r>
      <w:r w:rsidR="00A62B1B" w:rsidRPr="00EA08C0">
        <w:t>г</w:t>
      </w:r>
      <w:r w:rsidR="00B17791">
        <w:t>.</w:t>
      </w:r>
      <w:r w:rsidR="00A62B1B" w:rsidRPr="00EA08C0">
        <w:t>) заключили настоящий муниципальный контракт (далее</w:t>
      </w:r>
      <w:r w:rsidR="007D2FA4">
        <w:t xml:space="preserve"> </w:t>
      </w:r>
      <w:r w:rsidR="00A62B1B" w:rsidRPr="00EA08C0">
        <w:t>- Контракт) о нижеследующем:</w:t>
      </w:r>
      <w:proofErr w:type="gramEnd"/>
    </w:p>
    <w:p w:rsidR="00A62B1B" w:rsidRPr="002674ED" w:rsidRDefault="00A62B1B" w:rsidP="00981BE6">
      <w:pPr>
        <w:numPr>
          <w:ilvl w:val="0"/>
          <w:numId w:val="2"/>
        </w:numPr>
        <w:tabs>
          <w:tab w:val="clear" w:pos="0"/>
          <w:tab w:val="num" w:pos="502"/>
          <w:tab w:val="left" w:pos="1069"/>
        </w:tabs>
        <w:suppressAutoHyphens/>
        <w:overflowPunct/>
        <w:autoSpaceDE/>
        <w:autoSpaceDN/>
        <w:adjustRightInd/>
        <w:ind w:left="1069" w:right="180" w:hanging="360"/>
        <w:jc w:val="center"/>
        <w:textAlignment w:val="auto"/>
        <w:rPr>
          <w:b/>
          <w:sz w:val="24"/>
          <w:szCs w:val="24"/>
        </w:rPr>
      </w:pPr>
      <w:r w:rsidRPr="002674ED">
        <w:rPr>
          <w:b/>
          <w:sz w:val="24"/>
          <w:szCs w:val="24"/>
        </w:rPr>
        <w:t xml:space="preserve">Предмет </w:t>
      </w:r>
      <w:r>
        <w:rPr>
          <w:b/>
          <w:sz w:val="24"/>
          <w:szCs w:val="24"/>
        </w:rPr>
        <w:t>Контракта</w:t>
      </w:r>
    </w:p>
    <w:p w:rsidR="00A62B1B" w:rsidRPr="00EA08C0" w:rsidRDefault="00A62B1B" w:rsidP="00CF057A">
      <w:pPr>
        <w:tabs>
          <w:tab w:val="left" w:pos="0"/>
        </w:tabs>
        <w:ind w:firstLine="567"/>
        <w:jc w:val="both"/>
      </w:pPr>
      <w:r w:rsidRPr="00EA08C0">
        <w:t>1.1. Заказчик поручает, а Перевозчик принимает на себя обязательство по выполнению работ связанных с осуществлением регулярных перевозок пассажиров и багажа автомобильным транспортом по тарифам, определенным на основании</w:t>
      </w:r>
      <w:r w:rsidR="00F9463D">
        <w:t xml:space="preserve"> </w:t>
      </w:r>
      <w:r w:rsidRPr="00EA08C0">
        <w:rPr>
          <w:i/>
          <w:u w:val="single"/>
        </w:rPr>
        <w:t>(указать основание</w:t>
      </w:r>
      <w:proofErr w:type="gramStart"/>
      <w:r w:rsidRPr="00EA08C0">
        <w:rPr>
          <w:i/>
          <w:u w:val="single"/>
        </w:rPr>
        <w:t xml:space="preserve"> )</w:t>
      </w:r>
      <w:proofErr w:type="gramEnd"/>
      <w:r w:rsidRPr="00EA08C0">
        <w:t xml:space="preserve"> по муниципальному маршруту №___ «</w:t>
      </w:r>
      <w:r w:rsidRPr="00EA08C0">
        <w:rPr>
          <w:i/>
          <w:u w:val="single"/>
        </w:rPr>
        <w:t xml:space="preserve">наименование муниципального маршрута </w:t>
      </w:r>
      <w:r w:rsidRPr="00EA08C0">
        <w:t>», в режиме согласно утвержденного графика движения.</w:t>
      </w:r>
    </w:p>
    <w:p w:rsidR="00A62B1B" w:rsidRPr="00EA08C0" w:rsidRDefault="00A62B1B" w:rsidP="00CF057A">
      <w:pPr>
        <w:tabs>
          <w:tab w:val="left" w:pos="0"/>
          <w:tab w:val="left" w:pos="720"/>
        </w:tabs>
        <w:suppressAutoHyphens/>
        <w:ind w:firstLine="567"/>
        <w:jc w:val="both"/>
      </w:pPr>
      <w:r w:rsidRPr="00EA08C0">
        <w:tab/>
        <w:t>1.2. Плановый объем транспортной работы (в рейсах) устанавливается в соответствии с режимом работы на маршруте и расписанием.</w:t>
      </w:r>
    </w:p>
    <w:p w:rsidR="00A62B1B" w:rsidRPr="00D14F22" w:rsidRDefault="00A62B1B" w:rsidP="00CF057A">
      <w:pPr>
        <w:numPr>
          <w:ilvl w:val="0"/>
          <w:numId w:val="2"/>
        </w:numPr>
        <w:tabs>
          <w:tab w:val="left" w:pos="0"/>
          <w:tab w:val="num" w:pos="502"/>
          <w:tab w:val="left" w:pos="1069"/>
        </w:tabs>
        <w:suppressAutoHyphens/>
        <w:overflowPunct/>
        <w:autoSpaceDE/>
        <w:autoSpaceDN/>
        <w:adjustRightInd/>
        <w:ind w:left="1069" w:right="180" w:firstLine="567"/>
        <w:jc w:val="center"/>
        <w:textAlignment w:val="auto"/>
        <w:rPr>
          <w:b/>
          <w:sz w:val="24"/>
          <w:szCs w:val="24"/>
        </w:rPr>
      </w:pPr>
      <w:r w:rsidRPr="00D14F22">
        <w:rPr>
          <w:b/>
          <w:sz w:val="24"/>
          <w:szCs w:val="24"/>
        </w:rPr>
        <w:t>Права и обязанности сторон</w:t>
      </w:r>
    </w:p>
    <w:p w:rsidR="00A62B1B" w:rsidRPr="00EA08C0" w:rsidRDefault="00A62B1B" w:rsidP="00CF057A">
      <w:pPr>
        <w:tabs>
          <w:tab w:val="left" w:pos="0"/>
          <w:tab w:val="left" w:pos="142"/>
        </w:tabs>
        <w:ind w:firstLine="567"/>
        <w:jc w:val="both"/>
        <w:rPr>
          <w:u w:val="single"/>
        </w:rPr>
      </w:pPr>
      <w:r w:rsidRPr="00EA08C0">
        <w:rPr>
          <w:u w:val="single"/>
        </w:rPr>
        <w:t>2.1. Муниципальный заказчик обязан:</w:t>
      </w:r>
    </w:p>
    <w:p w:rsidR="00A62B1B" w:rsidRPr="00EA08C0" w:rsidRDefault="00A62B1B" w:rsidP="00CF057A">
      <w:pPr>
        <w:tabs>
          <w:tab w:val="left" w:pos="0"/>
          <w:tab w:val="left" w:pos="142"/>
        </w:tabs>
        <w:ind w:firstLine="567"/>
        <w:jc w:val="both"/>
      </w:pPr>
      <w:r w:rsidRPr="00EA08C0">
        <w:t>2.1.1.</w:t>
      </w:r>
      <w:r w:rsidRPr="00EA08C0">
        <w:tab/>
        <w:t>Готовить документацию по открытию, закрытию и изменению маршрутов.</w:t>
      </w:r>
    </w:p>
    <w:p w:rsidR="00A62B1B" w:rsidRPr="00EA08C0" w:rsidRDefault="00A62B1B" w:rsidP="00CF057A">
      <w:pPr>
        <w:tabs>
          <w:tab w:val="left" w:pos="0"/>
          <w:tab w:val="left" w:pos="142"/>
        </w:tabs>
        <w:ind w:firstLine="567"/>
        <w:jc w:val="both"/>
      </w:pPr>
      <w:r w:rsidRPr="00EA08C0">
        <w:t>2.1.2.</w:t>
      </w:r>
      <w:r w:rsidRPr="00EA08C0">
        <w:tab/>
        <w:t>Контролировать правильность применения тарифов на услуги автомобильного транспорта.</w:t>
      </w:r>
    </w:p>
    <w:p w:rsidR="00A62B1B" w:rsidRPr="00EA08C0" w:rsidRDefault="00A62B1B" w:rsidP="00CF057A">
      <w:pPr>
        <w:tabs>
          <w:tab w:val="left" w:pos="0"/>
          <w:tab w:val="left" w:pos="142"/>
        </w:tabs>
        <w:ind w:firstLine="567"/>
        <w:jc w:val="both"/>
      </w:pPr>
      <w:r w:rsidRPr="00EA08C0">
        <w:t>2.1.3.</w:t>
      </w:r>
      <w:r w:rsidRPr="00EA08C0">
        <w:tab/>
        <w:t>Контролировать соблюдение Подрядчиком</w:t>
      </w:r>
      <w:r w:rsidR="00F9463D">
        <w:t xml:space="preserve"> </w:t>
      </w:r>
      <w:r w:rsidRPr="00EA08C0">
        <w:t xml:space="preserve">нормативных актов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нормативных актов администрации </w:t>
      </w:r>
      <w:proofErr w:type="spellStart"/>
      <w:r w:rsidR="00F9463D">
        <w:t>Екатериновского</w:t>
      </w:r>
      <w:proofErr w:type="spellEnd"/>
      <w:r w:rsidRPr="00EA08C0">
        <w:t xml:space="preserve"> муниципального района.</w:t>
      </w:r>
    </w:p>
    <w:p w:rsidR="00A62B1B" w:rsidRPr="00EA08C0" w:rsidRDefault="00A62B1B" w:rsidP="00CF057A">
      <w:pPr>
        <w:tabs>
          <w:tab w:val="left" w:pos="0"/>
          <w:tab w:val="left" w:pos="142"/>
        </w:tabs>
        <w:ind w:firstLine="567"/>
        <w:jc w:val="both"/>
      </w:pPr>
      <w:r w:rsidRPr="00EA08C0">
        <w:t>2.1.4.</w:t>
      </w:r>
      <w:r w:rsidRPr="00EA08C0">
        <w:tab/>
        <w:t xml:space="preserve">В случае систематического (не менее 5 дней) невыполнения автомобильным транспортом Подрядчика, без уважительных причин, более 50 % планового количества рейсов представлять предложения в комиссию по регулированию рынка пассажирских перевозок администрации </w:t>
      </w:r>
      <w:proofErr w:type="spellStart"/>
      <w:r w:rsidR="00F9463D">
        <w:t>Екатериновского</w:t>
      </w:r>
      <w:proofErr w:type="spellEnd"/>
      <w:r w:rsidRPr="00EA08C0">
        <w:t xml:space="preserve"> муниципального района (далее Комиссия) о передаче обязательств полученных Подрядчиком в результате открытого конкурсного отбора маршрутов (лота маршрутов) другим Подрядчикам.</w:t>
      </w:r>
    </w:p>
    <w:p w:rsidR="00A62B1B" w:rsidRPr="00EA08C0" w:rsidRDefault="00A62B1B" w:rsidP="00CF057A">
      <w:pPr>
        <w:tabs>
          <w:tab w:val="left" w:pos="0"/>
          <w:tab w:val="left" w:pos="142"/>
        </w:tabs>
        <w:ind w:firstLine="567"/>
        <w:jc w:val="both"/>
      </w:pPr>
      <w:r w:rsidRPr="00EA08C0">
        <w:t>2.1.5.</w:t>
      </w:r>
      <w:r w:rsidRPr="00EA08C0">
        <w:tab/>
      </w:r>
      <w:proofErr w:type="gramStart"/>
      <w:r w:rsidRPr="00EA08C0">
        <w:t>Представлять предложения в Комиссию по расторжению Контракта в случае неоднократных нарушений автомобильным транспортом (систематически 3 и более в течение одного месяца) Подрядчика</w:t>
      </w:r>
      <w:r w:rsidR="00F9463D">
        <w:t xml:space="preserve"> </w:t>
      </w:r>
      <w:r w:rsidRPr="00EA08C0">
        <w:t xml:space="preserve">нормативных актов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нормативных актов администрации </w:t>
      </w:r>
      <w:proofErr w:type="spellStart"/>
      <w:r w:rsidR="00F9463D">
        <w:t>Екатериновского</w:t>
      </w:r>
      <w:proofErr w:type="spellEnd"/>
      <w:r w:rsidRPr="00EA08C0">
        <w:t xml:space="preserve"> муниципального района, в следующих случаях:</w:t>
      </w:r>
      <w:proofErr w:type="gramEnd"/>
    </w:p>
    <w:p w:rsidR="00A62B1B" w:rsidRPr="00EA08C0" w:rsidRDefault="00A62B1B" w:rsidP="00CF057A">
      <w:pPr>
        <w:tabs>
          <w:tab w:val="left" w:pos="0"/>
          <w:tab w:val="left" w:pos="142"/>
        </w:tabs>
        <w:ind w:firstLine="567"/>
        <w:jc w:val="both"/>
      </w:pPr>
      <w:r w:rsidRPr="00EA08C0">
        <w:t>1) самовольное изменение муниципального маршрута регулярных перевозок;</w:t>
      </w:r>
    </w:p>
    <w:p w:rsidR="00A62B1B" w:rsidRPr="00EA08C0" w:rsidRDefault="00A62B1B" w:rsidP="00CF057A">
      <w:pPr>
        <w:tabs>
          <w:tab w:val="left" w:pos="0"/>
          <w:tab w:val="left" w:pos="142"/>
          <w:tab w:val="left" w:pos="709"/>
        </w:tabs>
        <w:ind w:firstLine="567"/>
        <w:jc w:val="both"/>
      </w:pPr>
      <w:r w:rsidRPr="00EA08C0">
        <w:t>2) невыдача билетов пассажирам, оплатившим проезд;</w:t>
      </w:r>
    </w:p>
    <w:p w:rsidR="00A62B1B" w:rsidRPr="00EA08C0" w:rsidRDefault="00A62B1B" w:rsidP="00CF057A">
      <w:pPr>
        <w:tabs>
          <w:tab w:val="left" w:pos="0"/>
          <w:tab w:val="left" w:pos="142"/>
          <w:tab w:val="left" w:pos="709"/>
        </w:tabs>
        <w:ind w:firstLine="567"/>
        <w:jc w:val="both"/>
      </w:pPr>
      <w:r w:rsidRPr="00EA08C0">
        <w:t>3) отказ от работы на маршруте (с внесенными изменениями), при однократной необходимости оперативного регулирования движения транспорта;</w:t>
      </w:r>
    </w:p>
    <w:p w:rsidR="00A62B1B" w:rsidRPr="00EA08C0" w:rsidRDefault="00A62B1B" w:rsidP="00CF057A">
      <w:pPr>
        <w:tabs>
          <w:tab w:val="left" w:pos="0"/>
          <w:tab w:val="left" w:pos="142"/>
          <w:tab w:val="left" w:pos="709"/>
        </w:tabs>
        <w:ind w:firstLine="567"/>
        <w:jc w:val="both"/>
      </w:pPr>
      <w:r w:rsidRPr="00EA08C0">
        <w:t>4) превышение максимального установленного тарифа оплаты проезда;</w:t>
      </w:r>
    </w:p>
    <w:p w:rsidR="00A62B1B" w:rsidRPr="00EA08C0" w:rsidRDefault="00A62B1B" w:rsidP="00CF057A">
      <w:pPr>
        <w:tabs>
          <w:tab w:val="left" w:pos="0"/>
          <w:tab w:val="left" w:pos="142"/>
          <w:tab w:val="left" w:pos="709"/>
          <w:tab w:val="left" w:pos="993"/>
        </w:tabs>
        <w:ind w:firstLine="567"/>
        <w:jc w:val="both"/>
      </w:pPr>
      <w:r w:rsidRPr="00EA08C0">
        <w:t xml:space="preserve">5) работа на муниципальном маршруте без отметок в путевом листе о прохождении водителем </w:t>
      </w:r>
      <w:proofErr w:type="spellStart"/>
      <w:r w:rsidRPr="00EA08C0">
        <w:t>предрейсового</w:t>
      </w:r>
      <w:proofErr w:type="spellEnd"/>
      <w:r w:rsidRPr="00EA08C0">
        <w:t xml:space="preserve"> медицинского освидетельствования и прохождении транспортом </w:t>
      </w:r>
      <w:proofErr w:type="spellStart"/>
      <w:r w:rsidRPr="00EA08C0">
        <w:t>предрейсового</w:t>
      </w:r>
      <w:proofErr w:type="spellEnd"/>
      <w:r w:rsidRPr="00EA08C0">
        <w:t xml:space="preserve"> технического осмотра;</w:t>
      </w:r>
    </w:p>
    <w:p w:rsidR="00A62B1B" w:rsidRPr="00EA08C0" w:rsidRDefault="00A62B1B" w:rsidP="00CF057A">
      <w:pPr>
        <w:tabs>
          <w:tab w:val="left" w:pos="0"/>
          <w:tab w:val="left" w:pos="142"/>
          <w:tab w:val="left" w:pos="709"/>
        </w:tabs>
        <w:ind w:firstLine="567"/>
        <w:jc w:val="both"/>
      </w:pPr>
      <w:r w:rsidRPr="00EA08C0">
        <w:t>6) работа или ее завершение без отметок диспетчера в маршрутном листе;</w:t>
      </w:r>
    </w:p>
    <w:p w:rsidR="00A62B1B" w:rsidRPr="00EA08C0" w:rsidRDefault="00A62B1B" w:rsidP="00CF057A">
      <w:pPr>
        <w:tabs>
          <w:tab w:val="left" w:pos="0"/>
          <w:tab w:val="left" w:pos="142"/>
          <w:tab w:val="left" w:pos="709"/>
        </w:tabs>
        <w:ind w:firstLine="567"/>
        <w:jc w:val="both"/>
      </w:pPr>
      <w:r w:rsidRPr="00EA08C0">
        <w:t>7) нарушение экипировки транспортного средства (несоответствие ГОСТ-25869-90);</w:t>
      </w:r>
    </w:p>
    <w:p w:rsidR="00A62B1B" w:rsidRPr="00EA08C0" w:rsidRDefault="00A62B1B" w:rsidP="00CF057A">
      <w:pPr>
        <w:tabs>
          <w:tab w:val="left" w:pos="0"/>
          <w:tab w:val="left" w:pos="142"/>
          <w:tab w:val="left" w:pos="709"/>
        </w:tabs>
        <w:ind w:firstLine="567"/>
        <w:jc w:val="both"/>
      </w:pPr>
      <w:r w:rsidRPr="00EA08C0">
        <w:t>8) выдача пассажирам билетов, не указанных в билетно-учетном листе или бортовых журналах учета билетной продукции;</w:t>
      </w:r>
    </w:p>
    <w:p w:rsidR="00A62B1B" w:rsidRPr="00EA08C0" w:rsidRDefault="00A62B1B" w:rsidP="00CF057A">
      <w:pPr>
        <w:tabs>
          <w:tab w:val="left" w:pos="0"/>
          <w:tab w:val="left" w:pos="142"/>
          <w:tab w:val="left" w:pos="709"/>
        </w:tabs>
        <w:ind w:firstLine="567"/>
        <w:jc w:val="both"/>
      </w:pPr>
      <w:r w:rsidRPr="00EA08C0">
        <w:t>9) превышение количества перевозимых пассажиров.</w:t>
      </w:r>
    </w:p>
    <w:p w:rsidR="00A62B1B" w:rsidRPr="00EA08C0" w:rsidRDefault="00A62B1B" w:rsidP="00CF057A">
      <w:pPr>
        <w:tabs>
          <w:tab w:val="left" w:pos="0"/>
          <w:tab w:val="left" w:pos="142"/>
        </w:tabs>
        <w:ind w:firstLine="567"/>
        <w:jc w:val="both"/>
      </w:pPr>
      <w:r w:rsidRPr="00EA08C0">
        <w:t>2.1.6. Не допускать на муниципальный маршрут транспортные средства, не прошедшие процедуру открытого конкурсного отбора.</w:t>
      </w:r>
    </w:p>
    <w:p w:rsidR="00A62B1B" w:rsidRPr="00EA08C0" w:rsidRDefault="00A62B1B" w:rsidP="00CF057A">
      <w:pPr>
        <w:tabs>
          <w:tab w:val="left" w:pos="0"/>
          <w:tab w:val="left" w:pos="142"/>
        </w:tabs>
        <w:ind w:firstLine="567"/>
        <w:jc w:val="both"/>
      </w:pPr>
      <w:r w:rsidRPr="00EA08C0">
        <w:t xml:space="preserve">2.1.7. Обеспечить </w:t>
      </w:r>
      <w:proofErr w:type="gramStart"/>
      <w:r w:rsidRPr="00EA08C0">
        <w:t>контроль за</w:t>
      </w:r>
      <w:proofErr w:type="gramEnd"/>
      <w:r w:rsidRPr="00EA08C0">
        <w:t xml:space="preserve"> исполнением требований транспортного законодательства, Правил перевозки пассажиров и багажа.</w:t>
      </w:r>
    </w:p>
    <w:p w:rsidR="00A62B1B" w:rsidRPr="00EA08C0" w:rsidRDefault="00A62B1B" w:rsidP="00CF057A">
      <w:pPr>
        <w:tabs>
          <w:tab w:val="left" w:pos="0"/>
          <w:tab w:val="left" w:pos="142"/>
        </w:tabs>
        <w:ind w:firstLine="567"/>
        <w:jc w:val="both"/>
      </w:pPr>
      <w:r w:rsidRPr="00EA08C0">
        <w:t>2.1.8. Изучать спрос населения на муниципальные маршруты регулярных перевозок, обследовать техническое состояние инженерных транспортных сооружений, проводить нормирование скоростей движения автобусов на маршрутах.</w:t>
      </w:r>
    </w:p>
    <w:p w:rsidR="00A62B1B" w:rsidRPr="00EA08C0" w:rsidRDefault="00A62B1B" w:rsidP="00CF057A">
      <w:pPr>
        <w:tabs>
          <w:tab w:val="left" w:pos="0"/>
          <w:tab w:val="left" w:pos="142"/>
        </w:tabs>
        <w:ind w:firstLine="567"/>
        <w:jc w:val="both"/>
      </w:pPr>
      <w:r w:rsidRPr="00EA08C0">
        <w:t>2.1.9. Доводить до Подрядчика безвозмездно нормативную документацию по пассажирским перевозкам, оказывать ему консультативную помощь.</w:t>
      </w:r>
    </w:p>
    <w:p w:rsidR="00A62B1B" w:rsidRPr="00EA08C0" w:rsidRDefault="00A62B1B" w:rsidP="00CF057A">
      <w:pPr>
        <w:tabs>
          <w:tab w:val="left" w:pos="0"/>
          <w:tab w:val="left" w:pos="142"/>
        </w:tabs>
        <w:ind w:firstLine="567"/>
        <w:jc w:val="both"/>
      </w:pPr>
      <w:r w:rsidRPr="00EA08C0">
        <w:t>2.1.10. Рассматривать жалобы и предложения Подрядчиков.</w:t>
      </w:r>
    </w:p>
    <w:p w:rsidR="00A62B1B" w:rsidRPr="00EA08C0" w:rsidRDefault="00A62B1B" w:rsidP="00CF057A">
      <w:pPr>
        <w:tabs>
          <w:tab w:val="left" w:pos="0"/>
          <w:tab w:val="left" w:pos="142"/>
        </w:tabs>
        <w:ind w:firstLine="567"/>
        <w:jc w:val="both"/>
        <w:rPr>
          <w:u w:val="single"/>
        </w:rPr>
      </w:pPr>
      <w:r w:rsidRPr="00EA08C0">
        <w:rPr>
          <w:u w:val="single"/>
        </w:rPr>
        <w:t>2.2.Муниципальный заказчик имеет право:</w:t>
      </w:r>
    </w:p>
    <w:p w:rsidR="00A62B1B" w:rsidRPr="00EA08C0" w:rsidRDefault="00A62B1B" w:rsidP="00CF057A">
      <w:pPr>
        <w:tabs>
          <w:tab w:val="left" w:pos="0"/>
          <w:tab w:val="left" w:pos="142"/>
        </w:tabs>
        <w:ind w:firstLine="567"/>
        <w:jc w:val="both"/>
      </w:pPr>
      <w:r w:rsidRPr="00EA08C0">
        <w:t>2.2.1. Получать от Подрядчика информацию, необходимую для осуществления своей деятельности.</w:t>
      </w:r>
    </w:p>
    <w:p w:rsidR="00A62B1B" w:rsidRPr="00EA08C0" w:rsidRDefault="00A62B1B" w:rsidP="00CF057A">
      <w:pPr>
        <w:tabs>
          <w:tab w:val="left" w:pos="0"/>
          <w:tab w:val="left" w:pos="142"/>
        </w:tabs>
        <w:ind w:firstLine="567"/>
        <w:jc w:val="both"/>
      </w:pPr>
      <w:r w:rsidRPr="00EA08C0">
        <w:lastRenderedPageBreak/>
        <w:t>2.2.2. Изменять условия Контракта в связи с изменением цен, тарифов, законодательства, предварительно известив об этом Подрядчика.</w:t>
      </w:r>
    </w:p>
    <w:p w:rsidR="00A62B1B" w:rsidRPr="00EA08C0" w:rsidRDefault="00A62B1B" w:rsidP="00CF057A">
      <w:pPr>
        <w:tabs>
          <w:tab w:val="left" w:pos="0"/>
          <w:tab w:val="left" w:pos="142"/>
        </w:tabs>
        <w:ind w:firstLine="567"/>
        <w:jc w:val="both"/>
      </w:pPr>
      <w:r w:rsidRPr="00EA08C0">
        <w:t>2.2.3. При необходимости производить временное (не более одних суток) переключение автомобильного транспорта с маршрута на маршрут без согласования с Подрядчиком.</w:t>
      </w:r>
    </w:p>
    <w:p w:rsidR="00A62B1B" w:rsidRDefault="00A62B1B" w:rsidP="00CF057A">
      <w:pPr>
        <w:shd w:val="clear" w:color="auto" w:fill="FFFFFF"/>
        <w:tabs>
          <w:tab w:val="left" w:pos="0"/>
        </w:tabs>
        <w:spacing w:line="290" w:lineRule="atLeast"/>
        <w:ind w:firstLine="567"/>
        <w:jc w:val="both"/>
        <w:rPr>
          <w:rStyle w:val="blk"/>
        </w:rPr>
      </w:pPr>
      <w:r w:rsidRPr="00EA08C0">
        <w:t xml:space="preserve">2.2.4. </w:t>
      </w:r>
      <w:r w:rsidRPr="00EA08C0">
        <w:rPr>
          <w:rStyle w:val="blk"/>
        </w:rPr>
        <w:t xml:space="preserve">По письменному оповещению подрядчика может продлить действие муниципального контракта на срок не менее чем </w:t>
      </w:r>
      <w:r w:rsidRPr="001142B2">
        <w:rPr>
          <w:rStyle w:val="blk"/>
        </w:rPr>
        <w:t xml:space="preserve">пять лет. Количество таких продлений не ограничивается. Продление муниципального контракта на меньший срок допускается в случае, если по истечению этого срока, на основании решения комиссии  по регулированию рынка, предусматривается отмена маршрута регулярных перевозок по муниципальному контракту. </w:t>
      </w:r>
    </w:p>
    <w:p w:rsidR="00A62B1B" w:rsidRPr="00CF057A" w:rsidRDefault="00A62B1B" w:rsidP="00CF057A">
      <w:pPr>
        <w:tabs>
          <w:tab w:val="left" w:pos="0"/>
        </w:tabs>
        <w:ind w:firstLine="567"/>
        <w:jc w:val="both"/>
      </w:pPr>
      <w:r w:rsidRPr="00CF057A">
        <w:t>2.2.5</w:t>
      </w:r>
      <w:r w:rsidR="00B17791">
        <w:t>.</w:t>
      </w:r>
      <w:r w:rsidRPr="00CF057A">
        <w:t xml:space="preserve"> </w:t>
      </w:r>
      <w:proofErr w:type="gramStart"/>
      <w:r w:rsidRPr="00CF057A">
        <w:t>В</w:t>
      </w:r>
      <w:proofErr w:type="gramEnd"/>
      <w:r w:rsidRPr="00CF057A">
        <w:t xml:space="preserve">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Перевозчик вправе потребовать уплаты неустоек (штрафов, пеней).</w:t>
      </w:r>
    </w:p>
    <w:p w:rsidR="00A62B1B" w:rsidRPr="00CF057A" w:rsidRDefault="00A62B1B" w:rsidP="00CF057A">
      <w:pPr>
        <w:tabs>
          <w:tab w:val="left" w:pos="0"/>
        </w:tabs>
        <w:ind w:firstLine="567"/>
        <w:jc w:val="both"/>
      </w:pPr>
      <w:r w:rsidRPr="00CF057A">
        <w:t>2.2.6. Пен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A62B1B" w:rsidRPr="00CF057A" w:rsidRDefault="00A62B1B" w:rsidP="00CF057A">
      <w:pPr>
        <w:tabs>
          <w:tab w:val="left" w:pos="0"/>
        </w:tabs>
        <w:ind w:firstLine="567"/>
        <w:jc w:val="both"/>
        <w:rPr>
          <w:highlight w:val="yellow"/>
        </w:rPr>
      </w:pPr>
      <w:r w:rsidRPr="00CF057A">
        <w:t>2.2.7. В случае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 Перевозчик вправе взыскать с Заказчика неустойку (штраф) в виде фиксированной суммы, рассчитанной в соответствии с постановлением Правительства Российской Федерации от 25.11.2013 № 1063 в размере ___ процентов от цены Контракта, что составляет _____________ рублей _____ копеек.</w:t>
      </w:r>
      <w:r w:rsidRPr="00CF057A">
        <w:rPr>
          <w:highlight w:val="yellow"/>
        </w:rPr>
        <w:t xml:space="preserve"> </w:t>
      </w:r>
    </w:p>
    <w:p w:rsidR="00A62B1B" w:rsidRPr="00CF057A" w:rsidRDefault="00A62B1B" w:rsidP="00CF057A">
      <w:pPr>
        <w:tabs>
          <w:tab w:val="left" w:pos="0"/>
          <w:tab w:val="left" w:pos="142"/>
        </w:tabs>
        <w:ind w:firstLine="567"/>
        <w:jc w:val="both"/>
        <w:rPr>
          <w:u w:val="single"/>
        </w:rPr>
      </w:pPr>
      <w:r w:rsidRPr="00CF057A">
        <w:rPr>
          <w:u w:val="single"/>
        </w:rPr>
        <w:t>2.3. Подрядчик имеет право:</w:t>
      </w:r>
    </w:p>
    <w:p w:rsidR="00A62B1B" w:rsidRPr="00EA08C0" w:rsidRDefault="00A62B1B" w:rsidP="00CF057A">
      <w:pPr>
        <w:tabs>
          <w:tab w:val="left" w:pos="0"/>
          <w:tab w:val="left" w:pos="142"/>
        </w:tabs>
        <w:ind w:firstLine="567"/>
        <w:jc w:val="both"/>
      </w:pPr>
      <w:r w:rsidRPr="00EA08C0">
        <w:t>2.3.1. Вносить предложения по открытию, закрытию муниципальных маршрутов регулярных перевозок с соответствующим обоснованием.</w:t>
      </w:r>
    </w:p>
    <w:p w:rsidR="00A62B1B" w:rsidRPr="00EA08C0" w:rsidRDefault="00A62B1B" w:rsidP="00CF057A">
      <w:pPr>
        <w:tabs>
          <w:tab w:val="left" w:pos="0"/>
          <w:tab w:val="left" w:pos="142"/>
        </w:tabs>
        <w:ind w:firstLine="567"/>
        <w:jc w:val="both"/>
      </w:pPr>
      <w:r w:rsidRPr="00EA08C0">
        <w:t>2.3.2. Вносить предложения по изменению расписания, графиков движения, реестров маршрутов.</w:t>
      </w:r>
    </w:p>
    <w:p w:rsidR="00A62B1B" w:rsidRPr="00EA08C0" w:rsidRDefault="00A62B1B" w:rsidP="00CF057A">
      <w:pPr>
        <w:tabs>
          <w:tab w:val="left" w:pos="0"/>
          <w:tab w:val="left" w:pos="142"/>
        </w:tabs>
        <w:ind w:firstLine="567"/>
        <w:jc w:val="both"/>
      </w:pPr>
      <w:r w:rsidRPr="00EA08C0">
        <w:t>2.3.3. Принимать участие в изучении спроса населения на муниципальные маршрутные регулярные перевозки и проведении изучения пассажиропотока.</w:t>
      </w:r>
    </w:p>
    <w:p w:rsidR="00A62B1B" w:rsidRPr="00EA08C0" w:rsidRDefault="00A62B1B" w:rsidP="00CF057A">
      <w:pPr>
        <w:tabs>
          <w:tab w:val="left" w:pos="0"/>
          <w:tab w:val="left" w:pos="142"/>
        </w:tabs>
        <w:ind w:firstLine="567"/>
        <w:jc w:val="both"/>
        <w:rPr>
          <w:u w:val="single"/>
        </w:rPr>
      </w:pPr>
      <w:r w:rsidRPr="00EA08C0">
        <w:rPr>
          <w:u w:val="single"/>
        </w:rPr>
        <w:t>2.4. Подрядчик обязуется:</w:t>
      </w:r>
    </w:p>
    <w:p w:rsidR="00A62B1B" w:rsidRPr="00EA08C0" w:rsidRDefault="00A62B1B" w:rsidP="00CF057A">
      <w:pPr>
        <w:tabs>
          <w:tab w:val="left" w:pos="0"/>
          <w:tab w:val="left" w:pos="142"/>
        </w:tabs>
        <w:ind w:firstLine="567"/>
        <w:jc w:val="both"/>
      </w:pPr>
      <w:r w:rsidRPr="00EA08C0">
        <w:t>2.4.1. Обеспечить выполнение работ по организации регулярных перевозок пассажиров и багажа автомобильным транспортом при соблюдении безопасности пассажиров, их удобства и культурного обслуживания.</w:t>
      </w:r>
    </w:p>
    <w:p w:rsidR="00A62B1B" w:rsidRPr="00EA08C0" w:rsidRDefault="00A62B1B" w:rsidP="00CF057A">
      <w:pPr>
        <w:tabs>
          <w:tab w:val="left" w:pos="0"/>
          <w:tab w:val="left" w:pos="142"/>
        </w:tabs>
        <w:ind w:firstLine="567"/>
        <w:jc w:val="both"/>
      </w:pPr>
      <w:r w:rsidRPr="00EA08C0">
        <w:t xml:space="preserve">2.4.2. Обеспечить работу технически исправных, оборудованных и полностью экипированных автомобильных транспортных средств на муниципальных маршрутах в строгом соответствии с нормативными актами администрации </w:t>
      </w:r>
      <w:proofErr w:type="spellStart"/>
      <w:r w:rsidR="00F9463D">
        <w:t>Екатериновского</w:t>
      </w:r>
      <w:proofErr w:type="spellEnd"/>
      <w:r w:rsidRPr="00EA08C0">
        <w:t xml:space="preserve"> муниципального района, а также расписанием движения.</w:t>
      </w:r>
    </w:p>
    <w:p w:rsidR="00A62B1B" w:rsidRPr="00EA08C0" w:rsidRDefault="00A62B1B" w:rsidP="00CF057A">
      <w:pPr>
        <w:tabs>
          <w:tab w:val="left" w:pos="0"/>
        </w:tabs>
        <w:spacing w:line="312" w:lineRule="auto"/>
        <w:ind w:firstLine="567"/>
        <w:jc w:val="both"/>
      </w:pPr>
      <w:r w:rsidRPr="00EA08C0">
        <w:t>2.4.3. Представлять муниципальному заказчику</w:t>
      </w:r>
      <w:r w:rsidR="00F9463D">
        <w:t xml:space="preserve"> </w:t>
      </w:r>
      <w:r w:rsidRPr="00EA08C0">
        <w:t>необходимую информацию</w:t>
      </w:r>
      <w:r w:rsidR="00F9463D">
        <w:t xml:space="preserve"> </w:t>
      </w:r>
      <w:r w:rsidRPr="00EA08C0">
        <w:t>-</w:t>
      </w:r>
      <w:r w:rsidR="00F9463D">
        <w:t xml:space="preserve"> </w:t>
      </w:r>
      <w:r w:rsidRPr="00EA08C0">
        <w:t xml:space="preserve">ежеквартальные отчеты об осуществлении регулярных перевозок, по форме и </w:t>
      </w:r>
      <w:proofErr w:type="gramStart"/>
      <w:r w:rsidRPr="00EA08C0">
        <w:t>срокам</w:t>
      </w:r>
      <w:proofErr w:type="gramEnd"/>
      <w:r w:rsidR="00F9463D">
        <w:t xml:space="preserve"> </w:t>
      </w:r>
      <w:r w:rsidRPr="00EA08C0">
        <w:t>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A62B1B" w:rsidRPr="00EA08C0" w:rsidRDefault="00A62B1B" w:rsidP="00CF057A">
      <w:pPr>
        <w:tabs>
          <w:tab w:val="left" w:pos="0"/>
          <w:tab w:val="left" w:pos="142"/>
        </w:tabs>
        <w:ind w:firstLine="567"/>
        <w:jc w:val="both"/>
      </w:pPr>
      <w:r w:rsidRPr="00EA08C0">
        <w:t>2.4.4. Обеспечить полноту сбора выручки от перевозки пассажиров и багажа автомобильным транспортом.</w:t>
      </w:r>
    </w:p>
    <w:p w:rsidR="00A62B1B" w:rsidRPr="00EA08C0" w:rsidRDefault="00A62B1B" w:rsidP="00CF057A">
      <w:pPr>
        <w:tabs>
          <w:tab w:val="left" w:pos="0"/>
          <w:tab w:val="left" w:pos="142"/>
        </w:tabs>
        <w:ind w:firstLine="567"/>
        <w:jc w:val="both"/>
      </w:pPr>
      <w:r w:rsidRPr="00EA08C0">
        <w:t>2.4.5. Правильно применять тарифы на услуги автомобильного транспорта.</w:t>
      </w:r>
    </w:p>
    <w:p w:rsidR="00A62B1B" w:rsidRPr="00EA08C0" w:rsidRDefault="00A62B1B" w:rsidP="00CF057A">
      <w:pPr>
        <w:tabs>
          <w:tab w:val="left" w:pos="0"/>
          <w:tab w:val="left" w:pos="142"/>
        </w:tabs>
        <w:ind w:firstLine="567"/>
        <w:jc w:val="both"/>
      </w:pPr>
      <w:r w:rsidRPr="00EA08C0">
        <w:t xml:space="preserve">2.4.6. Постоянно иметь в наличии билетно-учетную продукцию. </w:t>
      </w:r>
    </w:p>
    <w:p w:rsidR="00A62B1B" w:rsidRPr="001142B2" w:rsidRDefault="00A62B1B" w:rsidP="00CF057A">
      <w:pPr>
        <w:tabs>
          <w:tab w:val="left" w:pos="0"/>
          <w:tab w:val="left" w:pos="142"/>
        </w:tabs>
        <w:ind w:firstLine="567"/>
        <w:jc w:val="both"/>
      </w:pPr>
      <w:r w:rsidRPr="00EA08C0">
        <w:t xml:space="preserve">2.4.7. </w:t>
      </w:r>
      <w:r w:rsidRPr="001142B2">
        <w:t>Сообщать муниципальному заказчику о неудовлетворительном техническом состоянии инженерных транспортных сооружений.</w:t>
      </w:r>
    </w:p>
    <w:p w:rsidR="00A62B1B" w:rsidRPr="00CF057A" w:rsidRDefault="00A62B1B" w:rsidP="00CF057A">
      <w:pPr>
        <w:widowControl w:val="0"/>
        <w:tabs>
          <w:tab w:val="left" w:pos="0"/>
        </w:tabs>
        <w:ind w:firstLine="567"/>
        <w:jc w:val="both"/>
      </w:pPr>
      <w:r w:rsidRPr="00CF057A">
        <w:t>2.4.8. В случае просрочки исполнения Перевозчиком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Перевозчиком обязательств, предусмотренных Контрактом, Заказчик направляет Перевозчику требование об уплате неустоек (штрафов, пеней).</w:t>
      </w:r>
    </w:p>
    <w:p w:rsidR="00A62B1B" w:rsidRPr="00CF057A" w:rsidRDefault="00A62B1B" w:rsidP="00CF057A">
      <w:pPr>
        <w:widowControl w:val="0"/>
        <w:tabs>
          <w:tab w:val="left" w:pos="0"/>
        </w:tabs>
        <w:ind w:firstLine="567"/>
        <w:jc w:val="both"/>
      </w:pPr>
      <w:r w:rsidRPr="00CF057A">
        <w:t xml:space="preserve">2.4.9. Пеня начисляется за каждый день просрочки исполнения Перевозчиком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Перевозчиком, и определяется по формуле </w:t>
      </w:r>
      <w:proofErr w:type="gramStart"/>
      <w:r w:rsidRPr="00CF057A">
        <w:t>П</w:t>
      </w:r>
      <w:proofErr w:type="gramEnd"/>
      <w:r w:rsidRPr="00CF057A">
        <w:t xml:space="preserve"> = (Ц - В) </w:t>
      </w:r>
      <w:proofErr w:type="spellStart"/>
      <w:r w:rsidRPr="00CF057A">
        <w:t>x</w:t>
      </w:r>
      <w:proofErr w:type="spellEnd"/>
      <w:r w:rsidRPr="00CF057A">
        <w:t xml:space="preserve"> С (где Ц - цена Контракта; </w:t>
      </w:r>
      <w:proofErr w:type="gramStart"/>
      <w:r w:rsidRPr="00CF057A">
        <w:t>В – стоимость фактически исполненного в установленный срок Перевозчиком обязательства по Контракту, определяемая на основании документа о приемке результатов выполнения работ, в том числе отдельных этапов исполнения Контракта; С - размер ставки).</w:t>
      </w:r>
      <w:proofErr w:type="gramEnd"/>
    </w:p>
    <w:p w:rsidR="00A62B1B" w:rsidRPr="00CF057A" w:rsidRDefault="00A62B1B" w:rsidP="00CF057A">
      <w:pPr>
        <w:widowControl w:val="0"/>
        <w:tabs>
          <w:tab w:val="left" w:pos="0"/>
        </w:tabs>
        <w:ind w:firstLine="567"/>
        <w:jc w:val="both"/>
      </w:pPr>
      <w:r w:rsidRPr="00CF057A">
        <w:t xml:space="preserve">Размер ставки определяется по формуле C= </w:t>
      </w:r>
      <w:proofErr w:type="gramStart"/>
      <w:r w:rsidRPr="00CF057A">
        <w:t>C</w:t>
      </w:r>
      <w:proofErr w:type="gramEnd"/>
      <w:r w:rsidRPr="00CF057A">
        <w:t xml:space="preserve">ЦБ </w:t>
      </w:r>
      <w:proofErr w:type="spellStart"/>
      <w:r w:rsidRPr="00CF057A">
        <w:t>x</w:t>
      </w:r>
      <w:proofErr w:type="spellEnd"/>
      <w:r w:rsidRPr="00CF057A">
        <w:t xml:space="preserve"> ДП (где CЦБ - размер ставки рефинансирования, установленной Центральным банком Российской Федерации на дату уплаты пени, определяемый с учетом коэффициента K; ДП - количество дней просрочки). </w:t>
      </w:r>
    </w:p>
    <w:p w:rsidR="00A62B1B" w:rsidRPr="00CF057A" w:rsidRDefault="00A62B1B" w:rsidP="00CF057A">
      <w:pPr>
        <w:widowControl w:val="0"/>
        <w:tabs>
          <w:tab w:val="left" w:pos="0"/>
        </w:tabs>
        <w:ind w:firstLine="567"/>
        <w:jc w:val="both"/>
      </w:pPr>
      <w:r w:rsidRPr="00CF057A">
        <w:t>Коэффициент</w:t>
      </w:r>
      <w:proofErr w:type="gramStart"/>
      <w:r w:rsidRPr="00CF057A">
        <w:t xml:space="preserve"> К</w:t>
      </w:r>
      <w:proofErr w:type="gramEnd"/>
      <w:r w:rsidRPr="00CF057A">
        <w:t xml:space="preserve"> определяется по формуле K = ДП / ДК </w:t>
      </w:r>
      <w:proofErr w:type="spellStart"/>
      <w:r w:rsidRPr="00CF057A">
        <w:t>x</w:t>
      </w:r>
      <w:proofErr w:type="spellEnd"/>
      <w:r w:rsidRPr="00CF057A">
        <w:t xml:space="preserve"> 100% (где ДП – количество дней просрочки; ДК - срок исполнения обязательства по Контракту (количество дней).</w:t>
      </w:r>
    </w:p>
    <w:p w:rsidR="00A62B1B" w:rsidRPr="00CF057A" w:rsidRDefault="00A62B1B" w:rsidP="00CF057A">
      <w:pPr>
        <w:widowControl w:val="0"/>
        <w:tabs>
          <w:tab w:val="left" w:pos="0"/>
        </w:tabs>
        <w:ind w:firstLine="567"/>
        <w:jc w:val="both"/>
      </w:pPr>
      <w:r w:rsidRPr="00CF057A">
        <w:t xml:space="preserve">При K, </w:t>
      </w:r>
      <w:proofErr w:type="gramStart"/>
      <w:r w:rsidRPr="00CF057A">
        <w:t>равном</w:t>
      </w:r>
      <w:proofErr w:type="gramEnd"/>
      <w:r w:rsidRPr="00CF057A">
        <w:t xml:space="preserve">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 При K, </w:t>
      </w:r>
      <w:proofErr w:type="gramStart"/>
      <w:r w:rsidRPr="00CF057A">
        <w:t>равном</w:t>
      </w:r>
      <w:proofErr w:type="gramEnd"/>
      <w:r w:rsidRPr="00CF057A">
        <w:t xml:space="preserve"> 50 - 100 процентам, размер ставки определяется за каждый день просрочки и принимается равным 0,02 ставки рефинансирования, установленной Центральным банком </w:t>
      </w:r>
      <w:r w:rsidRPr="00CF057A">
        <w:lastRenderedPageBreak/>
        <w:t>Российской Федерации на дату уплаты пени.</w:t>
      </w:r>
    </w:p>
    <w:p w:rsidR="00A62B1B" w:rsidRPr="00CF057A" w:rsidRDefault="00A62B1B" w:rsidP="00CF057A">
      <w:pPr>
        <w:widowControl w:val="0"/>
        <w:tabs>
          <w:tab w:val="left" w:pos="0"/>
        </w:tabs>
        <w:ind w:firstLine="567"/>
        <w:jc w:val="both"/>
      </w:pPr>
      <w:r w:rsidRPr="00CF057A">
        <w:t xml:space="preserve">При K, </w:t>
      </w:r>
      <w:proofErr w:type="gramStart"/>
      <w:r w:rsidRPr="00CF057A">
        <w:t>равном</w:t>
      </w:r>
      <w:proofErr w:type="gramEnd"/>
      <w:r w:rsidRPr="00CF057A">
        <w:t xml:space="preserve">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A62B1B" w:rsidRPr="00CF057A" w:rsidRDefault="00A62B1B" w:rsidP="00CF057A">
      <w:pPr>
        <w:widowControl w:val="0"/>
        <w:tabs>
          <w:tab w:val="left" w:pos="0"/>
        </w:tabs>
        <w:ind w:firstLine="567"/>
        <w:jc w:val="both"/>
      </w:pPr>
      <w:r w:rsidRPr="00CF057A">
        <w:t xml:space="preserve">2.5.0. </w:t>
      </w:r>
      <w:proofErr w:type="gramStart"/>
      <w:r w:rsidRPr="00CF057A">
        <w:t>В случае неисполнения или ненадлежащего исполнения Перевозчиком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Перевозчик уплачивает Заказчику неустойку (штраф) виде фиксированной суммы, рассчитанной в соответствии с постановлением Правительства Российской Федерации от 25.11.2013 № 1063 в размере ___ процентов от цены Контракта, что составляет _____________ рублей _____ копеек.</w:t>
      </w:r>
      <w:proofErr w:type="gramEnd"/>
    </w:p>
    <w:p w:rsidR="00A62B1B" w:rsidRPr="00CF057A" w:rsidRDefault="00A62B1B" w:rsidP="00CF057A">
      <w:pPr>
        <w:widowControl w:val="0"/>
        <w:tabs>
          <w:tab w:val="left" w:pos="0"/>
        </w:tabs>
        <w:ind w:firstLine="567"/>
        <w:jc w:val="both"/>
      </w:pPr>
      <w:r w:rsidRPr="00CF057A">
        <w:t>Размер штрафа включен в контракт в виде фиксированной суммы, рассчитанной исходя из цены Контракта в соответствии с постановлением Правительства Российской Федерации от 25.11.2013 № 1063 и определяемой в следующем порядке:</w:t>
      </w:r>
    </w:p>
    <w:p w:rsidR="00A62B1B" w:rsidRPr="00CF057A" w:rsidRDefault="00A62B1B" w:rsidP="00CF057A">
      <w:pPr>
        <w:widowControl w:val="0"/>
        <w:tabs>
          <w:tab w:val="left" w:pos="0"/>
        </w:tabs>
        <w:ind w:firstLine="567"/>
        <w:jc w:val="both"/>
      </w:pPr>
      <w:r w:rsidRPr="00CF057A">
        <w:t>а) 10 процентов от цены Контракта в случае, если цена Контракта не превышает 3 млн. рублей;</w:t>
      </w:r>
    </w:p>
    <w:p w:rsidR="00A62B1B" w:rsidRPr="00CF057A" w:rsidRDefault="00A62B1B" w:rsidP="00CF057A">
      <w:pPr>
        <w:widowControl w:val="0"/>
        <w:tabs>
          <w:tab w:val="left" w:pos="0"/>
        </w:tabs>
        <w:ind w:firstLine="567"/>
        <w:jc w:val="both"/>
      </w:pPr>
      <w:r w:rsidRPr="00CF057A">
        <w:t>б) 5 процентов от цены Контракта в случае, если цена Контракта составляет от 3 млн. рублей до 50 млн. рублей.</w:t>
      </w:r>
    </w:p>
    <w:p w:rsidR="00A62B1B" w:rsidRPr="00CF057A" w:rsidRDefault="00A62B1B" w:rsidP="00CF057A">
      <w:pPr>
        <w:widowControl w:val="0"/>
        <w:tabs>
          <w:tab w:val="left" w:pos="0"/>
        </w:tabs>
        <w:ind w:firstLine="567"/>
        <w:jc w:val="both"/>
      </w:pPr>
      <w:r w:rsidRPr="00CF057A">
        <w:t>2.5.1. Неустойки (пеня, штраф) уплачиваются Перевозчиком в пятидневный срок после получения соответствующего требования от Заказчика.</w:t>
      </w:r>
    </w:p>
    <w:p w:rsidR="00A62B1B" w:rsidRPr="00CF057A" w:rsidRDefault="00A62B1B" w:rsidP="00CF057A">
      <w:pPr>
        <w:widowControl w:val="0"/>
        <w:tabs>
          <w:tab w:val="left" w:pos="0"/>
        </w:tabs>
        <w:ind w:firstLine="567"/>
        <w:jc w:val="both"/>
      </w:pPr>
      <w:r w:rsidRPr="00CF057A">
        <w:t>2.5.2. В случае неоплаты неустойки (пени, штрафов) Перевозчиком в пятидневный срок со дня получения требования, Заказчик удерживает из суммы оплаты за выполненные работы сумму неоплаченной по требованию Заказчика неустойки (пени, штрафов).</w:t>
      </w:r>
    </w:p>
    <w:p w:rsidR="00A62B1B" w:rsidRPr="00CF057A" w:rsidRDefault="00A62B1B" w:rsidP="00CF057A">
      <w:pPr>
        <w:widowControl w:val="0"/>
        <w:tabs>
          <w:tab w:val="left" w:pos="0"/>
        </w:tabs>
        <w:ind w:firstLine="567"/>
        <w:jc w:val="both"/>
      </w:pPr>
      <w:r w:rsidRPr="00CF057A">
        <w:t>2.5.3.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62B1B" w:rsidRPr="00CF057A" w:rsidRDefault="00A62B1B" w:rsidP="00CF057A">
      <w:pPr>
        <w:widowControl w:val="0"/>
        <w:tabs>
          <w:tab w:val="left" w:pos="0"/>
        </w:tabs>
        <w:ind w:firstLine="567"/>
        <w:jc w:val="both"/>
      </w:pPr>
      <w:r w:rsidRPr="00CF057A">
        <w:t>2.5.4. Применение предусмотренных настоящим Контрактом санкций не лишает Заказчика права на возмещение в полном объеме убытков, возникших в результате неисполнения (ненадлежащего исполнения) Перевозчиком своих обязательств.</w:t>
      </w:r>
    </w:p>
    <w:p w:rsidR="00A62B1B" w:rsidRPr="00CF057A" w:rsidRDefault="00A62B1B" w:rsidP="00CF057A">
      <w:pPr>
        <w:widowControl w:val="0"/>
        <w:tabs>
          <w:tab w:val="left" w:pos="0"/>
        </w:tabs>
        <w:ind w:firstLine="567"/>
        <w:jc w:val="both"/>
      </w:pPr>
      <w:r w:rsidRPr="00CF057A">
        <w:t>2.5.5. Уплата Перевозчиком неустойки (штрафа, пени) и возмещение убытков не освобождает его от исполнения обязательств по настоящему Контракту.</w:t>
      </w:r>
    </w:p>
    <w:p w:rsidR="00A62B1B" w:rsidRPr="00CF057A" w:rsidRDefault="00A62B1B" w:rsidP="00CF057A">
      <w:pPr>
        <w:widowControl w:val="0"/>
        <w:tabs>
          <w:tab w:val="left" w:pos="0"/>
        </w:tabs>
        <w:ind w:firstLine="567"/>
        <w:jc w:val="both"/>
      </w:pPr>
      <w:r w:rsidRPr="00CF057A">
        <w:t>2.5.6. Ответственность Сторон в иных случаях определяется в соответствии с действующим законодательством Российской Федерации.</w:t>
      </w:r>
    </w:p>
    <w:p w:rsidR="00A62B1B" w:rsidRPr="00CF057A" w:rsidRDefault="00A62B1B" w:rsidP="00CF057A">
      <w:pPr>
        <w:widowControl w:val="0"/>
        <w:tabs>
          <w:tab w:val="left" w:pos="0"/>
        </w:tabs>
        <w:ind w:firstLine="567"/>
        <w:jc w:val="both"/>
      </w:pPr>
      <w:r w:rsidRPr="00CF057A">
        <w:t>2.5.7. Перевозчик несет ответственность за причиненный им ущерб третьим лицам в соответствии с действующим законодательством Российской Федерации.</w:t>
      </w:r>
    </w:p>
    <w:p w:rsidR="00A62B1B" w:rsidRPr="001142B2" w:rsidRDefault="00A62B1B" w:rsidP="00A62B1B">
      <w:pPr>
        <w:pStyle w:val="af"/>
        <w:tabs>
          <w:tab w:val="left" w:pos="1069"/>
        </w:tabs>
        <w:suppressAutoHyphens/>
        <w:spacing w:after="0" w:line="240" w:lineRule="auto"/>
        <w:ind w:left="360" w:right="180"/>
        <w:jc w:val="center"/>
        <w:rPr>
          <w:rFonts w:ascii="Times New Roman" w:hAnsi="Times New Roman"/>
          <w:b/>
          <w:sz w:val="20"/>
          <w:szCs w:val="20"/>
          <w:highlight w:val="yellow"/>
        </w:rPr>
      </w:pPr>
      <w:r w:rsidRPr="001142B2">
        <w:rPr>
          <w:rFonts w:ascii="Times New Roman" w:hAnsi="Times New Roman"/>
          <w:b/>
          <w:sz w:val="20"/>
          <w:szCs w:val="20"/>
        </w:rPr>
        <w:t>3. Положения</w:t>
      </w:r>
      <w:r w:rsidR="00F9463D">
        <w:rPr>
          <w:rFonts w:ascii="Times New Roman" w:hAnsi="Times New Roman"/>
          <w:b/>
          <w:sz w:val="20"/>
          <w:szCs w:val="20"/>
        </w:rPr>
        <w:t xml:space="preserve">, </w:t>
      </w:r>
      <w:r w:rsidRPr="001142B2">
        <w:rPr>
          <w:rFonts w:ascii="Times New Roman" w:hAnsi="Times New Roman"/>
          <w:b/>
          <w:sz w:val="20"/>
          <w:szCs w:val="20"/>
        </w:rPr>
        <w:t xml:space="preserve"> предусматриваемые</w:t>
      </w:r>
      <w:r w:rsidR="00F9463D">
        <w:rPr>
          <w:rFonts w:ascii="Times New Roman" w:hAnsi="Times New Roman"/>
          <w:b/>
          <w:sz w:val="20"/>
          <w:szCs w:val="20"/>
        </w:rPr>
        <w:t xml:space="preserve"> </w:t>
      </w:r>
      <w:r w:rsidRPr="001142B2">
        <w:rPr>
          <w:rFonts w:ascii="Times New Roman" w:hAnsi="Times New Roman"/>
          <w:b/>
          <w:sz w:val="20"/>
          <w:szCs w:val="20"/>
        </w:rPr>
        <w:t>Контрактом</w:t>
      </w:r>
    </w:p>
    <w:p w:rsidR="00A62B1B" w:rsidRPr="001142B2" w:rsidRDefault="00A62B1B" w:rsidP="00CF057A">
      <w:pPr>
        <w:tabs>
          <w:tab w:val="left" w:pos="0"/>
        </w:tabs>
        <w:suppressAutoHyphens/>
        <w:ind w:firstLine="567"/>
        <w:jc w:val="both"/>
      </w:pPr>
      <w:r w:rsidRPr="001142B2">
        <w:t>3.1.Подрядчик</w:t>
      </w:r>
      <w:r w:rsidR="00F9463D">
        <w:t xml:space="preserve"> </w:t>
      </w:r>
      <w:proofErr w:type="gramStart"/>
      <w:r w:rsidRPr="001142B2">
        <w:t>оплачивает стоимость работ</w:t>
      </w:r>
      <w:proofErr w:type="gramEnd"/>
      <w:r w:rsidRPr="001142B2">
        <w:t xml:space="preserve"> по организации работы автомобильного транспорта по муниципальным маршрутам регулярных перевозок и централизованного диспетчерского регулирования в кассу или путем перечисления на расчетный счет органа, уполномоченного распоряжением администрации </w:t>
      </w:r>
      <w:proofErr w:type="spellStart"/>
      <w:r w:rsidR="00F9463D">
        <w:t>Екатериновского</w:t>
      </w:r>
      <w:proofErr w:type="spellEnd"/>
      <w:r w:rsidRPr="001142B2">
        <w:t xml:space="preserve"> муниципального района.</w:t>
      </w:r>
    </w:p>
    <w:p w:rsidR="00A62B1B" w:rsidRPr="001142B2" w:rsidRDefault="00A62B1B" w:rsidP="00CF057A">
      <w:pPr>
        <w:tabs>
          <w:tab w:val="left" w:pos="0"/>
        </w:tabs>
        <w:suppressAutoHyphens/>
        <w:ind w:firstLine="567"/>
        <w:jc w:val="both"/>
        <w:rPr>
          <w:highlight w:val="yellow"/>
        </w:rPr>
      </w:pPr>
      <w:r w:rsidRPr="001142B2">
        <w:t>3.2. Контракт предусматривает использование билетов, в случае их выдачи от имени муниципального заказчика, и подтверждает право проезда пассажиров по муниципальному маршруту регулярных перевозок, в отношении которого заключен Контракт.</w:t>
      </w:r>
    </w:p>
    <w:p w:rsidR="00A62B1B" w:rsidRPr="001142B2" w:rsidRDefault="00A62B1B" w:rsidP="00A62B1B">
      <w:pPr>
        <w:pStyle w:val="af"/>
        <w:tabs>
          <w:tab w:val="left" w:pos="1069"/>
        </w:tabs>
        <w:suppressAutoHyphens/>
        <w:spacing w:after="0" w:line="240" w:lineRule="auto"/>
        <w:ind w:left="360" w:right="180"/>
        <w:jc w:val="center"/>
        <w:rPr>
          <w:rFonts w:ascii="Times New Roman" w:hAnsi="Times New Roman"/>
          <w:b/>
          <w:sz w:val="20"/>
          <w:szCs w:val="20"/>
        </w:rPr>
      </w:pPr>
      <w:r w:rsidRPr="001142B2">
        <w:rPr>
          <w:rFonts w:ascii="Times New Roman" w:hAnsi="Times New Roman"/>
          <w:b/>
          <w:sz w:val="20"/>
          <w:szCs w:val="20"/>
        </w:rPr>
        <w:t>4. Порядок расторжения Контракта</w:t>
      </w:r>
    </w:p>
    <w:p w:rsidR="00A62B1B" w:rsidRPr="001142B2" w:rsidRDefault="00A62B1B" w:rsidP="00CF057A">
      <w:pPr>
        <w:tabs>
          <w:tab w:val="left" w:pos="0"/>
        </w:tabs>
        <w:suppressAutoHyphens/>
        <w:ind w:firstLine="567"/>
      </w:pPr>
      <w:r w:rsidRPr="001142B2">
        <w:t>4.1. Контракт может быть расторгнут:</w:t>
      </w:r>
    </w:p>
    <w:p w:rsidR="00A62B1B" w:rsidRPr="001142B2" w:rsidRDefault="00A62B1B" w:rsidP="00CF057A">
      <w:pPr>
        <w:tabs>
          <w:tab w:val="left" w:pos="0"/>
        </w:tabs>
        <w:suppressAutoHyphens/>
        <w:ind w:firstLine="567"/>
        <w:jc w:val="both"/>
      </w:pPr>
      <w:r w:rsidRPr="001142B2">
        <w:t>4.1.1. По согласованию сторон;</w:t>
      </w:r>
    </w:p>
    <w:p w:rsidR="00A62B1B" w:rsidRPr="001142B2" w:rsidRDefault="00A62B1B" w:rsidP="00CF057A">
      <w:pPr>
        <w:tabs>
          <w:tab w:val="left" w:pos="0"/>
        </w:tabs>
        <w:suppressAutoHyphens/>
        <w:ind w:firstLine="567"/>
        <w:jc w:val="both"/>
      </w:pPr>
      <w:r w:rsidRPr="001142B2">
        <w:t>4.1.2. По инициативе одной из сторон в связи с невыполнением другой стороной своих обязательств;</w:t>
      </w:r>
    </w:p>
    <w:p w:rsidR="00A62B1B" w:rsidRPr="001142B2" w:rsidRDefault="00A62B1B" w:rsidP="00CF057A">
      <w:pPr>
        <w:tabs>
          <w:tab w:val="left" w:pos="0"/>
        </w:tabs>
        <w:suppressAutoHyphens/>
        <w:ind w:firstLine="567"/>
        <w:jc w:val="both"/>
      </w:pPr>
      <w:r w:rsidRPr="001142B2">
        <w:t>4.1.3. В случае прекращения деятельности Подрядчика;</w:t>
      </w:r>
    </w:p>
    <w:p w:rsidR="00A62B1B" w:rsidRPr="00EA08C0" w:rsidRDefault="00A62B1B" w:rsidP="00CF057A">
      <w:pPr>
        <w:tabs>
          <w:tab w:val="left" w:pos="0"/>
        </w:tabs>
        <w:suppressAutoHyphens/>
        <w:ind w:firstLine="567"/>
        <w:jc w:val="both"/>
      </w:pPr>
      <w:r w:rsidRPr="001142B2">
        <w:t>4.1.4. В случае окончания действия настоящего</w:t>
      </w:r>
      <w:r w:rsidR="00F9463D">
        <w:t xml:space="preserve"> </w:t>
      </w:r>
      <w:r w:rsidRPr="00EA08C0">
        <w:t>Контракта;</w:t>
      </w:r>
    </w:p>
    <w:p w:rsidR="00A62B1B" w:rsidRPr="00EA08C0" w:rsidRDefault="00A62B1B" w:rsidP="00CF057A">
      <w:pPr>
        <w:tabs>
          <w:tab w:val="left" w:pos="0"/>
        </w:tabs>
        <w:suppressAutoHyphens/>
        <w:ind w:firstLine="567"/>
        <w:jc w:val="both"/>
      </w:pPr>
      <w:r w:rsidRPr="00EA08C0">
        <w:t>4.1.5. В одностороннем порядке по инициативе муниципального заказчика в случае:</w:t>
      </w:r>
    </w:p>
    <w:p w:rsidR="00A62B1B" w:rsidRPr="00EA08C0" w:rsidRDefault="00A62B1B" w:rsidP="00CF057A">
      <w:pPr>
        <w:tabs>
          <w:tab w:val="left" w:pos="0"/>
        </w:tabs>
        <w:suppressAutoHyphens/>
        <w:ind w:firstLine="567"/>
        <w:jc w:val="both"/>
      </w:pPr>
      <w:r w:rsidRPr="00EA08C0">
        <w:t>- совершения по вине Подрядчика дорожно-транспортного происшествия с пострадавшими или выхода на маршрут (маршруты) в состоянии опьянения;</w:t>
      </w:r>
    </w:p>
    <w:p w:rsidR="00A62B1B" w:rsidRPr="00EA08C0" w:rsidRDefault="00A62B1B" w:rsidP="00CF057A">
      <w:pPr>
        <w:tabs>
          <w:tab w:val="left" w:pos="0"/>
        </w:tabs>
        <w:suppressAutoHyphens/>
        <w:ind w:firstLine="567"/>
        <w:jc w:val="both"/>
      </w:pPr>
      <w:r w:rsidRPr="00EA08C0">
        <w:t>- систематических (три и более раза в течени</w:t>
      </w:r>
      <w:proofErr w:type="gramStart"/>
      <w:r w:rsidRPr="00EA08C0">
        <w:t>и</w:t>
      </w:r>
      <w:proofErr w:type="gramEnd"/>
      <w:r w:rsidRPr="00EA08C0">
        <w:t xml:space="preserve"> 1-го месяца) нарушений Подрядчиком условий настоящего Контракта, требований лицензирования и безопасности перевозок пассажиров;</w:t>
      </w:r>
    </w:p>
    <w:p w:rsidR="00A62B1B" w:rsidRPr="00EA08C0" w:rsidRDefault="00A62B1B" w:rsidP="00CF057A">
      <w:pPr>
        <w:tabs>
          <w:tab w:val="left" w:pos="0"/>
        </w:tabs>
        <w:suppressAutoHyphens/>
        <w:ind w:firstLine="567"/>
        <w:jc w:val="both"/>
      </w:pPr>
      <w:r w:rsidRPr="00EA08C0">
        <w:t>- наличия (двух и более) уведомления от контролирующих органов</w:t>
      </w:r>
      <w:r w:rsidR="00F9463D">
        <w:t xml:space="preserve"> </w:t>
      </w:r>
      <w:r w:rsidRPr="00EA08C0">
        <w:t>за осуществлением регулярных перевозок, о выявленных нарушениях Правил дорожного движения, Правил регулирующих организацию регулярных перевозок пассажиров и багажа автомобильным транспортом и городским наземным электрическим транспортом в Российской Федерации, допущенных водителями автобусов Подрядчика;</w:t>
      </w:r>
    </w:p>
    <w:p w:rsidR="00A62B1B" w:rsidRPr="00EA08C0" w:rsidRDefault="00A62B1B" w:rsidP="00CF057A">
      <w:pPr>
        <w:tabs>
          <w:tab w:val="left" w:pos="0"/>
        </w:tabs>
        <w:suppressAutoHyphens/>
        <w:ind w:firstLine="567"/>
        <w:jc w:val="both"/>
      </w:pPr>
      <w:r w:rsidRPr="00EA08C0">
        <w:t>- аннулирования, приостановления либо окончания срока действия лицензии на перевозки пассажирским автомобильным транспортом;</w:t>
      </w:r>
    </w:p>
    <w:p w:rsidR="00A62B1B" w:rsidRPr="00EA08C0" w:rsidRDefault="00A62B1B" w:rsidP="00CF057A">
      <w:pPr>
        <w:tabs>
          <w:tab w:val="left" w:pos="0"/>
        </w:tabs>
        <w:suppressAutoHyphens/>
        <w:ind w:firstLine="567"/>
        <w:jc w:val="both"/>
      </w:pPr>
      <w:r w:rsidRPr="00EA08C0">
        <w:t>- самовольного перехода Подрядчиком на маршрут (маршруты), не предусмотренный итогами конкурса;</w:t>
      </w:r>
    </w:p>
    <w:p w:rsidR="00A62B1B" w:rsidRPr="00EA08C0" w:rsidRDefault="00A62B1B" w:rsidP="00CF057A">
      <w:pPr>
        <w:tabs>
          <w:tab w:val="left" w:pos="0"/>
        </w:tabs>
        <w:suppressAutoHyphens/>
        <w:ind w:firstLine="567"/>
        <w:jc w:val="both"/>
      </w:pPr>
      <w:r w:rsidRPr="00EA08C0">
        <w:t>4.2. В случаях, указанных в п.4.1.5. настоящего Контракта, расторжение Контракта производится на основании неисполнения Подрядчиком требований муниципального заказчика об устранении допущенных нарушений.</w:t>
      </w:r>
    </w:p>
    <w:p w:rsidR="00A62B1B" w:rsidRPr="00CF057A" w:rsidRDefault="00A62B1B" w:rsidP="00A62B1B">
      <w:pPr>
        <w:tabs>
          <w:tab w:val="left" w:pos="0"/>
        </w:tabs>
        <w:suppressAutoHyphens/>
        <w:ind w:firstLine="567"/>
        <w:jc w:val="both"/>
      </w:pPr>
      <w:r w:rsidRPr="00CF057A">
        <w:t>4.3. В случае расторжения Контракта в соответствии с п. 4.1.2. необходимо предупредит другую сторону об этом до даты прекращения работы на маршруте. В течени</w:t>
      </w:r>
      <w:proofErr w:type="gramStart"/>
      <w:r w:rsidRPr="00CF057A">
        <w:t>и</w:t>
      </w:r>
      <w:proofErr w:type="gramEnd"/>
      <w:r w:rsidRPr="00CF057A">
        <w:t xml:space="preserve"> этого периода стороны обязаны выполнять обязательства по Контракту без каких-либо ограничений.</w:t>
      </w:r>
    </w:p>
    <w:p w:rsidR="00A62B1B" w:rsidRPr="00CF057A" w:rsidRDefault="00A62B1B" w:rsidP="00A62B1B">
      <w:pPr>
        <w:tabs>
          <w:tab w:val="left" w:pos="0"/>
        </w:tabs>
        <w:suppressAutoHyphens/>
        <w:ind w:firstLine="567"/>
        <w:jc w:val="both"/>
      </w:pPr>
      <w:r w:rsidRPr="00CF057A">
        <w:t>4.4. В случае расторжения Контракта в соответствии с п. 4.1.5. срок прекращения работы на маршруте определяет муниципальный заказчик.</w:t>
      </w:r>
    </w:p>
    <w:p w:rsidR="00A62B1B" w:rsidRDefault="00A62B1B" w:rsidP="00A62B1B">
      <w:pPr>
        <w:tabs>
          <w:tab w:val="left" w:pos="0"/>
        </w:tabs>
        <w:suppressAutoHyphens/>
        <w:ind w:firstLine="567"/>
        <w:jc w:val="both"/>
      </w:pPr>
      <w:r w:rsidRPr="00CF057A">
        <w:lastRenderedPageBreak/>
        <w:t xml:space="preserve">4.5. В случае расторжения Контракта по обоюдному согласию сторон срок прекращения работы на маршруте (маршрутах) устанавливается сторонами и оформляется соглашением о расторжении Контракта. </w:t>
      </w:r>
    </w:p>
    <w:p w:rsidR="003B7465" w:rsidRPr="00CF057A" w:rsidRDefault="003B7465" w:rsidP="00A62B1B">
      <w:pPr>
        <w:tabs>
          <w:tab w:val="left" w:pos="0"/>
        </w:tabs>
        <w:suppressAutoHyphens/>
        <w:ind w:firstLine="567"/>
        <w:jc w:val="both"/>
      </w:pPr>
    </w:p>
    <w:p w:rsidR="00A62B1B" w:rsidRPr="006250C6" w:rsidRDefault="00A62B1B" w:rsidP="00A62B1B">
      <w:pPr>
        <w:tabs>
          <w:tab w:val="left" w:pos="1069"/>
        </w:tabs>
        <w:suppressAutoHyphens/>
        <w:ind w:right="180"/>
        <w:jc w:val="center"/>
        <w:rPr>
          <w:b/>
          <w:sz w:val="24"/>
          <w:szCs w:val="24"/>
        </w:rPr>
      </w:pPr>
      <w:r w:rsidRPr="006250C6">
        <w:rPr>
          <w:b/>
          <w:sz w:val="24"/>
          <w:szCs w:val="24"/>
        </w:rPr>
        <w:t>5. Ответственность сторон</w:t>
      </w:r>
    </w:p>
    <w:p w:rsidR="00A62B1B" w:rsidRPr="00EA08C0" w:rsidRDefault="00A62B1B" w:rsidP="003B7465">
      <w:pPr>
        <w:tabs>
          <w:tab w:val="left" w:pos="0"/>
        </w:tabs>
        <w:ind w:right="180" w:firstLine="567"/>
        <w:jc w:val="both"/>
      </w:pPr>
      <w:r w:rsidRPr="00EA08C0">
        <w:t>5.1. Стороны несут ответственность при наличии вины.</w:t>
      </w:r>
    </w:p>
    <w:p w:rsidR="00A62B1B" w:rsidRPr="00EA08C0" w:rsidRDefault="00A62B1B" w:rsidP="003B7465">
      <w:pPr>
        <w:tabs>
          <w:tab w:val="left" w:pos="0"/>
        </w:tabs>
        <w:ind w:right="180" w:firstLine="567"/>
        <w:jc w:val="both"/>
      </w:pPr>
      <w:r w:rsidRPr="00EA08C0">
        <w:t>5.2. Сторона по Контракту освобождается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возникшей после заключения настоящего Контракта в результате действия обстоятельств, которые не могла предвидеть и преодолеть разумными пределами.</w:t>
      </w:r>
    </w:p>
    <w:p w:rsidR="00A62B1B" w:rsidRDefault="00A62B1B" w:rsidP="003B7465">
      <w:pPr>
        <w:tabs>
          <w:tab w:val="left" w:pos="0"/>
        </w:tabs>
        <w:ind w:right="180" w:firstLine="567"/>
        <w:jc w:val="both"/>
      </w:pPr>
      <w:r w:rsidRPr="00EA08C0">
        <w:t>5.3. При наступлении указанных в п. 5.2. обстоятельств одна Сторона должна незамедлительно известить другую Сторону, заключившую Контракт.</w:t>
      </w:r>
    </w:p>
    <w:p w:rsidR="00F9463D" w:rsidRPr="00EA08C0" w:rsidRDefault="00F9463D" w:rsidP="003B7465">
      <w:pPr>
        <w:tabs>
          <w:tab w:val="left" w:pos="0"/>
        </w:tabs>
        <w:ind w:right="180" w:firstLine="567"/>
        <w:jc w:val="both"/>
      </w:pPr>
    </w:p>
    <w:p w:rsidR="00A62B1B" w:rsidRPr="006250C6" w:rsidRDefault="00A62B1B" w:rsidP="00A62B1B">
      <w:pPr>
        <w:tabs>
          <w:tab w:val="left" w:pos="1069"/>
        </w:tabs>
        <w:suppressAutoHyphens/>
        <w:ind w:right="180"/>
        <w:jc w:val="center"/>
        <w:rPr>
          <w:b/>
          <w:sz w:val="24"/>
          <w:szCs w:val="24"/>
        </w:rPr>
      </w:pPr>
      <w:r w:rsidRPr="006250C6">
        <w:rPr>
          <w:b/>
          <w:sz w:val="24"/>
          <w:szCs w:val="24"/>
        </w:rPr>
        <w:t>6. Разрешение споров</w:t>
      </w:r>
    </w:p>
    <w:p w:rsidR="00A62B1B" w:rsidRPr="00EA08C0" w:rsidRDefault="00A62B1B" w:rsidP="00A62B1B">
      <w:pPr>
        <w:tabs>
          <w:tab w:val="left" w:pos="0"/>
        </w:tabs>
        <w:ind w:firstLine="567"/>
        <w:jc w:val="both"/>
      </w:pPr>
      <w:r w:rsidRPr="00EA08C0">
        <w:t>6.1. Все споры и разногласия, которые могут возникнуть из настоящего Контракта или в связи с ним, будут решаться путем переговоров между Сторонами.</w:t>
      </w:r>
    </w:p>
    <w:p w:rsidR="00A62B1B" w:rsidRPr="00EA08C0" w:rsidRDefault="00A62B1B" w:rsidP="00A62B1B">
      <w:pPr>
        <w:tabs>
          <w:tab w:val="left" w:pos="0"/>
        </w:tabs>
        <w:ind w:firstLine="567"/>
        <w:jc w:val="both"/>
      </w:pPr>
      <w:r w:rsidRPr="00EA08C0">
        <w:t>6.1.1. В случае невозможности разрешения споров путем переговоров они подлежат разрешению в соответствии с законодательством РФ.</w:t>
      </w:r>
    </w:p>
    <w:p w:rsidR="00A62B1B" w:rsidRPr="00EA08C0" w:rsidRDefault="00A62B1B" w:rsidP="00A62B1B">
      <w:pPr>
        <w:tabs>
          <w:tab w:val="left" w:pos="0"/>
        </w:tabs>
        <w:ind w:firstLine="567"/>
        <w:jc w:val="both"/>
      </w:pPr>
      <w:r w:rsidRPr="00EA08C0">
        <w:t>6.2. Контракт будет считаться расторгнутым с момента принятия решения о расторжении Контракта.</w:t>
      </w:r>
    </w:p>
    <w:p w:rsidR="00A62B1B" w:rsidRPr="00603A07" w:rsidRDefault="00A62B1B" w:rsidP="00981BE6">
      <w:pPr>
        <w:numPr>
          <w:ilvl w:val="0"/>
          <w:numId w:val="9"/>
        </w:numPr>
        <w:tabs>
          <w:tab w:val="left" w:pos="1069"/>
        </w:tabs>
        <w:suppressAutoHyphens/>
        <w:overflowPunct/>
        <w:autoSpaceDE/>
        <w:autoSpaceDN/>
        <w:adjustRightInd/>
        <w:ind w:right="180"/>
        <w:jc w:val="center"/>
        <w:textAlignment w:val="auto"/>
        <w:rPr>
          <w:b/>
          <w:sz w:val="24"/>
          <w:szCs w:val="24"/>
        </w:rPr>
      </w:pPr>
      <w:r w:rsidRPr="00603A07">
        <w:rPr>
          <w:b/>
          <w:sz w:val="24"/>
          <w:szCs w:val="24"/>
        </w:rPr>
        <w:t>Особые условия</w:t>
      </w:r>
    </w:p>
    <w:p w:rsidR="00A62B1B" w:rsidRPr="00EA08C0" w:rsidRDefault="00A62B1B" w:rsidP="00A62B1B">
      <w:pPr>
        <w:tabs>
          <w:tab w:val="left" w:pos="0"/>
        </w:tabs>
        <w:suppressAutoHyphens/>
        <w:ind w:left="567"/>
        <w:jc w:val="both"/>
      </w:pPr>
      <w:r w:rsidRPr="00EA08C0">
        <w:t xml:space="preserve">7.1. При смене собственника преемник обязан предупредить другую сторону об изменении юридического лица и прочих, возможных в связи с этим изменениях письменно за один месяц.  </w:t>
      </w:r>
    </w:p>
    <w:p w:rsidR="00A62B1B" w:rsidRPr="00603A07" w:rsidRDefault="00A62B1B" w:rsidP="00981BE6">
      <w:pPr>
        <w:numPr>
          <w:ilvl w:val="0"/>
          <w:numId w:val="9"/>
        </w:numPr>
        <w:tabs>
          <w:tab w:val="left" w:pos="1069"/>
        </w:tabs>
        <w:suppressAutoHyphens/>
        <w:overflowPunct/>
        <w:autoSpaceDE/>
        <w:autoSpaceDN/>
        <w:adjustRightInd/>
        <w:ind w:right="180"/>
        <w:jc w:val="center"/>
        <w:textAlignment w:val="auto"/>
        <w:rPr>
          <w:b/>
          <w:sz w:val="24"/>
          <w:szCs w:val="24"/>
        </w:rPr>
      </w:pPr>
      <w:r w:rsidRPr="00603A07">
        <w:rPr>
          <w:b/>
          <w:sz w:val="24"/>
          <w:szCs w:val="24"/>
        </w:rPr>
        <w:t>Прочие условия</w:t>
      </w:r>
    </w:p>
    <w:p w:rsidR="00A62B1B" w:rsidRPr="00EA08C0" w:rsidRDefault="00A62B1B" w:rsidP="00A62B1B">
      <w:pPr>
        <w:tabs>
          <w:tab w:val="left" w:pos="0"/>
        </w:tabs>
        <w:ind w:firstLine="567"/>
        <w:jc w:val="both"/>
      </w:pPr>
      <w:r w:rsidRPr="00EA08C0">
        <w:t>8.1.</w:t>
      </w:r>
      <w:r w:rsidRPr="00EA08C0">
        <w:tab/>
        <w:t>Любые изменения и дополнения к настоящему Контракту оформляются письменно, подписываются обеими сторонами и являются неотъемлемой частью настоящего Контракта</w:t>
      </w:r>
    </w:p>
    <w:p w:rsidR="00A62B1B" w:rsidRPr="00EA08C0" w:rsidRDefault="00A62B1B" w:rsidP="00A62B1B">
      <w:pPr>
        <w:tabs>
          <w:tab w:val="left" w:pos="0"/>
        </w:tabs>
        <w:ind w:firstLine="567"/>
        <w:jc w:val="both"/>
      </w:pPr>
      <w:r w:rsidRPr="00EA08C0">
        <w:t>8.2.</w:t>
      </w:r>
      <w:r w:rsidRPr="00EA08C0">
        <w:tab/>
        <w:t>Если по каким-то причинам одно или несколько положений настоящего Контракта будут считаться недействующими, не имеющими силы или недействительными, другие положения остаются в силе.</w:t>
      </w:r>
    </w:p>
    <w:p w:rsidR="00A62B1B" w:rsidRPr="00EA08C0" w:rsidRDefault="00A62B1B" w:rsidP="00A62B1B">
      <w:pPr>
        <w:ind w:firstLine="567"/>
        <w:jc w:val="both"/>
      </w:pPr>
      <w:r w:rsidRPr="00EA08C0">
        <w:t>8.3.</w:t>
      </w:r>
      <w:r w:rsidRPr="00EA08C0">
        <w:tab/>
        <w:t xml:space="preserve">Срок действия Контракта: </w:t>
      </w:r>
    </w:p>
    <w:p w:rsidR="00A62B1B" w:rsidRPr="00EA08C0" w:rsidRDefault="00A62B1B" w:rsidP="00A62B1B">
      <w:pPr>
        <w:ind w:firstLine="567"/>
        <w:jc w:val="both"/>
      </w:pPr>
      <w:r w:rsidRPr="00EA08C0">
        <w:t>8.4.</w:t>
      </w:r>
      <w:r w:rsidRPr="00EA08C0">
        <w:tab/>
        <w:t>Настоящий Контракт составлен в двух экземплярах, имеющих равную юридическую силу.</w:t>
      </w:r>
    </w:p>
    <w:p w:rsidR="00A62B1B" w:rsidRPr="00EA08C0" w:rsidRDefault="00A62B1B" w:rsidP="00981BE6">
      <w:pPr>
        <w:numPr>
          <w:ilvl w:val="0"/>
          <w:numId w:val="9"/>
        </w:numPr>
        <w:tabs>
          <w:tab w:val="left" w:pos="1429"/>
        </w:tabs>
        <w:suppressAutoHyphens/>
        <w:overflowPunct/>
        <w:autoSpaceDE/>
        <w:autoSpaceDN/>
        <w:adjustRightInd/>
        <w:ind w:left="1429" w:right="180"/>
        <w:jc w:val="center"/>
        <w:textAlignment w:val="auto"/>
        <w:rPr>
          <w:b/>
          <w:sz w:val="24"/>
          <w:szCs w:val="24"/>
        </w:rPr>
      </w:pPr>
      <w:r w:rsidRPr="00795109">
        <w:rPr>
          <w:b/>
          <w:sz w:val="24"/>
          <w:szCs w:val="24"/>
        </w:rPr>
        <w:t>Реквизиты сторон</w:t>
      </w:r>
    </w:p>
    <w:p w:rsidR="00A62B1B" w:rsidRPr="00795109" w:rsidRDefault="00A62B1B" w:rsidP="00A62B1B">
      <w:pPr>
        <w:tabs>
          <w:tab w:val="left" w:pos="1429"/>
        </w:tabs>
        <w:suppressAutoHyphens/>
        <w:ind w:left="1429" w:right="180"/>
        <w:rPr>
          <w:b/>
          <w:sz w:val="24"/>
          <w:szCs w:val="24"/>
        </w:rPr>
      </w:pPr>
    </w:p>
    <w:p w:rsidR="00A62B1B" w:rsidRPr="00101168" w:rsidRDefault="00BB2D95" w:rsidP="007D2FA4">
      <w:pPr>
        <w:rPr>
          <w:sz w:val="24"/>
          <w:szCs w:val="24"/>
        </w:rPr>
      </w:pPr>
      <w:r>
        <w:rPr>
          <w:b/>
          <w:sz w:val="24"/>
          <w:szCs w:val="24"/>
        </w:rPr>
        <w:t>«</w:t>
      </w:r>
      <w:r w:rsidR="00A62B1B" w:rsidRPr="00795109">
        <w:rPr>
          <w:b/>
          <w:sz w:val="24"/>
          <w:szCs w:val="24"/>
        </w:rPr>
        <w:t xml:space="preserve">МУНИЦИПАЛЬНЫЙ ЗАКАЗЧИК»   </w:t>
      </w:r>
      <w:r>
        <w:rPr>
          <w:b/>
          <w:sz w:val="24"/>
          <w:szCs w:val="24"/>
        </w:rPr>
        <w:t xml:space="preserve">                        «</w:t>
      </w:r>
      <w:r w:rsidR="00A62B1B" w:rsidRPr="00795109">
        <w:rPr>
          <w:b/>
          <w:sz w:val="24"/>
          <w:szCs w:val="24"/>
        </w:rPr>
        <w:t>ПОДРЯДЧИК</w:t>
      </w:r>
      <w:r w:rsidR="00A62B1B">
        <w:rPr>
          <w:b/>
          <w:sz w:val="24"/>
          <w:szCs w:val="24"/>
        </w:rPr>
        <w:t>»</w:t>
      </w:r>
    </w:p>
    <w:p w:rsidR="00A62B1B" w:rsidRDefault="00A62B1B" w:rsidP="00A62B1B">
      <w:pPr>
        <w:jc w:val="center"/>
        <w:rPr>
          <w:sz w:val="24"/>
          <w:szCs w:val="24"/>
          <w:highlight w:val="yellow"/>
        </w:rPr>
      </w:pPr>
    </w:p>
    <w:p w:rsidR="00A62B1B" w:rsidRDefault="00A62B1B" w:rsidP="00A62B1B">
      <w:pPr>
        <w:jc w:val="center"/>
        <w:rPr>
          <w:sz w:val="24"/>
          <w:szCs w:val="24"/>
          <w:highlight w:val="yellow"/>
        </w:rPr>
      </w:pPr>
    </w:p>
    <w:p w:rsidR="00A62B1B" w:rsidRPr="00D14F22" w:rsidRDefault="00A62B1B" w:rsidP="00A62B1B">
      <w:pPr>
        <w:jc w:val="center"/>
        <w:rPr>
          <w:sz w:val="24"/>
          <w:szCs w:val="24"/>
          <w:highlight w:val="yellow"/>
        </w:rPr>
      </w:pPr>
    </w:p>
    <w:tbl>
      <w:tblPr>
        <w:tblW w:w="9606" w:type="dxa"/>
        <w:tblLook w:val="04A0"/>
      </w:tblPr>
      <w:tblGrid>
        <w:gridCol w:w="4077"/>
        <w:gridCol w:w="1843"/>
        <w:gridCol w:w="3686"/>
      </w:tblGrid>
      <w:tr w:rsidR="00A62B1B" w:rsidRPr="002674ED" w:rsidTr="00A62B1B">
        <w:trPr>
          <w:trHeight w:val="80"/>
        </w:trPr>
        <w:tc>
          <w:tcPr>
            <w:tcW w:w="4077" w:type="dxa"/>
          </w:tcPr>
          <w:p w:rsidR="00A62B1B" w:rsidRPr="00A62B1B" w:rsidRDefault="00A62B1B" w:rsidP="00A62B1B">
            <w:pPr>
              <w:widowControl w:val="0"/>
              <w:spacing w:line="326" w:lineRule="exact"/>
              <w:ind w:hanging="350"/>
              <w:rPr>
                <w:sz w:val="24"/>
                <w:szCs w:val="24"/>
              </w:rPr>
            </w:pPr>
            <w:r w:rsidRPr="00A62B1B">
              <w:rPr>
                <w:sz w:val="24"/>
                <w:szCs w:val="24"/>
              </w:rPr>
              <w:t>____________________ «_________»</w:t>
            </w:r>
          </w:p>
          <w:p w:rsidR="00A62B1B" w:rsidRPr="00A62B1B" w:rsidRDefault="00A62B1B" w:rsidP="00A62B1B">
            <w:pPr>
              <w:widowControl w:val="0"/>
              <w:spacing w:line="326" w:lineRule="exact"/>
              <w:ind w:hanging="350"/>
              <w:rPr>
                <w:sz w:val="24"/>
                <w:szCs w:val="24"/>
              </w:rPr>
            </w:pPr>
            <w:proofErr w:type="spellStart"/>
            <w:r w:rsidRPr="00A62B1B">
              <w:rPr>
                <w:sz w:val="24"/>
                <w:szCs w:val="24"/>
              </w:rPr>
              <w:t>мп</w:t>
            </w:r>
            <w:proofErr w:type="spellEnd"/>
          </w:p>
        </w:tc>
        <w:tc>
          <w:tcPr>
            <w:tcW w:w="1843" w:type="dxa"/>
          </w:tcPr>
          <w:p w:rsidR="00A62B1B" w:rsidRPr="00A62B1B" w:rsidRDefault="00A62B1B" w:rsidP="00A62B1B">
            <w:pPr>
              <w:widowControl w:val="0"/>
              <w:spacing w:line="326" w:lineRule="exact"/>
              <w:ind w:hanging="350"/>
              <w:rPr>
                <w:sz w:val="24"/>
                <w:szCs w:val="24"/>
              </w:rPr>
            </w:pPr>
          </w:p>
        </w:tc>
        <w:tc>
          <w:tcPr>
            <w:tcW w:w="3686" w:type="dxa"/>
          </w:tcPr>
          <w:p w:rsidR="00A62B1B" w:rsidRPr="00A62B1B" w:rsidRDefault="00A62B1B" w:rsidP="00A62B1B">
            <w:pPr>
              <w:widowControl w:val="0"/>
              <w:spacing w:line="326" w:lineRule="exact"/>
              <w:ind w:hanging="350"/>
              <w:rPr>
                <w:sz w:val="24"/>
                <w:szCs w:val="24"/>
              </w:rPr>
            </w:pPr>
            <w:r w:rsidRPr="00A62B1B">
              <w:rPr>
                <w:sz w:val="24"/>
                <w:szCs w:val="24"/>
              </w:rPr>
              <w:t>______________ «____________»</w:t>
            </w:r>
          </w:p>
          <w:p w:rsidR="00A62B1B" w:rsidRPr="00A62B1B" w:rsidRDefault="00A62B1B" w:rsidP="00A62B1B">
            <w:pPr>
              <w:widowControl w:val="0"/>
              <w:spacing w:line="326" w:lineRule="exact"/>
              <w:ind w:hanging="350"/>
              <w:rPr>
                <w:sz w:val="24"/>
                <w:szCs w:val="24"/>
              </w:rPr>
            </w:pPr>
            <w:proofErr w:type="spellStart"/>
            <w:r w:rsidRPr="00A62B1B">
              <w:rPr>
                <w:sz w:val="24"/>
                <w:szCs w:val="24"/>
              </w:rPr>
              <w:t>мп</w:t>
            </w:r>
            <w:proofErr w:type="spellEnd"/>
          </w:p>
        </w:tc>
      </w:tr>
    </w:tbl>
    <w:p w:rsidR="00A62B1B" w:rsidRDefault="00A62B1B" w:rsidP="00A62B1B">
      <w:pPr>
        <w:rPr>
          <w:rStyle w:val="affb"/>
          <w:b w:val="0"/>
          <w:color w:val="FF0000"/>
          <w:sz w:val="24"/>
          <w:szCs w:val="24"/>
        </w:rPr>
      </w:pPr>
    </w:p>
    <w:p w:rsidR="00A62B1B" w:rsidRDefault="00A62B1B" w:rsidP="00A62B1B">
      <w:pPr>
        <w:rPr>
          <w:rStyle w:val="affb"/>
          <w:b w:val="0"/>
          <w:sz w:val="24"/>
          <w:szCs w:val="24"/>
        </w:rPr>
      </w:pPr>
    </w:p>
    <w:p w:rsidR="00F9463D" w:rsidRDefault="00F9463D" w:rsidP="00A62B1B">
      <w:pPr>
        <w:jc w:val="right"/>
        <w:rPr>
          <w:rStyle w:val="affb"/>
          <w:sz w:val="24"/>
          <w:szCs w:val="24"/>
        </w:rPr>
      </w:pPr>
    </w:p>
    <w:p w:rsidR="00F9463D" w:rsidRDefault="00F9463D" w:rsidP="00A62B1B">
      <w:pPr>
        <w:jc w:val="right"/>
        <w:rPr>
          <w:rStyle w:val="affb"/>
          <w:sz w:val="24"/>
          <w:szCs w:val="24"/>
        </w:rPr>
      </w:pPr>
    </w:p>
    <w:p w:rsidR="00F9463D" w:rsidRDefault="00F9463D" w:rsidP="00A62B1B">
      <w:pPr>
        <w:jc w:val="right"/>
        <w:rPr>
          <w:rStyle w:val="affb"/>
          <w:sz w:val="24"/>
          <w:szCs w:val="24"/>
        </w:rPr>
      </w:pPr>
    </w:p>
    <w:p w:rsidR="00F9463D" w:rsidRDefault="00F9463D" w:rsidP="00A62B1B">
      <w:pPr>
        <w:jc w:val="right"/>
        <w:rPr>
          <w:rStyle w:val="affb"/>
          <w:sz w:val="24"/>
          <w:szCs w:val="24"/>
        </w:rPr>
      </w:pPr>
    </w:p>
    <w:p w:rsidR="00F9463D" w:rsidRDefault="00F9463D" w:rsidP="00A62B1B">
      <w:pPr>
        <w:jc w:val="right"/>
        <w:rPr>
          <w:rStyle w:val="affb"/>
          <w:sz w:val="24"/>
          <w:szCs w:val="24"/>
        </w:rPr>
      </w:pPr>
    </w:p>
    <w:p w:rsidR="00F9463D" w:rsidRDefault="00F9463D" w:rsidP="00A62B1B">
      <w:pPr>
        <w:jc w:val="right"/>
        <w:rPr>
          <w:rStyle w:val="affb"/>
          <w:sz w:val="24"/>
          <w:szCs w:val="24"/>
        </w:rPr>
      </w:pPr>
    </w:p>
    <w:p w:rsidR="00F9463D" w:rsidRDefault="00F9463D" w:rsidP="00A62B1B">
      <w:pPr>
        <w:jc w:val="right"/>
        <w:rPr>
          <w:rStyle w:val="affb"/>
          <w:sz w:val="24"/>
          <w:szCs w:val="24"/>
        </w:rPr>
      </w:pPr>
    </w:p>
    <w:p w:rsidR="00F9463D" w:rsidRDefault="00F9463D" w:rsidP="00A62B1B">
      <w:pPr>
        <w:jc w:val="right"/>
        <w:rPr>
          <w:rStyle w:val="affb"/>
          <w:sz w:val="24"/>
          <w:szCs w:val="24"/>
        </w:rPr>
      </w:pPr>
    </w:p>
    <w:p w:rsidR="00F9463D" w:rsidRDefault="00F9463D" w:rsidP="00A62B1B">
      <w:pPr>
        <w:jc w:val="right"/>
        <w:rPr>
          <w:rStyle w:val="affb"/>
          <w:sz w:val="24"/>
          <w:szCs w:val="24"/>
        </w:rPr>
      </w:pPr>
    </w:p>
    <w:p w:rsidR="00F9463D" w:rsidRDefault="00F9463D" w:rsidP="00A62B1B">
      <w:pPr>
        <w:jc w:val="right"/>
        <w:rPr>
          <w:rStyle w:val="affb"/>
          <w:sz w:val="24"/>
          <w:szCs w:val="24"/>
        </w:rPr>
      </w:pPr>
    </w:p>
    <w:p w:rsidR="00F9463D" w:rsidRDefault="00F9463D" w:rsidP="00A62B1B">
      <w:pPr>
        <w:jc w:val="right"/>
        <w:rPr>
          <w:rStyle w:val="affb"/>
          <w:sz w:val="24"/>
          <w:szCs w:val="24"/>
        </w:rPr>
      </w:pPr>
    </w:p>
    <w:p w:rsidR="00F9463D" w:rsidRDefault="00F9463D" w:rsidP="00A62B1B">
      <w:pPr>
        <w:jc w:val="right"/>
        <w:rPr>
          <w:rStyle w:val="affb"/>
          <w:sz w:val="24"/>
          <w:szCs w:val="24"/>
        </w:rPr>
      </w:pPr>
    </w:p>
    <w:p w:rsidR="00F9463D" w:rsidRDefault="00F9463D" w:rsidP="00A62B1B">
      <w:pPr>
        <w:jc w:val="right"/>
        <w:rPr>
          <w:rStyle w:val="affb"/>
          <w:sz w:val="24"/>
          <w:szCs w:val="24"/>
        </w:rPr>
      </w:pPr>
    </w:p>
    <w:p w:rsidR="00F9463D" w:rsidRDefault="00F9463D" w:rsidP="00A62B1B">
      <w:pPr>
        <w:jc w:val="right"/>
        <w:rPr>
          <w:rStyle w:val="affb"/>
          <w:sz w:val="24"/>
          <w:szCs w:val="24"/>
        </w:rPr>
      </w:pPr>
    </w:p>
    <w:p w:rsidR="00F9463D" w:rsidRDefault="00F9463D" w:rsidP="00A62B1B">
      <w:pPr>
        <w:jc w:val="right"/>
        <w:rPr>
          <w:rStyle w:val="affb"/>
          <w:sz w:val="24"/>
          <w:szCs w:val="24"/>
        </w:rPr>
      </w:pPr>
    </w:p>
    <w:p w:rsidR="00F9463D" w:rsidRDefault="00F9463D" w:rsidP="00A62B1B">
      <w:pPr>
        <w:jc w:val="right"/>
        <w:rPr>
          <w:rStyle w:val="affb"/>
          <w:sz w:val="24"/>
          <w:szCs w:val="24"/>
        </w:rPr>
      </w:pPr>
    </w:p>
    <w:p w:rsidR="00F9463D" w:rsidRDefault="00F9463D" w:rsidP="00A62B1B">
      <w:pPr>
        <w:jc w:val="right"/>
        <w:rPr>
          <w:rStyle w:val="affb"/>
          <w:sz w:val="24"/>
          <w:szCs w:val="24"/>
        </w:rPr>
      </w:pPr>
    </w:p>
    <w:p w:rsidR="00F9463D" w:rsidRDefault="00F9463D" w:rsidP="00A62B1B">
      <w:pPr>
        <w:jc w:val="right"/>
        <w:rPr>
          <w:rStyle w:val="affb"/>
          <w:sz w:val="24"/>
          <w:szCs w:val="24"/>
        </w:rPr>
      </w:pPr>
    </w:p>
    <w:p w:rsidR="00F9463D" w:rsidRDefault="00F9463D" w:rsidP="00A62B1B">
      <w:pPr>
        <w:jc w:val="right"/>
        <w:rPr>
          <w:rStyle w:val="affb"/>
          <w:sz w:val="24"/>
          <w:szCs w:val="24"/>
        </w:rPr>
      </w:pPr>
    </w:p>
    <w:p w:rsidR="00F9463D" w:rsidRDefault="00F9463D" w:rsidP="00A62B1B">
      <w:pPr>
        <w:jc w:val="right"/>
        <w:rPr>
          <w:rStyle w:val="affb"/>
          <w:sz w:val="24"/>
          <w:szCs w:val="24"/>
        </w:rPr>
      </w:pPr>
    </w:p>
    <w:p w:rsidR="00F9463D" w:rsidRDefault="00F9463D" w:rsidP="00A62B1B">
      <w:pPr>
        <w:jc w:val="right"/>
        <w:rPr>
          <w:rStyle w:val="affb"/>
          <w:sz w:val="24"/>
          <w:szCs w:val="24"/>
        </w:rPr>
      </w:pPr>
    </w:p>
    <w:p w:rsidR="00F9463D" w:rsidRDefault="00F9463D" w:rsidP="00A62B1B">
      <w:pPr>
        <w:jc w:val="right"/>
        <w:rPr>
          <w:rStyle w:val="affb"/>
          <w:sz w:val="24"/>
          <w:szCs w:val="24"/>
        </w:rPr>
      </w:pPr>
    </w:p>
    <w:p w:rsidR="00F9463D" w:rsidRDefault="00F9463D" w:rsidP="00A62B1B">
      <w:pPr>
        <w:jc w:val="right"/>
        <w:rPr>
          <w:rStyle w:val="affb"/>
          <w:sz w:val="24"/>
          <w:szCs w:val="24"/>
        </w:rPr>
      </w:pPr>
    </w:p>
    <w:p w:rsidR="00A62B1B" w:rsidRPr="00F9463D" w:rsidRDefault="00A62B1B" w:rsidP="00F9463D">
      <w:pPr>
        <w:jc w:val="right"/>
        <w:rPr>
          <w:b/>
          <w:sz w:val="24"/>
          <w:szCs w:val="24"/>
        </w:rPr>
      </w:pPr>
      <w:r w:rsidRPr="00F9463D">
        <w:rPr>
          <w:b/>
          <w:sz w:val="24"/>
          <w:szCs w:val="24"/>
        </w:rPr>
        <w:t>Приложение № 5</w:t>
      </w:r>
    </w:p>
    <w:p w:rsidR="00A62B1B" w:rsidRPr="00F9463D" w:rsidRDefault="00A62B1B" w:rsidP="00F9463D">
      <w:pPr>
        <w:jc w:val="right"/>
        <w:rPr>
          <w:b/>
          <w:sz w:val="24"/>
          <w:szCs w:val="24"/>
        </w:rPr>
      </w:pPr>
    </w:p>
    <w:p w:rsidR="00A62B1B" w:rsidRPr="007D2FA4" w:rsidRDefault="00A62B1B" w:rsidP="003B7465">
      <w:pPr>
        <w:jc w:val="center"/>
        <w:rPr>
          <w:b/>
          <w:sz w:val="24"/>
          <w:szCs w:val="24"/>
        </w:rPr>
      </w:pPr>
      <w:r w:rsidRPr="007D2FA4">
        <w:rPr>
          <w:b/>
          <w:sz w:val="24"/>
          <w:szCs w:val="24"/>
        </w:rPr>
        <w:t>Шкала для оценки критериев участников открытого конкурса</w:t>
      </w:r>
    </w:p>
    <w:p w:rsidR="00F9463D" w:rsidRPr="007D2FA4" w:rsidRDefault="00F9463D" w:rsidP="003B7465">
      <w:pPr>
        <w:jc w:val="center"/>
        <w:rPr>
          <w:b/>
          <w:sz w:val="24"/>
          <w:szCs w:val="24"/>
        </w:rPr>
      </w:pPr>
    </w:p>
    <w:p w:rsidR="00A62B1B" w:rsidRPr="007D2FA4" w:rsidRDefault="00A62B1B" w:rsidP="003B7465">
      <w:pPr>
        <w:ind w:firstLine="547"/>
        <w:jc w:val="both"/>
        <w:rPr>
          <w:sz w:val="24"/>
          <w:szCs w:val="24"/>
        </w:rPr>
      </w:pPr>
      <w:r w:rsidRPr="007D2FA4">
        <w:rPr>
          <w:sz w:val="24"/>
          <w:szCs w:val="24"/>
        </w:rPr>
        <w:t>Оценка и сопоставление участников открытого конкурса (заявок на участие в открытом конкурсе) осуществляются по следующим критериям:</w:t>
      </w:r>
    </w:p>
    <w:p w:rsidR="00A62B1B" w:rsidRPr="007D2FA4" w:rsidRDefault="00A62B1B" w:rsidP="003B7465">
      <w:pPr>
        <w:ind w:firstLine="547"/>
        <w:jc w:val="both"/>
        <w:rPr>
          <w:sz w:val="24"/>
          <w:szCs w:val="24"/>
        </w:rPr>
      </w:pPr>
      <w:proofErr w:type="gramStart"/>
      <w:r w:rsidRPr="007D2FA4">
        <w:rPr>
          <w:sz w:val="24"/>
          <w:szCs w:val="24"/>
        </w:rPr>
        <w:t>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w:t>
      </w:r>
      <w:proofErr w:type="gramEnd"/>
    </w:p>
    <w:p w:rsidR="00A62B1B" w:rsidRPr="007D2FA4" w:rsidRDefault="00A62B1B" w:rsidP="003B7465">
      <w:pPr>
        <w:ind w:firstLine="547"/>
        <w:jc w:val="both"/>
        <w:rPr>
          <w:sz w:val="24"/>
          <w:szCs w:val="24"/>
        </w:rPr>
      </w:pPr>
      <w:r w:rsidRPr="007D2FA4">
        <w:rPr>
          <w:sz w:val="24"/>
          <w:szCs w:val="24"/>
        </w:rPr>
        <w:t>2) опыт осуществления регулярных перевозок юридическим лицом, индивидуальным предпринимателем, который подтвержден исполнением муниципальных контрактов (договоров)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Саратовской области,</w:t>
      </w:r>
      <w:r w:rsidR="00F9463D" w:rsidRPr="007D2FA4">
        <w:rPr>
          <w:sz w:val="24"/>
          <w:szCs w:val="24"/>
        </w:rPr>
        <w:t xml:space="preserve"> нормативными правовыми актами а</w:t>
      </w:r>
      <w:r w:rsidRPr="007D2FA4">
        <w:rPr>
          <w:sz w:val="24"/>
          <w:szCs w:val="24"/>
        </w:rPr>
        <w:t xml:space="preserve">дминистрации </w:t>
      </w:r>
      <w:proofErr w:type="spellStart"/>
      <w:r w:rsidR="00F9463D" w:rsidRPr="007D2FA4">
        <w:rPr>
          <w:sz w:val="24"/>
          <w:szCs w:val="24"/>
        </w:rPr>
        <w:t>Екатериновского</w:t>
      </w:r>
      <w:proofErr w:type="spellEnd"/>
      <w:r w:rsidRPr="007D2FA4">
        <w:rPr>
          <w:sz w:val="24"/>
          <w:szCs w:val="24"/>
        </w:rPr>
        <w:t xml:space="preserve"> муниципального района Саратовкой области;</w:t>
      </w:r>
    </w:p>
    <w:p w:rsidR="00A62B1B" w:rsidRPr="007D2FA4" w:rsidRDefault="00A62B1B" w:rsidP="003B7465">
      <w:pPr>
        <w:ind w:firstLine="547"/>
        <w:jc w:val="both"/>
        <w:rPr>
          <w:sz w:val="24"/>
          <w:szCs w:val="24"/>
        </w:rPr>
      </w:pPr>
      <w:r w:rsidRPr="007D2FA4">
        <w:rPr>
          <w:sz w:val="24"/>
          <w:szCs w:val="24"/>
        </w:rPr>
        <w:t>3) влияющие на качество перевозок характеристики транспортных средств, предлагаемых юридическим лицом, индивидуальным предпринимателем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w:t>
      </w:r>
    </w:p>
    <w:p w:rsidR="00A62B1B" w:rsidRPr="007D2FA4" w:rsidRDefault="00A62B1B" w:rsidP="003B7465">
      <w:pPr>
        <w:ind w:firstLine="547"/>
        <w:jc w:val="both"/>
        <w:rPr>
          <w:sz w:val="24"/>
          <w:szCs w:val="24"/>
        </w:rPr>
      </w:pPr>
      <w:r w:rsidRPr="007D2FA4">
        <w:rPr>
          <w:sz w:val="24"/>
          <w:szCs w:val="24"/>
        </w:rPr>
        <w:t>4) максимальный срок эксплуатации транспортных средств, предлагаемых юридическим лицом, индивидуальным предпринимателем для осуществления регулярных перевозок в течение срока действия муниципального контракта или свидетельства об осуществлении перевозок по маршруту регулярных перевозок.</w:t>
      </w:r>
    </w:p>
    <w:p w:rsidR="00A62B1B" w:rsidRDefault="00A62B1B" w:rsidP="00A62B1B">
      <w:pPr>
        <w:jc w:val="center"/>
        <w:rPr>
          <w:sz w:val="24"/>
          <w:szCs w:val="24"/>
        </w:rPr>
      </w:pPr>
    </w:p>
    <w:p w:rsidR="00A62B1B" w:rsidRPr="00F9463D" w:rsidRDefault="00A62B1B" w:rsidP="00A62B1B">
      <w:pPr>
        <w:ind w:firstLine="709"/>
        <w:jc w:val="center"/>
        <w:rPr>
          <w:b/>
          <w:sz w:val="28"/>
          <w:szCs w:val="28"/>
        </w:rPr>
      </w:pPr>
      <w:r w:rsidRPr="00F9463D">
        <w:rPr>
          <w:b/>
          <w:sz w:val="28"/>
          <w:szCs w:val="28"/>
        </w:rPr>
        <w:t>Таблица</w:t>
      </w:r>
      <w:r w:rsidR="00F9463D" w:rsidRPr="00F9463D">
        <w:rPr>
          <w:b/>
          <w:sz w:val="28"/>
          <w:szCs w:val="28"/>
        </w:rPr>
        <w:t xml:space="preserve"> </w:t>
      </w:r>
      <w:r w:rsidRPr="00F9463D">
        <w:rPr>
          <w:b/>
          <w:sz w:val="28"/>
          <w:szCs w:val="28"/>
        </w:rPr>
        <w:t>приоритетов открытого конкурсного отбора</w:t>
      </w:r>
    </w:p>
    <w:tbl>
      <w:tblPr>
        <w:tblW w:w="9356" w:type="dxa"/>
        <w:tblInd w:w="108" w:type="dxa"/>
        <w:tblLayout w:type="fixed"/>
        <w:tblLook w:val="0000"/>
      </w:tblPr>
      <w:tblGrid>
        <w:gridCol w:w="567"/>
        <w:gridCol w:w="6096"/>
        <w:gridCol w:w="2693"/>
      </w:tblGrid>
      <w:tr w:rsidR="00A62B1B" w:rsidRPr="00AC3C79" w:rsidTr="003B7465">
        <w:trPr>
          <w:trHeight w:val="313"/>
        </w:trPr>
        <w:tc>
          <w:tcPr>
            <w:tcW w:w="567" w:type="dxa"/>
            <w:tcBorders>
              <w:top w:val="single" w:sz="4" w:space="0" w:color="000000"/>
              <w:left w:val="single" w:sz="4" w:space="0" w:color="000000"/>
              <w:bottom w:val="single" w:sz="4" w:space="0" w:color="000000"/>
            </w:tcBorders>
          </w:tcPr>
          <w:p w:rsidR="00A62B1B" w:rsidRPr="00AC3C79" w:rsidRDefault="00A62B1B" w:rsidP="00A62B1B">
            <w:pPr>
              <w:snapToGrid w:val="0"/>
              <w:rPr>
                <w:b/>
                <w:sz w:val="24"/>
                <w:szCs w:val="24"/>
              </w:rPr>
            </w:pPr>
            <w:r w:rsidRPr="00AC3C79">
              <w:rPr>
                <w:b/>
                <w:sz w:val="24"/>
                <w:szCs w:val="24"/>
              </w:rPr>
              <w:t>№</w:t>
            </w:r>
          </w:p>
        </w:tc>
        <w:tc>
          <w:tcPr>
            <w:tcW w:w="6096" w:type="dxa"/>
            <w:tcBorders>
              <w:top w:val="single" w:sz="4" w:space="0" w:color="000000"/>
              <w:left w:val="single" w:sz="4" w:space="0" w:color="000000"/>
              <w:bottom w:val="single" w:sz="4" w:space="0" w:color="000000"/>
            </w:tcBorders>
          </w:tcPr>
          <w:p w:rsidR="00A62B1B" w:rsidRPr="00AC3C79" w:rsidRDefault="00A62B1B" w:rsidP="00A62B1B">
            <w:pPr>
              <w:snapToGrid w:val="0"/>
              <w:ind w:firstLine="709"/>
              <w:jc w:val="center"/>
              <w:rPr>
                <w:b/>
                <w:sz w:val="24"/>
                <w:szCs w:val="24"/>
              </w:rPr>
            </w:pPr>
            <w:r w:rsidRPr="00AC3C79">
              <w:rPr>
                <w:b/>
                <w:sz w:val="24"/>
                <w:szCs w:val="24"/>
              </w:rPr>
              <w:t>Критерии оценки</w:t>
            </w:r>
          </w:p>
        </w:tc>
        <w:tc>
          <w:tcPr>
            <w:tcW w:w="2693" w:type="dxa"/>
            <w:tcBorders>
              <w:top w:val="single" w:sz="4" w:space="0" w:color="000000"/>
              <w:left w:val="single" w:sz="4" w:space="0" w:color="000000"/>
              <w:bottom w:val="single" w:sz="4" w:space="0" w:color="000000"/>
              <w:right w:val="single" w:sz="4" w:space="0" w:color="000000"/>
            </w:tcBorders>
          </w:tcPr>
          <w:p w:rsidR="00A62B1B" w:rsidRPr="00AC3C79" w:rsidRDefault="00A62B1B" w:rsidP="00A62B1B">
            <w:pPr>
              <w:snapToGrid w:val="0"/>
              <w:jc w:val="center"/>
              <w:rPr>
                <w:b/>
                <w:sz w:val="24"/>
                <w:szCs w:val="24"/>
              </w:rPr>
            </w:pPr>
            <w:r w:rsidRPr="00AC3C79">
              <w:rPr>
                <w:b/>
                <w:sz w:val="24"/>
                <w:szCs w:val="24"/>
              </w:rPr>
              <w:t>Количество баллов</w:t>
            </w:r>
          </w:p>
        </w:tc>
      </w:tr>
      <w:tr w:rsidR="00A62B1B" w:rsidRPr="00AC3C79" w:rsidTr="003B7465">
        <w:trPr>
          <w:trHeight w:val="313"/>
        </w:trPr>
        <w:tc>
          <w:tcPr>
            <w:tcW w:w="567" w:type="dxa"/>
            <w:tcBorders>
              <w:top w:val="single" w:sz="4" w:space="0" w:color="000000"/>
              <w:left w:val="single" w:sz="4" w:space="0" w:color="000000"/>
              <w:bottom w:val="single" w:sz="4" w:space="0" w:color="000000"/>
            </w:tcBorders>
          </w:tcPr>
          <w:p w:rsidR="00A62B1B" w:rsidRDefault="00A62B1B" w:rsidP="00A62B1B">
            <w:pPr>
              <w:snapToGrid w:val="0"/>
              <w:rPr>
                <w:b/>
                <w:sz w:val="24"/>
                <w:szCs w:val="24"/>
              </w:rPr>
            </w:pPr>
            <w:r>
              <w:rPr>
                <w:b/>
                <w:sz w:val="24"/>
                <w:szCs w:val="24"/>
              </w:rPr>
              <w:t>1</w:t>
            </w:r>
          </w:p>
          <w:p w:rsidR="00A62B1B" w:rsidRPr="00AC3C79" w:rsidRDefault="00A62B1B" w:rsidP="00A62B1B">
            <w:pPr>
              <w:snapToGrid w:val="0"/>
              <w:rPr>
                <w:b/>
                <w:sz w:val="24"/>
                <w:szCs w:val="24"/>
              </w:rPr>
            </w:pPr>
          </w:p>
        </w:tc>
        <w:tc>
          <w:tcPr>
            <w:tcW w:w="6096" w:type="dxa"/>
            <w:tcBorders>
              <w:top w:val="single" w:sz="4" w:space="0" w:color="000000"/>
              <w:left w:val="single" w:sz="4" w:space="0" w:color="000000"/>
              <w:bottom w:val="single" w:sz="4" w:space="0" w:color="000000"/>
            </w:tcBorders>
          </w:tcPr>
          <w:p w:rsidR="00A62B1B" w:rsidRPr="007D2FA4" w:rsidRDefault="00A62B1B" w:rsidP="00A62B1B">
            <w:pPr>
              <w:snapToGrid w:val="0"/>
              <w:rPr>
                <w:b/>
                <w:sz w:val="24"/>
                <w:szCs w:val="24"/>
              </w:rPr>
            </w:pPr>
            <w:proofErr w:type="gramStart"/>
            <w:r w:rsidRPr="007D2FA4">
              <w:rPr>
                <w:b/>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w:t>
            </w:r>
            <w:proofErr w:type="gramEnd"/>
          </w:p>
        </w:tc>
        <w:tc>
          <w:tcPr>
            <w:tcW w:w="2693" w:type="dxa"/>
            <w:tcBorders>
              <w:top w:val="single" w:sz="4" w:space="0" w:color="000000"/>
              <w:left w:val="single" w:sz="4" w:space="0" w:color="000000"/>
              <w:bottom w:val="single" w:sz="4" w:space="0" w:color="000000"/>
              <w:right w:val="single" w:sz="4" w:space="0" w:color="000000"/>
            </w:tcBorders>
          </w:tcPr>
          <w:p w:rsidR="00A62B1B" w:rsidRPr="007D2FA4" w:rsidRDefault="00A62B1B" w:rsidP="00A62B1B">
            <w:pPr>
              <w:snapToGrid w:val="0"/>
              <w:jc w:val="center"/>
              <w:rPr>
                <w:sz w:val="24"/>
                <w:szCs w:val="24"/>
              </w:rPr>
            </w:pPr>
            <w:r w:rsidRPr="007D2FA4">
              <w:rPr>
                <w:sz w:val="24"/>
                <w:szCs w:val="24"/>
              </w:rPr>
              <w:t>Минус 1 балл за каждое нарушение (допускается</w:t>
            </w:r>
            <w:r w:rsidR="00B17791">
              <w:rPr>
                <w:sz w:val="24"/>
                <w:szCs w:val="24"/>
              </w:rPr>
              <w:t xml:space="preserve"> </w:t>
            </w:r>
            <w:r w:rsidRPr="007D2FA4">
              <w:rPr>
                <w:sz w:val="24"/>
                <w:szCs w:val="24"/>
              </w:rPr>
              <w:t>не более 3 нарушений)</w:t>
            </w:r>
          </w:p>
        </w:tc>
      </w:tr>
      <w:tr w:rsidR="00A62B1B" w:rsidRPr="00AC3C79" w:rsidTr="003B7465">
        <w:trPr>
          <w:trHeight w:val="313"/>
        </w:trPr>
        <w:tc>
          <w:tcPr>
            <w:tcW w:w="567" w:type="dxa"/>
            <w:vMerge w:val="restart"/>
            <w:tcBorders>
              <w:top w:val="single" w:sz="4" w:space="0" w:color="000000"/>
              <w:left w:val="single" w:sz="4" w:space="0" w:color="000000"/>
            </w:tcBorders>
          </w:tcPr>
          <w:p w:rsidR="00A62B1B" w:rsidRDefault="00A62B1B" w:rsidP="00A62B1B">
            <w:pPr>
              <w:snapToGrid w:val="0"/>
              <w:rPr>
                <w:b/>
                <w:sz w:val="24"/>
                <w:szCs w:val="24"/>
              </w:rPr>
            </w:pPr>
            <w:r>
              <w:rPr>
                <w:b/>
                <w:sz w:val="24"/>
                <w:szCs w:val="24"/>
              </w:rPr>
              <w:t>2</w:t>
            </w:r>
          </w:p>
        </w:tc>
        <w:tc>
          <w:tcPr>
            <w:tcW w:w="6096" w:type="dxa"/>
            <w:tcBorders>
              <w:top w:val="single" w:sz="4" w:space="0" w:color="000000"/>
              <w:left w:val="single" w:sz="4" w:space="0" w:color="000000"/>
              <w:bottom w:val="single" w:sz="4" w:space="0" w:color="000000"/>
            </w:tcBorders>
          </w:tcPr>
          <w:p w:rsidR="00A62B1B" w:rsidRPr="007D2FA4" w:rsidRDefault="00A62B1B" w:rsidP="00A62B1B">
            <w:pPr>
              <w:snapToGrid w:val="0"/>
              <w:rPr>
                <w:b/>
                <w:sz w:val="24"/>
                <w:szCs w:val="24"/>
              </w:rPr>
            </w:pPr>
            <w:r w:rsidRPr="007D2FA4">
              <w:rPr>
                <w:b/>
                <w:sz w:val="24"/>
                <w:szCs w:val="24"/>
              </w:rPr>
              <w:t>Опыт осуществления регулярных перевозок юридическим лицом, индивидуальным предпринимателем, который подтвержден исполнением муниципальных контрактов (договоров) либо свидетельствами об осуществлении перевозок по маршруту регулярных перевозок:</w:t>
            </w:r>
          </w:p>
        </w:tc>
        <w:tc>
          <w:tcPr>
            <w:tcW w:w="2693" w:type="dxa"/>
            <w:tcBorders>
              <w:top w:val="single" w:sz="4" w:space="0" w:color="000000"/>
              <w:left w:val="single" w:sz="4" w:space="0" w:color="000000"/>
              <w:bottom w:val="single" w:sz="4" w:space="0" w:color="000000"/>
              <w:right w:val="single" w:sz="4" w:space="0" w:color="000000"/>
            </w:tcBorders>
          </w:tcPr>
          <w:p w:rsidR="00A62B1B" w:rsidRPr="007D2FA4" w:rsidRDefault="008C12A1" w:rsidP="00A62B1B">
            <w:pPr>
              <w:snapToGrid w:val="0"/>
              <w:jc w:val="center"/>
              <w:rPr>
                <w:sz w:val="24"/>
                <w:szCs w:val="24"/>
              </w:rPr>
            </w:pPr>
            <w:r w:rsidRPr="007D2FA4">
              <w:rPr>
                <w:sz w:val="24"/>
                <w:szCs w:val="24"/>
              </w:rPr>
              <w:t>о</w:t>
            </w:r>
            <w:r w:rsidR="00A62B1B" w:rsidRPr="007D2FA4">
              <w:rPr>
                <w:sz w:val="24"/>
                <w:szCs w:val="24"/>
              </w:rPr>
              <w:t>т 0 до 2</w:t>
            </w:r>
          </w:p>
        </w:tc>
      </w:tr>
      <w:tr w:rsidR="00A62B1B" w:rsidRPr="00AC3C79" w:rsidTr="003B7465">
        <w:trPr>
          <w:trHeight w:val="313"/>
        </w:trPr>
        <w:tc>
          <w:tcPr>
            <w:tcW w:w="567" w:type="dxa"/>
            <w:vMerge/>
            <w:tcBorders>
              <w:left w:val="single" w:sz="4" w:space="0" w:color="000000"/>
            </w:tcBorders>
          </w:tcPr>
          <w:p w:rsidR="00A62B1B" w:rsidRDefault="00A62B1B" w:rsidP="00A62B1B">
            <w:pPr>
              <w:snapToGrid w:val="0"/>
              <w:rPr>
                <w:b/>
                <w:sz w:val="24"/>
                <w:szCs w:val="24"/>
              </w:rPr>
            </w:pPr>
          </w:p>
        </w:tc>
        <w:tc>
          <w:tcPr>
            <w:tcW w:w="6096" w:type="dxa"/>
            <w:tcBorders>
              <w:top w:val="single" w:sz="4" w:space="0" w:color="000000"/>
              <w:left w:val="single" w:sz="4" w:space="0" w:color="000000"/>
              <w:bottom w:val="single" w:sz="4" w:space="0" w:color="000000"/>
            </w:tcBorders>
          </w:tcPr>
          <w:p w:rsidR="00A62B1B" w:rsidRPr="0008465F" w:rsidRDefault="00A62B1B" w:rsidP="00A62B1B">
            <w:pPr>
              <w:snapToGrid w:val="0"/>
              <w:rPr>
                <w:sz w:val="24"/>
                <w:szCs w:val="24"/>
              </w:rPr>
            </w:pPr>
            <w:r>
              <w:rPr>
                <w:sz w:val="24"/>
                <w:szCs w:val="24"/>
              </w:rPr>
              <w:t>2.1.</w:t>
            </w:r>
            <w:r w:rsidRPr="0008465F">
              <w:rPr>
                <w:sz w:val="24"/>
                <w:szCs w:val="24"/>
              </w:rPr>
              <w:t>Более 10 лет</w:t>
            </w:r>
          </w:p>
        </w:tc>
        <w:tc>
          <w:tcPr>
            <w:tcW w:w="2693" w:type="dxa"/>
            <w:tcBorders>
              <w:top w:val="single" w:sz="4" w:space="0" w:color="000000"/>
              <w:left w:val="single" w:sz="4" w:space="0" w:color="000000"/>
              <w:bottom w:val="single" w:sz="4" w:space="0" w:color="000000"/>
              <w:right w:val="single" w:sz="4" w:space="0" w:color="000000"/>
            </w:tcBorders>
          </w:tcPr>
          <w:p w:rsidR="00A62B1B" w:rsidRPr="00EF6730" w:rsidRDefault="00A62B1B" w:rsidP="00A62B1B">
            <w:pPr>
              <w:snapToGrid w:val="0"/>
              <w:jc w:val="center"/>
              <w:rPr>
                <w:sz w:val="24"/>
                <w:szCs w:val="24"/>
              </w:rPr>
            </w:pPr>
            <w:r w:rsidRPr="00EF6730">
              <w:rPr>
                <w:sz w:val="24"/>
                <w:szCs w:val="24"/>
              </w:rPr>
              <w:t>2</w:t>
            </w:r>
          </w:p>
        </w:tc>
      </w:tr>
      <w:tr w:rsidR="00A62B1B" w:rsidRPr="00AC3C79" w:rsidTr="003B7465">
        <w:trPr>
          <w:trHeight w:val="313"/>
        </w:trPr>
        <w:tc>
          <w:tcPr>
            <w:tcW w:w="567" w:type="dxa"/>
            <w:vMerge/>
            <w:tcBorders>
              <w:left w:val="single" w:sz="4" w:space="0" w:color="000000"/>
            </w:tcBorders>
          </w:tcPr>
          <w:p w:rsidR="00A62B1B" w:rsidRDefault="00A62B1B" w:rsidP="00A62B1B">
            <w:pPr>
              <w:snapToGrid w:val="0"/>
              <w:rPr>
                <w:b/>
                <w:sz w:val="24"/>
                <w:szCs w:val="24"/>
              </w:rPr>
            </w:pPr>
          </w:p>
        </w:tc>
        <w:tc>
          <w:tcPr>
            <w:tcW w:w="6096" w:type="dxa"/>
            <w:tcBorders>
              <w:top w:val="single" w:sz="4" w:space="0" w:color="000000"/>
              <w:left w:val="single" w:sz="4" w:space="0" w:color="000000"/>
              <w:bottom w:val="single" w:sz="4" w:space="0" w:color="000000"/>
            </w:tcBorders>
          </w:tcPr>
          <w:p w:rsidR="00A62B1B" w:rsidRDefault="00A62B1B" w:rsidP="00A62B1B">
            <w:pPr>
              <w:snapToGrid w:val="0"/>
              <w:rPr>
                <w:sz w:val="24"/>
                <w:szCs w:val="24"/>
              </w:rPr>
            </w:pPr>
            <w:r>
              <w:rPr>
                <w:sz w:val="24"/>
                <w:szCs w:val="24"/>
              </w:rPr>
              <w:t>2.2.До10 лет включительно</w:t>
            </w:r>
          </w:p>
        </w:tc>
        <w:tc>
          <w:tcPr>
            <w:tcW w:w="2693" w:type="dxa"/>
            <w:tcBorders>
              <w:top w:val="single" w:sz="4" w:space="0" w:color="000000"/>
              <w:left w:val="single" w:sz="4" w:space="0" w:color="000000"/>
              <w:bottom w:val="single" w:sz="4" w:space="0" w:color="000000"/>
              <w:right w:val="single" w:sz="4" w:space="0" w:color="000000"/>
            </w:tcBorders>
          </w:tcPr>
          <w:p w:rsidR="00A62B1B" w:rsidRPr="00EF6730" w:rsidRDefault="00A62B1B" w:rsidP="00A62B1B">
            <w:pPr>
              <w:snapToGrid w:val="0"/>
              <w:jc w:val="center"/>
              <w:rPr>
                <w:sz w:val="24"/>
                <w:szCs w:val="24"/>
              </w:rPr>
            </w:pPr>
            <w:r w:rsidRPr="00EF6730">
              <w:rPr>
                <w:sz w:val="24"/>
                <w:szCs w:val="24"/>
              </w:rPr>
              <w:t>1</w:t>
            </w:r>
          </w:p>
        </w:tc>
      </w:tr>
      <w:tr w:rsidR="00A62B1B" w:rsidRPr="00AC3C79" w:rsidTr="003B7465">
        <w:trPr>
          <w:trHeight w:val="313"/>
        </w:trPr>
        <w:tc>
          <w:tcPr>
            <w:tcW w:w="567" w:type="dxa"/>
            <w:vMerge/>
            <w:tcBorders>
              <w:left w:val="single" w:sz="4" w:space="0" w:color="000000"/>
              <w:bottom w:val="single" w:sz="4" w:space="0" w:color="000000"/>
            </w:tcBorders>
          </w:tcPr>
          <w:p w:rsidR="00A62B1B" w:rsidRDefault="00A62B1B" w:rsidP="00A62B1B">
            <w:pPr>
              <w:snapToGrid w:val="0"/>
              <w:rPr>
                <w:b/>
                <w:sz w:val="24"/>
                <w:szCs w:val="24"/>
              </w:rPr>
            </w:pPr>
          </w:p>
        </w:tc>
        <w:tc>
          <w:tcPr>
            <w:tcW w:w="6096" w:type="dxa"/>
            <w:tcBorders>
              <w:top w:val="single" w:sz="4" w:space="0" w:color="000000"/>
              <w:left w:val="single" w:sz="4" w:space="0" w:color="000000"/>
              <w:bottom w:val="single" w:sz="4" w:space="0" w:color="000000"/>
            </w:tcBorders>
          </w:tcPr>
          <w:p w:rsidR="00A62B1B" w:rsidRDefault="00A62B1B" w:rsidP="00A62B1B">
            <w:pPr>
              <w:snapToGrid w:val="0"/>
              <w:rPr>
                <w:sz w:val="24"/>
                <w:szCs w:val="24"/>
              </w:rPr>
            </w:pPr>
            <w:r>
              <w:rPr>
                <w:sz w:val="24"/>
                <w:szCs w:val="24"/>
              </w:rPr>
              <w:t>2.3. Нет опыта осуществления регулярных перевозок</w:t>
            </w:r>
          </w:p>
        </w:tc>
        <w:tc>
          <w:tcPr>
            <w:tcW w:w="2693" w:type="dxa"/>
            <w:tcBorders>
              <w:top w:val="single" w:sz="4" w:space="0" w:color="000000"/>
              <w:left w:val="single" w:sz="4" w:space="0" w:color="000000"/>
              <w:bottom w:val="single" w:sz="4" w:space="0" w:color="000000"/>
              <w:right w:val="single" w:sz="4" w:space="0" w:color="000000"/>
            </w:tcBorders>
          </w:tcPr>
          <w:p w:rsidR="00A62B1B" w:rsidRPr="00EF6730" w:rsidRDefault="00A62B1B" w:rsidP="00A62B1B">
            <w:pPr>
              <w:snapToGrid w:val="0"/>
              <w:jc w:val="center"/>
              <w:rPr>
                <w:sz w:val="24"/>
                <w:szCs w:val="24"/>
              </w:rPr>
            </w:pPr>
            <w:r w:rsidRPr="00EF6730">
              <w:rPr>
                <w:sz w:val="24"/>
                <w:szCs w:val="24"/>
              </w:rPr>
              <w:t>0</w:t>
            </w:r>
          </w:p>
        </w:tc>
      </w:tr>
      <w:tr w:rsidR="00A62B1B" w:rsidRPr="00AC3C79" w:rsidTr="003B7465">
        <w:trPr>
          <w:trHeight w:val="313"/>
        </w:trPr>
        <w:tc>
          <w:tcPr>
            <w:tcW w:w="567" w:type="dxa"/>
            <w:tcBorders>
              <w:left w:val="single" w:sz="4" w:space="0" w:color="000000"/>
              <w:bottom w:val="single" w:sz="4" w:space="0" w:color="000000"/>
            </w:tcBorders>
          </w:tcPr>
          <w:p w:rsidR="00A62B1B" w:rsidRDefault="00A62B1B" w:rsidP="00A62B1B">
            <w:pPr>
              <w:snapToGrid w:val="0"/>
              <w:rPr>
                <w:b/>
                <w:sz w:val="24"/>
                <w:szCs w:val="24"/>
              </w:rPr>
            </w:pPr>
            <w:r>
              <w:rPr>
                <w:b/>
                <w:sz w:val="24"/>
                <w:szCs w:val="24"/>
              </w:rPr>
              <w:t>3</w:t>
            </w:r>
          </w:p>
        </w:tc>
        <w:tc>
          <w:tcPr>
            <w:tcW w:w="6096" w:type="dxa"/>
            <w:tcBorders>
              <w:top w:val="single" w:sz="4" w:space="0" w:color="000000"/>
              <w:left w:val="single" w:sz="4" w:space="0" w:color="000000"/>
              <w:bottom w:val="single" w:sz="4" w:space="0" w:color="000000"/>
            </w:tcBorders>
          </w:tcPr>
          <w:p w:rsidR="00A62B1B" w:rsidRPr="007D2FA4" w:rsidRDefault="00A62B1B" w:rsidP="00A62B1B">
            <w:pPr>
              <w:tabs>
                <w:tab w:val="left" w:pos="1275"/>
              </w:tabs>
              <w:snapToGrid w:val="0"/>
              <w:rPr>
                <w:b/>
                <w:sz w:val="24"/>
                <w:szCs w:val="24"/>
              </w:rPr>
            </w:pPr>
            <w:r w:rsidRPr="007D2FA4">
              <w:rPr>
                <w:b/>
                <w:sz w:val="24"/>
                <w:szCs w:val="24"/>
              </w:rPr>
              <w:t>Характеристики транспортных средств, которые</w:t>
            </w:r>
            <w:r w:rsidR="00B17791">
              <w:rPr>
                <w:b/>
                <w:sz w:val="24"/>
                <w:szCs w:val="24"/>
              </w:rPr>
              <w:t xml:space="preserve"> </w:t>
            </w:r>
            <w:r w:rsidRPr="007D2FA4">
              <w:rPr>
                <w:b/>
                <w:sz w:val="24"/>
                <w:szCs w:val="24"/>
              </w:rPr>
              <w:t xml:space="preserve">влияют на качество перевозок, предлагаемых юридическим лицом, индивидуальным </w:t>
            </w:r>
            <w:r w:rsidRPr="007D2FA4">
              <w:rPr>
                <w:b/>
                <w:sz w:val="24"/>
                <w:szCs w:val="24"/>
              </w:rPr>
              <w:lastRenderedPageBreak/>
              <w:t>предпринимателем для осуществления регулярных перевозок:</w:t>
            </w:r>
          </w:p>
        </w:tc>
        <w:tc>
          <w:tcPr>
            <w:tcW w:w="2693" w:type="dxa"/>
            <w:tcBorders>
              <w:top w:val="single" w:sz="4" w:space="0" w:color="000000"/>
              <w:left w:val="single" w:sz="4" w:space="0" w:color="000000"/>
              <w:bottom w:val="single" w:sz="4" w:space="0" w:color="000000"/>
              <w:right w:val="single" w:sz="4" w:space="0" w:color="000000"/>
            </w:tcBorders>
          </w:tcPr>
          <w:p w:rsidR="00A62B1B" w:rsidRPr="007D2FA4" w:rsidRDefault="008C12A1" w:rsidP="00A62B1B">
            <w:pPr>
              <w:snapToGrid w:val="0"/>
              <w:jc w:val="center"/>
              <w:rPr>
                <w:sz w:val="24"/>
                <w:szCs w:val="24"/>
              </w:rPr>
            </w:pPr>
            <w:r w:rsidRPr="007D2FA4">
              <w:rPr>
                <w:sz w:val="24"/>
                <w:szCs w:val="24"/>
              </w:rPr>
              <w:lastRenderedPageBreak/>
              <w:t>о</w:t>
            </w:r>
            <w:r w:rsidR="00A62B1B" w:rsidRPr="007D2FA4">
              <w:rPr>
                <w:sz w:val="24"/>
                <w:szCs w:val="24"/>
              </w:rPr>
              <w:t>т 0 до 4</w:t>
            </w:r>
          </w:p>
        </w:tc>
      </w:tr>
      <w:tr w:rsidR="00A62B1B" w:rsidRPr="00AC3C79" w:rsidTr="003B7465">
        <w:trPr>
          <w:trHeight w:val="313"/>
        </w:trPr>
        <w:tc>
          <w:tcPr>
            <w:tcW w:w="567" w:type="dxa"/>
            <w:tcBorders>
              <w:left w:val="single" w:sz="4" w:space="0" w:color="000000"/>
              <w:bottom w:val="single" w:sz="4" w:space="0" w:color="000000"/>
            </w:tcBorders>
          </w:tcPr>
          <w:p w:rsidR="00A62B1B" w:rsidRDefault="00A62B1B" w:rsidP="00A62B1B">
            <w:pPr>
              <w:snapToGrid w:val="0"/>
              <w:rPr>
                <w:b/>
                <w:sz w:val="24"/>
                <w:szCs w:val="24"/>
              </w:rPr>
            </w:pPr>
          </w:p>
        </w:tc>
        <w:tc>
          <w:tcPr>
            <w:tcW w:w="6096" w:type="dxa"/>
            <w:tcBorders>
              <w:top w:val="single" w:sz="4" w:space="0" w:color="000000"/>
              <w:left w:val="single" w:sz="4" w:space="0" w:color="000000"/>
              <w:bottom w:val="single" w:sz="4" w:space="0" w:color="000000"/>
            </w:tcBorders>
          </w:tcPr>
          <w:p w:rsidR="00A62B1B" w:rsidRPr="0031241C" w:rsidRDefault="00A62B1B" w:rsidP="00A62B1B">
            <w:pPr>
              <w:snapToGrid w:val="0"/>
              <w:rPr>
                <w:sz w:val="24"/>
                <w:szCs w:val="24"/>
              </w:rPr>
            </w:pPr>
            <w:r>
              <w:rPr>
                <w:sz w:val="24"/>
                <w:szCs w:val="24"/>
              </w:rPr>
              <w:t>3.1. Н</w:t>
            </w:r>
            <w:r w:rsidRPr="0031241C">
              <w:rPr>
                <w:sz w:val="24"/>
                <w:szCs w:val="24"/>
              </w:rPr>
              <w:t>аличие кондиционера</w:t>
            </w:r>
          </w:p>
        </w:tc>
        <w:tc>
          <w:tcPr>
            <w:tcW w:w="2693" w:type="dxa"/>
            <w:tcBorders>
              <w:top w:val="single" w:sz="4" w:space="0" w:color="000000"/>
              <w:left w:val="single" w:sz="4" w:space="0" w:color="000000"/>
              <w:bottom w:val="single" w:sz="4" w:space="0" w:color="000000"/>
              <w:right w:val="single" w:sz="4" w:space="0" w:color="000000"/>
            </w:tcBorders>
          </w:tcPr>
          <w:p w:rsidR="00A62B1B" w:rsidRPr="00EF6730" w:rsidRDefault="00A62B1B" w:rsidP="00A62B1B">
            <w:pPr>
              <w:snapToGrid w:val="0"/>
              <w:jc w:val="center"/>
              <w:rPr>
                <w:sz w:val="24"/>
                <w:szCs w:val="24"/>
              </w:rPr>
            </w:pPr>
            <w:r w:rsidRPr="00EF6730">
              <w:rPr>
                <w:sz w:val="24"/>
                <w:szCs w:val="24"/>
              </w:rPr>
              <w:t>1</w:t>
            </w:r>
          </w:p>
        </w:tc>
      </w:tr>
      <w:tr w:rsidR="00A62B1B" w:rsidRPr="00AC3C79" w:rsidTr="003B7465">
        <w:trPr>
          <w:trHeight w:val="313"/>
        </w:trPr>
        <w:tc>
          <w:tcPr>
            <w:tcW w:w="567" w:type="dxa"/>
            <w:tcBorders>
              <w:left w:val="single" w:sz="4" w:space="0" w:color="000000"/>
              <w:bottom w:val="single" w:sz="4" w:space="0" w:color="000000"/>
            </w:tcBorders>
          </w:tcPr>
          <w:p w:rsidR="00A62B1B" w:rsidRDefault="00A62B1B" w:rsidP="00A62B1B">
            <w:pPr>
              <w:snapToGrid w:val="0"/>
              <w:rPr>
                <w:b/>
                <w:sz w:val="24"/>
                <w:szCs w:val="24"/>
              </w:rPr>
            </w:pPr>
          </w:p>
        </w:tc>
        <w:tc>
          <w:tcPr>
            <w:tcW w:w="6096" w:type="dxa"/>
            <w:tcBorders>
              <w:top w:val="single" w:sz="4" w:space="0" w:color="000000"/>
              <w:left w:val="single" w:sz="4" w:space="0" w:color="000000"/>
              <w:bottom w:val="single" w:sz="4" w:space="0" w:color="000000"/>
            </w:tcBorders>
          </w:tcPr>
          <w:p w:rsidR="00A62B1B" w:rsidRPr="0031241C" w:rsidRDefault="00A62B1B" w:rsidP="00A62B1B">
            <w:pPr>
              <w:snapToGrid w:val="0"/>
              <w:rPr>
                <w:sz w:val="24"/>
                <w:szCs w:val="24"/>
              </w:rPr>
            </w:pPr>
            <w:r w:rsidRPr="0031241C">
              <w:rPr>
                <w:sz w:val="24"/>
                <w:szCs w:val="24"/>
              </w:rPr>
              <w:t xml:space="preserve">3.2. </w:t>
            </w:r>
            <w:r>
              <w:rPr>
                <w:sz w:val="24"/>
                <w:szCs w:val="24"/>
              </w:rPr>
              <w:t xml:space="preserve">Наличие </w:t>
            </w:r>
            <w:r w:rsidRPr="0031241C">
              <w:rPr>
                <w:sz w:val="24"/>
                <w:szCs w:val="24"/>
              </w:rPr>
              <w:t>низкого пола</w:t>
            </w:r>
            <w:r>
              <w:rPr>
                <w:sz w:val="24"/>
                <w:szCs w:val="24"/>
              </w:rPr>
              <w:t xml:space="preserve"> в транспортном средстве</w:t>
            </w:r>
          </w:p>
        </w:tc>
        <w:tc>
          <w:tcPr>
            <w:tcW w:w="2693" w:type="dxa"/>
            <w:tcBorders>
              <w:top w:val="single" w:sz="4" w:space="0" w:color="000000"/>
              <w:left w:val="single" w:sz="4" w:space="0" w:color="000000"/>
              <w:bottom w:val="single" w:sz="4" w:space="0" w:color="000000"/>
              <w:right w:val="single" w:sz="4" w:space="0" w:color="000000"/>
            </w:tcBorders>
          </w:tcPr>
          <w:p w:rsidR="00A62B1B" w:rsidRPr="00EF6730" w:rsidRDefault="00A62B1B" w:rsidP="00A62B1B">
            <w:pPr>
              <w:snapToGrid w:val="0"/>
              <w:jc w:val="center"/>
              <w:rPr>
                <w:sz w:val="24"/>
                <w:szCs w:val="24"/>
              </w:rPr>
            </w:pPr>
            <w:r w:rsidRPr="00EF6730">
              <w:rPr>
                <w:sz w:val="24"/>
                <w:szCs w:val="24"/>
              </w:rPr>
              <w:t>1</w:t>
            </w:r>
          </w:p>
        </w:tc>
      </w:tr>
      <w:tr w:rsidR="00A62B1B" w:rsidRPr="00AC3C79" w:rsidTr="003B7465">
        <w:trPr>
          <w:trHeight w:val="313"/>
        </w:trPr>
        <w:tc>
          <w:tcPr>
            <w:tcW w:w="567" w:type="dxa"/>
            <w:tcBorders>
              <w:left w:val="single" w:sz="4" w:space="0" w:color="000000"/>
              <w:bottom w:val="single" w:sz="4" w:space="0" w:color="000000"/>
            </w:tcBorders>
          </w:tcPr>
          <w:p w:rsidR="00A62B1B" w:rsidRDefault="00A62B1B" w:rsidP="00A62B1B">
            <w:pPr>
              <w:snapToGrid w:val="0"/>
              <w:rPr>
                <w:b/>
                <w:sz w:val="24"/>
                <w:szCs w:val="24"/>
              </w:rPr>
            </w:pPr>
          </w:p>
        </w:tc>
        <w:tc>
          <w:tcPr>
            <w:tcW w:w="6096" w:type="dxa"/>
            <w:tcBorders>
              <w:top w:val="single" w:sz="4" w:space="0" w:color="000000"/>
              <w:left w:val="single" w:sz="4" w:space="0" w:color="000000"/>
              <w:bottom w:val="single" w:sz="4" w:space="0" w:color="000000"/>
            </w:tcBorders>
          </w:tcPr>
          <w:p w:rsidR="00A62B1B" w:rsidRPr="0031241C" w:rsidRDefault="00A62B1B" w:rsidP="00A62B1B">
            <w:pPr>
              <w:snapToGrid w:val="0"/>
              <w:rPr>
                <w:sz w:val="24"/>
                <w:szCs w:val="24"/>
              </w:rPr>
            </w:pPr>
            <w:r w:rsidRPr="0031241C">
              <w:rPr>
                <w:sz w:val="24"/>
                <w:szCs w:val="24"/>
              </w:rPr>
              <w:t>3.3. Наличие оборудования для перевозок пассажиров с ограниченными возможностями передвижения</w:t>
            </w:r>
          </w:p>
        </w:tc>
        <w:tc>
          <w:tcPr>
            <w:tcW w:w="2693" w:type="dxa"/>
            <w:tcBorders>
              <w:top w:val="single" w:sz="4" w:space="0" w:color="000000"/>
              <w:left w:val="single" w:sz="4" w:space="0" w:color="000000"/>
              <w:bottom w:val="single" w:sz="4" w:space="0" w:color="000000"/>
              <w:right w:val="single" w:sz="4" w:space="0" w:color="000000"/>
            </w:tcBorders>
          </w:tcPr>
          <w:p w:rsidR="00A62B1B" w:rsidRPr="00EF6730" w:rsidRDefault="00A62B1B" w:rsidP="00A62B1B">
            <w:pPr>
              <w:snapToGrid w:val="0"/>
              <w:jc w:val="center"/>
              <w:rPr>
                <w:sz w:val="24"/>
                <w:szCs w:val="24"/>
              </w:rPr>
            </w:pPr>
            <w:r w:rsidRPr="00EF6730">
              <w:rPr>
                <w:sz w:val="24"/>
                <w:szCs w:val="24"/>
              </w:rPr>
              <w:t>1</w:t>
            </w:r>
          </w:p>
        </w:tc>
      </w:tr>
      <w:tr w:rsidR="00A62B1B" w:rsidRPr="00AC3C79" w:rsidTr="003B7465">
        <w:trPr>
          <w:trHeight w:val="313"/>
        </w:trPr>
        <w:tc>
          <w:tcPr>
            <w:tcW w:w="567" w:type="dxa"/>
            <w:tcBorders>
              <w:left w:val="single" w:sz="4" w:space="0" w:color="000000"/>
              <w:bottom w:val="single" w:sz="4" w:space="0" w:color="000000"/>
            </w:tcBorders>
          </w:tcPr>
          <w:p w:rsidR="00A62B1B" w:rsidRDefault="00A62B1B" w:rsidP="00A62B1B">
            <w:pPr>
              <w:snapToGrid w:val="0"/>
              <w:rPr>
                <w:b/>
                <w:sz w:val="24"/>
                <w:szCs w:val="24"/>
              </w:rPr>
            </w:pPr>
          </w:p>
        </w:tc>
        <w:tc>
          <w:tcPr>
            <w:tcW w:w="6096" w:type="dxa"/>
            <w:tcBorders>
              <w:top w:val="single" w:sz="4" w:space="0" w:color="000000"/>
              <w:left w:val="single" w:sz="4" w:space="0" w:color="000000"/>
              <w:bottom w:val="single" w:sz="4" w:space="0" w:color="000000"/>
            </w:tcBorders>
          </w:tcPr>
          <w:p w:rsidR="00A62B1B" w:rsidRDefault="00A62B1B" w:rsidP="00A62B1B">
            <w:pPr>
              <w:snapToGrid w:val="0"/>
              <w:rPr>
                <w:sz w:val="24"/>
                <w:szCs w:val="24"/>
              </w:rPr>
            </w:pPr>
            <w:r>
              <w:rPr>
                <w:sz w:val="24"/>
                <w:szCs w:val="24"/>
              </w:rPr>
              <w:t>3.4</w:t>
            </w:r>
            <w:r w:rsidRPr="0031241C">
              <w:rPr>
                <w:sz w:val="24"/>
                <w:szCs w:val="24"/>
              </w:rPr>
              <w:t>. Наличие оборудования для перевозок пассажиров с детскими колясками</w:t>
            </w:r>
          </w:p>
        </w:tc>
        <w:tc>
          <w:tcPr>
            <w:tcW w:w="2693" w:type="dxa"/>
            <w:tcBorders>
              <w:top w:val="single" w:sz="4" w:space="0" w:color="000000"/>
              <w:left w:val="single" w:sz="4" w:space="0" w:color="000000"/>
              <w:bottom w:val="single" w:sz="4" w:space="0" w:color="000000"/>
              <w:right w:val="single" w:sz="4" w:space="0" w:color="000000"/>
            </w:tcBorders>
          </w:tcPr>
          <w:p w:rsidR="00A62B1B" w:rsidRPr="00EF6730" w:rsidRDefault="00A62B1B" w:rsidP="00A62B1B">
            <w:pPr>
              <w:snapToGrid w:val="0"/>
              <w:jc w:val="center"/>
              <w:rPr>
                <w:sz w:val="24"/>
                <w:szCs w:val="24"/>
              </w:rPr>
            </w:pPr>
            <w:r w:rsidRPr="00EF6730">
              <w:rPr>
                <w:sz w:val="24"/>
                <w:szCs w:val="24"/>
              </w:rPr>
              <w:t>1</w:t>
            </w:r>
          </w:p>
        </w:tc>
      </w:tr>
      <w:tr w:rsidR="00A62B1B" w:rsidRPr="00AC3C79" w:rsidTr="003B7465">
        <w:trPr>
          <w:trHeight w:val="313"/>
        </w:trPr>
        <w:tc>
          <w:tcPr>
            <w:tcW w:w="567" w:type="dxa"/>
            <w:tcBorders>
              <w:left w:val="single" w:sz="4" w:space="0" w:color="000000"/>
              <w:bottom w:val="single" w:sz="4" w:space="0" w:color="000000"/>
            </w:tcBorders>
          </w:tcPr>
          <w:p w:rsidR="00A62B1B" w:rsidRDefault="00A62B1B" w:rsidP="00A62B1B">
            <w:pPr>
              <w:snapToGrid w:val="0"/>
              <w:rPr>
                <w:b/>
                <w:sz w:val="24"/>
                <w:szCs w:val="24"/>
              </w:rPr>
            </w:pPr>
          </w:p>
        </w:tc>
        <w:tc>
          <w:tcPr>
            <w:tcW w:w="6096" w:type="dxa"/>
            <w:tcBorders>
              <w:top w:val="single" w:sz="4" w:space="0" w:color="000000"/>
              <w:left w:val="single" w:sz="4" w:space="0" w:color="000000"/>
              <w:bottom w:val="single" w:sz="4" w:space="0" w:color="000000"/>
            </w:tcBorders>
          </w:tcPr>
          <w:p w:rsidR="00A62B1B" w:rsidRDefault="00A62B1B" w:rsidP="00A62B1B">
            <w:pPr>
              <w:snapToGrid w:val="0"/>
              <w:rPr>
                <w:sz w:val="24"/>
                <w:szCs w:val="24"/>
              </w:rPr>
            </w:pPr>
            <w:r>
              <w:rPr>
                <w:sz w:val="24"/>
                <w:szCs w:val="24"/>
              </w:rPr>
              <w:t>3.5. Отсутствие указанных характеристик транспортных средств</w:t>
            </w:r>
          </w:p>
        </w:tc>
        <w:tc>
          <w:tcPr>
            <w:tcW w:w="2693" w:type="dxa"/>
            <w:tcBorders>
              <w:top w:val="single" w:sz="4" w:space="0" w:color="000000"/>
              <w:left w:val="single" w:sz="4" w:space="0" w:color="000000"/>
              <w:bottom w:val="single" w:sz="4" w:space="0" w:color="000000"/>
              <w:right w:val="single" w:sz="4" w:space="0" w:color="000000"/>
            </w:tcBorders>
          </w:tcPr>
          <w:p w:rsidR="00A62B1B" w:rsidRPr="00EF6730" w:rsidRDefault="00A62B1B" w:rsidP="00A62B1B">
            <w:pPr>
              <w:snapToGrid w:val="0"/>
              <w:jc w:val="center"/>
              <w:rPr>
                <w:sz w:val="24"/>
                <w:szCs w:val="24"/>
              </w:rPr>
            </w:pPr>
            <w:r w:rsidRPr="00EF6730">
              <w:rPr>
                <w:sz w:val="24"/>
                <w:szCs w:val="24"/>
              </w:rPr>
              <w:t>0</w:t>
            </w:r>
          </w:p>
        </w:tc>
      </w:tr>
      <w:tr w:rsidR="00A62B1B" w:rsidRPr="00AC3C79" w:rsidTr="003B7465">
        <w:trPr>
          <w:cantSplit/>
          <w:trHeight w:hRule="exact" w:val="1601"/>
        </w:trPr>
        <w:tc>
          <w:tcPr>
            <w:tcW w:w="567" w:type="dxa"/>
            <w:vMerge w:val="restart"/>
            <w:tcBorders>
              <w:left w:val="single" w:sz="4" w:space="0" w:color="000000"/>
            </w:tcBorders>
            <w:vAlign w:val="center"/>
          </w:tcPr>
          <w:p w:rsidR="00A62B1B" w:rsidRPr="0031241C" w:rsidRDefault="00A62B1B" w:rsidP="00A62B1B">
            <w:pPr>
              <w:jc w:val="both"/>
              <w:rPr>
                <w:b/>
                <w:sz w:val="24"/>
                <w:szCs w:val="24"/>
              </w:rPr>
            </w:pPr>
            <w:r>
              <w:rPr>
                <w:b/>
                <w:sz w:val="24"/>
                <w:szCs w:val="24"/>
              </w:rPr>
              <w:t>4</w:t>
            </w:r>
          </w:p>
        </w:tc>
        <w:tc>
          <w:tcPr>
            <w:tcW w:w="6096" w:type="dxa"/>
            <w:tcBorders>
              <w:left w:val="single" w:sz="4" w:space="0" w:color="000000"/>
              <w:bottom w:val="single" w:sz="4" w:space="0" w:color="000000"/>
            </w:tcBorders>
          </w:tcPr>
          <w:p w:rsidR="00A62B1B" w:rsidRPr="007D2FA4" w:rsidRDefault="00A62B1B" w:rsidP="00A62B1B">
            <w:pPr>
              <w:snapToGrid w:val="0"/>
              <w:jc w:val="both"/>
              <w:rPr>
                <w:b/>
                <w:sz w:val="24"/>
                <w:szCs w:val="24"/>
              </w:rPr>
            </w:pPr>
            <w:r w:rsidRPr="007D2FA4">
              <w:rPr>
                <w:sz w:val="24"/>
                <w:szCs w:val="24"/>
              </w:rPr>
              <w:t xml:space="preserve">   </w:t>
            </w:r>
            <w:r w:rsidRPr="007D2FA4">
              <w:rPr>
                <w:b/>
                <w:sz w:val="24"/>
                <w:szCs w:val="24"/>
              </w:rPr>
              <w:t>Срок эксплуатации транспортных средств, предлагаемых юридическим лицом, индивидуальным предпринимателем для осуществления регулярных перевозок в течение срока действия муниципального контракта или свидетельства об осуществлении перевозок по маршруту регулярных перевозок</w:t>
            </w:r>
          </w:p>
        </w:tc>
        <w:tc>
          <w:tcPr>
            <w:tcW w:w="2693" w:type="dxa"/>
            <w:tcBorders>
              <w:left w:val="single" w:sz="4" w:space="0" w:color="000000"/>
              <w:bottom w:val="single" w:sz="4" w:space="0" w:color="000000"/>
              <w:right w:val="single" w:sz="4" w:space="0" w:color="000000"/>
            </w:tcBorders>
          </w:tcPr>
          <w:p w:rsidR="00A62B1B" w:rsidRPr="0031241C" w:rsidRDefault="00A62B1B" w:rsidP="00A62B1B">
            <w:pPr>
              <w:snapToGrid w:val="0"/>
              <w:jc w:val="center"/>
              <w:rPr>
                <w:b/>
                <w:sz w:val="24"/>
                <w:szCs w:val="24"/>
              </w:rPr>
            </w:pPr>
            <w:r>
              <w:rPr>
                <w:b/>
                <w:sz w:val="24"/>
                <w:szCs w:val="24"/>
              </w:rPr>
              <w:t>от 1 до 3</w:t>
            </w:r>
          </w:p>
        </w:tc>
      </w:tr>
      <w:tr w:rsidR="00A62B1B" w:rsidRPr="00AC3C79" w:rsidTr="003B7465">
        <w:trPr>
          <w:cantSplit/>
        </w:trPr>
        <w:tc>
          <w:tcPr>
            <w:tcW w:w="567" w:type="dxa"/>
            <w:vMerge/>
            <w:tcBorders>
              <w:left w:val="single" w:sz="4" w:space="0" w:color="000000"/>
            </w:tcBorders>
            <w:vAlign w:val="center"/>
          </w:tcPr>
          <w:p w:rsidR="00A62B1B" w:rsidRPr="0031241C" w:rsidRDefault="00A62B1B" w:rsidP="00A62B1B">
            <w:pPr>
              <w:jc w:val="both"/>
              <w:rPr>
                <w:sz w:val="24"/>
                <w:szCs w:val="24"/>
              </w:rPr>
            </w:pPr>
          </w:p>
        </w:tc>
        <w:tc>
          <w:tcPr>
            <w:tcW w:w="6096" w:type="dxa"/>
            <w:tcBorders>
              <w:left w:val="single" w:sz="4" w:space="0" w:color="000000"/>
              <w:bottom w:val="single" w:sz="4" w:space="0" w:color="000000"/>
            </w:tcBorders>
          </w:tcPr>
          <w:p w:rsidR="00A62B1B" w:rsidRPr="007D2FA4" w:rsidRDefault="00A62B1B" w:rsidP="00A62B1B">
            <w:pPr>
              <w:snapToGrid w:val="0"/>
              <w:ind w:firstLine="62"/>
              <w:jc w:val="both"/>
              <w:rPr>
                <w:sz w:val="24"/>
                <w:szCs w:val="24"/>
              </w:rPr>
            </w:pPr>
            <w:r w:rsidRPr="007D2FA4">
              <w:rPr>
                <w:sz w:val="24"/>
                <w:szCs w:val="24"/>
              </w:rPr>
              <w:t>4.1.1. До 5 лет включительно</w:t>
            </w:r>
          </w:p>
        </w:tc>
        <w:tc>
          <w:tcPr>
            <w:tcW w:w="2693" w:type="dxa"/>
            <w:tcBorders>
              <w:left w:val="single" w:sz="4" w:space="0" w:color="000000"/>
              <w:bottom w:val="single" w:sz="4" w:space="0" w:color="000000"/>
              <w:right w:val="single" w:sz="4" w:space="0" w:color="000000"/>
            </w:tcBorders>
          </w:tcPr>
          <w:p w:rsidR="00A62B1B" w:rsidRPr="0031241C" w:rsidRDefault="00A62B1B" w:rsidP="00A62B1B">
            <w:pPr>
              <w:snapToGrid w:val="0"/>
              <w:jc w:val="center"/>
              <w:rPr>
                <w:sz w:val="24"/>
                <w:szCs w:val="24"/>
              </w:rPr>
            </w:pPr>
            <w:r>
              <w:rPr>
                <w:sz w:val="24"/>
                <w:szCs w:val="24"/>
              </w:rPr>
              <w:t>3</w:t>
            </w:r>
          </w:p>
        </w:tc>
      </w:tr>
      <w:tr w:rsidR="00A62B1B" w:rsidRPr="00AC3C79" w:rsidTr="003B7465">
        <w:trPr>
          <w:cantSplit/>
        </w:trPr>
        <w:tc>
          <w:tcPr>
            <w:tcW w:w="567" w:type="dxa"/>
            <w:vMerge/>
            <w:tcBorders>
              <w:left w:val="single" w:sz="4" w:space="0" w:color="000000"/>
            </w:tcBorders>
            <w:vAlign w:val="center"/>
          </w:tcPr>
          <w:p w:rsidR="00A62B1B" w:rsidRPr="0031241C" w:rsidRDefault="00A62B1B" w:rsidP="00A62B1B">
            <w:pPr>
              <w:jc w:val="both"/>
              <w:rPr>
                <w:sz w:val="24"/>
                <w:szCs w:val="24"/>
              </w:rPr>
            </w:pPr>
          </w:p>
        </w:tc>
        <w:tc>
          <w:tcPr>
            <w:tcW w:w="6096" w:type="dxa"/>
            <w:tcBorders>
              <w:left w:val="single" w:sz="4" w:space="0" w:color="000000"/>
              <w:bottom w:val="single" w:sz="4" w:space="0" w:color="000000"/>
            </w:tcBorders>
          </w:tcPr>
          <w:p w:rsidR="00A62B1B" w:rsidRPr="0031241C" w:rsidRDefault="00A62B1B" w:rsidP="00A62B1B">
            <w:pPr>
              <w:snapToGrid w:val="0"/>
              <w:ind w:firstLine="62"/>
              <w:jc w:val="both"/>
              <w:rPr>
                <w:sz w:val="24"/>
                <w:szCs w:val="24"/>
              </w:rPr>
            </w:pPr>
            <w:r w:rsidRPr="0031241C">
              <w:rPr>
                <w:sz w:val="24"/>
                <w:szCs w:val="24"/>
              </w:rPr>
              <w:t>4</w:t>
            </w:r>
            <w:r>
              <w:rPr>
                <w:sz w:val="24"/>
                <w:szCs w:val="24"/>
              </w:rPr>
              <w:t>.1</w:t>
            </w:r>
            <w:r w:rsidRPr="0031241C">
              <w:rPr>
                <w:sz w:val="24"/>
                <w:szCs w:val="24"/>
              </w:rPr>
              <w:t>.2. До 7 лет включительно</w:t>
            </w:r>
          </w:p>
        </w:tc>
        <w:tc>
          <w:tcPr>
            <w:tcW w:w="2693" w:type="dxa"/>
            <w:tcBorders>
              <w:left w:val="single" w:sz="4" w:space="0" w:color="000000"/>
              <w:bottom w:val="single" w:sz="4" w:space="0" w:color="000000"/>
              <w:right w:val="single" w:sz="4" w:space="0" w:color="000000"/>
            </w:tcBorders>
          </w:tcPr>
          <w:p w:rsidR="00A62B1B" w:rsidRPr="0031241C" w:rsidRDefault="00A62B1B" w:rsidP="00A62B1B">
            <w:pPr>
              <w:snapToGrid w:val="0"/>
              <w:jc w:val="center"/>
              <w:rPr>
                <w:sz w:val="24"/>
                <w:szCs w:val="24"/>
              </w:rPr>
            </w:pPr>
            <w:r>
              <w:rPr>
                <w:sz w:val="24"/>
                <w:szCs w:val="24"/>
              </w:rPr>
              <w:t>2</w:t>
            </w:r>
          </w:p>
        </w:tc>
      </w:tr>
      <w:tr w:rsidR="00A62B1B" w:rsidRPr="00AC3C79" w:rsidTr="003B7465">
        <w:trPr>
          <w:cantSplit/>
          <w:trHeight w:hRule="exact" w:val="312"/>
        </w:trPr>
        <w:tc>
          <w:tcPr>
            <w:tcW w:w="567" w:type="dxa"/>
            <w:vMerge/>
            <w:tcBorders>
              <w:left w:val="single" w:sz="4" w:space="0" w:color="000000"/>
            </w:tcBorders>
            <w:vAlign w:val="center"/>
          </w:tcPr>
          <w:p w:rsidR="00A62B1B" w:rsidRPr="0031241C" w:rsidRDefault="00A62B1B" w:rsidP="00A62B1B">
            <w:pPr>
              <w:jc w:val="both"/>
              <w:rPr>
                <w:b/>
                <w:sz w:val="24"/>
                <w:szCs w:val="24"/>
              </w:rPr>
            </w:pPr>
          </w:p>
        </w:tc>
        <w:tc>
          <w:tcPr>
            <w:tcW w:w="6096" w:type="dxa"/>
            <w:tcBorders>
              <w:left w:val="single" w:sz="4" w:space="0" w:color="000000"/>
              <w:bottom w:val="single" w:sz="4" w:space="0" w:color="auto"/>
            </w:tcBorders>
          </w:tcPr>
          <w:p w:rsidR="00A62B1B" w:rsidRPr="0031241C" w:rsidRDefault="00A62B1B" w:rsidP="00A62B1B">
            <w:pPr>
              <w:snapToGrid w:val="0"/>
              <w:ind w:firstLine="62"/>
              <w:jc w:val="both"/>
              <w:rPr>
                <w:sz w:val="24"/>
                <w:szCs w:val="24"/>
              </w:rPr>
            </w:pPr>
            <w:r w:rsidRPr="0031241C">
              <w:rPr>
                <w:sz w:val="24"/>
                <w:szCs w:val="24"/>
              </w:rPr>
              <w:t>4</w:t>
            </w:r>
            <w:r>
              <w:rPr>
                <w:sz w:val="24"/>
                <w:szCs w:val="24"/>
              </w:rPr>
              <w:t>.1</w:t>
            </w:r>
            <w:r w:rsidRPr="0031241C">
              <w:rPr>
                <w:sz w:val="24"/>
                <w:szCs w:val="24"/>
              </w:rPr>
              <w:t>.3. Свыше 7 лет</w:t>
            </w:r>
          </w:p>
        </w:tc>
        <w:tc>
          <w:tcPr>
            <w:tcW w:w="2693" w:type="dxa"/>
            <w:tcBorders>
              <w:left w:val="single" w:sz="4" w:space="0" w:color="000000"/>
              <w:bottom w:val="single" w:sz="4" w:space="0" w:color="000000"/>
              <w:right w:val="single" w:sz="4" w:space="0" w:color="000000"/>
            </w:tcBorders>
          </w:tcPr>
          <w:p w:rsidR="00A62B1B" w:rsidRPr="0031241C" w:rsidRDefault="00A62B1B" w:rsidP="00A62B1B">
            <w:pPr>
              <w:snapToGrid w:val="0"/>
              <w:jc w:val="center"/>
              <w:rPr>
                <w:sz w:val="24"/>
                <w:szCs w:val="24"/>
              </w:rPr>
            </w:pPr>
            <w:r w:rsidRPr="0031241C">
              <w:rPr>
                <w:sz w:val="24"/>
                <w:szCs w:val="24"/>
              </w:rPr>
              <w:t>1</w:t>
            </w:r>
          </w:p>
        </w:tc>
      </w:tr>
      <w:tr w:rsidR="00A62B1B" w:rsidRPr="00AC3C79" w:rsidTr="003B7465">
        <w:trPr>
          <w:cantSplit/>
          <w:trHeight w:hRule="exact" w:val="312"/>
        </w:trPr>
        <w:tc>
          <w:tcPr>
            <w:tcW w:w="567" w:type="dxa"/>
            <w:vMerge/>
            <w:tcBorders>
              <w:left w:val="single" w:sz="4" w:space="0" w:color="000000"/>
            </w:tcBorders>
            <w:vAlign w:val="center"/>
          </w:tcPr>
          <w:p w:rsidR="00A62B1B" w:rsidRPr="0031241C" w:rsidRDefault="00A62B1B" w:rsidP="00981BE6">
            <w:pPr>
              <w:numPr>
                <w:ilvl w:val="0"/>
                <w:numId w:val="10"/>
              </w:numPr>
              <w:tabs>
                <w:tab w:val="left" w:pos="1571"/>
              </w:tabs>
              <w:suppressAutoHyphens/>
              <w:overflowPunct/>
              <w:autoSpaceDE/>
              <w:autoSpaceDN/>
              <w:adjustRightInd/>
              <w:snapToGrid w:val="0"/>
              <w:ind w:left="1571"/>
              <w:jc w:val="both"/>
              <w:textAlignment w:val="auto"/>
              <w:rPr>
                <w:b/>
                <w:sz w:val="24"/>
                <w:szCs w:val="24"/>
              </w:rPr>
            </w:pPr>
          </w:p>
        </w:tc>
        <w:tc>
          <w:tcPr>
            <w:tcW w:w="6096" w:type="dxa"/>
            <w:tcBorders>
              <w:left w:val="single" w:sz="4" w:space="0" w:color="000000"/>
              <w:bottom w:val="single" w:sz="4" w:space="0" w:color="auto"/>
            </w:tcBorders>
          </w:tcPr>
          <w:p w:rsidR="00A62B1B" w:rsidRPr="0031241C" w:rsidRDefault="00A62B1B" w:rsidP="00A62B1B">
            <w:pPr>
              <w:snapToGrid w:val="0"/>
              <w:ind w:firstLine="62"/>
              <w:jc w:val="both"/>
              <w:rPr>
                <w:b/>
                <w:sz w:val="24"/>
                <w:szCs w:val="24"/>
              </w:rPr>
            </w:pPr>
            <w:r w:rsidRPr="0031241C">
              <w:rPr>
                <w:b/>
                <w:sz w:val="24"/>
                <w:szCs w:val="24"/>
              </w:rPr>
              <w:t>Техническое состояние транспортного средства</w:t>
            </w:r>
          </w:p>
        </w:tc>
        <w:tc>
          <w:tcPr>
            <w:tcW w:w="2693" w:type="dxa"/>
            <w:tcBorders>
              <w:left w:val="single" w:sz="4" w:space="0" w:color="000000"/>
              <w:bottom w:val="single" w:sz="4" w:space="0" w:color="000000"/>
              <w:right w:val="single" w:sz="4" w:space="0" w:color="000000"/>
            </w:tcBorders>
          </w:tcPr>
          <w:p w:rsidR="00A62B1B" w:rsidRPr="0031241C" w:rsidRDefault="008C12A1" w:rsidP="00A62B1B">
            <w:pPr>
              <w:snapToGrid w:val="0"/>
              <w:jc w:val="center"/>
              <w:rPr>
                <w:b/>
                <w:sz w:val="24"/>
                <w:szCs w:val="24"/>
              </w:rPr>
            </w:pPr>
            <w:r>
              <w:rPr>
                <w:b/>
                <w:sz w:val="24"/>
                <w:szCs w:val="24"/>
              </w:rPr>
              <w:t>о</w:t>
            </w:r>
            <w:r w:rsidR="00A62B1B">
              <w:rPr>
                <w:b/>
                <w:sz w:val="24"/>
                <w:szCs w:val="24"/>
              </w:rPr>
              <w:t xml:space="preserve">т 0 до </w:t>
            </w:r>
            <w:r w:rsidR="00A62B1B" w:rsidRPr="0031241C">
              <w:rPr>
                <w:b/>
                <w:sz w:val="24"/>
                <w:szCs w:val="24"/>
              </w:rPr>
              <w:t>3</w:t>
            </w:r>
          </w:p>
        </w:tc>
      </w:tr>
      <w:tr w:rsidR="00A62B1B" w:rsidRPr="00AC3C79" w:rsidTr="003B7465">
        <w:trPr>
          <w:cantSplit/>
          <w:trHeight w:hRule="exact" w:val="312"/>
        </w:trPr>
        <w:tc>
          <w:tcPr>
            <w:tcW w:w="567" w:type="dxa"/>
            <w:vMerge/>
            <w:tcBorders>
              <w:left w:val="single" w:sz="4" w:space="0" w:color="000000"/>
            </w:tcBorders>
            <w:vAlign w:val="center"/>
          </w:tcPr>
          <w:p w:rsidR="00A62B1B" w:rsidRPr="0031241C" w:rsidRDefault="00A62B1B" w:rsidP="00981BE6">
            <w:pPr>
              <w:numPr>
                <w:ilvl w:val="0"/>
                <w:numId w:val="10"/>
              </w:numPr>
              <w:tabs>
                <w:tab w:val="left" w:pos="1571"/>
              </w:tabs>
              <w:suppressAutoHyphens/>
              <w:overflowPunct/>
              <w:autoSpaceDE/>
              <w:autoSpaceDN/>
              <w:adjustRightInd/>
              <w:snapToGrid w:val="0"/>
              <w:ind w:left="1571"/>
              <w:jc w:val="both"/>
              <w:textAlignment w:val="auto"/>
              <w:rPr>
                <w:b/>
                <w:sz w:val="24"/>
                <w:szCs w:val="24"/>
              </w:rPr>
            </w:pPr>
          </w:p>
        </w:tc>
        <w:tc>
          <w:tcPr>
            <w:tcW w:w="6096" w:type="dxa"/>
            <w:tcBorders>
              <w:left w:val="single" w:sz="4" w:space="0" w:color="000000"/>
              <w:bottom w:val="single" w:sz="4" w:space="0" w:color="auto"/>
            </w:tcBorders>
          </w:tcPr>
          <w:p w:rsidR="00A62B1B" w:rsidRPr="0031241C" w:rsidRDefault="00A62B1B" w:rsidP="00A62B1B">
            <w:pPr>
              <w:snapToGrid w:val="0"/>
              <w:ind w:firstLine="62"/>
              <w:jc w:val="both"/>
              <w:rPr>
                <w:b/>
                <w:sz w:val="24"/>
                <w:szCs w:val="24"/>
              </w:rPr>
            </w:pPr>
            <w:r w:rsidRPr="0031241C">
              <w:rPr>
                <w:sz w:val="24"/>
                <w:szCs w:val="24"/>
              </w:rPr>
              <w:t>4</w:t>
            </w:r>
            <w:r>
              <w:rPr>
                <w:sz w:val="24"/>
                <w:szCs w:val="24"/>
              </w:rPr>
              <w:t>.2</w:t>
            </w:r>
            <w:r w:rsidRPr="0031241C">
              <w:rPr>
                <w:sz w:val="24"/>
                <w:szCs w:val="24"/>
              </w:rPr>
              <w:t xml:space="preserve">. Состояние внешнего вида транспортного средства и салона транспортного средства и его соответствие санитарным нормам, состояние экипировки, в соответствии с </w:t>
            </w:r>
            <w:r w:rsidRPr="00EF6730">
              <w:rPr>
                <w:sz w:val="24"/>
                <w:szCs w:val="24"/>
                <w:highlight w:val="yellow"/>
              </w:rPr>
              <w:t>ГОСТ 25869-90</w:t>
            </w:r>
          </w:p>
        </w:tc>
        <w:tc>
          <w:tcPr>
            <w:tcW w:w="2693" w:type="dxa"/>
            <w:tcBorders>
              <w:left w:val="single" w:sz="4" w:space="0" w:color="000000"/>
              <w:bottom w:val="single" w:sz="4" w:space="0" w:color="000000"/>
              <w:right w:val="single" w:sz="4" w:space="0" w:color="000000"/>
            </w:tcBorders>
          </w:tcPr>
          <w:p w:rsidR="00A62B1B" w:rsidRPr="0031241C" w:rsidRDefault="00A62B1B" w:rsidP="00A62B1B">
            <w:pPr>
              <w:snapToGrid w:val="0"/>
              <w:jc w:val="center"/>
              <w:rPr>
                <w:b/>
                <w:sz w:val="24"/>
                <w:szCs w:val="24"/>
              </w:rPr>
            </w:pPr>
            <w:r w:rsidRPr="0031241C">
              <w:rPr>
                <w:b/>
                <w:sz w:val="24"/>
                <w:szCs w:val="24"/>
              </w:rPr>
              <w:t>3</w:t>
            </w:r>
          </w:p>
        </w:tc>
      </w:tr>
      <w:tr w:rsidR="00A62B1B" w:rsidRPr="00AC3C79" w:rsidTr="003B7465">
        <w:trPr>
          <w:cantSplit/>
          <w:trHeight w:hRule="exact" w:val="312"/>
        </w:trPr>
        <w:tc>
          <w:tcPr>
            <w:tcW w:w="567" w:type="dxa"/>
            <w:vMerge/>
            <w:tcBorders>
              <w:left w:val="single" w:sz="4" w:space="0" w:color="000000"/>
              <w:bottom w:val="single" w:sz="4" w:space="0" w:color="auto"/>
            </w:tcBorders>
            <w:vAlign w:val="center"/>
          </w:tcPr>
          <w:p w:rsidR="00A62B1B" w:rsidRPr="0031241C" w:rsidRDefault="00A62B1B" w:rsidP="00981BE6">
            <w:pPr>
              <w:numPr>
                <w:ilvl w:val="0"/>
                <w:numId w:val="10"/>
              </w:numPr>
              <w:tabs>
                <w:tab w:val="left" w:pos="1571"/>
              </w:tabs>
              <w:suppressAutoHyphens/>
              <w:overflowPunct/>
              <w:autoSpaceDE/>
              <w:autoSpaceDN/>
              <w:adjustRightInd/>
              <w:snapToGrid w:val="0"/>
              <w:ind w:left="1571"/>
              <w:jc w:val="both"/>
              <w:textAlignment w:val="auto"/>
              <w:rPr>
                <w:b/>
                <w:sz w:val="24"/>
                <w:szCs w:val="24"/>
              </w:rPr>
            </w:pPr>
          </w:p>
        </w:tc>
        <w:tc>
          <w:tcPr>
            <w:tcW w:w="6096" w:type="dxa"/>
            <w:tcBorders>
              <w:left w:val="single" w:sz="4" w:space="0" w:color="000000"/>
              <w:bottom w:val="single" w:sz="4" w:space="0" w:color="auto"/>
            </w:tcBorders>
          </w:tcPr>
          <w:p w:rsidR="00A62B1B" w:rsidRPr="0031241C" w:rsidRDefault="00A62B1B" w:rsidP="00A62B1B">
            <w:pPr>
              <w:snapToGrid w:val="0"/>
              <w:ind w:firstLine="62"/>
              <w:jc w:val="both"/>
              <w:rPr>
                <w:sz w:val="24"/>
                <w:szCs w:val="24"/>
              </w:rPr>
            </w:pPr>
            <w:r w:rsidRPr="0031241C">
              <w:rPr>
                <w:sz w:val="24"/>
                <w:szCs w:val="24"/>
              </w:rPr>
              <w:t>За каждое выявленное нарушение минус один балл</w:t>
            </w:r>
          </w:p>
        </w:tc>
        <w:tc>
          <w:tcPr>
            <w:tcW w:w="2693" w:type="dxa"/>
            <w:tcBorders>
              <w:left w:val="single" w:sz="4" w:space="0" w:color="000000"/>
              <w:bottom w:val="single" w:sz="4" w:space="0" w:color="000000"/>
              <w:right w:val="single" w:sz="4" w:space="0" w:color="000000"/>
            </w:tcBorders>
          </w:tcPr>
          <w:p w:rsidR="00A62B1B" w:rsidRPr="0031241C" w:rsidRDefault="00A62B1B" w:rsidP="00A62B1B">
            <w:pPr>
              <w:snapToGrid w:val="0"/>
              <w:jc w:val="center"/>
              <w:rPr>
                <w:b/>
                <w:sz w:val="24"/>
                <w:szCs w:val="24"/>
              </w:rPr>
            </w:pPr>
          </w:p>
        </w:tc>
      </w:tr>
      <w:tr w:rsidR="00A62B1B" w:rsidRPr="00AC3C79" w:rsidTr="003B7465">
        <w:trPr>
          <w:cantSplit/>
          <w:trHeight w:hRule="exact" w:val="261"/>
        </w:trPr>
        <w:tc>
          <w:tcPr>
            <w:tcW w:w="567" w:type="dxa"/>
            <w:vMerge w:val="restart"/>
            <w:tcBorders>
              <w:top w:val="single" w:sz="4" w:space="0" w:color="auto"/>
              <w:left w:val="single" w:sz="4" w:space="0" w:color="000000"/>
            </w:tcBorders>
            <w:vAlign w:val="center"/>
          </w:tcPr>
          <w:p w:rsidR="00A62B1B" w:rsidRPr="00EF6730" w:rsidRDefault="00A62B1B" w:rsidP="00A62B1B">
            <w:pPr>
              <w:snapToGrid w:val="0"/>
              <w:ind w:firstLine="709"/>
              <w:jc w:val="both"/>
              <w:rPr>
                <w:b/>
                <w:sz w:val="24"/>
                <w:szCs w:val="24"/>
              </w:rPr>
            </w:pPr>
          </w:p>
          <w:p w:rsidR="00A62B1B" w:rsidRPr="00EF6730" w:rsidRDefault="00A62B1B" w:rsidP="00A62B1B">
            <w:pPr>
              <w:jc w:val="both"/>
              <w:rPr>
                <w:b/>
                <w:sz w:val="24"/>
                <w:szCs w:val="24"/>
              </w:rPr>
            </w:pPr>
            <w:r w:rsidRPr="00EF6730">
              <w:rPr>
                <w:b/>
                <w:sz w:val="24"/>
                <w:szCs w:val="24"/>
              </w:rPr>
              <w:t>5</w:t>
            </w:r>
          </w:p>
        </w:tc>
        <w:tc>
          <w:tcPr>
            <w:tcW w:w="6096" w:type="dxa"/>
            <w:tcBorders>
              <w:left w:val="single" w:sz="4" w:space="0" w:color="000000"/>
              <w:bottom w:val="single" w:sz="4" w:space="0" w:color="000000"/>
            </w:tcBorders>
          </w:tcPr>
          <w:p w:rsidR="00A62B1B" w:rsidRPr="00EF6730" w:rsidRDefault="00A62B1B" w:rsidP="00A62B1B">
            <w:pPr>
              <w:snapToGrid w:val="0"/>
              <w:ind w:firstLine="62"/>
              <w:jc w:val="both"/>
              <w:rPr>
                <w:b/>
                <w:sz w:val="24"/>
                <w:szCs w:val="24"/>
              </w:rPr>
            </w:pPr>
            <w:r w:rsidRPr="00EF6730">
              <w:rPr>
                <w:b/>
                <w:sz w:val="24"/>
                <w:szCs w:val="24"/>
              </w:rPr>
              <w:t xml:space="preserve">Возможность предоставления внутреннего резерва транспортных средств </w:t>
            </w:r>
          </w:p>
        </w:tc>
        <w:tc>
          <w:tcPr>
            <w:tcW w:w="2693" w:type="dxa"/>
            <w:tcBorders>
              <w:left w:val="single" w:sz="4" w:space="0" w:color="000000"/>
              <w:bottom w:val="single" w:sz="4" w:space="0" w:color="000000"/>
              <w:right w:val="single" w:sz="4" w:space="0" w:color="000000"/>
            </w:tcBorders>
          </w:tcPr>
          <w:p w:rsidR="00A62B1B" w:rsidRPr="00EF6730" w:rsidRDefault="00A62B1B" w:rsidP="00A62B1B">
            <w:pPr>
              <w:snapToGrid w:val="0"/>
              <w:jc w:val="center"/>
              <w:rPr>
                <w:b/>
                <w:sz w:val="24"/>
                <w:szCs w:val="24"/>
              </w:rPr>
            </w:pPr>
            <w:r w:rsidRPr="00EF6730">
              <w:rPr>
                <w:b/>
                <w:sz w:val="24"/>
                <w:szCs w:val="24"/>
              </w:rPr>
              <w:t>от 0  до 1</w:t>
            </w:r>
          </w:p>
        </w:tc>
      </w:tr>
      <w:tr w:rsidR="00A62B1B" w:rsidRPr="00AC3C79" w:rsidTr="003B7465">
        <w:trPr>
          <w:cantSplit/>
          <w:trHeight w:hRule="exact" w:val="263"/>
        </w:trPr>
        <w:tc>
          <w:tcPr>
            <w:tcW w:w="567" w:type="dxa"/>
            <w:vMerge/>
            <w:tcBorders>
              <w:left w:val="single" w:sz="4" w:space="0" w:color="000000"/>
            </w:tcBorders>
            <w:vAlign w:val="center"/>
          </w:tcPr>
          <w:p w:rsidR="00A62B1B" w:rsidRPr="00EF6730" w:rsidRDefault="00A62B1B" w:rsidP="00A62B1B">
            <w:pPr>
              <w:jc w:val="both"/>
              <w:rPr>
                <w:sz w:val="24"/>
                <w:szCs w:val="24"/>
              </w:rPr>
            </w:pPr>
          </w:p>
        </w:tc>
        <w:tc>
          <w:tcPr>
            <w:tcW w:w="6096" w:type="dxa"/>
            <w:tcBorders>
              <w:left w:val="single" w:sz="4" w:space="0" w:color="000000"/>
              <w:bottom w:val="single" w:sz="4" w:space="0" w:color="000000"/>
            </w:tcBorders>
          </w:tcPr>
          <w:p w:rsidR="00A62B1B" w:rsidRPr="00EF6730" w:rsidRDefault="00A62B1B" w:rsidP="00A62B1B">
            <w:pPr>
              <w:snapToGrid w:val="0"/>
              <w:ind w:left="62" w:hanging="49"/>
              <w:jc w:val="both"/>
              <w:rPr>
                <w:sz w:val="24"/>
                <w:szCs w:val="24"/>
              </w:rPr>
            </w:pPr>
            <w:r w:rsidRPr="00EF6730">
              <w:rPr>
                <w:sz w:val="24"/>
                <w:szCs w:val="24"/>
              </w:rPr>
              <w:t>5.1. При наличии</w:t>
            </w:r>
          </w:p>
        </w:tc>
        <w:tc>
          <w:tcPr>
            <w:tcW w:w="2693" w:type="dxa"/>
            <w:tcBorders>
              <w:left w:val="single" w:sz="4" w:space="0" w:color="000000"/>
              <w:bottom w:val="single" w:sz="4" w:space="0" w:color="000000"/>
              <w:right w:val="single" w:sz="4" w:space="0" w:color="000000"/>
            </w:tcBorders>
          </w:tcPr>
          <w:p w:rsidR="00A62B1B" w:rsidRPr="00EF6730" w:rsidRDefault="00A62B1B" w:rsidP="00A62B1B">
            <w:pPr>
              <w:snapToGrid w:val="0"/>
              <w:jc w:val="center"/>
              <w:rPr>
                <w:sz w:val="24"/>
                <w:szCs w:val="24"/>
              </w:rPr>
            </w:pPr>
            <w:r w:rsidRPr="00EF6730">
              <w:rPr>
                <w:sz w:val="24"/>
                <w:szCs w:val="24"/>
              </w:rPr>
              <w:t>1</w:t>
            </w:r>
          </w:p>
        </w:tc>
      </w:tr>
      <w:tr w:rsidR="00A62B1B" w:rsidRPr="00AC3C79" w:rsidTr="003B7465">
        <w:trPr>
          <w:cantSplit/>
        </w:trPr>
        <w:tc>
          <w:tcPr>
            <w:tcW w:w="567" w:type="dxa"/>
            <w:vMerge/>
            <w:tcBorders>
              <w:left w:val="single" w:sz="4" w:space="0" w:color="000000"/>
            </w:tcBorders>
            <w:vAlign w:val="center"/>
          </w:tcPr>
          <w:p w:rsidR="00A62B1B" w:rsidRPr="00EF6730" w:rsidRDefault="00A62B1B" w:rsidP="00A62B1B">
            <w:pPr>
              <w:jc w:val="both"/>
              <w:rPr>
                <w:sz w:val="24"/>
                <w:szCs w:val="24"/>
              </w:rPr>
            </w:pPr>
          </w:p>
        </w:tc>
        <w:tc>
          <w:tcPr>
            <w:tcW w:w="6096" w:type="dxa"/>
            <w:tcBorders>
              <w:left w:val="single" w:sz="4" w:space="0" w:color="000000"/>
              <w:bottom w:val="single" w:sz="4" w:space="0" w:color="auto"/>
            </w:tcBorders>
          </w:tcPr>
          <w:p w:rsidR="00A62B1B" w:rsidRPr="00EF6730" w:rsidRDefault="00A62B1B" w:rsidP="00A62B1B">
            <w:pPr>
              <w:snapToGrid w:val="0"/>
              <w:ind w:left="62" w:hanging="49"/>
              <w:jc w:val="both"/>
              <w:rPr>
                <w:sz w:val="24"/>
                <w:szCs w:val="24"/>
              </w:rPr>
            </w:pPr>
            <w:r w:rsidRPr="00EF6730">
              <w:rPr>
                <w:sz w:val="24"/>
                <w:szCs w:val="24"/>
              </w:rPr>
              <w:t>5.2. При отсутствии</w:t>
            </w:r>
          </w:p>
        </w:tc>
        <w:tc>
          <w:tcPr>
            <w:tcW w:w="2693" w:type="dxa"/>
            <w:tcBorders>
              <w:left w:val="single" w:sz="4" w:space="0" w:color="000000"/>
              <w:bottom w:val="single" w:sz="4" w:space="0" w:color="000000"/>
              <w:right w:val="single" w:sz="4" w:space="0" w:color="000000"/>
            </w:tcBorders>
          </w:tcPr>
          <w:p w:rsidR="00A62B1B" w:rsidRPr="00EF6730" w:rsidRDefault="00A62B1B" w:rsidP="00A62B1B">
            <w:pPr>
              <w:snapToGrid w:val="0"/>
              <w:jc w:val="center"/>
              <w:rPr>
                <w:sz w:val="24"/>
                <w:szCs w:val="24"/>
              </w:rPr>
            </w:pPr>
            <w:r w:rsidRPr="00EF6730">
              <w:rPr>
                <w:sz w:val="24"/>
                <w:szCs w:val="24"/>
              </w:rPr>
              <w:t>0</w:t>
            </w:r>
          </w:p>
        </w:tc>
      </w:tr>
      <w:tr w:rsidR="00A62B1B" w:rsidRPr="00AC3C79" w:rsidTr="003B7465">
        <w:trPr>
          <w:cantSplit/>
        </w:trPr>
        <w:tc>
          <w:tcPr>
            <w:tcW w:w="567" w:type="dxa"/>
            <w:vMerge/>
            <w:tcBorders>
              <w:left w:val="single" w:sz="4" w:space="0" w:color="000000"/>
            </w:tcBorders>
            <w:vAlign w:val="center"/>
          </w:tcPr>
          <w:p w:rsidR="00A62B1B" w:rsidRPr="00EF6730" w:rsidRDefault="00A62B1B" w:rsidP="00A62B1B">
            <w:pPr>
              <w:jc w:val="both"/>
              <w:rPr>
                <w:sz w:val="24"/>
                <w:szCs w:val="24"/>
              </w:rPr>
            </w:pPr>
          </w:p>
        </w:tc>
        <w:tc>
          <w:tcPr>
            <w:tcW w:w="6096" w:type="dxa"/>
            <w:tcBorders>
              <w:left w:val="single" w:sz="4" w:space="0" w:color="000000"/>
              <w:bottom w:val="single" w:sz="4" w:space="0" w:color="auto"/>
            </w:tcBorders>
          </w:tcPr>
          <w:p w:rsidR="00A62B1B" w:rsidRPr="00EF6730" w:rsidRDefault="00A62B1B" w:rsidP="00A62B1B">
            <w:pPr>
              <w:snapToGrid w:val="0"/>
              <w:ind w:left="62" w:hanging="49"/>
              <w:jc w:val="both"/>
              <w:rPr>
                <w:sz w:val="24"/>
                <w:szCs w:val="24"/>
              </w:rPr>
            </w:pPr>
            <w:r w:rsidRPr="00EF6730">
              <w:rPr>
                <w:b/>
                <w:sz w:val="24"/>
                <w:szCs w:val="24"/>
              </w:rPr>
              <w:t>Техническое состояние резервного транспортного средства</w:t>
            </w:r>
          </w:p>
        </w:tc>
        <w:tc>
          <w:tcPr>
            <w:tcW w:w="2693" w:type="dxa"/>
            <w:tcBorders>
              <w:left w:val="single" w:sz="4" w:space="0" w:color="000000"/>
              <w:bottom w:val="single" w:sz="4" w:space="0" w:color="000000"/>
              <w:right w:val="single" w:sz="4" w:space="0" w:color="000000"/>
            </w:tcBorders>
          </w:tcPr>
          <w:p w:rsidR="00A62B1B" w:rsidRPr="00EF6730" w:rsidRDefault="008C12A1" w:rsidP="00A62B1B">
            <w:pPr>
              <w:snapToGrid w:val="0"/>
              <w:jc w:val="center"/>
              <w:rPr>
                <w:b/>
                <w:sz w:val="24"/>
                <w:szCs w:val="24"/>
              </w:rPr>
            </w:pPr>
            <w:r>
              <w:rPr>
                <w:b/>
                <w:sz w:val="24"/>
                <w:szCs w:val="24"/>
              </w:rPr>
              <w:t>о</w:t>
            </w:r>
            <w:r w:rsidR="00A62B1B">
              <w:rPr>
                <w:b/>
                <w:sz w:val="24"/>
                <w:szCs w:val="24"/>
              </w:rPr>
              <w:t xml:space="preserve">т 0 до </w:t>
            </w:r>
            <w:r w:rsidR="00A62B1B" w:rsidRPr="00EF6730">
              <w:rPr>
                <w:b/>
                <w:sz w:val="24"/>
                <w:szCs w:val="24"/>
              </w:rPr>
              <w:t>3</w:t>
            </w:r>
          </w:p>
        </w:tc>
      </w:tr>
      <w:tr w:rsidR="00A62B1B" w:rsidRPr="00AC3C79" w:rsidTr="003B7465">
        <w:trPr>
          <w:cantSplit/>
        </w:trPr>
        <w:tc>
          <w:tcPr>
            <w:tcW w:w="567" w:type="dxa"/>
            <w:vMerge/>
            <w:tcBorders>
              <w:left w:val="single" w:sz="4" w:space="0" w:color="000000"/>
            </w:tcBorders>
            <w:vAlign w:val="center"/>
          </w:tcPr>
          <w:p w:rsidR="00A62B1B" w:rsidRPr="00EF6730" w:rsidRDefault="00A62B1B" w:rsidP="00A62B1B">
            <w:pPr>
              <w:jc w:val="both"/>
              <w:rPr>
                <w:sz w:val="24"/>
                <w:szCs w:val="24"/>
              </w:rPr>
            </w:pPr>
          </w:p>
        </w:tc>
        <w:tc>
          <w:tcPr>
            <w:tcW w:w="6096" w:type="dxa"/>
            <w:tcBorders>
              <w:left w:val="single" w:sz="4" w:space="0" w:color="000000"/>
              <w:bottom w:val="single" w:sz="4" w:space="0" w:color="auto"/>
            </w:tcBorders>
          </w:tcPr>
          <w:p w:rsidR="00A62B1B" w:rsidRPr="00EF6730" w:rsidRDefault="00A62B1B" w:rsidP="00A62B1B">
            <w:pPr>
              <w:tabs>
                <w:tab w:val="left" w:pos="709"/>
              </w:tabs>
              <w:snapToGrid w:val="0"/>
              <w:jc w:val="both"/>
              <w:rPr>
                <w:sz w:val="24"/>
                <w:szCs w:val="24"/>
              </w:rPr>
            </w:pPr>
            <w:r w:rsidRPr="00EF6730">
              <w:rPr>
                <w:sz w:val="24"/>
                <w:szCs w:val="24"/>
              </w:rPr>
              <w:t>5.3. Состояние внешнего вида транспортного средства и салона транспортного средства и его соответствие санитарным нормам, состояние экипировки, в соответствии с ГОСТ 25869-90</w:t>
            </w:r>
          </w:p>
        </w:tc>
        <w:tc>
          <w:tcPr>
            <w:tcW w:w="2693" w:type="dxa"/>
            <w:tcBorders>
              <w:left w:val="single" w:sz="4" w:space="0" w:color="000000"/>
              <w:bottom w:val="single" w:sz="4" w:space="0" w:color="000000"/>
              <w:right w:val="single" w:sz="4" w:space="0" w:color="000000"/>
            </w:tcBorders>
          </w:tcPr>
          <w:p w:rsidR="00A62B1B" w:rsidRPr="00EF6730" w:rsidRDefault="00A62B1B" w:rsidP="00A62B1B">
            <w:pPr>
              <w:snapToGrid w:val="0"/>
              <w:jc w:val="center"/>
              <w:rPr>
                <w:b/>
                <w:sz w:val="24"/>
                <w:szCs w:val="24"/>
              </w:rPr>
            </w:pPr>
            <w:r w:rsidRPr="00EF6730">
              <w:rPr>
                <w:b/>
                <w:sz w:val="24"/>
                <w:szCs w:val="24"/>
              </w:rPr>
              <w:t>3</w:t>
            </w:r>
          </w:p>
        </w:tc>
      </w:tr>
      <w:tr w:rsidR="00A62B1B" w:rsidRPr="00AC3C79" w:rsidTr="003B7465">
        <w:trPr>
          <w:cantSplit/>
        </w:trPr>
        <w:tc>
          <w:tcPr>
            <w:tcW w:w="567" w:type="dxa"/>
            <w:vMerge/>
            <w:tcBorders>
              <w:left w:val="single" w:sz="4" w:space="0" w:color="000000"/>
              <w:bottom w:val="single" w:sz="4" w:space="0" w:color="auto"/>
            </w:tcBorders>
            <w:vAlign w:val="center"/>
          </w:tcPr>
          <w:p w:rsidR="00A62B1B" w:rsidRPr="00EF6730" w:rsidRDefault="00A62B1B" w:rsidP="00A62B1B">
            <w:pPr>
              <w:jc w:val="both"/>
              <w:rPr>
                <w:sz w:val="24"/>
                <w:szCs w:val="24"/>
              </w:rPr>
            </w:pPr>
          </w:p>
        </w:tc>
        <w:tc>
          <w:tcPr>
            <w:tcW w:w="6096" w:type="dxa"/>
            <w:tcBorders>
              <w:left w:val="single" w:sz="4" w:space="0" w:color="000000"/>
              <w:bottom w:val="single" w:sz="4" w:space="0" w:color="auto"/>
            </w:tcBorders>
          </w:tcPr>
          <w:p w:rsidR="00A62B1B" w:rsidRPr="00EF6730" w:rsidRDefault="00A62B1B" w:rsidP="00A62B1B">
            <w:pPr>
              <w:tabs>
                <w:tab w:val="left" w:pos="709"/>
              </w:tabs>
              <w:snapToGrid w:val="0"/>
              <w:jc w:val="both"/>
              <w:rPr>
                <w:sz w:val="24"/>
                <w:szCs w:val="24"/>
              </w:rPr>
            </w:pPr>
            <w:r w:rsidRPr="00EF6730">
              <w:rPr>
                <w:sz w:val="24"/>
                <w:szCs w:val="24"/>
              </w:rPr>
              <w:t>За каждое выявленное нарушение минус один балл</w:t>
            </w:r>
          </w:p>
        </w:tc>
        <w:tc>
          <w:tcPr>
            <w:tcW w:w="2693" w:type="dxa"/>
            <w:tcBorders>
              <w:left w:val="single" w:sz="4" w:space="0" w:color="000000"/>
              <w:bottom w:val="single" w:sz="4" w:space="0" w:color="000000"/>
              <w:right w:val="single" w:sz="4" w:space="0" w:color="000000"/>
            </w:tcBorders>
          </w:tcPr>
          <w:p w:rsidR="00A62B1B" w:rsidRPr="00EF6730" w:rsidRDefault="00A62B1B" w:rsidP="00A62B1B">
            <w:pPr>
              <w:snapToGrid w:val="0"/>
              <w:jc w:val="center"/>
              <w:rPr>
                <w:sz w:val="24"/>
                <w:szCs w:val="24"/>
              </w:rPr>
            </w:pPr>
          </w:p>
        </w:tc>
      </w:tr>
      <w:tr w:rsidR="00A62B1B" w:rsidRPr="00AC3C79" w:rsidTr="003B7465">
        <w:trPr>
          <w:trHeight w:val="261"/>
        </w:trPr>
        <w:tc>
          <w:tcPr>
            <w:tcW w:w="567" w:type="dxa"/>
            <w:vMerge w:val="restart"/>
            <w:tcBorders>
              <w:top w:val="single" w:sz="4" w:space="0" w:color="auto"/>
              <w:left w:val="single" w:sz="4" w:space="0" w:color="000000"/>
            </w:tcBorders>
            <w:vAlign w:val="center"/>
          </w:tcPr>
          <w:p w:rsidR="00A62B1B" w:rsidRPr="005F2469" w:rsidRDefault="00A62B1B" w:rsidP="00A62B1B">
            <w:pPr>
              <w:snapToGrid w:val="0"/>
              <w:ind w:right="-50" w:firstLine="709"/>
              <w:jc w:val="both"/>
              <w:rPr>
                <w:b/>
                <w:sz w:val="24"/>
                <w:szCs w:val="24"/>
              </w:rPr>
            </w:pPr>
            <w:r w:rsidRPr="005F2469">
              <w:rPr>
                <w:b/>
                <w:sz w:val="24"/>
                <w:szCs w:val="24"/>
              </w:rPr>
              <w:t>76</w:t>
            </w:r>
          </w:p>
        </w:tc>
        <w:tc>
          <w:tcPr>
            <w:tcW w:w="6096" w:type="dxa"/>
            <w:tcBorders>
              <w:top w:val="single" w:sz="4" w:space="0" w:color="auto"/>
              <w:left w:val="single" w:sz="4" w:space="0" w:color="000000"/>
              <w:bottom w:val="single" w:sz="4" w:space="0" w:color="000000"/>
            </w:tcBorders>
          </w:tcPr>
          <w:p w:rsidR="00A62B1B" w:rsidRPr="005F2469" w:rsidRDefault="00A62B1B" w:rsidP="00A62B1B">
            <w:pPr>
              <w:shd w:val="clear" w:color="auto" w:fill="FFFFFF"/>
              <w:spacing w:before="14"/>
              <w:ind w:left="142" w:right="54"/>
              <w:jc w:val="both"/>
              <w:rPr>
                <w:b/>
                <w:sz w:val="24"/>
                <w:szCs w:val="24"/>
              </w:rPr>
            </w:pPr>
            <w:r w:rsidRPr="005F2469">
              <w:rPr>
                <w:b/>
                <w:sz w:val="24"/>
                <w:szCs w:val="24"/>
              </w:rPr>
              <w:t>Социальная защищенность водителя</w:t>
            </w:r>
          </w:p>
        </w:tc>
        <w:tc>
          <w:tcPr>
            <w:tcW w:w="2693" w:type="dxa"/>
            <w:tcBorders>
              <w:left w:val="single" w:sz="4" w:space="0" w:color="000000"/>
              <w:bottom w:val="single" w:sz="4" w:space="0" w:color="000000"/>
              <w:right w:val="single" w:sz="4" w:space="0" w:color="000000"/>
            </w:tcBorders>
          </w:tcPr>
          <w:p w:rsidR="00A62B1B" w:rsidRPr="005F2469" w:rsidRDefault="008C12A1" w:rsidP="00A62B1B">
            <w:pPr>
              <w:snapToGrid w:val="0"/>
              <w:jc w:val="center"/>
              <w:rPr>
                <w:b/>
                <w:sz w:val="24"/>
                <w:szCs w:val="24"/>
              </w:rPr>
            </w:pPr>
            <w:r>
              <w:rPr>
                <w:b/>
                <w:sz w:val="24"/>
                <w:szCs w:val="24"/>
              </w:rPr>
              <w:t>о</w:t>
            </w:r>
            <w:r w:rsidR="00A62B1B" w:rsidRPr="005F2469">
              <w:rPr>
                <w:b/>
                <w:sz w:val="24"/>
                <w:szCs w:val="24"/>
              </w:rPr>
              <w:t>т 0 до 1</w:t>
            </w:r>
          </w:p>
        </w:tc>
      </w:tr>
      <w:tr w:rsidR="00A62B1B" w:rsidRPr="00AC3C79" w:rsidTr="003B7465">
        <w:trPr>
          <w:trHeight w:val="323"/>
        </w:trPr>
        <w:tc>
          <w:tcPr>
            <w:tcW w:w="567" w:type="dxa"/>
            <w:vMerge/>
            <w:tcBorders>
              <w:left w:val="single" w:sz="4" w:space="0" w:color="000000"/>
            </w:tcBorders>
            <w:vAlign w:val="center"/>
          </w:tcPr>
          <w:p w:rsidR="00A62B1B" w:rsidRPr="005F2469" w:rsidRDefault="00A62B1B" w:rsidP="00A62B1B">
            <w:pPr>
              <w:snapToGrid w:val="0"/>
              <w:ind w:firstLine="709"/>
              <w:jc w:val="both"/>
              <w:rPr>
                <w:b/>
                <w:sz w:val="24"/>
                <w:szCs w:val="24"/>
              </w:rPr>
            </w:pPr>
          </w:p>
        </w:tc>
        <w:tc>
          <w:tcPr>
            <w:tcW w:w="6096" w:type="dxa"/>
            <w:tcBorders>
              <w:top w:val="single" w:sz="4" w:space="0" w:color="auto"/>
              <w:left w:val="single" w:sz="4" w:space="0" w:color="000000"/>
              <w:bottom w:val="single" w:sz="4" w:space="0" w:color="000000"/>
            </w:tcBorders>
          </w:tcPr>
          <w:p w:rsidR="00A62B1B" w:rsidRPr="005F2469" w:rsidRDefault="00A62B1B" w:rsidP="00A62B1B">
            <w:pPr>
              <w:shd w:val="clear" w:color="auto" w:fill="FFFFFF"/>
              <w:spacing w:before="14"/>
              <w:ind w:left="142" w:right="54"/>
              <w:jc w:val="both"/>
              <w:rPr>
                <w:b/>
                <w:sz w:val="24"/>
                <w:szCs w:val="24"/>
              </w:rPr>
            </w:pPr>
            <w:r w:rsidRPr="005F2469">
              <w:rPr>
                <w:sz w:val="24"/>
                <w:szCs w:val="24"/>
              </w:rPr>
              <w:t xml:space="preserve">6.1 зарплата выше </w:t>
            </w:r>
            <w:proofErr w:type="gramStart"/>
            <w:r w:rsidRPr="005F2469">
              <w:rPr>
                <w:sz w:val="24"/>
                <w:szCs w:val="24"/>
              </w:rPr>
              <w:t>средней</w:t>
            </w:r>
            <w:proofErr w:type="gramEnd"/>
          </w:p>
        </w:tc>
        <w:tc>
          <w:tcPr>
            <w:tcW w:w="2693" w:type="dxa"/>
            <w:tcBorders>
              <w:left w:val="single" w:sz="4" w:space="0" w:color="000000"/>
              <w:bottom w:val="single" w:sz="4" w:space="0" w:color="000000"/>
              <w:right w:val="single" w:sz="4" w:space="0" w:color="000000"/>
            </w:tcBorders>
          </w:tcPr>
          <w:p w:rsidR="00A62B1B" w:rsidRPr="005F2469" w:rsidRDefault="00A62B1B" w:rsidP="00A62B1B">
            <w:pPr>
              <w:snapToGrid w:val="0"/>
              <w:jc w:val="center"/>
              <w:rPr>
                <w:sz w:val="24"/>
                <w:szCs w:val="24"/>
              </w:rPr>
            </w:pPr>
            <w:r w:rsidRPr="005F2469">
              <w:rPr>
                <w:sz w:val="24"/>
                <w:szCs w:val="24"/>
              </w:rPr>
              <w:t>1</w:t>
            </w:r>
          </w:p>
        </w:tc>
      </w:tr>
      <w:tr w:rsidR="00A62B1B" w:rsidRPr="00AC3C79" w:rsidTr="003B7465">
        <w:trPr>
          <w:trHeight w:val="350"/>
        </w:trPr>
        <w:tc>
          <w:tcPr>
            <w:tcW w:w="567" w:type="dxa"/>
            <w:vMerge/>
            <w:tcBorders>
              <w:left w:val="single" w:sz="4" w:space="0" w:color="000000"/>
              <w:bottom w:val="single" w:sz="4" w:space="0" w:color="000000"/>
            </w:tcBorders>
            <w:vAlign w:val="center"/>
          </w:tcPr>
          <w:p w:rsidR="00A62B1B" w:rsidRPr="005F2469" w:rsidRDefault="00A62B1B" w:rsidP="00A62B1B">
            <w:pPr>
              <w:snapToGrid w:val="0"/>
              <w:ind w:firstLine="709"/>
              <w:jc w:val="both"/>
              <w:rPr>
                <w:b/>
                <w:sz w:val="24"/>
                <w:szCs w:val="24"/>
              </w:rPr>
            </w:pPr>
          </w:p>
        </w:tc>
        <w:tc>
          <w:tcPr>
            <w:tcW w:w="6096" w:type="dxa"/>
            <w:tcBorders>
              <w:top w:val="single" w:sz="4" w:space="0" w:color="auto"/>
              <w:left w:val="single" w:sz="4" w:space="0" w:color="000000"/>
              <w:bottom w:val="single" w:sz="4" w:space="0" w:color="000000"/>
            </w:tcBorders>
          </w:tcPr>
          <w:p w:rsidR="00A62B1B" w:rsidRPr="005F2469" w:rsidRDefault="00A62B1B" w:rsidP="00A62B1B">
            <w:pPr>
              <w:shd w:val="clear" w:color="auto" w:fill="FFFFFF"/>
              <w:spacing w:before="14"/>
              <w:ind w:left="142" w:right="54"/>
              <w:jc w:val="both"/>
              <w:rPr>
                <w:sz w:val="24"/>
                <w:szCs w:val="24"/>
              </w:rPr>
            </w:pPr>
            <w:r w:rsidRPr="005F2469">
              <w:rPr>
                <w:sz w:val="24"/>
                <w:szCs w:val="24"/>
              </w:rPr>
              <w:t xml:space="preserve">6.2 зарплата ниже </w:t>
            </w:r>
            <w:proofErr w:type="gramStart"/>
            <w:r w:rsidRPr="005F2469">
              <w:rPr>
                <w:sz w:val="24"/>
                <w:szCs w:val="24"/>
              </w:rPr>
              <w:t>средней</w:t>
            </w:r>
            <w:proofErr w:type="gramEnd"/>
          </w:p>
        </w:tc>
        <w:tc>
          <w:tcPr>
            <w:tcW w:w="2693" w:type="dxa"/>
            <w:tcBorders>
              <w:left w:val="single" w:sz="4" w:space="0" w:color="000000"/>
              <w:bottom w:val="single" w:sz="4" w:space="0" w:color="000000"/>
              <w:right w:val="single" w:sz="4" w:space="0" w:color="000000"/>
            </w:tcBorders>
          </w:tcPr>
          <w:p w:rsidR="00A62B1B" w:rsidRPr="005F2469" w:rsidRDefault="00A62B1B" w:rsidP="00A62B1B">
            <w:pPr>
              <w:snapToGrid w:val="0"/>
              <w:jc w:val="center"/>
              <w:rPr>
                <w:sz w:val="24"/>
                <w:szCs w:val="24"/>
              </w:rPr>
            </w:pPr>
            <w:r w:rsidRPr="005F2469">
              <w:rPr>
                <w:sz w:val="24"/>
                <w:szCs w:val="24"/>
              </w:rPr>
              <w:t>0</w:t>
            </w:r>
          </w:p>
        </w:tc>
      </w:tr>
    </w:tbl>
    <w:p w:rsidR="00A62B1B" w:rsidRPr="00AC3C79" w:rsidRDefault="00A62B1B" w:rsidP="00A62B1B">
      <w:pPr>
        <w:jc w:val="center"/>
        <w:rPr>
          <w:sz w:val="24"/>
          <w:szCs w:val="24"/>
        </w:rPr>
      </w:pPr>
    </w:p>
    <w:bookmarkEnd w:id="19"/>
    <w:p w:rsidR="00A62B1B" w:rsidRPr="007D2FA4" w:rsidRDefault="00A62B1B" w:rsidP="00A62B1B">
      <w:pPr>
        <w:jc w:val="both"/>
        <w:rPr>
          <w:sz w:val="24"/>
          <w:szCs w:val="24"/>
        </w:rPr>
      </w:pPr>
      <w:r>
        <w:rPr>
          <w:sz w:val="24"/>
          <w:szCs w:val="24"/>
        </w:rPr>
        <w:tab/>
      </w:r>
      <w:r w:rsidRPr="007D2FA4">
        <w:rPr>
          <w:sz w:val="24"/>
          <w:szCs w:val="24"/>
        </w:rPr>
        <w:t>Для определения технического состояния транспортного средства и срока эксплуатации транспортного средства заявленного на открытый конкурс, возможность предоставления внутреннего резерва транспортного средства и технического состояния резервного транспортного средства заявленного на открытый конкурс, представителями рабочей группы конкурсной комиссии проводится обследование выше</w:t>
      </w:r>
      <w:r w:rsidR="00F9463D" w:rsidRPr="007D2FA4">
        <w:rPr>
          <w:sz w:val="24"/>
          <w:szCs w:val="24"/>
        </w:rPr>
        <w:t xml:space="preserve"> </w:t>
      </w:r>
      <w:r w:rsidRPr="007D2FA4">
        <w:rPr>
          <w:sz w:val="24"/>
          <w:szCs w:val="24"/>
        </w:rPr>
        <w:t xml:space="preserve">обозначенных транспортных средств. Для этого участников открытого конкурса, секретарь конкурсной комиссии письменно уведомляет о дате, времени и месте осмотра заявленных на открытый конкурс транспортных средств. Дата, время и место конкурсной комиссией и участниками открытого конкурса согласовывается после процедуры вскрытия конвертов. </w:t>
      </w:r>
    </w:p>
    <w:p w:rsidR="00A62B1B" w:rsidRPr="007D2FA4" w:rsidRDefault="00A62B1B" w:rsidP="00A62B1B">
      <w:pPr>
        <w:ind w:firstLine="708"/>
        <w:jc w:val="both"/>
        <w:rPr>
          <w:sz w:val="24"/>
          <w:szCs w:val="24"/>
        </w:rPr>
      </w:pPr>
      <w:r w:rsidRPr="007D2FA4">
        <w:rPr>
          <w:sz w:val="24"/>
          <w:szCs w:val="24"/>
        </w:rPr>
        <w:t>Результаты технического осмотра оформляются комиссией в Акте проверки технического состояния транспортных средств заявленных на участие в открытом конкурсе по муниципальным маршрутам регулярных перевозок пассажиров и багажа автомобильным транспортом</w:t>
      </w:r>
      <w:r w:rsidR="00F9463D">
        <w:rPr>
          <w:sz w:val="28"/>
          <w:szCs w:val="28"/>
        </w:rPr>
        <w:t xml:space="preserve"> </w:t>
      </w:r>
      <w:r w:rsidRPr="007D2FA4">
        <w:rPr>
          <w:sz w:val="24"/>
          <w:szCs w:val="24"/>
        </w:rPr>
        <w:t xml:space="preserve">на территории </w:t>
      </w:r>
      <w:proofErr w:type="spellStart"/>
      <w:r w:rsidR="00F9463D" w:rsidRPr="007D2FA4">
        <w:rPr>
          <w:sz w:val="24"/>
          <w:szCs w:val="24"/>
        </w:rPr>
        <w:t>Екатериновского</w:t>
      </w:r>
      <w:proofErr w:type="spellEnd"/>
      <w:r w:rsidRPr="007D2FA4">
        <w:rPr>
          <w:sz w:val="24"/>
          <w:szCs w:val="24"/>
        </w:rPr>
        <w:t xml:space="preserve"> муниципального района</w:t>
      </w:r>
    </w:p>
    <w:p w:rsidR="00F9463D" w:rsidRPr="007D2FA4" w:rsidRDefault="00F9463D" w:rsidP="00A62B1B">
      <w:pPr>
        <w:ind w:firstLine="708"/>
        <w:jc w:val="both"/>
        <w:rPr>
          <w:sz w:val="24"/>
          <w:szCs w:val="24"/>
        </w:rPr>
      </w:pPr>
    </w:p>
    <w:p w:rsidR="007D2FA4" w:rsidRDefault="007D2FA4" w:rsidP="00A62B1B">
      <w:pPr>
        <w:ind w:firstLine="708"/>
        <w:jc w:val="center"/>
        <w:rPr>
          <w:b/>
          <w:sz w:val="24"/>
          <w:szCs w:val="24"/>
        </w:rPr>
      </w:pPr>
    </w:p>
    <w:p w:rsidR="007D2FA4" w:rsidRDefault="007D2FA4" w:rsidP="00A62B1B">
      <w:pPr>
        <w:ind w:firstLine="708"/>
        <w:jc w:val="center"/>
        <w:rPr>
          <w:b/>
          <w:sz w:val="24"/>
          <w:szCs w:val="24"/>
        </w:rPr>
      </w:pPr>
    </w:p>
    <w:p w:rsidR="007D2FA4" w:rsidRDefault="007D2FA4" w:rsidP="00A62B1B">
      <w:pPr>
        <w:ind w:firstLine="708"/>
        <w:jc w:val="center"/>
        <w:rPr>
          <w:b/>
          <w:sz w:val="24"/>
          <w:szCs w:val="24"/>
        </w:rPr>
      </w:pPr>
    </w:p>
    <w:p w:rsidR="007D2FA4" w:rsidRDefault="007D2FA4" w:rsidP="00A62B1B">
      <w:pPr>
        <w:ind w:firstLine="708"/>
        <w:jc w:val="center"/>
        <w:rPr>
          <w:b/>
          <w:sz w:val="24"/>
          <w:szCs w:val="24"/>
        </w:rPr>
      </w:pPr>
    </w:p>
    <w:p w:rsidR="007D2FA4" w:rsidRDefault="007D2FA4" w:rsidP="00A62B1B">
      <w:pPr>
        <w:ind w:firstLine="708"/>
        <w:jc w:val="center"/>
        <w:rPr>
          <w:b/>
          <w:sz w:val="24"/>
          <w:szCs w:val="24"/>
        </w:rPr>
      </w:pPr>
    </w:p>
    <w:p w:rsidR="007D2FA4" w:rsidRDefault="007D2FA4" w:rsidP="00A62B1B">
      <w:pPr>
        <w:ind w:firstLine="708"/>
        <w:jc w:val="center"/>
        <w:rPr>
          <w:b/>
          <w:sz w:val="24"/>
          <w:szCs w:val="24"/>
        </w:rPr>
      </w:pPr>
    </w:p>
    <w:p w:rsidR="007D2FA4" w:rsidRDefault="007D2FA4" w:rsidP="00A62B1B">
      <w:pPr>
        <w:ind w:firstLine="708"/>
        <w:jc w:val="center"/>
        <w:rPr>
          <w:b/>
          <w:sz w:val="24"/>
          <w:szCs w:val="24"/>
        </w:rPr>
      </w:pPr>
    </w:p>
    <w:p w:rsidR="00A62B1B" w:rsidRPr="00F9463D" w:rsidRDefault="00A62B1B" w:rsidP="00A62B1B">
      <w:pPr>
        <w:ind w:firstLine="708"/>
        <w:jc w:val="center"/>
        <w:rPr>
          <w:b/>
          <w:sz w:val="24"/>
          <w:szCs w:val="24"/>
        </w:rPr>
      </w:pPr>
      <w:r w:rsidRPr="00F9463D">
        <w:rPr>
          <w:b/>
          <w:sz w:val="24"/>
          <w:szCs w:val="24"/>
        </w:rPr>
        <w:t>АКТ</w:t>
      </w:r>
    </w:p>
    <w:p w:rsidR="00A62B1B" w:rsidRPr="00F9463D" w:rsidRDefault="00A62B1B" w:rsidP="00A62B1B">
      <w:pPr>
        <w:ind w:firstLine="708"/>
        <w:jc w:val="center"/>
        <w:rPr>
          <w:b/>
          <w:sz w:val="24"/>
          <w:szCs w:val="24"/>
        </w:rPr>
      </w:pPr>
      <w:r w:rsidRPr="00F9463D">
        <w:rPr>
          <w:b/>
          <w:sz w:val="24"/>
          <w:szCs w:val="24"/>
        </w:rPr>
        <w:t>проверки технического состояния транспортных средств заявленных на участие в открытом конкурсе по муниципальным маршрутам регулярных перевозок пассажиров и багажа автомобильным транспортом</w:t>
      </w:r>
      <w:r w:rsidR="00F9463D">
        <w:rPr>
          <w:b/>
          <w:sz w:val="24"/>
          <w:szCs w:val="24"/>
        </w:rPr>
        <w:t xml:space="preserve"> </w:t>
      </w:r>
      <w:r w:rsidRPr="00F9463D">
        <w:rPr>
          <w:b/>
          <w:sz w:val="24"/>
          <w:szCs w:val="24"/>
        </w:rPr>
        <w:t xml:space="preserve">на территории </w:t>
      </w:r>
      <w:proofErr w:type="spellStart"/>
      <w:r w:rsidR="00BB2D95">
        <w:rPr>
          <w:b/>
          <w:sz w:val="24"/>
          <w:szCs w:val="24"/>
        </w:rPr>
        <w:t>Екатериновского</w:t>
      </w:r>
      <w:proofErr w:type="spellEnd"/>
      <w:r w:rsidR="00BB2D95">
        <w:rPr>
          <w:b/>
          <w:sz w:val="24"/>
          <w:szCs w:val="24"/>
        </w:rPr>
        <w:t xml:space="preserve"> </w:t>
      </w:r>
      <w:r w:rsidRPr="00F9463D">
        <w:rPr>
          <w:b/>
          <w:sz w:val="24"/>
          <w:szCs w:val="24"/>
        </w:rPr>
        <w:t>муниципального района.</w:t>
      </w:r>
    </w:p>
    <w:p w:rsidR="00A62B1B" w:rsidRDefault="00BB2D95" w:rsidP="00A62B1B">
      <w:pPr>
        <w:rPr>
          <w:sz w:val="24"/>
          <w:szCs w:val="24"/>
        </w:rPr>
      </w:pPr>
      <w:r>
        <w:rPr>
          <w:b/>
          <w:sz w:val="24"/>
          <w:szCs w:val="24"/>
        </w:rPr>
        <w:t>р</w:t>
      </w:r>
      <w:r w:rsidR="00A62B1B" w:rsidRPr="00F9463D">
        <w:rPr>
          <w:b/>
          <w:sz w:val="24"/>
          <w:szCs w:val="24"/>
        </w:rPr>
        <w:t>.</w:t>
      </w:r>
      <w:r>
        <w:rPr>
          <w:b/>
          <w:sz w:val="24"/>
          <w:szCs w:val="24"/>
        </w:rPr>
        <w:t>п. Екатериновка</w:t>
      </w:r>
      <w:r w:rsidR="00A62B1B" w:rsidRPr="00F9463D">
        <w:rPr>
          <w:b/>
          <w:sz w:val="24"/>
          <w:szCs w:val="24"/>
        </w:rPr>
        <w:t xml:space="preserve">                                                                                                   </w:t>
      </w:r>
      <w:r w:rsidR="00A62B1B">
        <w:rPr>
          <w:sz w:val="24"/>
          <w:szCs w:val="24"/>
        </w:rPr>
        <w:t>«_____»__________________</w:t>
      </w:r>
      <w:r w:rsidR="00B17791">
        <w:rPr>
          <w:sz w:val="24"/>
          <w:szCs w:val="24"/>
        </w:rPr>
        <w:t xml:space="preserve"> </w:t>
      </w:r>
      <w:r w:rsidR="00A62B1B">
        <w:rPr>
          <w:sz w:val="24"/>
          <w:szCs w:val="24"/>
        </w:rPr>
        <w:t>год</w:t>
      </w:r>
    </w:p>
    <w:p w:rsidR="00A62B1B" w:rsidRDefault="00A62B1B" w:rsidP="00A62B1B">
      <w:pPr>
        <w:rPr>
          <w:sz w:val="24"/>
          <w:szCs w:val="24"/>
        </w:rPr>
      </w:pPr>
    </w:p>
    <w:p w:rsidR="00A62B1B" w:rsidRDefault="00A62B1B" w:rsidP="00A62B1B">
      <w:pPr>
        <w:rPr>
          <w:sz w:val="24"/>
          <w:szCs w:val="24"/>
        </w:rPr>
      </w:pPr>
      <w:r>
        <w:rPr>
          <w:sz w:val="24"/>
          <w:szCs w:val="24"/>
        </w:rPr>
        <w:t>Лот №__________________  маршрут № ______________________________________________________</w:t>
      </w:r>
    </w:p>
    <w:p w:rsidR="00A62B1B" w:rsidRDefault="00A62B1B" w:rsidP="00A62B1B">
      <w:pPr>
        <w:rPr>
          <w:sz w:val="24"/>
          <w:szCs w:val="24"/>
          <w:u w:val="single"/>
        </w:rPr>
      </w:pPr>
      <w:r>
        <w:rPr>
          <w:sz w:val="24"/>
          <w:szCs w:val="24"/>
          <w:u w:val="single"/>
        </w:rPr>
        <w:t xml:space="preserve">Регулярный           </w:t>
      </w:r>
      <w:r w:rsidR="007D2FA4">
        <w:rPr>
          <w:sz w:val="24"/>
          <w:szCs w:val="24"/>
          <w:u w:val="single"/>
        </w:rPr>
        <w:t xml:space="preserve">            </w:t>
      </w:r>
      <w:r>
        <w:rPr>
          <w:sz w:val="24"/>
          <w:szCs w:val="24"/>
          <w:u w:val="single"/>
        </w:rPr>
        <w:t xml:space="preserve">                                                  маршрут</w:t>
      </w:r>
    </w:p>
    <w:p w:rsidR="00A62B1B" w:rsidRDefault="00A62B1B" w:rsidP="00A62B1B">
      <w:pPr>
        <w:rPr>
          <w:sz w:val="24"/>
          <w:szCs w:val="24"/>
        </w:rPr>
      </w:pPr>
      <w:r>
        <w:rPr>
          <w:sz w:val="24"/>
          <w:szCs w:val="24"/>
        </w:rPr>
        <w:t>Комиссия в составе:</w:t>
      </w:r>
    </w:p>
    <w:p w:rsidR="00A62B1B" w:rsidRDefault="00A62B1B" w:rsidP="00A62B1B">
      <w:pPr>
        <w:rPr>
          <w:sz w:val="24"/>
          <w:szCs w:val="24"/>
        </w:rPr>
      </w:pPr>
      <w:r>
        <w:rPr>
          <w:sz w:val="24"/>
          <w:szCs w:val="24"/>
        </w:rPr>
        <w:t>Руководитель рабочей группы_______________________________________________________________</w:t>
      </w:r>
    </w:p>
    <w:p w:rsidR="00A62B1B" w:rsidRDefault="00A62B1B" w:rsidP="00A62B1B">
      <w:pPr>
        <w:rPr>
          <w:sz w:val="24"/>
          <w:szCs w:val="24"/>
        </w:rPr>
      </w:pPr>
      <w:r>
        <w:rPr>
          <w:sz w:val="24"/>
          <w:szCs w:val="24"/>
        </w:rPr>
        <w:t>Члены рабочей группы________________________________________________________________</w:t>
      </w:r>
      <w:r w:rsidR="007D2FA4">
        <w:rPr>
          <w:sz w:val="24"/>
          <w:szCs w:val="24"/>
        </w:rPr>
        <w:t>_</w:t>
      </w:r>
      <w:r>
        <w:rPr>
          <w:sz w:val="24"/>
          <w:szCs w:val="24"/>
        </w:rPr>
        <w:t>_____</w:t>
      </w:r>
    </w:p>
    <w:p w:rsidR="00A62B1B" w:rsidRDefault="00A62B1B" w:rsidP="00A62B1B">
      <w:pPr>
        <w:rPr>
          <w:sz w:val="24"/>
          <w:szCs w:val="24"/>
        </w:rPr>
      </w:pPr>
      <w:r>
        <w:rPr>
          <w:sz w:val="24"/>
          <w:szCs w:val="24"/>
        </w:rPr>
        <w:t>_________________________________________________________________________________________</w:t>
      </w:r>
      <w:r w:rsidR="007D2FA4">
        <w:rPr>
          <w:sz w:val="24"/>
          <w:szCs w:val="24"/>
        </w:rPr>
        <w:t>_________________________________________________________________</w:t>
      </w:r>
    </w:p>
    <w:p w:rsidR="00A62B1B" w:rsidRDefault="00A62B1B" w:rsidP="00A62B1B">
      <w:pPr>
        <w:rPr>
          <w:sz w:val="24"/>
          <w:szCs w:val="24"/>
        </w:rPr>
      </w:pPr>
      <w:r>
        <w:rPr>
          <w:sz w:val="24"/>
          <w:szCs w:val="24"/>
        </w:rPr>
        <w:t>произвела проверку транспортных средств заявленных участниками на участие в открытом конкурсе.</w:t>
      </w:r>
    </w:p>
    <w:p w:rsidR="00A62B1B" w:rsidRDefault="00A62B1B" w:rsidP="00A62B1B">
      <w:pPr>
        <w:rPr>
          <w:sz w:val="24"/>
          <w:szCs w:val="24"/>
        </w:rPr>
      </w:pPr>
      <w:r>
        <w:rPr>
          <w:sz w:val="24"/>
          <w:szCs w:val="24"/>
        </w:rPr>
        <w:t>Проверен_________________________________________________________________________________</w:t>
      </w:r>
    </w:p>
    <w:p w:rsidR="00A62B1B" w:rsidRDefault="00A62B1B" w:rsidP="00A62B1B">
      <w:pPr>
        <w:rPr>
          <w:sz w:val="24"/>
          <w:szCs w:val="24"/>
        </w:rPr>
      </w:pPr>
      <w:r>
        <w:rPr>
          <w:sz w:val="24"/>
          <w:szCs w:val="24"/>
        </w:rPr>
        <w:t>По результатам проведенного обследования выставлены следующие оценки:</w:t>
      </w:r>
    </w:p>
    <w:p w:rsidR="00A62B1B" w:rsidRDefault="00A62B1B" w:rsidP="00A62B1B">
      <w:pPr>
        <w:rPr>
          <w:sz w:val="24"/>
          <w:szCs w:val="24"/>
        </w:rPr>
      </w:pPr>
      <w:r>
        <w:rPr>
          <w:sz w:val="24"/>
          <w:szCs w:val="24"/>
        </w:rPr>
        <w:t>Транспортное средство_____________________________________________________________________</w:t>
      </w:r>
    </w:p>
    <w:p w:rsidR="00A62B1B" w:rsidRDefault="00A62B1B" w:rsidP="00A62B1B">
      <w:pPr>
        <w:rPr>
          <w:sz w:val="24"/>
          <w:szCs w:val="24"/>
        </w:rPr>
      </w:pPr>
      <w:r>
        <w:rPr>
          <w:sz w:val="24"/>
          <w:szCs w:val="24"/>
        </w:rPr>
        <w:t>Техническое и санитарное состояние транспортного средства       (средний балл): _________________</w:t>
      </w:r>
      <w:r w:rsidR="007D2FA4">
        <w:rPr>
          <w:sz w:val="24"/>
          <w:szCs w:val="24"/>
        </w:rPr>
        <w:t>_________________________________________________________</w:t>
      </w:r>
      <w:r>
        <w:rPr>
          <w:sz w:val="24"/>
          <w:szCs w:val="24"/>
        </w:rPr>
        <w:t>__</w:t>
      </w:r>
    </w:p>
    <w:p w:rsidR="00A62B1B" w:rsidRDefault="00A62B1B" w:rsidP="00A62B1B">
      <w:pPr>
        <w:rPr>
          <w:sz w:val="24"/>
          <w:szCs w:val="24"/>
        </w:rPr>
      </w:pPr>
      <w:r>
        <w:rPr>
          <w:sz w:val="24"/>
          <w:szCs w:val="24"/>
        </w:rPr>
        <w:t xml:space="preserve">               1.1. </w:t>
      </w:r>
      <w:r w:rsidRPr="00103BDA">
        <w:rPr>
          <w:sz w:val="24"/>
          <w:szCs w:val="24"/>
        </w:rPr>
        <w:t>Характеристики транспортных средств, которые влияют на качество перевозок, предлагаемых юридическим лицом, индивидуальным предпринимателем для осуществ</w:t>
      </w:r>
      <w:r w:rsidR="007D2FA4">
        <w:rPr>
          <w:sz w:val="24"/>
          <w:szCs w:val="24"/>
        </w:rPr>
        <w:t>ления регулярных перевозок</w:t>
      </w:r>
      <w:r w:rsidRPr="00103BDA">
        <w:rPr>
          <w:sz w:val="24"/>
          <w:szCs w:val="24"/>
        </w:rPr>
        <w:t>:</w:t>
      </w:r>
    </w:p>
    <w:p w:rsidR="00A62B1B" w:rsidRDefault="00A62B1B" w:rsidP="00A62B1B">
      <w:pPr>
        <w:rPr>
          <w:sz w:val="24"/>
          <w:szCs w:val="24"/>
        </w:rPr>
      </w:pPr>
      <w:r>
        <w:rPr>
          <w:sz w:val="24"/>
          <w:szCs w:val="24"/>
        </w:rPr>
        <w:t>- н</w:t>
      </w:r>
      <w:r w:rsidRPr="0031241C">
        <w:rPr>
          <w:sz w:val="24"/>
          <w:szCs w:val="24"/>
        </w:rPr>
        <w:t>аличие кондиционера</w:t>
      </w:r>
      <w:r w:rsidR="007D2FA4">
        <w:rPr>
          <w:sz w:val="24"/>
          <w:szCs w:val="24"/>
        </w:rPr>
        <w:t xml:space="preserve"> _______________________</w:t>
      </w:r>
    </w:p>
    <w:p w:rsidR="00A62B1B" w:rsidRDefault="00A62B1B" w:rsidP="00A62B1B">
      <w:pPr>
        <w:rPr>
          <w:sz w:val="24"/>
          <w:szCs w:val="24"/>
        </w:rPr>
      </w:pPr>
      <w:r>
        <w:rPr>
          <w:sz w:val="24"/>
          <w:szCs w:val="24"/>
        </w:rPr>
        <w:t xml:space="preserve">- наличие </w:t>
      </w:r>
      <w:r w:rsidRPr="0031241C">
        <w:rPr>
          <w:sz w:val="24"/>
          <w:szCs w:val="24"/>
        </w:rPr>
        <w:t>низкого пола</w:t>
      </w:r>
      <w:r>
        <w:rPr>
          <w:sz w:val="24"/>
          <w:szCs w:val="24"/>
        </w:rPr>
        <w:t xml:space="preserve"> в транспортном средстве_____________________________________</w:t>
      </w:r>
    </w:p>
    <w:p w:rsidR="00A62B1B" w:rsidRDefault="00A62B1B" w:rsidP="00A62B1B">
      <w:pPr>
        <w:rPr>
          <w:sz w:val="24"/>
          <w:szCs w:val="24"/>
        </w:rPr>
      </w:pPr>
      <w:r>
        <w:rPr>
          <w:sz w:val="24"/>
          <w:szCs w:val="24"/>
        </w:rPr>
        <w:t>- н</w:t>
      </w:r>
      <w:r w:rsidRPr="0031241C">
        <w:rPr>
          <w:sz w:val="24"/>
          <w:szCs w:val="24"/>
        </w:rPr>
        <w:t xml:space="preserve">аличие оборудования для перевозок пассажиров </w:t>
      </w:r>
    </w:p>
    <w:p w:rsidR="00A62B1B" w:rsidRDefault="00A62B1B" w:rsidP="00A62B1B">
      <w:pPr>
        <w:rPr>
          <w:sz w:val="24"/>
          <w:szCs w:val="24"/>
        </w:rPr>
      </w:pPr>
      <w:r w:rsidRPr="0031241C">
        <w:rPr>
          <w:sz w:val="24"/>
          <w:szCs w:val="24"/>
        </w:rPr>
        <w:t>с ограниченными возможностями передвижения</w:t>
      </w:r>
      <w:r>
        <w:rPr>
          <w:sz w:val="24"/>
          <w:szCs w:val="24"/>
        </w:rPr>
        <w:t xml:space="preserve"> ____________________________________</w:t>
      </w:r>
    </w:p>
    <w:p w:rsidR="00A62B1B" w:rsidRPr="00103BDA" w:rsidRDefault="00A62B1B" w:rsidP="00A62B1B">
      <w:pPr>
        <w:rPr>
          <w:sz w:val="24"/>
          <w:szCs w:val="24"/>
        </w:rPr>
      </w:pPr>
      <w:r>
        <w:rPr>
          <w:sz w:val="24"/>
          <w:szCs w:val="24"/>
        </w:rPr>
        <w:t>- н</w:t>
      </w:r>
      <w:r w:rsidRPr="0031241C">
        <w:rPr>
          <w:sz w:val="24"/>
          <w:szCs w:val="24"/>
        </w:rPr>
        <w:t>аличие оборудования для перевозок пассажиров с детскими колясками</w:t>
      </w:r>
      <w:r>
        <w:rPr>
          <w:sz w:val="24"/>
          <w:szCs w:val="24"/>
        </w:rPr>
        <w:t xml:space="preserve"> _______________</w:t>
      </w:r>
    </w:p>
    <w:p w:rsidR="00A62B1B" w:rsidRDefault="00A62B1B" w:rsidP="00A62B1B">
      <w:pPr>
        <w:ind w:firstLine="708"/>
        <w:rPr>
          <w:sz w:val="24"/>
          <w:szCs w:val="24"/>
        </w:rPr>
      </w:pPr>
      <w:r>
        <w:rPr>
          <w:sz w:val="24"/>
          <w:szCs w:val="24"/>
        </w:rPr>
        <w:t xml:space="preserve">1.2. </w:t>
      </w:r>
      <w:r w:rsidRPr="00B33079">
        <w:rPr>
          <w:sz w:val="24"/>
          <w:szCs w:val="24"/>
        </w:rPr>
        <w:t>Техническое состояние транспортного средства</w:t>
      </w:r>
      <w:r>
        <w:rPr>
          <w:sz w:val="24"/>
          <w:szCs w:val="24"/>
        </w:rPr>
        <w:t>:</w:t>
      </w:r>
    </w:p>
    <w:p w:rsidR="00A62B1B" w:rsidRDefault="00A62B1B" w:rsidP="00A62B1B">
      <w:pPr>
        <w:rPr>
          <w:sz w:val="24"/>
          <w:szCs w:val="24"/>
        </w:rPr>
      </w:pPr>
      <w:r>
        <w:rPr>
          <w:sz w:val="24"/>
          <w:szCs w:val="24"/>
        </w:rPr>
        <w:t>- состояние внешнего вида транспортного средства __________________________________</w:t>
      </w:r>
    </w:p>
    <w:p w:rsidR="00A62B1B" w:rsidRDefault="00A62B1B" w:rsidP="00A62B1B">
      <w:pPr>
        <w:rPr>
          <w:sz w:val="24"/>
          <w:szCs w:val="24"/>
        </w:rPr>
      </w:pPr>
      <w:r>
        <w:rPr>
          <w:sz w:val="24"/>
          <w:szCs w:val="24"/>
        </w:rPr>
        <w:t>- состояние</w:t>
      </w:r>
      <w:r w:rsidRPr="00AC3C79">
        <w:rPr>
          <w:sz w:val="24"/>
          <w:szCs w:val="24"/>
        </w:rPr>
        <w:t xml:space="preserve"> салона транспортного средства и его с</w:t>
      </w:r>
      <w:r>
        <w:rPr>
          <w:sz w:val="24"/>
          <w:szCs w:val="24"/>
        </w:rPr>
        <w:t>оответствие санитарным нормам________</w:t>
      </w:r>
    </w:p>
    <w:p w:rsidR="00A62B1B" w:rsidRPr="002A32FB" w:rsidRDefault="00A62B1B" w:rsidP="00A62B1B">
      <w:pPr>
        <w:rPr>
          <w:sz w:val="24"/>
          <w:szCs w:val="24"/>
        </w:rPr>
      </w:pPr>
      <w:r>
        <w:rPr>
          <w:sz w:val="24"/>
          <w:szCs w:val="24"/>
        </w:rPr>
        <w:t xml:space="preserve">- состояние экипировки, </w:t>
      </w:r>
      <w:r w:rsidRPr="002A32FB">
        <w:rPr>
          <w:sz w:val="24"/>
          <w:szCs w:val="24"/>
        </w:rPr>
        <w:t>в соответствии с ГОСТ 25869-90 ______________________________</w:t>
      </w:r>
    </w:p>
    <w:p w:rsidR="00A62B1B" w:rsidRPr="00103BDA" w:rsidRDefault="00A62B1B" w:rsidP="00A62B1B">
      <w:pPr>
        <w:ind w:firstLine="708"/>
        <w:rPr>
          <w:sz w:val="24"/>
          <w:szCs w:val="24"/>
        </w:rPr>
      </w:pPr>
      <w:r>
        <w:rPr>
          <w:sz w:val="24"/>
          <w:szCs w:val="24"/>
        </w:rPr>
        <w:t xml:space="preserve">1.3. </w:t>
      </w:r>
      <w:r w:rsidRPr="00103BDA">
        <w:rPr>
          <w:sz w:val="24"/>
          <w:szCs w:val="24"/>
        </w:rPr>
        <w:t>Срок эксплуатации транспортного средства:</w:t>
      </w:r>
    </w:p>
    <w:p w:rsidR="00A62B1B" w:rsidRPr="00103BDA" w:rsidRDefault="00A62B1B" w:rsidP="00A62B1B">
      <w:pPr>
        <w:rPr>
          <w:sz w:val="24"/>
          <w:szCs w:val="24"/>
        </w:rPr>
      </w:pPr>
      <w:r w:rsidRPr="00103BDA">
        <w:rPr>
          <w:sz w:val="24"/>
          <w:szCs w:val="24"/>
        </w:rPr>
        <w:t>- средний возраст автобуса _______ лет     _____________________________________</w:t>
      </w:r>
    </w:p>
    <w:p w:rsidR="00A62B1B" w:rsidRDefault="00A62B1B" w:rsidP="00A62B1B">
      <w:pPr>
        <w:pStyle w:val="af"/>
        <w:rPr>
          <w:rFonts w:ascii="Times New Roman" w:hAnsi="Times New Roman"/>
          <w:sz w:val="24"/>
          <w:szCs w:val="24"/>
        </w:rPr>
      </w:pPr>
    </w:p>
    <w:p w:rsidR="00A62B1B" w:rsidRDefault="00A62B1B" w:rsidP="00A62B1B">
      <w:pPr>
        <w:rPr>
          <w:sz w:val="24"/>
          <w:szCs w:val="24"/>
        </w:rPr>
      </w:pPr>
      <w:r>
        <w:rPr>
          <w:sz w:val="24"/>
          <w:szCs w:val="24"/>
        </w:rPr>
        <w:t>Резервное транспортное средство____________________________________________________________</w:t>
      </w:r>
    </w:p>
    <w:p w:rsidR="00A62B1B" w:rsidRDefault="00A62B1B" w:rsidP="00A62B1B">
      <w:pPr>
        <w:rPr>
          <w:sz w:val="24"/>
          <w:szCs w:val="24"/>
        </w:rPr>
      </w:pPr>
      <w:r>
        <w:rPr>
          <w:sz w:val="24"/>
          <w:szCs w:val="24"/>
        </w:rPr>
        <w:t>Техническое и санитарное состояние резервного транспортного средства (средний балл): ____________</w:t>
      </w:r>
    </w:p>
    <w:p w:rsidR="00A62B1B" w:rsidRPr="00103BDA" w:rsidRDefault="00A62B1B" w:rsidP="00A62B1B">
      <w:pPr>
        <w:ind w:left="547"/>
        <w:rPr>
          <w:sz w:val="24"/>
          <w:szCs w:val="24"/>
        </w:rPr>
      </w:pPr>
      <w:r>
        <w:rPr>
          <w:sz w:val="24"/>
          <w:szCs w:val="24"/>
        </w:rPr>
        <w:t xml:space="preserve">2.1. </w:t>
      </w:r>
      <w:r w:rsidRPr="00103BDA">
        <w:rPr>
          <w:sz w:val="24"/>
          <w:szCs w:val="24"/>
        </w:rPr>
        <w:t>Возможность предоставления внутреннего резерва транспортных средств:</w:t>
      </w:r>
    </w:p>
    <w:p w:rsidR="00A62B1B" w:rsidRDefault="00A62B1B" w:rsidP="00A62B1B">
      <w:pPr>
        <w:ind w:left="360"/>
        <w:rPr>
          <w:sz w:val="24"/>
          <w:szCs w:val="24"/>
        </w:rPr>
      </w:pPr>
      <w:r>
        <w:rPr>
          <w:sz w:val="24"/>
          <w:szCs w:val="24"/>
        </w:rPr>
        <w:t>- п</w:t>
      </w:r>
      <w:r w:rsidRPr="00AC3C79">
        <w:rPr>
          <w:sz w:val="24"/>
          <w:szCs w:val="24"/>
        </w:rPr>
        <w:t>ри наличии</w:t>
      </w:r>
      <w:r>
        <w:rPr>
          <w:sz w:val="24"/>
          <w:szCs w:val="24"/>
        </w:rPr>
        <w:t xml:space="preserve"> возможности предоставления транспортного средства___________________</w:t>
      </w:r>
    </w:p>
    <w:p w:rsidR="00A62B1B" w:rsidRPr="00B84C81" w:rsidRDefault="00A62B1B" w:rsidP="00A62B1B">
      <w:pPr>
        <w:ind w:left="360"/>
        <w:rPr>
          <w:sz w:val="24"/>
          <w:szCs w:val="24"/>
        </w:rPr>
      </w:pPr>
      <w:r>
        <w:rPr>
          <w:sz w:val="24"/>
          <w:szCs w:val="24"/>
        </w:rPr>
        <w:lastRenderedPageBreak/>
        <w:t>- п</w:t>
      </w:r>
      <w:r w:rsidRPr="00AC3C79">
        <w:rPr>
          <w:sz w:val="24"/>
          <w:szCs w:val="24"/>
        </w:rPr>
        <w:t>ри отсутствии</w:t>
      </w:r>
      <w:r>
        <w:rPr>
          <w:sz w:val="24"/>
          <w:szCs w:val="24"/>
        </w:rPr>
        <w:t xml:space="preserve"> возможности предоставления транспортного средства_________________</w:t>
      </w:r>
    </w:p>
    <w:p w:rsidR="00A62B1B" w:rsidRPr="00103BDA" w:rsidRDefault="00A62B1B" w:rsidP="00A62B1B">
      <w:pPr>
        <w:pStyle w:val="af"/>
        <w:ind w:left="540"/>
        <w:jc w:val="both"/>
        <w:rPr>
          <w:rFonts w:ascii="Times New Roman" w:hAnsi="Times New Roman"/>
          <w:sz w:val="24"/>
          <w:szCs w:val="24"/>
        </w:rPr>
      </w:pPr>
      <w:r>
        <w:rPr>
          <w:rFonts w:ascii="Times New Roman" w:hAnsi="Times New Roman"/>
          <w:sz w:val="24"/>
          <w:szCs w:val="24"/>
        </w:rPr>
        <w:t xml:space="preserve">2.2. </w:t>
      </w:r>
      <w:r w:rsidRPr="00103BDA">
        <w:rPr>
          <w:rFonts w:ascii="Times New Roman" w:hAnsi="Times New Roman"/>
          <w:sz w:val="24"/>
          <w:szCs w:val="24"/>
        </w:rPr>
        <w:t>Техническое состояние резервного транспортного средства</w:t>
      </w:r>
    </w:p>
    <w:p w:rsidR="00A62B1B" w:rsidRPr="00B84C81" w:rsidRDefault="00A62B1B" w:rsidP="00A62B1B">
      <w:pPr>
        <w:ind w:left="360"/>
        <w:rPr>
          <w:sz w:val="24"/>
          <w:szCs w:val="24"/>
        </w:rPr>
      </w:pPr>
      <w:r w:rsidRPr="00B84C81">
        <w:rPr>
          <w:sz w:val="24"/>
          <w:szCs w:val="24"/>
        </w:rPr>
        <w:t>- состояние внешнего вида транспортного средства __________________________________</w:t>
      </w:r>
    </w:p>
    <w:p w:rsidR="00A62B1B" w:rsidRPr="00B84C81" w:rsidRDefault="00A62B1B" w:rsidP="00A62B1B">
      <w:pPr>
        <w:ind w:firstLine="360"/>
        <w:rPr>
          <w:sz w:val="24"/>
          <w:szCs w:val="24"/>
        </w:rPr>
      </w:pPr>
      <w:r w:rsidRPr="00B84C81">
        <w:rPr>
          <w:sz w:val="24"/>
          <w:szCs w:val="24"/>
        </w:rPr>
        <w:t>- состояние салона транспортного средства и его соответствие санитарным нормам________</w:t>
      </w:r>
    </w:p>
    <w:p w:rsidR="00A62B1B" w:rsidRDefault="00A62B1B" w:rsidP="00A62B1B">
      <w:pPr>
        <w:ind w:firstLine="360"/>
        <w:rPr>
          <w:sz w:val="24"/>
          <w:szCs w:val="24"/>
        </w:rPr>
      </w:pPr>
      <w:r>
        <w:rPr>
          <w:sz w:val="24"/>
          <w:szCs w:val="24"/>
        </w:rPr>
        <w:t>- состояние экипировки,</w:t>
      </w:r>
      <w:r w:rsidRPr="00B84C81">
        <w:rPr>
          <w:sz w:val="24"/>
          <w:szCs w:val="24"/>
        </w:rPr>
        <w:t xml:space="preserve"> в соответствии с ГОСТ 25869-90 ______________________________</w:t>
      </w:r>
    </w:p>
    <w:p w:rsidR="00A62B1B" w:rsidRDefault="00A62B1B" w:rsidP="00A62B1B">
      <w:pPr>
        <w:ind w:firstLine="360"/>
        <w:rPr>
          <w:sz w:val="24"/>
          <w:szCs w:val="24"/>
        </w:rPr>
      </w:pPr>
    </w:p>
    <w:p w:rsidR="00A62B1B" w:rsidRPr="00B84C81" w:rsidRDefault="00A62B1B" w:rsidP="00A62B1B">
      <w:pPr>
        <w:ind w:firstLine="360"/>
        <w:rPr>
          <w:b/>
          <w:sz w:val="24"/>
          <w:szCs w:val="24"/>
        </w:rPr>
      </w:pPr>
      <w:r>
        <w:rPr>
          <w:b/>
          <w:sz w:val="24"/>
          <w:szCs w:val="24"/>
        </w:rPr>
        <w:t>Итог</w:t>
      </w:r>
      <w:r w:rsidR="00BB2D95">
        <w:rPr>
          <w:b/>
          <w:sz w:val="24"/>
          <w:szCs w:val="24"/>
        </w:rPr>
        <w:t>о</w:t>
      </w:r>
      <w:r>
        <w:rPr>
          <w:b/>
          <w:sz w:val="24"/>
          <w:szCs w:val="24"/>
        </w:rPr>
        <w:t xml:space="preserve"> сумма балов ______________________________________________________________________</w:t>
      </w:r>
    </w:p>
    <w:p w:rsidR="00A62B1B" w:rsidRPr="002A32FB" w:rsidRDefault="00A62B1B" w:rsidP="00A62B1B">
      <w:pPr>
        <w:pStyle w:val="af"/>
        <w:jc w:val="both"/>
        <w:rPr>
          <w:rFonts w:ascii="Times New Roman" w:hAnsi="Times New Roman"/>
          <w:sz w:val="24"/>
          <w:szCs w:val="24"/>
        </w:rPr>
      </w:pPr>
    </w:p>
    <w:p w:rsidR="00A62B1B" w:rsidRDefault="00A62B1B" w:rsidP="00A62B1B">
      <w:pPr>
        <w:rPr>
          <w:sz w:val="24"/>
          <w:szCs w:val="24"/>
        </w:rPr>
      </w:pPr>
      <w:r>
        <w:rPr>
          <w:sz w:val="24"/>
          <w:szCs w:val="24"/>
        </w:rPr>
        <w:t>Подписи членов комиссии:</w:t>
      </w:r>
    </w:p>
    <w:p w:rsidR="00A62B1B" w:rsidRDefault="00A62B1B" w:rsidP="00A62B1B">
      <w:pPr>
        <w:rPr>
          <w:sz w:val="24"/>
          <w:szCs w:val="24"/>
        </w:rPr>
      </w:pPr>
      <w:r>
        <w:rPr>
          <w:sz w:val="24"/>
          <w:szCs w:val="24"/>
        </w:rPr>
        <w:t>Руководитель рабочей группы_______________________________________________________________</w:t>
      </w:r>
    </w:p>
    <w:p w:rsidR="00A62B1B" w:rsidRDefault="00A62B1B" w:rsidP="00A62B1B">
      <w:pPr>
        <w:rPr>
          <w:sz w:val="24"/>
          <w:szCs w:val="24"/>
        </w:rPr>
      </w:pPr>
      <w:r>
        <w:rPr>
          <w:sz w:val="24"/>
          <w:szCs w:val="24"/>
        </w:rPr>
        <w:t>Члены рабочей группы_____________________________________________________________________</w:t>
      </w:r>
    </w:p>
    <w:p w:rsidR="00A62B1B" w:rsidRPr="002A32FB" w:rsidRDefault="00A62B1B" w:rsidP="00A62B1B">
      <w:pPr>
        <w:rPr>
          <w:sz w:val="24"/>
          <w:szCs w:val="24"/>
        </w:rPr>
      </w:pPr>
      <w:r>
        <w:rPr>
          <w:sz w:val="24"/>
          <w:szCs w:val="24"/>
        </w:rPr>
        <w:t>_____________________________________________________________________________</w:t>
      </w:r>
    </w:p>
    <w:sectPr w:rsidR="00A62B1B" w:rsidRPr="002A32FB" w:rsidSect="00CF057A">
      <w:footerReference w:type="default" r:id="rId15"/>
      <w:pgSz w:w="11909" w:h="16834" w:code="9"/>
      <w:pgMar w:top="284" w:right="851" w:bottom="426" w:left="1701" w:header="720" w:footer="208"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031C" w:rsidRDefault="006B031C">
      <w:r>
        <w:separator/>
      </w:r>
    </w:p>
  </w:endnote>
  <w:endnote w:type="continuationSeparator" w:id="0">
    <w:p w:rsidR="006B031C" w:rsidRDefault="006B03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Andale Sans UI">
    <w:altName w:val="Arial Unicode MS"/>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83F" w:rsidRPr="005F5A85" w:rsidRDefault="00EF483F">
    <w:pPr>
      <w:pStyle w:val="Style4"/>
      <w:widowControl/>
      <w:ind w:left="4" w:right="28"/>
      <w:jc w:val="right"/>
      <w:rPr>
        <w:rStyle w:val="FontStyle14"/>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031C" w:rsidRDefault="006B031C">
      <w:r>
        <w:separator/>
      </w:r>
    </w:p>
  </w:footnote>
  <w:footnote w:type="continuationSeparator" w:id="0">
    <w:p w:rsidR="006B031C" w:rsidRDefault="006B03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5"/>
    <w:multiLevelType w:val="multilevel"/>
    <w:tmpl w:val="00000005"/>
    <w:name w:val="WW8Num5"/>
    <w:lvl w:ilvl="0">
      <w:start w:val="1"/>
      <w:numFmt w:val="decimal"/>
      <w:lvlText w:val="%1."/>
      <w:lvlJc w:val="left"/>
      <w:pPr>
        <w:tabs>
          <w:tab w:val="num" w:pos="540"/>
        </w:tabs>
        <w:ind w:left="540" w:hanging="360"/>
      </w:pPr>
    </w:lvl>
    <w:lvl w:ilvl="1">
      <w:start w:val="1"/>
      <w:numFmt w:val="decimal"/>
      <w:lvlText w:val="%1.%2."/>
      <w:lvlJc w:val="left"/>
      <w:pPr>
        <w:tabs>
          <w:tab w:val="num" w:pos="2119"/>
        </w:tabs>
        <w:ind w:left="2119" w:hanging="1410"/>
      </w:pPr>
    </w:lvl>
    <w:lvl w:ilvl="2">
      <w:start w:val="1"/>
      <w:numFmt w:val="decimal"/>
      <w:lvlText w:val="%1.%2.%3."/>
      <w:lvlJc w:val="left"/>
      <w:pPr>
        <w:tabs>
          <w:tab w:val="num" w:pos="2648"/>
        </w:tabs>
        <w:ind w:left="2648" w:hanging="1410"/>
      </w:pPr>
    </w:lvl>
    <w:lvl w:ilvl="3">
      <w:start w:val="1"/>
      <w:numFmt w:val="decimal"/>
      <w:lvlText w:val="%1.%2.%3.%4."/>
      <w:lvlJc w:val="left"/>
      <w:pPr>
        <w:tabs>
          <w:tab w:val="num" w:pos="3177"/>
        </w:tabs>
        <w:ind w:left="3177" w:hanging="1410"/>
      </w:pPr>
    </w:lvl>
    <w:lvl w:ilvl="4">
      <w:start w:val="1"/>
      <w:numFmt w:val="decimal"/>
      <w:lvlText w:val="%1.%2.%3.%4.%5."/>
      <w:lvlJc w:val="left"/>
      <w:pPr>
        <w:tabs>
          <w:tab w:val="num" w:pos="3706"/>
        </w:tabs>
        <w:ind w:left="3706" w:hanging="1410"/>
      </w:pPr>
    </w:lvl>
    <w:lvl w:ilvl="5">
      <w:start w:val="1"/>
      <w:numFmt w:val="decimal"/>
      <w:lvlText w:val="%1.%2.%3.%4.%5.%6."/>
      <w:lvlJc w:val="left"/>
      <w:pPr>
        <w:tabs>
          <w:tab w:val="num" w:pos="4235"/>
        </w:tabs>
        <w:ind w:left="4235" w:hanging="1410"/>
      </w:pPr>
    </w:lvl>
    <w:lvl w:ilvl="6">
      <w:start w:val="1"/>
      <w:numFmt w:val="decimal"/>
      <w:lvlText w:val="%1.%2.%3.%4.%5.%6.%7."/>
      <w:lvlJc w:val="left"/>
      <w:pPr>
        <w:tabs>
          <w:tab w:val="num" w:pos="4794"/>
        </w:tabs>
        <w:ind w:left="4794" w:hanging="1440"/>
      </w:pPr>
    </w:lvl>
    <w:lvl w:ilvl="7">
      <w:start w:val="1"/>
      <w:numFmt w:val="decimal"/>
      <w:lvlText w:val="%1.%2.%3.%4.%5.%6.%7.%8."/>
      <w:lvlJc w:val="left"/>
      <w:pPr>
        <w:tabs>
          <w:tab w:val="num" w:pos="5323"/>
        </w:tabs>
        <w:ind w:left="5323" w:hanging="1440"/>
      </w:pPr>
    </w:lvl>
    <w:lvl w:ilvl="8">
      <w:start w:val="1"/>
      <w:numFmt w:val="decimal"/>
      <w:lvlText w:val="%1.%2.%3.%4.%5.%6.%7.%8.%9."/>
      <w:lvlJc w:val="left"/>
      <w:pPr>
        <w:tabs>
          <w:tab w:val="num" w:pos="6212"/>
        </w:tabs>
        <w:ind w:left="6212" w:hanging="1800"/>
      </w:pPr>
    </w:lvl>
  </w:abstractNum>
  <w:abstractNum w:abstractNumId="5">
    <w:nsid w:val="00000008"/>
    <w:multiLevelType w:val="multilevel"/>
    <w:tmpl w:val="00000008"/>
    <w:name w:val="WW8Num8"/>
    <w:lvl w:ilvl="0">
      <w:start w:val="3"/>
      <w:numFmt w:val="decimal"/>
      <w:lvlText w:val="%1."/>
      <w:lvlJc w:val="left"/>
      <w:pPr>
        <w:tabs>
          <w:tab w:val="num" w:pos="360"/>
        </w:tabs>
        <w:ind w:left="360" w:hanging="360"/>
      </w:pPr>
    </w:lvl>
    <w:lvl w:ilvl="1">
      <w:start w:val="1"/>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6">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7">
    <w:nsid w:val="0E20176E"/>
    <w:multiLevelType w:val="hybridMultilevel"/>
    <w:tmpl w:val="4394DC20"/>
    <w:lvl w:ilvl="0" w:tplc="0EB2FE74">
      <w:start w:val="6"/>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10141002"/>
    <w:multiLevelType w:val="multilevel"/>
    <w:tmpl w:val="37726588"/>
    <w:lvl w:ilvl="0">
      <w:start w:val="2"/>
      <w:numFmt w:val="decimal"/>
      <w:lvlText w:val="%1."/>
      <w:lvlJc w:val="left"/>
      <w:pPr>
        <w:ind w:left="927" w:hanging="360"/>
      </w:pPr>
      <w:rPr>
        <w:rFonts w:hint="default"/>
      </w:rPr>
    </w:lvl>
    <w:lvl w:ilvl="1">
      <w:start w:val="17"/>
      <w:numFmt w:val="decimal"/>
      <w:isLgl/>
      <w:lvlText w:val="%1.%2."/>
      <w:lvlJc w:val="left"/>
      <w:pPr>
        <w:ind w:left="1189"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9">
    <w:nsid w:val="112B4E2A"/>
    <w:multiLevelType w:val="hybridMultilevel"/>
    <w:tmpl w:val="8CFE5324"/>
    <w:lvl w:ilvl="0" w:tplc="A17A74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14F52F0A"/>
    <w:multiLevelType w:val="multilevel"/>
    <w:tmpl w:val="3E8A94B0"/>
    <w:lvl w:ilvl="0">
      <w:start w:val="2"/>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C544820"/>
    <w:multiLevelType w:val="hybridMultilevel"/>
    <w:tmpl w:val="0BA057E0"/>
    <w:lvl w:ilvl="0" w:tplc="9F9E10A8">
      <w:start w:val="7"/>
      <w:numFmt w:val="decimal"/>
      <w:lvlText w:val="%1."/>
      <w:lvlJc w:val="left"/>
      <w:pPr>
        <w:tabs>
          <w:tab w:val="num" w:pos="720"/>
        </w:tabs>
        <w:ind w:left="720" w:hanging="360"/>
      </w:pPr>
      <w:rPr>
        <w:rFonts w:hint="default"/>
      </w:rPr>
    </w:lvl>
    <w:lvl w:ilvl="1" w:tplc="69A2E046">
      <w:numFmt w:val="none"/>
      <w:lvlText w:val=""/>
      <w:lvlJc w:val="left"/>
      <w:pPr>
        <w:tabs>
          <w:tab w:val="num" w:pos="360"/>
        </w:tabs>
      </w:pPr>
    </w:lvl>
    <w:lvl w:ilvl="2" w:tplc="89DE7462">
      <w:numFmt w:val="none"/>
      <w:lvlText w:val=""/>
      <w:lvlJc w:val="left"/>
      <w:pPr>
        <w:tabs>
          <w:tab w:val="num" w:pos="360"/>
        </w:tabs>
      </w:pPr>
    </w:lvl>
    <w:lvl w:ilvl="3" w:tplc="755CB332">
      <w:numFmt w:val="none"/>
      <w:lvlText w:val=""/>
      <w:lvlJc w:val="left"/>
      <w:pPr>
        <w:tabs>
          <w:tab w:val="num" w:pos="360"/>
        </w:tabs>
      </w:pPr>
    </w:lvl>
    <w:lvl w:ilvl="4" w:tplc="25522466">
      <w:numFmt w:val="none"/>
      <w:lvlText w:val=""/>
      <w:lvlJc w:val="left"/>
      <w:pPr>
        <w:tabs>
          <w:tab w:val="num" w:pos="360"/>
        </w:tabs>
      </w:pPr>
    </w:lvl>
    <w:lvl w:ilvl="5" w:tplc="DB7833B0">
      <w:numFmt w:val="none"/>
      <w:lvlText w:val=""/>
      <w:lvlJc w:val="left"/>
      <w:pPr>
        <w:tabs>
          <w:tab w:val="num" w:pos="360"/>
        </w:tabs>
      </w:pPr>
    </w:lvl>
    <w:lvl w:ilvl="6" w:tplc="5D5AC7D6">
      <w:numFmt w:val="none"/>
      <w:lvlText w:val=""/>
      <w:lvlJc w:val="left"/>
      <w:pPr>
        <w:tabs>
          <w:tab w:val="num" w:pos="360"/>
        </w:tabs>
      </w:pPr>
    </w:lvl>
    <w:lvl w:ilvl="7" w:tplc="19C61120">
      <w:numFmt w:val="none"/>
      <w:lvlText w:val=""/>
      <w:lvlJc w:val="left"/>
      <w:pPr>
        <w:tabs>
          <w:tab w:val="num" w:pos="360"/>
        </w:tabs>
      </w:pPr>
    </w:lvl>
    <w:lvl w:ilvl="8" w:tplc="4A669DD4">
      <w:numFmt w:val="none"/>
      <w:lvlText w:val=""/>
      <w:lvlJc w:val="left"/>
      <w:pPr>
        <w:tabs>
          <w:tab w:val="num" w:pos="360"/>
        </w:tabs>
      </w:pPr>
    </w:lvl>
  </w:abstractNum>
  <w:abstractNum w:abstractNumId="13">
    <w:nsid w:val="3DDB2988"/>
    <w:multiLevelType w:val="hybridMultilevel"/>
    <w:tmpl w:val="F4923D84"/>
    <w:lvl w:ilvl="0" w:tplc="62A605C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5C63A6"/>
    <w:multiLevelType w:val="hybridMultilevel"/>
    <w:tmpl w:val="0BF40F4A"/>
    <w:lvl w:ilvl="0" w:tplc="E5B6259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9D450F7"/>
    <w:multiLevelType w:val="multilevel"/>
    <w:tmpl w:val="73863E96"/>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3."/>
      <w:lvlJc w:val="left"/>
      <w:pPr>
        <w:ind w:left="1004" w:hanging="720"/>
      </w:pPr>
      <w:rPr>
        <w:rFonts w:ascii="Times New Roman" w:eastAsia="Times New Roman" w:hAnsi="Times New Roman" w:cs="Times New Roman"/>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nsid w:val="5D542079"/>
    <w:multiLevelType w:val="hybridMultilevel"/>
    <w:tmpl w:val="7188F592"/>
    <w:lvl w:ilvl="0" w:tplc="1380706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F6F713A"/>
    <w:multiLevelType w:val="hybridMultilevel"/>
    <w:tmpl w:val="06E24B44"/>
    <w:lvl w:ilvl="0" w:tplc="C7D60A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656363A0"/>
    <w:multiLevelType w:val="hybridMultilevel"/>
    <w:tmpl w:val="5E1EF8CE"/>
    <w:lvl w:ilvl="0" w:tplc="A3486A74">
      <w:start w:val="1"/>
      <w:numFmt w:val="decimal"/>
      <w:lvlText w:val="%1."/>
      <w:lvlJc w:val="left"/>
      <w:pPr>
        <w:ind w:left="942" w:hanging="37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761C51E3"/>
    <w:multiLevelType w:val="hybridMultilevel"/>
    <w:tmpl w:val="6E18066A"/>
    <w:lvl w:ilvl="0" w:tplc="6F489E32">
      <w:start w:val="1"/>
      <w:numFmt w:val="decimal"/>
      <w:lvlText w:val="%1)"/>
      <w:lvlJc w:val="left"/>
      <w:pPr>
        <w:ind w:left="927"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1"/>
  </w:num>
  <w:num w:numId="2">
    <w:abstractNumId w:val="2"/>
  </w:num>
  <w:num w:numId="3">
    <w:abstractNumId w:val="8"/>
  </w:num>
  <w:num w:numId="4">
    <w:abstractNumId w:val="18"/>
  </w:num>
  <w:num w:numId="5">
    <w:abstractNumId w:val="16"/>
  </w:num>
  <w:num w:numId="6">
    <w:abstractNumId w:val="15"/>
  </w:num>
  <w:num w:numId="7">
    <w:abstractNumId w:val="14"/>
  </w:num>
  <w:num w:numId="8">
    <w:abstractNumId w:val="19"/>
  </w:num>
  <w:num w:numId="9">
    <w:abstractNumId w:val="12"/>
  </w:num>
  <w:num w:numId="10">
    <w:abstractNumId w:val="4"/>
  </w:num>
  <w:num w:numId="11">
    <w:abstractNumId w:val="17"/>
  </w:num>
  <w:num w:numId="12">
    <w:abstractNumId w:val="13"/>
  </w:num>
  <w:num w:numId="13">
    <w:abstractNumId w:val="10"/>
  </w:num>
  <w:num w:numId="14">
    <w:abstractNumId w:val="7"/>
  </w:num>
  <w:num w:numId="15">
    <w:abstractNumId w:val="9"/>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1"/>
    <w:footnote w:id="0"/>
  </w:footnotePr>
  <w:endnotePr>
    <w:endnote w:id="-1"/>
    <w:endnote w:id="0"/>
  </w:endnotePr>
  <w:compat/>
  <w:rsids>
    <w:rsidRoot w:val="008514A5"/>
    <w:rsid w:val="000004AE"/>
    <w:rsid w:val="00000636"/>
    <w:rsid w:val="00000BC3"/>
    <w:rsid w:val="00000F99"/>
    <w:rsid w:val="0000121C"/>
    <w:rsid w:val="000012A3"/>
    <w:rsid w:val="000012A6"/>
    <w:rsid w:val="000015C4"/>
    <w:rsid w:val="000018CE"/>
    <w:rsid w:val="00002037"/>
    <w:rsid w:val="0000268B"/>
    <w:rsid w:val="0000317C"/>
    <w:rsid w:val="00003C78"/>
    <w:rsid w:val="00003C9A"/>
    <w:rsid w:val="00004447"/>
    <w:rsid w:val="00004CDD"/>
    <w:rsid w:val="00004E6F"/>
    <w:rsid w:val="00005D5A"/>
    <w:rsid w:val="000061BC"/>
    <w:rsid w:val="000066C9"/>
    <w:rsid w:val="000069E8"/>
    <w:rsid w:val="00007332"/>
    <w:rsid w:val="00007623"/>
    <w:rsid w:val="000100FB"/>
    <w:rsid w:val="00010CDD"/>
    <w:rsid w:val="000113F6"/>
    <w:rsid w:val="000114BC"/>
    <w:rsid w:val="0001168D"/>
    <w:rsid w:val="000117F6"/>
    <w:rsid w:val="00011CE4"/>
    <w:rsid w:val="00012C30"/>
    <w:rsid w:val="00012FE8"/>
    <w:rsid w:val="000131A8"/>
    <w:rsid w:val="000133DC"/>
    <w:rsid w:val="00013955"/>
    <w:rsid w:val="00013C65"/>
    <w:rsid w:val="00013F6D"/>
    <w:rsid w:val="000143FD"/>
    <w:rsid w:val="0001446D"/>
    <w:rsid w:val="0001458E"/>
    <w:rsid w:val="000146DF"/>
    <w:rsid w:val="00014D6B"/>
    <w:rsid w:val="00015290"/>
    <w:rsid w:val="00016641"/>
    <w:rsid w:val="000166E5"/>
    <w:rsid w:val="000167D4"/>
    <w:rsid w:val="000168A1"/>
    <w:rsid w:val="00016D6F"/>
    <w:rsid w:val="00016D76"/>
    <w:rsid w:val="00016F5F"/>
    <w:rsid w:val="00017C8F"/>
    <w:rsid w:val="00021792"/>
    <w:rsid w:val="0002205F"/>
    <w:rsid w:val="00022741"/>
    <w:rsid w:val="00022C64"/>
    <w:rsid w:val="00023403"/>
    <w:rsid w:val="00024243"/>
    <w:rsid w:val="000243E7"/>
    <w:rsid w:val="0002450B"/>
    <w:rsid w:val="00024859"/>
    <w:rsid w:val="00024EE1"/>
    <w:rsid w:val="00026DA2"/>
    <w:rsid w:val="00027408"/>
    <w:rsid w:val="000275DE"/>
    <w:rsid w:val="000277AD"/>
    <w:rsid w:val="00027BF7"/>
    <w:rsid w:val="00030036"/>
    <w:rsid w:val="00030088"/>
    <w:rsid w:val="000302C6"/>
    <w:rsid w:val="0003051B"/>
    <w:rsid w:val="00030D58"/>
    <w:rsid w:val="000312FE"/>
    <w:rsid w:val="00031537"/>
    <w:rsid w:val="00031918"/>
    <w:rsid w:val="00031D8E"/>
    <w:rsid w:val="00032B7D"/>
    <w:rsid w:val="00033051"/>
    <w:rsid w:val="00033065"/>
    <w:rsid w:val="00033484"/>
    <w:rsid w:val="00033991"/>
    <w:rsid w:val="00033E73"/>
    <w:rsid w:val="00033E8D"/>
    <w:rsid w:val="00034417"/>
    <w:rsid w:val="000349A7"/>
    <w:rsid w:val="00034C02"/>
    <w:rsid w:val="000350B7"/>
    <w:rsid w:val="000350C9"/>
    <w:rsid w:val="00035CA9"/>
    <w:rsid w:val="00035D64"/>
    <w:rsid w:val="00035E34"/>
    <w:rsid w:val="00036CC7"/>
    <w:rsid w:val="00036DE5"/>
    <w:rsid w:val="00036F6C"/>
    <w:rsid w:val="0003747B"/>
    <w:rsid w:val="000374DE"/>
    <w:rsid w:val="000377E4"/>
    <w:rsid w:val="0003785F"/>
    <w:rsid w:val="000378D4"/>
    <w:rsid w:val="000379FE"/>
    <w:rsid w:val="00037BE6"/>
    <w:rsid w:val="00037CC1"/>
    <w:rsid w:val="0004106B"/>
    <w:rsid w:val="00042642"/>
    <w:rsid w:val="00042E45"/>
    <w:rsid w:val="0004336C"/>
    <w:rsid w:val="00043514"/>
    <w:rsid w:val="00043F29"/>
    <w:rsid w:val="0004400A"/>
    <w:rsid w:val="00044EF2"/>
    <w:rsid w:val="00045532"/>
    <w:rsid w:val="0004553F"/>
    <w:rsid w:val="00045E8D"/>
    <w:rsid w:val="00046B22"/>
    <w:rsid w:val="00046BB3"/>
    <w:rsid w:val="00046CCC"/>
    <w:rsid w:val="00046FD0"/>
    <w:rsid w:val="00047A30"/>
    <w:rsid w:val="00047D08"/>
    <w:rsid w:val="00047D65"/>
    <w:rsid w:val="00047F5D"/>
    <w:rsid w:val="000503B4"/>
    <w:rsid w:val="00050535"/>
    <w:rsid w:val="00050626"/>
    <w:rsid w:val="0005120D"/>
    <w:rsid w:val="000516F2"/>
    <w:rsid w:val="000518FC"/>
    <w:rsid w:val="00051C32"/>
    <w:rsid w:val="00051D97"/>
    <w:rsid w:val="00051E36"/>
    <w:rsid w:val="00051F55"/>
    <w:rsid w:val="000528C3"/>
    <w:rsid w:val="00053494"/>
    <w:rsid w:val="00053B2A"/>
    <w:rsid w:val="000548E3"/>
    <w:rsid w:val="00054955"/>
    <w:rsid w:val="00055668"/>
    <w:rsid w:val="00055FFF"/>
    <w:rsid w:val="00056C04"/>
    <w:rsid w:val="00057372"/>
    <w:rsid w:val="0005762D"/>
    <w:rsid w:val="00057F95"/>
    <w:rsid w:val="00060172"/>
    <w:rsid w:val="00060DAB"/>
    <w:rsid w:val="00061275"/>
    <w:rsid w:val="000613B8"/>
    <w:rsid w:val="000613B9"/>
    <w:rsid w:val="000616E6"/>
    <w:rsid w:val="000618E2"/>
    <w:rsid w:val="000619C1"/>
    <w:rsid w:val="00061B09"/>
    <w:rsid w:val="00061EDD"/>
    <w:rsid w:val="00061F62"/>
    <w:rsid w:val="00062086"/>
    <w:rsid w:val="00062A0C"/>
    <w:rsid w:val="00062D52"/>
    <w:rsid w:val="00062FDE"/>
    <w:rsid w:val="00063497"/>
    <w:rsid w:val="00063529"/>
    <w:rsid w:val="00063B1E"/>
    <w:rsid w:val="00063FF1"/>
    <w:rsid w:val="00064790"/>
    <w:rsid w:val="000653EC"/>
    <w:rsid w:val="000654C6"/>
    <w:rsid w:val="00065C43"/>
    <w:rsid w:val="00065C64"/>
    <w:rsid w:val="00065E1F"/>
    <w:rsid w:val="00065E2E"/>
    <w:rsid w:val="00065FDC"/>
    <w:rsid w:val="0006746B"/>
    <w:rsid w:val="00067856"/>
    <w:rsid w:val="000679EE"/>
    <w:rsid w:val="00067AD7"/>
    <w:rsid w:val="000708F8"/>
    <w:rsid w:val="00070926"/>
    <w:rsid w:val="00071545"/>
    <w:rsid w:val="0007160A"/>
    <w:rsid w:val="0007194F"/>
    <w:rsid w:val="00071BA1"/>
    <w:rsid w:val="00071D08"/>
    <w:rsid w:val="000723D1"/>
    <w:rsid w:val="000728C4"/>
    <w:rsid w:val="00072A58"/>
    <w:rsid w:val="00072E2D"/>
    <w:rsid w:val="00072F94"/>
    <w:rsid w:val="00072FC3"/>
    <w:rsid w:val="00073919"/>
    <w:rsid w:val="000739C1"/>
    <w:rsid w:val="000739EA"/>
    <w:rsid w:val="00074232"/>
    <w:rsid w:val="0007450B"/>
    <w:rsid w:val="00074582"/>
    <w:rsid w:val="0007557F"/>
    <w:rsid w:val="00075872"/>
    <w:rsid w:val="00075A6C"/>
    <w:rsid w:val="00075C98"/>
    <w:rsid w:val="00075EF0"/>
    <w:rsid w:val="00076611"/>
    <w:rsid w:val="00076DC5"/>
    <w:rsid w:val="00076E54"/>
    <w:rsid w:val="00076F41"/>
    <w:rsid w:val="00077271"/>
    <w:rsid w:val="000779A9"/>
    <w:rsid w:val="00077F9D"/>
    <w:rsid w:val="00080B58"/>
    <w:rsid w:val="00080C69"/>
    <w:rsid w:val="00080DCF"/>
    <w:rsid w:val="00081ABC"/>
    <w:rsid w:val="0008313B"/>
    <w:rsid w:val="00084AB0"/>
    <w:rsid w:val="00085212"/>
    <w:rsid w:val="00085559"/>
    <w:rsid w:val="000855EC"/>
    <w:rsid w:val="000856D6"/>
    <w:rsid w:val="00085BEE"/>
    <w:rsid w:val="00085E57"/>
    <w:rsid w:val="00086338"/>
    <w:rsid w:val="0008678B"/>
    <w:rsid w:val="0008702D"/>
    <w:rsid w:val="000870D4"/>
    <w:rsid w:val="00087179"/>
    <w:rsid w:val="00087405"/>
    <w:rsid w:val="00087E79"/>
    <w:rsid w:val="000906D6"/>
    <w:rsid w:val="00090710"/>
    <w:rsid w:val="00090E16"/>
    <w:rsid w:val="00090ED7"/>
    <w:rsid w:val="000917CA"/>
    <w:rsid w:val="00091EA7"/>
    <w:rsid w:val="00091F0D"/>
    <w:rsid w:val="0009219C"/>
    <w:rsid w:val="000923B3"/>
    <w:rsid w:val="00092575"/>
    <w:rsid w:val="00092D9D"/>
    <w:rsid w:val="00093BEF"/>
    <w:rsid w:val="00093D91"/>
    <w:rsid w:val="000944F2"/>
    <w:rsid w:val="000945B1"/>
    <w:rsid w:val="00094A57"/>
    <w:rsid w:val="00094A82"/>
    <w:rsid w:val="00095320"/>
    <w:rsid w:val="0009549F"/>
    <w:rsid w:val="00095FB8"/>
    <w:rsid w:val="00096814"/>
    <w:rsid w:val="00096A5E"/>
    <w:rsid w:val="0009778E"/>
    <w:rsid w:val="000A1C02"/>
    <w:rsid w:val="000A208A"/>
    <w:rsid w:val="000A2178"/>
    <w:rsid w:val="000A2584"/>
    <w:rsid w:val="000A261F"/>
    <w:rsid w:val="000A287F"/>
    <w:rsid w:val="000A3009"/>
    <w:rsid w:val="000A34C1"/>
    <w:rsid w:val="000A366F"/>
    <w:rsid w:val="000A3F9D"/>
    <w:rsid w:val="000A409D"/>
    <w:rsid w:val="000A413A"/>
    <w:rsid w:val="000A469E"/>
    <w:rsid w:val="000A46B8"/>
    <w:rsid w:val="000A48CA"/>
    <w:rsid w:val="000A4C9D"/>
    <w:rsid w:val="000A4EBD"/>
    <w:rsid w:val="000A51BF"/>
    <w:rsid w:val="000A5637"/>
    <w:rsid w:val="000A587F"/>
    <w:rsid w:val="000A5A26"/>
    <w:rsid w:val="000A5B1D"/>
    <w:rsid w:val="000A6421"/>
    <w:rsid w:val="000A75E1"/>
    <w:rsid w:val="000A78BF"/>
    <w:rsid w:val="000A7F8E"/>
    <w:rsid w:val="000B028F"/>
    <w:rsid w:val="000B0539"/>
    <w:rsid w:val="000B0626"/>
    <w:rsid w:val="000B13E1"/>
    <w:rsid w:val="000B14B3"/>
    <w:rsid w:val="000B23A2"/>
    <w:rsid w:val="000B2573"/>
    <w:rsid w:val="000B29B8"/>
    <w:rsid w:val="000B2A0F"/>
    <w:rsid w:val="000B2CE7"/>
    <w:rsid w:val="000B2EAF"/>
    <w:rsid w:val="000B2FA3"/>
    <w:rsid w:val="000B3012"/>
    <w:rsid w:val="000B3269"/>
    <w:rsid w:val="000B399D"/>
    <w:rsid w:val="000B4AF8"/>
    <w:rsid w:val="000B4C9A"/>
    <w:rsid w:val="000B4D0A"/>
    <w:rsid w:val="000B4E79"/>
    <w:rsid w:val="000B50EE"/>
    <w:rsid w:val="000B5153"/>
    <w:rsid w:val="000B54B8"/>
    <w:rsid w:val="000B5615"/>
    <w:rsid w:val="000B5A8A"/>
    <w:rsid w:val="000B5ADC"/>
    <w:rsid w:val="000B6663"/>
    <w:rsid w:val="000B6E35"/>
    <w:rsid w:val="000B7F72"/>
    <w:rsid w:val="000C026D"/>
    <w:rsid w:val="000C19F0"/>
    <w:rsid w:val="000C2166"/>
    <w:rsid w:val="000C3019"/>
    <w:rsid w:val="000C3641"/>
    <w:rsid w:val="000C37EA"/>
    <w:rsid w:val="000C3C6F"/>
    <w:rsid w:val="000C4BCD"/>
    <w:rsid w:val="000C4D38"/>
    <w:rsid w:val="000C4FCD"/>
    <w:rsid w:val="000C5064"/>
    <w:rsid w:val="000C5745"/>
    <w:rsid w:val="000C594F"/>
    <w:rsid w:val="000C5C3C"/>
    <w:rsid w:val="000C5C51"/>
    <w:rsid w:val="000C6232"/>
    <w:rsid w:val="000C6A14"/>
    <w:rsid w:val="000C6A5A"/>
    <w:rsid w:val="000C6C42"/>
    <w:rsid w:val="000C6DC3"/>
    <w:rsid w:val="000C6F30"/>
    <w:rsid w:val="000C7915"/>
    <w:rsid w:val="000C7A23"/>
    <w:rsid w:val="000D046A"/>
    <w:rsid w:val="000D0A8A"/>
    <w:rsid w:val="000D0D15"/>
    <w:rsid w:val="000D108C"/>
    <w:rsid w:val="000D17AD"/>
    <w:rsid w:val="000D1FB6"/>
    <w:rsid w:val="000D2174"/>
    <w:rsid w:val="000D24EF"/>
    <w:rsid w:val="000D2FA7"/>
    <w:rsid w:val="000D3394"/>
    <w:rsid w:val="000D3395"/>
    <w:rsid w:val="000D34E7"/>
    <w:rsid w:val="000D3989"/>
    <w:rsid w:val="000D3B67"/>
    <w:rsid w:val="000D3EC3"/>
    <w:rsid w:val="000D3F3F"/>
    <w:rsid w:val="000D4495"/>
    <w:rsid w:val="000D4559"/>
    <w:rsid w:val="000D48E9"/>
    <w:rsid w:val="000D5084"/>
    <w:rsid w:val="000D61E6"/>
    <w:rsid w:val="000D6631"/>
    <w:rsid w:val="000D69DB"/>
    <w:rsid w:val="000D6BC8"/>
    <w:rsid w:val="000D6CE6"/>
    <w:rsid w:val="000D72F0"/>
    <w:rsid w:val="000E06C4"/>
    <w:rsid w:val="000E12EB"/>
    <w:rsid w:val="000E140F"/>
    <w:rsid w:val="000E243A"/>
    <w:rsid w:val="000E2ADB"/>
    <w:rsid w:val="000E2B0F"/>
    <w:rsid w:val="000E2D1E"/>
    <w:rsid w:val="000E33A5"/>
    <w:rsid w:val="000E3C75"/>
    <w:rsid w:val="000E3F8B"/>
    <w:rsid w:val="000E404E"/>
    <w:rsid w:val="000E4057"/>
    <w:rsid w:val="000E475F"/>
    <w:rsid w:val="000E4D5C"/>
    <w:rsid w:val="000E5A51"/>
    <w:rsid w:val="000E5B1E"/>
    <w:rsid w:val="000E5C4D"/>
    <w:rsid w:val="000E5E12"/>
    <w:rsid w:val="000E629D"/>
    <w:rsid w:val="000E69D3"/>
    <w:rsid w:val="000E6BCE"/>
    <w:rsid w:val="000E741C"/>
    <w:rsid w:val="000E7B21"/>
    <w:rsid w:val="000E7BA3"/>
    <w:rsid w:val="000F02FF"/>
    <w:rsid w:val="000F0C0B"/>
    <w:rsid w:val="000F0DFF"/>
    <w:rsid w:val="000F1955"/>
    <w:rsid w:val="000F1965"/>
    <w:rsid w:val="000F1D4E"/>
    <w:rsid w:val="000F21D2"/>
    <w:rsid w:val="000F2318"/>
    <w:rsid w:val="000F2BCD"/>
    <w:rsid w:val="000F3170"/>
    <w:rsid w:val="000F3807"/>
    <w:rsid w:val="000F3D91"/>
    <w:rsid w:val="000F4289"/>
    <w:rsid w:val="000F42BC"/>
    <w:rsid w:val="000F42D5"/>
    <w:rsid w:val="000F4444"/>
    <w:rsid w:val="000F4970"/>
    <w:rsid w:val="000F4B94"/>
    <w:rsid w:val="000F4F71"/>
    <w:rsid w:val="000F4FC3"/>
    <w:rsid w:val="000F5309"/>
    <w:rsid w:val="000F5A1E"/>
    <w:rsid w:val="000F5AD8"/>
    <w:rsid w:val="000F5C3F"/>
    <w:rsid w:val="000F5DCD"/>
    <w:rsid w:val="000F5E06"/>
    <w:rsid w:val="000F676D"/>
    <w:rsid w:val="000F6837"/>
    <w:rsid w:val="000F6936"/>
    <w:rsid w:val="000F6B73"/>
    <w:rsid w:val="000F6B7F"/>
    <w:rsid w:val="000F6FBA"/>
    <w:rsid w:val="000F7213"/>
    <w:rsid w:val="000F737F"/>
    <w:rsid w:val="000F784B"/>
    <w:rsid w:val="000F7D6A"/>
    <w:rsid w:val="000F7DA9"/>
    <w:rsid w:val="00100002"/>
    <w:rsid w:val="00100873"/>
    <w:rsid w:val="00100977"/>
    <w:rsid w:val="00100B6D"/>
    <w:rsid w:val="00100D1A"/>
    <w:rsid w:val="00101369"/>
    <w:rsid w:val="00101603"/>
    <w:rsid w:val="0010173E"/>
    <w:rsid w:val="001026D9"/>
    <w:rsid w:val="0010338A"/>
    <w:rsid w:val="00103A84"/>
    <w:rsid w:val="00103D8A"/>
    <w:rsid w:val="00103E51"/>
    <w:rsid w:val="001041B4"/>
    <w:rsid w:val="00104F53"/>
    <w:rsid w:val="0010522A"/>
    <w:rsid w:val="001053D5"/>
    <w:rsid w:val="0010541F"/>
    <w:rsid w:val="001056B2"/>
    <w:rsid w:val="00105B66"/>
    <w:rsid w:val="00105E69"/>
    <w:rsid w:val="001062CD"/>
    <w:rsid w:val="0010682B"/>
    <w:rsid w:val="00106899"/>
    <w:rsid w:val="00107342"/>
    <w:rsid w:val="00110C82"/>
    <w:rsid w:val="00110EF8"/>
    <w:rsid w:val="0011110F"/>
    <w:rsid w:val="0011211C"/>
    <w:rsid w:val="0011253C"/>
    <w:rsid w:val="00112775"/>
    <w:rsid w:val="00113277"/>
    <w:rsid w:val="00114523"/>
    <w:rsid w:val="00114E99"/>
    <w:rsid w:val="001153C7"/>
    <w:rsid w:val="00115643"/>
    <w:rsid w:val="001157B1"/>
    <w:rsid w:val="00115D06"/>
    <w:rsid w:val="0011603B"/>
    <w:rsid w:val="001166DA"/>
    <w:rsid w:val="00116B7E"/>
    <w:rsid w:val="001173AC"/>
    <w:rsid w:val="0011757C"/>
    <w:rsid w:val="001176B4"/>
    <w:rsid w:val="0012008A"/>
    <w:rsid w:val="00120421"/>
    <w:rsid w:val="001206BE"/>
    <w:rsid w:val="00120B9D"/>
    <w:rsid w:val="00121528"/>
    <w:rsid w:val="0012190B"/>
    <w:rsid w:val="00121E69"/>
    <w:rsid w:val="00122743"/>
    <w:rsid w:val="001228D2"/>
    <w:rsid w:val="0012298D"/>
    <w:rsid w:val="001229D3"/>
    <w:rsid w:val="00123460"/>
    <w:rsid w:val="00123567"/>
    <w:rsid w:val="00123BBE"/>
    <w:rsid w:val="00124E91"/>
    <w:rsid w:val="0012602E"/>
    <w:rsid w:val="001265D0"/>
    <w:rsid w:val="00126CE3"/>
    <w:rsid w:val="00126D4E"/>
    <w:rsid w:val="001279DE"/>
    <w:rsid w:val="001314D2"/>
    <w:rsid w:val="00131623"/>
    <w:rsid w:val="00131C21"/>
    <w:rsid w:val="00132AD4"/>
    <w:rsid w:val="00132BB0"/>
    <w:rsid w:val="00132F87"/>
    <w:rsid w:val="00133A84"/>
    <w:rsid w:val="00134035"/>
    <w:rsid w:val="00134C3E"/>
    <w:rsid w:val="00134E26"/>
    <w:rsid w:val="00134F8A"/>
    <w:rsid w:val="00135CB1"/>
    <w:rsid w:val="00136934"/>
    <w:rsid w:val="00136BE0"/>
    <w:rsid w:val="00137BA2"/>
    <w:rsid w:val="00140C5C"/>
    <w:rsid w:val="001412A5"/>
    <w:rsid w:val="001412D7"/>
    <w:rsid w:val="00141774"/>
    <w:rsid w:val="00141ED3"/>
    <w:rsid w:val="0014232F"/>
    <w:rsid w:val="00142A78"/>
    <w:rsid w:val="00142BD5"/>
    <w:rsid w:val="001436E0"/>
    <w:rsid w:val="00143BC8"/>
    <w:rsid w:val="001442DE"/>
    <w:rsid w:val="00144A56"/>
    <w:rsid w:val="00144ABF"/>
    <w:rsid w:val="0014555B"/>
    <w:rsid w:val="00145769"/>
    <w:rsid w:val="001462F6"/>
    <w:rsid w:val="00146303"/>
    <w:rsid w:val="00146AC1"/>
    <w:rsid w:val="00146B4A"/>
    <w:rsid w:val="00146DD0"/>
    <w:rsid w:val="001473CF"/>
    <w:rsid w:val="00147450"/>
    <w:rsid w:val="00147C2E"/>
    <w:rsid w:val="00150344"/>
    <w:rsid w:val="00150741"/>
    <w:rsid w:val="00151E16"/>
    <w:rsid w:val="001527E6"/>
    <w:rsid w:val="00152AAA"/>
    <w:rsid w:val="0015314C"/>
    <w:rsid w:val="0015316E"/>
    <w:rsid w:val="001532BE"/>
    <w:rsid w:val="0015342A"/>
    <w:rsid w:val="0015349C"/>
    <w:rsid w:val="001535F7"/>
    <w:rsid w:val="00153753"/>
    <w:rsid w:val="00153AC7"/>
    <w:rsid w:val="00153D54"/>
    <w:rsid w:val="0015483B"/>
    <w:rsid w:val="00154C15"/>
    <w:rsid w:val="00156CE7"/>
    <w:rsid w:val="00156FD8"/>
    <w:rsid w:val="00157477"/>
    <w:rsid w:val="00157929"/>
    <w:rsid w:val="00157AAA"/>
    <w:rsid w:val="00157B75"/>
    <w:rsid w:val="00157BD7"/>
    <w:rsid w:val="0016001D"/>
    <w:rsid w:val="0016092C"/>
    <w:rsid w:val="00160C7F"/>
    <w:rsid w:val="0016100B"/>
    <w:rsid w:val="0016128E"/>
    <w:rsid w:val="00161B4C"/>
    <w:rsid w:val="00163367"/>
    <w:rsid w:val="00164035"/>
    <w:rsid w:val="00164A8A"/>
    <w:rsid w:val="0016508D"/>
    <w:rsid w:val="00165318"/>
    <w:rsid w:val="0016545D"/>
    <w:rsid w:val="001656A9"/>
    <w:rsid w:val="001657FD"/>
    <w:rsid w:val="0016616A"/>
    <w:rsid w:val="001664AA"/>
    <w:rsid w:val="0016654D"/>
    <w:rsid w:val="0017119D"/>
    <w:rsid w:val="001713BB"/>
    <w:rsid w:val="00171603"/>
    <w:rsid w:val="00171D2C"/>
    <w:rsid w:val="00172185"/>
    <w:rsid w:val="00172190"/>
    <w:rsid w:val="00172DAF"/>
    <w:rsid w:val="00173CC1"/>
    <w:rsid w:val="00173FB6"/>
    <w:rsid w:val="00173FBB"/>
    <w:rsid w:val="001742F5"/>
    <w:rsid w:val="00174419"/>
    <w:rsid w:val="001744DA"/>
    <w:rsid w:val="00174D5F"/>
    <w:rsid w:val="0017546E"/>
    <w:rsid w:val="001757B0"/>
    <w:rsid w:val="00175A16"/>
    <w:rsid w:val="00175A5A"/>
    <w:rsid w:val="00175DA8"/>
    <w:rsid w:val="0017604D"/>
    <w:rsid w:val="0017608F"/>
    <w:rsid w:val="00176164"/>
    <w:rsid w:val="0017670C"/>
    <w:rsid w:val="00176AC2"/>
    <w:rsid w:val="00180440"/>
    <w:rsid w:val="00180743"/>
    <w:rsid w:val="00180F5C"/>
    <w:rsid w:val="0018134C"/>
    <w:rsid w:val="00181916"/>
    <w:rsid w:val="00181BC4"/>
    <w:rsid w:val="00181BD4"/>
    <w:rsid w:val="001820E1"/>
    <w:rsid w:val="00182A9D"/>
    <w:rsid w:val="00182EF2"/>
    <w:rsid w:val="001830BA"/>
    <w:rsid w:val="00183CB0"/>
    <w:rsid w:val="00186014"/>
    <w:rsid w:val="0018602B"/>
    <w:rsid w:val="00186628"/>
    <w:rsid w:val="001873CA"/>
    <w:rsid w:val="00187C6B"/>
    <w:rsid w:val="00187D5E"/>
    <w:rsid w:val="00190134"/>
    <w:rsid w:val="00190423"/>
    <w:rsid w:val="00191407"/>
    <w:rsid w:val="001920A5"/>
    <w:rsid w:val="00192671"/>
    <w:rsid w:val="00192879"/>
    <w:rsid w:val="00192A17"/>
    <w:rsid w:val="0019305D"/>
    <w:rsid w:val="0019312B"/>
    <w:rsid w:val="0019341C"/>
    <w:rsid w:val="001937F5"/>
    <w:rsid w:val="001939C5"/>
    <w:rsid w:val="00193B6F"/>
    <w:rsid w:val="001952D6"/>
    <w:rsid w:val="00195A64"/>
    <w:rsid w:val="00195B26"/>
    <w:rsid w:val="00195DE9"/>
    <w:rsid w:val="00195E15"/>
    <w:rsid w:val="00195F1B"/>
    <w:rsid w:val="0019610D"/>
    <w:rsid w:val="001963CC"/>
    <w:rsid w:val="00196DA2"/>
    <w:rsid w:val="0019749D"/>
    <w:rsid w:val="0019772C"/>
    <w:rsid w:val="00197932"/>
    <w:rsid w:val="00197FE7"/>
    <w:rsid w:val="001A0F23"/>
    <w:rsid w:val="001A124A"/>
    <w:rsid w:val="001A19C9"/>
    <w:rsid w:val="001A1B6D"/>
    <w:rsid w:val="001A2CC8"/>
    <w:rsid w:val="001A30F4"/>
    <w:rsid w:val="001A3792"/>
    <w:rsid w:val="001A3982"/>
    <w:rsid w:val="001A3BF9"/>
    <w:rsid w:val="001A4185"/>
    <w:rsid w:val="001A443A"/>
    <w:rsid w:val="001A4947"/>
    <w:rsid w:val="001A5843"/>
    <w:rsid w:val="001A5BB7"/>
    <w:rsid w:val="001A60AC"/>
    <w:rsid w:val="001A622F"/>
    <w:rsid w:val="001A6FB6"/>
    <w:rsid w:val="001A760D"/>
    <w:rsid w:val="001A7BC6"/>
    <w:rsid w:val="001B004C"/>
    <w:rsid w:val="001B022A"/>
    <w:rsid w:val="001B1083"/>
    <w:rsid w:val="001B110B"/>
    <w:rsid w:val="001B15E5"/>
    <w:rsid w:val="001B19E9"/>
    <w:rsid w:val="001B1A77"/>
    <w:rsid w:val="001B2BEE"/>
    <w:rsid w:val="001B2CC4"/>
    <w:rsid w:val="001B2FEC"/>
    <w:rsid w:val="001B3050"/>
    <w:rsid w:val="001B317C"/>
    <w:rsid w:val="001B3A73"/>
    <w:rsid w:val="001B3D4D"/>
    <w:rsid w:val="001B40B8"/>
    <w:rsid w:val="001B43C7"/>
    <w:rsid w:val="001B499A"/>
    <w:rsid w:val="001B4A23"/>
    <w:rsid w:val="001B4DE6"/>
    <w:rsid w:val="001B5095"/>
    <w:rsid w:val="001B5338"/>
    <w:rsid w:val="001B55A6"/>
    <w:rsid w:val="001B5604"/>
    <w:rsid w:val="001B56E5"/>
    <w:rsid w:val="001B57A9"/>
    <w:rsid w:val="001B59F8"/>
    <w:rsid w:val="001B625E"/>
    <w:rsid w:val="001B62FA"/>
    <w:rsid w:val="001B7289"/>
    <w:rsid w:val="001B73D9"/>
    <w:rsid w:val="001B74FF"/>
    <w:rsid w:val="001B7FD7"/>
    <w:rsid w:val="001C05E6"/>
    <w:rsid w:val="001C05FF"/>
    <w:rsid w:val="001C1618"/>
    <w:rsid w:val="001C1AD3"/>
    <w:rsid w:val="001C1CA0"/>
    <w:rsid w:val="001C1E1E"/>
    <w:rsid w:val="001C2772"/>
    <w:rsid w:val="001C2BF0"/>
    <w:rsid w:val="001C2F55"/>
    <w:rsid w:val="001C2F83"/>
    <w:rsid w:val="001C3847"/>
    <w:rsid w:val="001C3DA9"/>
    <w:rsid w:val="001C4072"/>
    <w:rsid w:val="001C454F"/>
    <w:rsid w:val="001C4AEE"/>
    <w:rsid w:val="001C5351"/>
    <w:rsid w:val="001C57ED"/>
    <w:rsid w:val="001C600D"/>
    <w:rsid w:val="001C6197"/>
    <w:rsid w:val="001C623B"/>
    <w:rsid w:val="001C6620"/>
    <w:rsid w:val="001C67B1"/>
    <w:rsid w:val="001C6D5D"/>
    <w:rsid w:val="001C720D"/>
    <w:rsid w:val="001C72E9"/>
    <w:rsid w:val="001C76D6"/>
    <w:rsid w:val="001C77B0"/>
    <w:rsid w:val="001C7E26"/>
    <w:rsid w:val="001D000A"/>
    <w:rsid w:val="001D00CA"/>
    <w:rsid w:val="001D055A"/>
    <w:rsid w:val="001D05A9"/>
    <w:rsid w:val="001D11D6"/>
    <w:rsid w:val="001D17F2"/>
    <w:rsid w:val="001D186F"/>
    <w:rsid w:val="001D188E"/>
    <w:rsid w:val="001D2147"/>
    <w:rsid w:val="001D237D"/>
    <w:rsid w:val="001D2743"/>
    <w:rsid w:val="001D2836"/>
    <w:rsid w:val="001D2A01"/>
    <w:rsid w:val="001D2E3A"/>
    <w:rsid w:val="001D2FA1"/>
    <w:rsid w:val="001D312B"/>
    <w:rsid w:val="001D362F"/>
    <w:rsid w:val="001D415D"/>
    <w:rsid w:val="001D4878"/>
    <w:rsid w:val="001D5298"/>
    <w:rsid w:val="001D570C"/>
    <w:rsid w:val="001D61AF"/>
    <w:rsid w:val="001D653C"/>
    <w:rsid w:val="001D657F"/>
    <w:rsid w:val="001D6D43"/>
    <w:rsid w:val="001D70E2"/>
    <w:rsid w:val="001D7D05"/>
    <w:rsid w:val="001E0088"/>
    <w:rsid w:val="001E0B11"/>
    <w:rsid w:val="001E0D43"/>
    <w:rsid w:val="001E1010"/>
    <w:rsid w:val="001E156B"/>
    <w:rsid w:val="001E16C8"/>
    <w:rsid w:val="001E18B1"/>
    <w:rsid w:val="001E1A24"/>
    <w:rsid w:val="001E1C26"/>
    <w:rsid w:val="001E2166"/>
    <w:rsid w:val="001E23E2"/>
    <w:rsid w:val="001E2424"/>
    <w:rsid w:val="001E2AF0"/>
    <w:rsid w:val="001E30B3"/>
    <w:rsid w:val="001E32A4"/>
    <w:rsid w:val="001E3AEB"/>
    <w:rsid w:val="001E519F"/>
    <w:rsid w:val="001E53FE"/>
    <w:rsid w:val="001E5454"/>
    <w:rsid w:val="001E5564"/>
    <w:rsid w:val="001E5D25"/>
    <w:rsid w:val="001E5DAD"/>
    <w:rsid w:val="001E6326"/>
    <w:rsid w:val="001E6733"/>
    <w:rsid w:val="001E6765"/>
    <w:rsid w:val="001E6ABE"/>
    <w:rsid w:val="001E6F40"/>
    <w:rsid w:val="001E70D4"/>
    <w:rsid w:val="001E7AA4"/>
    <w:rsid w:val="001E7DEF"/>
    <w:rsid w:val="001E7F54"/>
    <w:rsid w:val="001E7F63"/>
    <w:rsid w:val="001E7FA2"/>
    <w:rsid w:val="001E7FEE"/>
    <w:rsid w:val="001F0850"/>
    <w:rsid w:val="001F09A4"/>
    <w:rsid w:val="001F0A2E"/>
    <w:rsid w:val="001F10BF"/>
    <w:rsid w:val="001F1D08"/>
    <w:rsid w:val="001F1F8A"/>
    <w:rsid w:val="001F210E"/>
    <w:rsid w:val="001F2325"/>
    <w:rsid w:val="001F26B1"/>
    <w:rsid w:val="001F2CC3"/>
    <w:rsid w:val="001F2E91"/>
    <w:rsid w:val="001F3682"/>
    <w:rsid w:val="001F3A24"/>
    <w:rsid w:val="001F448D"/>
    <w:rsid w:val="001F44BE"/>
    <w:rsid w:val="001F470A"/>
    <w:rsid w:val="001F4FFB"/>
    <w:rsid w:val="001F5031"/>
    <w:rsid w:val="001F540D"/>
    <w:rsid w:val="001F5760"/>
    <w:rsid w:val="001F5D14"/>
    <w:rsid w:val="001F61FF"/>
    <w:rsid w:val="001F6220"/>
    <w:rsid w:val="001F6653"/>
    <w:rsid w:val="001F681F"/>
    <w:rsid w:val="001F6B95"/>
    <w:rsid w:val="001F7248"/>
    <w:rsid w:val="001F7F49"/>
    <w:rsid w:val="002002EC"/>
    <w:rsid w:val="0020056E"/>
    <w:rsid w:val="00200704"/>
    <w:rsid w:val="0020191F"/>
    <w:rsid w:val="002023E9"/>
    <w:rsid w:val="00202987"/>
    <w:rsid w:val="002029A3"/>
    <w:rsid w:val="00202A58"/>
    <w:rsid w:val="00203193"/>
    <w:rsid w:val="002034DC"/>
    <w:rsid w:val="002045B9"/>
    <w:rsid w:val="00204731"/>
    <w:rsid w:val="00204D7C"/>
    <w:rsid w:val="00204DF0"/>
    <w:rsid w:val="0020514B"/>
    <w:rsid w:val="0020572C"/>
    <w:rsid w:val="002059F3"/>
    <w:rsid w:val="00205F48"/>
    <w:rsid w:val="00206133"/>
    <w:rsid w:val="0020649C"/>
    <w:rsid w:val="002068BB"/>
    <w:rsid w:val="00206C09"/>
    <w:rsid w:val="00206F83"/>
    <w:rsid w:val="00207541"/>
    <w:rsid w:val="002079C3"/>
    <w:rsid w:val="00207D83"/>
    <w:rsid w:val="00207DF6"/>
    <w:rsid w:val="0021060D"/>
    <w:rsid w:val="002109C2"/>
    <w:rsid w:val="00210E62"/>
    <w:rsid w:val="00211A1E"/>
    <w:rsid w:val="00211B45"/>
    <w:rsid w:val="00212115"/>
    <w:rsid w:val="002128B4"/>
    <w:rsid w:val="00212E51"/>
    <w:rsid w:val="00212F2D"/>
    <w:rsid w:val="00212F57"/>
    <w:rsid w:val="002134A2"/>
    <w:rsid w:val="0021352F"/>
    <w:rsid w:val="00213B75"/>
    <w:rsid w:val="00213F36"/>
    <w:rsid w:val="00213FD2"/>
    <w:rsid w:val="00214652"/>
    <w:rsid w:val="002146A0"/>
    <w:rsid w:val="00214D23"/>
    <w:rsid w:val="0021539C"/>
    <w:rsid w:val="0021567A"/>
    <w:rsid w:val="0021631B"/>
    <w:rsid w:val="002164C2"/>
    <w:rsid w:val="0021689C"/>
    <w:rsid w:val="00216E9B"/>
    <w:rsid w:val="00216F13"/>
    <w:rsid w:val="00216FCC"/>
    <w:rsid w:val="00217274"/>
    <w:rsid w:val="00220614"/>
    <w:rsid w:val="00220753"/>
    <w:rsid w:val="00220776"/>
    <w:rsid w:val="002216EA"/>
    <w:rsid w:val="00221A53"/>
    <w:rsid w:val="0022237C"/>
    <w:rsid w:val="00222682"/>
    <w:rsid w:val="00222C35"/>
    <w:rsid w:val="00222E6D"/>
    <w:rsid w:val="0022329F"/>
    <w:rsid w:val="0022364A"/>
    <w:rsid w:val="00223763"/>
    <w:rsid w:val="002247CB"/>
    <w:rsid w:val="00224E88"/>
    <w:rsid w:val="00224EE9"/>
    <w:rsid w:val="002258AA"/>
    <w:rsid w:val="002258C7"/>
    <w:rsid w:val="00225AC6"/>
    <w:rsid w:val="00225CEC"/>
    <w:rsid w:val="00225D24"/>
    <w:rsid w:val="00226045"/>
    <w:rsid w:val="00226183"/>
    <w:rsid w:val="00226285"/>
    <w:rsid w:val="002266D5"/>
    <w:rsid w:val="00226818"/>
    <w:rsid w:val="00226A9C"/>
    <w:rsid w:val="00230A59"/>
    <w:rsid w:val="002310C4"/>
    <w:rsid w:val="00231168"/>
    <w:rsid w:val="00231381"/>
    <w:rsid w:val="0023146F"/>
    <w:rsid w:val="00231F6F"/>
    <w:rsid w:val="002324B6"/>
    <w:rsid w:val="0023278C"/>
    <w:rsid w:val="00233176"/>
    <w:rsid w:val="002338C9"/>
    <w:rsid w:val="00233D6F"/>
    <w:rsid w:val="00233D72"/>
    <w:rsid w:val="00234294"/>
    <w:rsid w:val="00234738"/>
    <w:rsid w:val="002348C9"/>
    <w:rsid w:val="002349FA"/>
    <w:rsid w:val="00236105"/>
    <w:rsid w:val="002361D5"/>
    <w:rsid w:val="00236414"/>
    <w:rsid w:val="00236C57"/>
    <w:rsid w:val="002370F0"/>
    <w:rsid w:val="00237F14"/>
    <w:rsid w:val="002400F1"/>
    <w:rsid w:val="00240404"/>
    <w:rsid w:val="00240614"/>
    <w:rsid w:val="0024069F"/>
    <w:rsid w:val="00240AA9"/>
    <w:rsid w:val="00240E1C"/>
    <w:rsid w:val="00241417"/>
    <w:rsid w:val="002422FB"/>
    <w:rsid w:val="00242676"/>
    <w:rsid w:val="00242D65"/>
    <w:rsid w:val="00243CEA"/>
    <w:rsid w:val="00243E19"/>
    <w:rsid w:val="00244602"/>
    <w:rsid w:val="00244A73"/>
    <w:rsid w:val="00244E02"/>
    <w:rsid w:val="0024521F"/>
    <w:rsid w:val="0024561D"/>
    <w:rsid w:val="0024577D"/>
    <w:rsid w:val="002459B0"/>
    <w:rsid w:val="00245A80"/>
    <w:rsid w:val="00245AD0"/>
    <w:rsid w:val="00245AEF"/>
    <w:rsid w:val="00245C67"/>
    <w:rsid w:val="002464BB"/>
    <w:rsid w:val="00246745"/>
    <w:rsid w:val="00246A39"/>
    <w:rsid w:val="00246D31"/>
    <w:rsid w:val="00246DEC"/>
    <w:rsid w:val="00247197"/>
    <w:rsid w:val="0024787B"/>
    <w:rsid w:val="00247DC8"/>
    <w:rsid w:val="002506B1"/>
    <w:rsid w:val="00250BA3"/>
    <w:rsid w:val="002512C0"/>
    <w:rsid w:val="00251AE9"/>
    <w:rsid w:val="00251C3A"/>
    <w:rsid w:val="00252847"/>
    <w:rsid w:val="00252A4B"/>
    <w:rsid w:val="00252B1D"/>
    <w:rsid w:val="00252B6E"/>
    <w:rsid w:val="00253006"/>
    <w:rsid w:val="00253252"/>
    <w:rsid w:val="00253ADA"/>
    <w:rsid w:val="00253B3A"/>
    <w:rsid w:val="00253EFE"/>
    <w:rsid w:val="0025449B"/>
    <w:rsid w:val="002550A4"/>
    <w:rsid w:val="00255714"/>
    <w:rsid w:val="00255D41"/>
    <w:rsid w:val="00255DFB"/>
    <w:rsid w:val="002560D3"/>
    <w:rsid w:val="002560DB"/>
    <w:rsid w:val="002561C9"/>
    <w:rsid w:val="002565FF"/>
    <w:rsid w:val="00256EFB"/>
    <w:rsid w:val="00257747"/>
    <w:rsid w:val="00257933"/>
    <w:rsid w:val="00257B3A"/>
    <w:rsid w:val="00260039"/>
    <w:rsid w:val="00260222"/>
    <w:rsid w:val="00260476"/>
    <w:rsid w:val="0026059F"/>
    <w:rsid w:val="00261F30"/>
    <w:rsid w:val="002622C4"/>
    <w:rsid w:val="00262524"/>
    <w:rsid w:val="002625E3"/>
    <w:rsid w:val="002628A8"/>
    <w:rsid w:val="00262B32"/>
    <w:rsid w:val="00262C06"/>
    <w:rsid w:val="00263028"/>
    <w:rsid w:val="00263063"/>
    <w:rsid w:val="00263962"/>
    <w:rsid w:val="00263F62"/>
    <w:rsid w:val="00264522"/>
    <w:rsid w:val="002646C0"/>
    <w:rsid w:val="00264D75"/>
    <w:rsid w:val="00265491"/>
    <w:rsid w:val="00266AA2"/>
    <w:rsid w:val="00266C19"/>
    <w:rsid w:val="00266E12"/>
    <w:rsid w:val="00266F7F"/>
    <w:rsid w:val="00267361"/>
    <w:rsid w:val="0026760A"/>
    <w:rsid w:val="00267763"/>
    <w:rsid w:val="0027067E"/>
    <w:rsid w:val="0027089F"/>
    <w:rsid w:val="00270DCE"/>
    <w:rsid w:val="00271063"/>
    <w:rsid w:val="00271525"/>
    <w:rsid w:val="002716B7"/>
    <w:rsid w:val="002716DD"/>
    <w:rsid w:val="00271B72"/>
    <w:rsid w:val="00271D0E"/>
    <w:rsid w:val="00271D64"/>
    <w:rsid w:val="00271F5B"/>
    <w:rsid w:val="002730F7"/>
    <w:rsid w:val="002733E5"/>
    <w:rsid w:val="00273403"/>
    <w:rsid w:val="00273B48"/>
    <w:rsid w:val="002746CE"/>
    <w:rsid w:val="00275052"/>
    <w:rsid w:val="00276167"/>
    <w:rsid w:val="00276AAB"/>
    <w:rsid w:val="00277310"/>
    <w:rsid w:val="00277886"/>
    <w:rsid w:val="00277F7B"/>
    <w:rsid w:val="00280270"/>
    <w:rsid w:val="00280487"/>
    <w:rsid w:val="002804E6"/>
    <w:rsid w:val="002805F8"/>
    <w:rsid w:val="00280637"/>
    <w:rsid w:val="002806F3"/>
    <w:rsid w:val="0028088F"/>
    <w:rsid w:val="00280EC1"/>
    <w:rsid w:val="0028159E"/>
    <w:rsid w:val="002816EC"/>
    <w:rsid w:val="0028185E"/>
    <w:rsid w:val="00281979"/>
    <w:rsid w:val="00281A1B"/>
    <w:rsid w:val="00281E38"/>
    <w:rsid w:val="00281EFB"/>
    <w:rsid w:val="00282DA0"/>
    <w:rsid w:val="00282EA8"/>
    <w:rsid w:val="0028318C"/>
    <w:rsid w:val="002832D8"/>
    <w:rsid w:val="00283A23"/>
    <w:rsid w:val="00283EA3"/>
    <w:rsid w:val="00283EA6"/>
    <w:rsid w:val="00284B92"/>
    <w:rsid w:val="00284C18"/>
    <w:rsid w:val="00285126"/>
    <w:rsid w:val="00285224"/>
    <w:rsid w:val="0028537E"/>
    <w:rsid w:val="00285498"/>
    <w:rsid w:val="00285635"/>
    <w:rsid w:val="00286201"/>
    <w:rsid w:val="0028628C"/>
    <w:rsid w:val="00286C44"/>
    <w:rsid w:val="00287451"/>
    <w:rsid w:val="0028774B"/>
    <w:rsid w:val="00290E8F"/>
    <w:rsid w:val="00291095"/>
    <w:rsid w:val="00291FA7"/>
    <w:rsid w:val="00292162"/>
    <w:rsid w:val="002923A2"/>
    <w:rsid w:val="00292826"/>
    <w:rsid w:val="00292E34"/>
    <w:rsid w:val="0029332F"/>
    <w:rsid w:val="00293357"/>
    <w:rsid w:val="00293626"/>
    <w:rsid w:val="002936DE"/>
    <w:rsid w:val="00293AB4"/>
    <w:rsid w:val="00293B6E"/>
    <w:rsid w:val="00293BBE"/>
    <w:rsid w:val="002942AE"/>
    <w:rsid w:val="002947B7"/>
    <w:rsid w:val="00294EBE"/>
    <w:rsid w:val="0029560C"/>
    <w:rsid w:val="00295B2A"/>
    <w:rsid w:val="00295C91"/>
    <w:rsid w:val="0029716A"/>
    <w:rsid w:val="0029769A"/>
    <w:rsid w:val="00297975"/>
    <w:rsid w:val="002A060A"/>
    <w:rsid w:val="002A0DC3"/>
    <w:rsid w:val="002A1041"/>
    <w:rsid w:val="002A1213"/>
    <w:rsid w:val="002A14B8"/>
    <w:rsid w:val="002A2149"/>
    <w:rsid w:val="002A21D7"/>
    <w:rsid w:val="002A34AC"/>
    <w:rsid w:val="002A350D"/>
    <w:rsid w:val="002A36D6"/>
    <w:rsid w:val="002A3788"/>
    <w:rsid w:val="002A4116"/>
    <w:rsid w:val="002A4387"/>
    <w:rsid w:val="002A442C"/>
    <w:rsid w:val="002A4646"/>
    <w:rsid w:val="002A4AA5"/>
    <w:rsid w:val="002A4EA3"/>
    <w:rsid w:val="002A500B"/>
    <w:rsid w:val="002A521E"/>
    <w:rsid w:val="002A614B"/>
    <w:rsid w:val="002A6D5D"/>
    <w:rsid w:val="002A7463"/>
    <w:rsid w:val="002A76E7"/>
    <w:rsid w:val="002A7E47"/>
    <w:rsid w:val="002B0059"/>
    <w:rsid w:val="002B0415"/>
    <w:rsid w:val="002B04F1"/>
    <w:rsid w:val="002B0A2A"/>
    <w:rsid w:val="002B0E6C"/>
    <w:rsid w:val="002B15BD"/>
    <w:rsid w:val="002B1CB3"/>
    <w:rsid w:val="002B1F92"/>
    <w:rsid w:val="002B2406"/>
    <w:rsid w:val="002B25A7"/>
    <w:rsid w:val="002B29F7"/>
    <w:rsid w:val="002B3DB1"/>
    <w:rsid w:val="002B41D8"/>
    <w:rsid w:val="002B434D"/>
    <w:rsid w:val="002B5780"/>
    <w:rsid w:val="002B585A"/>
    <w:rsid w:val="002B5966"/>
    <w:rsid w:val="002B6084"/>
    <w:rsid w:val="002B7457"/>
    <w:rsid w:val="002B7BFB"/>
    <w:rsid w:val="002C080E"/>
    <w:rsid w:val="002C0C3C"/>
    <w:rsid w:val="002C0F34"/>
    <w:rsid w:val="002C170B"/>
    <w:rsid w:val="002C1742"/>
    <w:rsid w:val="002C1B61"/>
    <w:rsid w:val="002C246E"/>
    <w:rsid w:val="002C2BE5"/>
    <w:rsid w:val="002C4127"/>
    <w:rsid w:val="002C438B"/>
    <w:rsid w:val="002C4523"/>
    <w:rsid w:val="002C4858"/>
    <w:rsid w:val="002C4C47"/>
    <w:rsid w:val="002C4C97"/>
    <w:rsid w:val="002C4CA3"/>
    <w:rsid w:val="002C5DFF"/>
    <w:rsid w:val="002C5E9A"/>
    <w:rsid w:val="002C5F3D"/>
    <w:rsid w:val="002C6697"/>
    <w:rsid w:val="002C684E"/>
    <w:rsid w:val="002C702B"/>
    <w:rsid w:val="002C7041"/>
    <w:rsid w:val="002C74C8"/>
    <w:rsid w:val="002D03CD"/>
    <w:rsid w:val="002D087D"/>
    <w:rsid w:val="002D16A3"/>
    <w:rsid w:val="002D1C04"/>
    <w:rsid w:val="002D2848"/>
    <w:rsid w:val="002D2D78"/>
    <w:rsid w:val="002D32CC"/>
    <w:rsid w:val="002D3344"/>
    <w:rsid w:val="002D361D"/>
    <w:rsid w:val="002D3698"/>
    <w:rsid w:val="002D36C1"/>
    <w:rsid w:val="002D397F"/>
    <w:rsid w:val="002D39B2"/>
    <w:rsid w:val="002D3D12"/>
    <w:rsid w:val="002D4C3F"/>
    <w:rsid w:val="002D4C91"/>
    <w:rsid w:val="002D4F2E"/>
    <w:rsid w:val="002D5BBC"/>
    <w:rsid w:val="002D5EFB"/>
    <w:rsid w:val="002D6523"/>
    <w:rsid w:val="002D679D"/>
    <w:rsid w:val="002D69AF"/>
    <w:rsid w:val="002D6FDB"/>
    <w:rsid w:val="002D74F4"/>
    <w:rsid w:val="002D7EF4"/>
    <w:rsid w:val="002E01E6"/>
    <w:rsid w:val="002E09A6"/>
    <w:rsid w:val="002E0BD7"/>
    <w:rsid w:val="002E2231"/>
    <w:rsid w:val="002E2C95"/>
    <w:rsid w:val="002E3304"/>
    <w:rsid w:val="002E3E52"/>
    <w:rsid w:val="002E4870"/>
    <w:rsid w:val="002E49EA"/>
    <w:rsid w:val="002E4B99"/>
    <w:rsid w:val="002E4D96"/>
    <w:rsid w:val="002E4E69"/>
    <w:rsid w:val="002E4FBF"/>
    <w:rsid w:val="002E5015"/>
    <w:rsid w:val="002E5417"/>
    <w:rsid w:val="002E5D77"/>
    <w:rsid w:val="002E61EA"/>
    <w:rsid w:val="002E6239"/>
    <w:rsid w:val="002E6391"/>
    <w:rsid w:val="002E6572"/>
    <w:rsid w:val="002E65F9"/>
    <w:rsid w:val="002E6896"/>
    <w:rsid w:val="002E6C5A"/>
    <w:rsid w:val="002F02DF"/>
    <w:rsid w:val="002F02F2"/>
    <w:rsid w:val="002F0364"/>
    <w:rsid w:val="002F03C3"/>
    <w:rsid w:val="002F0855"/>
    <w:rsid w:val="002F0E78"/>
    <w:rsid w:val="002F12B2"/>
    <w:rsid w:val="002F1A2F"/>
    <w:rsid w:val="002F1D2C"/>
    <w:rsid w:val="002F236C"/>
    <w:rsid w:val="002F258B"/>
    <w:rsid w:val="002F27CF"/>
    <w:rsid w:val="002F324D"/>
    <w:rsid w:val="002F3254"/>
    <w:rsid w:val="002F378B"/>
    <w:rsid w:val="002F4535"/>
    <w:rsid w:val="002F4862"/>
    <w:rsid w:val="002F4E6E"/>
    <w:rsid w:val="002F4F09"/>
    <w:rsid w:val="002F4FBA"/>
    <w:rsid w:val="002F504D"/>
    <w:rsid w:val="002F5993"/>
    <w:rsid w:val="002F59D6"/>
    <w:rsid w:val="002F6F7D"/>
    <w:rsid w:val="002F6F7F"/>
    <w:rsid w:val="002F7336"/>
    <w:rsid w:val="002F7863"/>
    <w:rsid w:val="002F7CAC"/>
    <w:rsid w:val="00300272"/>
    <w:rsid w:val="003006DA"/>
    <w:rsid w:val="00300BE6"/>
    <w:rsid w:val="003013D8"/>
    <w:rsid w:val="00301D53"/>
    <w:rsid w:val="00302080"/>
    <w:rsid w:val="00302750"/>
    <w:rsid w:val="003035AC"/>
    <w:rsid w:val="00303855"/>
    <w:rsid w:val="00303DBA"/>
    <w:rsid w:val="00303E2E"/>
    <w:rsid w:val="0030450A"/>
    <w:rsid w:val="00304B98"/>
    <w:rsid w:val="00304CB4"/>
    <w:rsid w:val="00305B84"/>
    <w:rsid w:val="00306E31"/>
    <w:rsid w:val="003073BB"/>
    <w:rsid w:val="00307480"/>
    <w:rsid w:val="00307775"/>
    <w:rsid w:val="00307E9D"/>
    <w:rsid w:val="003104EC"/>
    <w:rsid w:val="00310E43"/>
    <w:rsid w:val="0031108A"/>
    <w:rsid w:val="00311295"/>
    <w:rsid w:val="003116DD"/>
    <w:rsid w:val="00312393"/>
    <w:rsid w:val="0031240A"/>
    <w:rsid w:val="00312877"/>
    <w:rsid w:val="00312EEA"/>
    <w:rsid w:val="003133B6"/>
    <w:rsid w:val="003144D1"/>
    <w:rsid w:val="003148FE"/>
    <w:rsid w:val="00314BB9"/>
    <w:rsid w:val="00315147"/>
    <w:rsid w:val="0031554C"/>
    <w:rsid w:val="00315AD2"/>
    <w:rsid w:val="00315B9A"/>
    <w:rsid w:val="00315BF8"/>
    <w:rsid w:val="00316710"/>
    <w:rsid w:val="003169BA"/>
    <w:rsid w:val="00316C37"/>
    <w:rsid w:val="0031764F"/>
    <w:rsid w:val="00317815"/>
    <w:rsid w:val="00320880"/>
    <w:rsid w:val="00320A93"/>
    <w:rsid w:val="00320AA2"/>
    <w:rsid w:val="0032111A"/>
    <w:rsid w:val="00321192"/>
    <w:rsid w:val="003211E7"/>
    <w:rsid w:val="003212D1"/>
    <w:rsid w:val="00321734"/>
    <w:rsid w:val="00322145"/>
    <w:rsid w:val="003224FA"/>
    <w:rsid w:val="00322681"/>
    <w:rsid w:val="003226A1"/>
    <w:rsid w:val="003227FA"/>
    <w:rsid w:val="003242D2"/>
    <w:rsid w:val="003244CE"/>
    <w:rsid w:val="00324D27"/>
    <w:rsid w:val="00325D6A"/>
    <w:rsid w:val="00325FEE"/>
    <w:rsid w:val="003260A5"/>
    <w:rsid w:val="0032636F"/>
    <w:rsid w:val="003263C6"/>
    <w:rsid w:val="003265D1"/>
    <w:rsid w:val="00326C7A"/>
    <w:rsid w:val="003274B4"/>
    <w:rsid w:val="00327AA6"/>
    <w:rsid w:val="00327ECB"/>
    <w:rsid w:val="00330280"/>
    <w:rsid w:val="003306C0"/>
    <w:rsid w:val="0033080A"/>
    <w:rsid w:val="00330FA7"/>
    <w:rsid w:val="003316EA"/>
    <w:rsid w:val="00331958"/>
    <w:rsid w:val="00331A02"/>
    <w:rsid w:val="00331A6C"/>
    <w:rsid w:val="00331DFC"/>
    <w:rsid w:val="00331F89"/>
    <w:rsid w:val="003324D8"/>
    <w:rsid w:val="003325C1"/>
    <w:rsid w:val="00333293"/>
    <w:rsid w:val="00333685"/>
    <w:rsid w:val="003340B5"/>
    <w:rsid w:val="00334233"/>
    <w:rsid w:val="003342B8"/>
    <w:rsid w:val="00334F9A"/>
    <w:rsid w:val="00335715"/>
    <w:rsid w:val="0033618C"/>
    <w:rsid w:val="003362A5"/>
    <w:rsid w:val="003362D1"/>
    <w:rsid w:val="00336D38"/>
    <w:rsid w:val="00337349"/>
    <w:rsid w:val="00337A22"/>
    <w:rsid w:val="003407EC"/>
    <w:rsid w:val="00340833"/>
    <w:rsid w:val="00340C66"/>
    <w:rsid w:val="0034155A"/>
    <w:rsid w:val="0034161C"/>
    <w:rsid w:val="00341C99"/>
    <w:rsid w:val="00341CB4"/>
    <w:rsid w:val="00341DE3"/>
    <w:rsid w:val="0034205D"/>
    <w:rsid w:val="00342559"/>
    <w:rsid w:val="00342609"/>
    <w:rsid w:val="00343402"/>
    <w:rsid w:val="003457EC"/>
    <w:rsid w:val="003458CA"/>
    <w:rsid w:val="00345E14"/>
    <w:rsid w:val="003477CD"/>
    <w:rsid w:val="00347C90"/>
    <w:rsid w:val="003504FA"/>
    <w:rsid w:val="003509A7"/>
    <w:rsid w:val="00350B14"/>
    <w:rsid w:val="00351DEC"/>
    <w:rsid w:val="00352294"/>
    <w:rsid w:val="00352409"/>
    <w:rsid w:val="00352FF4"/>
    <w:rsid w:val="0035322A"/>
    <w:rsid w:val="00353742"/>
    <w:rsid w:val="00354D07"/>
    <w:rsid w:val="00354DB6"/>
    <w:rsid w:val="0035517B"/>
    <w:rsid w:val="0035524A"/>
    <w:rsid w:val="00355261"/>
    <w:rsid w:val="003558FC"/>
    <w:rsid w:val="00355C4F"/>
    <w:rsid w:val="003561DF"/>
    <w:rsid w:val="00356875"/>
    <w:rsid w:val="00357A4E"/>
    <w:rsid w:val="00357C25"/>
    <w:rsid w:val="00357CD9"/>
    <w:rsid w:val="00357EDE"/>
    <w:rsid w:val="003605EA"/>
    <w:rsid w:val="003608C5"/>
    <w:rsid w:val="003610A4"/>
    <w:rsid w:val="003612D2"/>
    <w:rsid w:val="00361462"/>
    <w:rsid w:val="00361923"/>
    <w:rsid w:val="00361C7D"/>
    <w:rsid w:val="00361CC4"/>
    <w:rsid w:val="00361D4C"/>
    <w:rsid w:val="00362406"/>
    <w:rsid w:val="003626E3"/>
    <w:rsid w:val="00362C13"/>
    <w:rsid w:val="00362C50"/>
    <w:rsid w:val="00363281"/>
    <w:rsid w:val="00363380"/>
    <w:rsid w:val="003636B4"/>
    <w:rsid w:val="00363B0F"/>
    <w:rsid w:val="00364548"/>
    <w:rsid w:val="00364959"/>
    <w:rsid w:val="00364B1D"/>
    <w:rsid w:val="003655B1"/>
    <w:rsid w:val="00365BCF"/>
    <w:rsid w:val="003666D1"/>
    <w:rsid w:val="0036674E"/>
    <w:rsid w:val="0036686B"/>
    <w:rsid w:val="00366A28"/>
    <w:rsid w:val="00366CBB"/>
    <w:rsid w:val="00366E0B"/>
    <w:rsid w:val="00367925"/>
    <w:rsid w:val="00367CB8"/>
    <w:rsid w:val="00367FE2"/>
    <w:rsid w:val="003715CC"/>
    <w:rsid w:val="00371635"/>
    <w:rsid w:val="00371E00"/>
    <w:rsid w:val="00372703"/>
    <w:rsid w:val="00372B56"/>
    <w:rsid w:val="00372E82"/>
    <w:rsid w:val="0037333B"/>
    <w:rsid w:val="00374B50"/>
    <w:rsid w:val="00375153"/>
    <w:rsid w:val="00375562"/>
    <w:rsid w:val="003755AA"/>
    <w:rsid w:val="00376314"/>
    <w:rsid w:val="00376765"/>
    <w:rsid w:val="00376815"/>
    <w:rsid w:val="00376E10"/>
    <w:rsid w:val="00377775"/>
    <w:rsid w:val="003779AF"/>
    <w:rsid w:val="00377ED2"/>
    <w:rsid w:val="0038007D"/>
    <w:rsid w:val="003808BF"/>
    <w:rsid w:val="00380E17"/>
    <w:rsid w:val="00380F6D"/>
    <w:rsid w:val="003814A3"/>
    <w:rsid w:val="003827D7"/>
    <w:rsid w:val="00383B50"/>
    <w:rsid w:val="00383BB7"/>
    <w:rsid w:val="00384039"/>
    <w:rsid w:val="0038428A"/>
    <w:rsid w:val="00384419"/>
    <w:rsid w:val="00384501"/>
    <w:rsid w:val="00384E39"/>
    <w:rsid w:val="00384F71"/>
    <w:rsid w:val="0038537D"/>
    <w:rsid w:val="00385653"/>
    <w:rsid w:val="003857C2"/>
    <w:rsid w:val="00385E9C"/>
    <w:rsid w:val="00386D67"/>
    <w:rsid w:val="00386E02"/>
    <w:rsid w:val="00386E4B"/>
    <w:rsid w:val="00386F3E"/>
    <w:rsid w:val="00387779"/>
    <w:rsid w:val="003877B2"/>
    <w:rsid w:val="003877BB"/>
    <w:rsid w:val="00387B61"/>
    <w:rsid w:val="003901F2"/>
    <w:rsid w:val="003902FB"/>
    <w:rsid w:val="0039056A"/>
    <w:rsid w:val="0039078E"/>
    <w:rsid w:val="003909E6"/>
    <w:rsid w:val="00390BBF"/>
    <w:rsid w:val="0039117E"/>
    <w:rsid w:val="00391318"/>
    <w:rsid w:val="00391345"/>
    <w:rsid w:val="00391913"/>
    <w:rsid w:val="00391E97"/>
    <w:rsid w:val="003922B6"/>
    <w:rsid w:val="00392796"/>
    <w:rsid w:val="003929B4"/>
    <w:rsid w:val="00392BE1"/>
    <w:rsid w:val="00393071"/>
    <w:rsid w:val="00393624"/>
    <w:rsid w:val="00393875"/>
    <w:rsid w:val="00393F51"/>
    <w:rsid w:val="003943C7"/>
    <w:rsid w:val="003943DB"/>
    <w:rsid w:val="003947FA"/>
    <w:rsid w:val="00394C46"/>
    <w:rsid w:val="00395F75"/>
    <w:rsid w:val="0039660B"/>
    <w:rsid w:val="00396C85"/>
    <w:rsid w:val="0039761D"/>
    <w:rsid w:val="003977D2"/>
    <w:rsid w:val="00397ABA"/>
    <w:rsid w:val="00397D8C"/>
    <w:rsid w:val="00397EC4"/>
    <w:rsid w:val="003A017A"/>
    <w:rsid w:val="003A0C96"/>
    <w:rsid w:val="003A1F86"/>
    <w:rsid w:val="003A241F"/>
    <w:rsid w:val="003A2AFA"/>
    <w:rsid w:val="003A3436"/>
    <w:rsid w:val="003A38E8"/>
    <w:rsid w:val="003A4EBB"/>
    <w:rsid w:val="003A5352"/>
    <w:rsid w:val="003A5416"/>
    <w:rsid w:val="003A5B22"/>
    <w:rsid w:val="003A607F"/>
    <w:rsid w:val="003A616F"/>
    <w:rsid w:val="003A63C8"/>
    <w:rsid w:val="003A685F"/>
    <w:rsid w:val="003A75AD"/>
    <w:rsid w:val="003A7940"/>
    <w:rsid w:val="003A7A59"/>
    <w:rsid w:val="003B017A"/>
    <w:rsid w:val="003B0474"/>
    <w:rsid w:val="003B07EC"/>
    <w:rsid w:val="003B0B6C"/>
    <w:rsid w:val="003B128E"/>
    <w:rsid w:val="003B14F6"/>
    <w:rsid w:val="003B1ADD"/>
    <w:rsid w:val="003B1B9B"/>
    <w:rsid w:val="003B1D07"/>
    <w:rsid w:val="003B1D51"/>
    <w:rsid w:val="003B1DE6"/>
    <w:rsid w:val="003B1DFD"/>
    <w:rsid w:val="003B2A71"/>
    <w:rsid w:val="003B3856"/>
    <w:rsid w:val="003B40AB"/>
    <w:rsid w:val="003B4177"/>
    <w:rsid w:val="003B427C"/>
    <w:rsid w:val="003B450F"/>
    <w:rsid w:val="003B476A"/>
    <w:rsid w:val="003B4C74"/>
    <w:rsid w:val="003B4C87"/>
    <w:rsid w:val="003B4D92"/>
    <w:rsid w:val="003B4F6F"/>
    <w:rsid w:val="003B54DB"/>
    <w:rsid w:val="003B555A"/>
    <w:rsid w:val="003B5FF2"/>
    <w:rsid w:val="003B62A3"/>
    <w:rsid w:val="003B63AD"/>
    <w:rsid w:val="003B66CC"/>
    <w:rsid w:val="003B6700"/>
    <w:rsid w:val="003B6A6D"/>
    <w:rsid w:val="003B6D04"/>
    <w:rsid w:val="003B6D1F"/>
    <w:rsid w:val="003B6DB3"/>
    <w:rsid w:val="003B7216"/>
    <w:rsid w:val="003B7465"/>
    <w:rsid w:val="003B7A4F"/>
    <w:rsid w:val="003C00AC"/>
    <w:rsid w:val="003C01AF"/>
    <w:rsid w:val="003C0706"/>
    <w:rsid w:val="003C0B48"/>
    <w:rsid w:val="003C111D"/>
    <w:rsid w:val="003C14C2"/>
    <w:rsid w:val="003C1562"/>
    <w:rsid w:val="003C19CE"/>
    <w:rsid w:val="003C1BAB"/>
    <w:rsid w:val="003C1DC2"/>
    <w:rsid w:val="003C25C2"/>
    <w:rsid w:val="003C2818"/>
    <w:rsid w:val="003C2819"/>
    <w:rsid w:val="003C2B72"/>
    <w:rsid w:val="003C3170"/>
    <w:rsid w:val="003C376A"/>
    <w:rsid w:val="003C3B01"/>
    <w:rsid w:val="003C3E32"/>
    <w:rsid w:val="003C4A73"/>
    <w:rsid w:val="003C5AEC"/>
    <w:rsid w:val="003C5CC6"/>
    <w:rsid w:val="003C5CDC"/>
    <w:rsid w:val="003C66D0"/>
    <w:rsid w:val="003C72B3"/>
    <w:rsid w:val="003C795B"/>
    <w:rsid w:val="003C7DDD"/>
    <w:rsid w:val="003C7E96"/>
    <w:rsid w:val="003D0254"/>
    <w:rsid w:val="003D0A2E"/>
    <w:rsid w:val="003D0A77"/>
    <w:rsid w:val="003D0D60"/>
    <w:rsid w:val="003D1C34"/>
    <w:rsid w:val="003D3787"/>
    <w:rsid w:val="003D3B6D"/>
    <w:rsid w:val="003D3FC8"/>
    <w:rsid w:val="003D49DF"/>
    <w:rsid w:val="003D4F1E"/>
    <w:rsid w:val="003D5E69"/>
    <w:rsid w:val="003D648E"/>
    <w:rsid w:val="003D6539"/>
    <w:rsid w:val="003D68C4"/>
    <w:rsid w:val="003D71CC"/>
    <w:rsid w:val="003D7410"/>
    <w:rsid w:val="003D7D81"/>
    <w:rsid w:val="003D7F98"/>
    <w:rsid w:val="003E0754"/>
    <w:rsid w:val="003E0D9E"/>
    <w:rsid w:val="003E0E2D"/>
    <w:rsid w:val="003E1243"/>
    <w:rsid w:val="003E197D"/>
    <w:rsid w:val="003E1CE0"/>
    <w:rsid w:val="003E1CF8"/>
    <w:rsid w:val="003E1E87"/>
    <w:rsid w:val="003E2145"/>
    <w:rsid w:val="003E2242"/>
    <w:rsid w:val="003E2D07"/>
    <w:rsid w:val="003E307F"/>
    <w:rsid w:val="003E34EC"/>
    <w:rsid w:val="003E3A35"/>
    <w:rsid w:val="003E4031"/>
    <w:rsid w:val="003E4B3C"/>
    <w:rsid w:val="003E4C52"/>
    <w:rsid w:val="003E5AE0"/>
    <w:rsid w:val="003E67F5"/>
    <w:rsid w:val="003E68E5"/>
    <w:rsid w:val="003E6D78"/>
    <w:rsid w:val="003F0245"/>
    <w:rsid w:val="003F0986"/>
    <w:rsid w:val="003F0A89"/>
    <w:rsid w:val="003F0D43"/>
    <w:rsid w:val="003F1371"/>
    <w:rsid w:val="003F1414"/>
    <w:rsid w:val="003F1576"/>
    <w:rsid w:val="003F1B9D"/>
    <w:rsid w:val="003F1BB7"/>
    <w:rsid w:val="003F4149"/>
    <w:rsid w:val="003F4252"/>
    <w:rsid w:val="003F471B"/>
    <w:rsid w:val="003F4C4E"/>
    <w:rsid w:val="003F5339"/>
    <w:rsid w:val="003F5D6F"/>
    <w:rsid w:val="003F5EF0"/>
    <w:rsid w:val="003F5F66"/>
    <w:rsid w:val="003F6311"/>
    <w:rsid w:val="003F64A3"/>
    <w:rsid w:val="003F6738"/>
    <w:rsid w:val="003F6B0C"/>
    <w:rsid w:val="003F7171"/>
    <w:rsid w:val="003F7AE8"/>
    <w:rsid w:val="003F7F14"/>
    <w:rsid w:val="00400111"/>
    <w:rsid w:val="00400512"/>
    <w:rsid w:val="00400544"/>
    <w:rsid w:val="00400931"/>
    <w:rsid w:val="0040096C"/>
    <w:rsid w:val="00401015"/>
    <w:rsid w:val="00401E08"/>
    <w:rsid w:val="00402488"/>
    <w:rsid w:val="004025D1"/>
    <w:rsid w:val="00402F5B"/>
    <w:rsid w:val="00403133"/>
    <w:rsid w:val="00403C5A"/>
    <w:rsid w:val="00405085"/>
    <w:rsid w:val="00405947"/>
    <w:rsid w:val="00406157"/>
    <w:rsid w:val="00406827"/>
    <w:rsid w:val="004073D6"/>
    <w:rsid w:val="00407707"/>
    <w:rsid w:val="00407CD4"/>
    <w:rsid w:val="0041021A"/>
    <w:rsid w:val="00410530"/>
    <w:rsid w:val="004106AC"/>
    <w:rsid w:val="004109ED"/>
    <w:rsid w:val="00411393"/>
    <w:rsid w:val="0041142D"/>
    <w:rsid w:val="004115B8"/>
    <w:rsid w:val="004115BC"/>
    <w:rsid w:val="00411C66"/>
    <w:rsid w:val="00412204"/>
    <w:rsid w:val="00412518"/>
    <w:rsid w:val="00412550"/>
    <w:rsid w:val="00412AD4"/>
    <w:rsid w:val="00413357"/>
    <w:rsid w:val="004139A8"/>
    <w:rsid w:val="00413AEC"/>
    <w:rsid w:val="00413F85"/>
    <w:rsid w:val="00414107"/>
    <w:rsid w:val="00414D8A"/>
    <w:rsid w:val="00414E76"/>
    <w:rsid w:val="00414F59"/>
    <w:rsid w:val="004151E9"/>
    <w:rsid w:val="004158AD"/>
    <w:rsid w:val="00415ACE"/>
    <w:rsid w:val="004168B4"/>
    <w:rsid w:val="004170C1"/>
    <w:rsid w:val="004173E8"/>
    <w:rsid w:val="00420137"/>
    <w:rsid w:val="004201C2"/>
    <w:rsid w:val="00420411"/>
    <w:rsid w:val="0042085E"/>
    <w:rsid w:val="00420A47"/>
    <w:rsid w:val="00421395"/>
    <w:rsid w:val="004216C9"/>
    <w:rsid w:val="004217A2"/>
    <w:rsid w:val="00421A78"/>
    <w:rsid w:val="00421B3C"/>
    <w:rsid w:val="00422076"/>
    <w:rsid w:val="004233B0"/>
    <w:rsid w:val="00423856"/>
    <w:rsid w:val="00423983"/>
    <w:rsid w:val="00423C6B"/>
    <w:rsid w:val="00423F19"/>
    <w:rsid w:val="004241E3"/>
    <w:rsid w:val="00424C18"/>
    <w:rsid w:val="004252A4"/>
    <w:rsid w:val="004253C9"/>
    <w:rsid w:val="00426163"/>
    <w:rsid w:val="00426492"/>
    <w:rsid w:val="00427843"/>
    <w:rsid w:val="00427B17"/>
    <w:rsid w:val="00427DFA"/>
    <w:rsid w:val="0043167A"/>
    <w:rsid w:val="00431CD7"/>
    <w:rsid w:val="00431FEA"/>
    <w:rsid w:val="004320D7"/>
    <w:rsid w:val="00432121"/>
    <w:rsid w:val="004330C8"/>
    <w:rsid w:val="0043398E"/>
    <w:rsid w:val="004344E9"/>
    <w:rsid w:val="004352FE"/>
    <w:rsid w:val="00435ECC"/>
    <w:rsid w:val="0043679B"/>
    <w:rsid w:val="00436A32"/>
    <w:rsid w:val="00437A6F"/>
    <w:rsid w:val="00437A81"/>
    <w:rsid w:val="00440040"/>
    <w:rsid w:val="0044086F"/>
    <w:rsid w:val="00441FFA"/>
    <w:rsid w:val="00442A20"/>
    <w:rsid w:val="00442C3D"/>
    <w:rsid w:val="00443208"/>
    <w:rsid w:val="004432E8"/>
    <w:rsid w:val="00443463"/>
    <w:rsid w:val="00443A40"/>
    <w:rsid w:val="00444AEF"/>
    <w:rsid w:val="00444BB1"/>
    <w:rsid w:val="00444D6E"/>
    <w:rsid w:val="00445018"/>
    <w:rsid w:val="00445369"/>
    <w:rsid w:val="004457BC"/>
    <w:rsid w:val="0044620A"/>
    <w:rsid w:val="00446695"/>
    <w:rsid w:val="00446952"/>
    <w:rsid w:val="00446C91"/>
    <w:rsid w:val="00446F36"/>
    <w:rsid w:val="00447019"/>
    <w:rsid w:val="0044705A"/>
    <w:rsid w:val="00447291"/>
    <w:rsid w:val="00447409"/>
    <w:rsid w:val="00447F25"/>
    <w:rsid w:val="00450D5F"/>
    <w:rsid w:val="00450E5A"/>
    <w:rsid w:val="004513D6"/>
    <w:rsid w:val="0045161B"/>
    <w:rsid w:val="004518D4"/>
    <w:rsid w:val="00452383"/>
    <w:rsid w:val="004524D4"/>
    <w:rsid w:val="00452931"/>
    <w:rsid w:val="00452B7D"/>
    <w:rsid w:val="00452CFB"/>
    <w:rsid w:val="00453579"/>
    <w:rsid w:val="00453A71"/>
    <w:rsid w:val="004541FE"/>
    <w:rsid w:val="0045463D"/>
    <w:rsid w:val="00454B0B"/>
    <w:rsid w:val="00454CDF"/>
    <w:rsid w:val="0045516E"/>
    <w:rsid w:val="00455CDA"/>
    <w:rsid w:val="00456A17"/>
    <w:rsid w:val="004577C7"/>
    <w:rsid w:val="00457B7F"/>
    <w:rsid w:val="0046087B"/>
    <w:rsid w:val="00460FBE"/>
    <w:rsid w:val="004610F4"/>
    <w:rsid w:val="004614C1"/>
    <w:rsid w:val="0046153F"/>
    <w:rsid w:val="00461552"/>
    <w:rsid w:val="00461A32"/>
    <w:rsid w:val="004621C2"/>
    <w:rsid w:val="00462226"/>
    <w:rsid w:val="00462ABE"/>
    <w:rsid w:val="00463206"/>
    <w:rsid w:val="00463875"/>
    <w:rsid w:val="00463AC4"/>
    <w:rsid w:val="00463B72"/>
    <w:rsid w:val="00464C80"/>
    <w:rsid w:val="00464E60"/>
    <w:rsid w:val="0046507A"/>
    <w:rsid w:val="00465240"/>
    <w:rsid w:val="00467037"/>
    <w:rsid w:val="004671F0"/>
    <w:rsid w:val="00467682"/>
    <w:rsid w:val="004678A4"/>
    <w:rsid w:val="004707FD"/>
    <w:rsid w:val="00470DFF"/>
    <w:rsid w:val="0047133F"/>
    <w:rsid w:val="00471388"/>
    <w:rsid w:val="00471857"/>
    <w:rsid w:val="00472BCA"/>
    <w:rsid w:val="00472BD4"/>
    <w:rsid w:val="00472CC5"/>
    <w:rsid w:val="004737B4"/>
    <w:rsid w:val="00473D3C"/>
    <w:rsid w:val="00474352"/>
    <w:rsid w:val="004745A7"/>
    <w:rsid w:val="004747DE"/>
    <w:rsid w:val="0047482B"/>
    <w:rsid w:val="0047532F"/>
    <w:rsid w:val="0047564B"/>
    <w:rsid w:val="00475733"/>
    <w:rsid w:val="00475B0B"/>
    <w:rsid w:val="00475C3F"/>
    <w:rsid w:val="004762CB"/>
    <w:rsid w:val="004765BA"/>
    <w:rsid w:val="004766CC"/>
    <w:rsid w:val="00476710"/>
    <w:rsid w:val="00476C6D"/>
    <w:rsid w:val="00477487"/>
    <w:rsid w:val="00477C57"/>
    <w:rsid w:val="0048055B"/>
    <w:rsid w:val="004809DC"/>
    <w:rsid w:val="004812D7"/>
    <w:rsid w:val="0048140C"/>
    <w:rsid w:val="00481535"/>
    <w:rsid w:val="00481757"/>
    <w:rsid w:val="00481B75"/>
    <w:rsid w:val="00481FFE"/>
    <w:rsid w:val="00482D3E"/>
    <w:rsid w:val="00482DFC"/>
    <w:rsid w:val="0048322B"/>
    <w:rsid w:val="004837F9"/>
    <w:rsid w:val="0048494A"/>
    <w:rsid w:val="00484A40"/>
    <w:rsid w:val="00484AFA"/>
    <w:rsid w:val="00484BF3"/>
    <w:rsid w:val="00485221"/>
    <w:rsid w:val="00485882"/>
    <w:rsid w:val="00485E08"/>
    <w:rsid w:val="00487635"/>
    <w:rsid w:val="00487721"/>
    <w:rsid w:val="00487A16"/>
    <w:rsid w:val="00487BD8"/>
    <w:rsid w:val="0049017A"/>
    <w:rsid w:val="004908AD"/>
    <w:rsid w:val="00490ED9"/>
    <w:rsid w:val="00491162"/>
    <w:rsid w:val="00491435"/>
    <w:rsid w:val="00491C68"/>
    <w:rsid w:val="00491C9C"/>
    <w:rsid w:val="00492117"/>
    <w:rsid w:val="00492575"/>
    <w:rsid w:val="00492A46"/>
    <w:rsid w:val="004932BA"/>
    <w:rsid w:val="00493A23"/>
    <w:rsid w:val="00494381"/>
    <w:rsid w:val="0049493B"/>
    <w:rsid w:val="004949FF"/>
    <w:rsid w:val="00494EEF"/>
    <w:rsid w:val="00494F24"/>
    <w:rsid w:val="00495321"/>
    <w:rsid w:val="004961C5"/>
    <w:rsid w:val="0049626D"/>
    <w:rsid w:val="0049661E"/>
    <w:rsid w:val="0049684A"/>
    <w:rsid w:val="00496B3B"/>
    <w:rsid w:val="00496B65"/>
    <w:rsid w:val="00496C85"/>
    <w:rsid w:val="00496CB7"/>
    <w:rsid w:val="00496E6E"/>
    <w:rsid w:val="00497609"/>
    <w:rsid w:val="00497C86"/>
    <w:rsid w:val="004A0066"/>
    <w:rsid w:val="004A0473"/>
    <w:rsid w:val="004A069C"/>
    <w:rsid w:val="004A07BC"/>
    <w:rsid w:val="004A0808"/>
    <w:rsid w:val="004A0A02"/>
    <w:rsid w:val="004A0E45"/>
    <w:rsid w:val="004A1041"/>
    <w:rsid w:val="004A129F"/>
    <w:rsid w:val="004A15B5"/>
    <w:rsid w:val="004A1807"/>
    <w:rsid w:val="004A1943"/>
    <w:rsid w:val="004A2CA7"/>
    <w:rsid w:val="004A2E35"/>
    <w:rsid w:val="004A2FB0"/>
    <w:rsid w:val="004A3A44"/>
    <w:rsid w:val="004A3ADF"/>
    <w:rsid w:val="004A4730"/>
    <w:rsid w:val="004A4A4F"/>
    <w:rsid w:val="004A4AD7"/>
    <w:rsid w:val="004A5034"/>
    <w:rsid w:val="004A522B"/>
    <w:rsid w:val="004A57AE"/>
    <w:rsid w:val="004A5869"/>
    <w:rsid w:val="004A6121"/>
    <w:rsid w:val="004A6D54"/>
    <w:rsid w:val="004A71E4"/>
    <w:rsid w:val="004A786F"/>
    <w:rsid w:val="004B03E1"/>
    <w:rsid w:val="004B057E"/>
    <w:rsid w:val="004B05C5"/>
    <w:rsid w:val="004B1F91"/>
    <w:rsid w:val="004B2545"/>
    <w:rsid w:val="004B289C"/>
    <w:rsid w:val="004B31D5"/>
    <w:rsid w:val="004B324B"/>
    <w:rsid w:val="004B3D5C"/>
    <w:rsid w:val="004B4290"/>
    <w:rsid w:val="004B4A2F"/>
    <w:rsid w:val="004B4F4C"/>
    <w:rsid w:val="004B5982"/>
    <w:rsid w:val="004B5B9B"/>
    <w:rsid w:val="004B5E57"/>
    <w:rsid w:val="004B5F0B"/>
    <w:rsid w:val="004B6823"/>
    <w:rsid w:val="004B6D4D"/>
    <w:rsid w:val="004B7046"/>
    <w:rsid w:val="004B70B6"/>
    <w:rsid w:val="004B7415"/>
    <w:rsid w:val="004B77A9"/>
    <w:rsid w:val="004B7FD2"/>
    <w:rsid w:val="004B7FD6"/>
    <w:rsid w:val="004C00CF"/>
    <w:rsid w:val="004C0332"/>
    <w:rsid w:val="004C0BC9"/>
    <w:rsid w:val="004C101C"/>
    <w:rsid w:val="004C14F2"/>
    <w:rsid w:val="004C1EF0"/>
    <w:rsid w:val="004C1F71"/>
    <w:rsid w:val="004C27D8"/>
    <w:rsid w:val="004C2F21"/>
    <w:rsid w:val="004C3791"/>
    <w:rsid w:val="004C3B05"/>
    <w:rsid w:val="004C41C8"/>
    <w:rsid w:val="004C43C6"/>
    <w:rsid w:val="004C49C1"/>
    <w:rsid w:val="004C5535"/>
    <w:rsid w:val="004C59A3"/>
    <w:rsid w:val="004C5AC9"/>
    <w:rsid w:val="004C661C"/>
    <w:rsid w:val="004C6ACF"/>
    <w:rsid w:val="004C6BDF"/>
    <w:rsid w:val="004C7413"/>
    <w:rsid w:val="004D01BA"/>
    <w:rsid w:val="004D0743"/>
    <w:rsid w:val="004D09AD"/>
    <w:rsid w:val="004D0CB7"/>
    <w:rsid w:val="004D1D32"/>
    <w:rsid w:val="004D212D"/>
    <w:rsid w:val="004D266C"/>
    <w:rsid w:val="004D3369"/>
    <w:rsid w:val="004D3FCF"/>
    <w:rsid w:val="004D447D"/>
    <w:rsid w:val="004D44BF"/>
    <w:rsid w:val="004D4AB3"/>
    <w:rsid w:val="004D4B7C"/>
    <w:rsid w:val="004D53B1"/>
    <w:rsid w:val="004D5635"/>
    <w:rsid w:val="004D653E"/>
    <w:rsid w:val="004D77D9"/>
    <w:rsid w:val="004D7EA5"/>
    <w:rsid w:val="004E0081"/>
    <w:rsid w:val="004E04AE"/>
    <w:rsid w:val="004E0854"/>
    <w:rsid w:val="004E14D5"/>
    <w:rsid w:val="004E1C5C"/>
    <w:rsid w:val="004E2277"/>
    <w:rsid w:val="004E2521"/>
    <w:rsid w:val="004E3032"/>
    <w:rsid w:val="004E3377"/>
    <w:rsid w:val="004E3D5A"/>
    <w:rsid w:val="004E41DC"/>
    <w:rsid w:val="004E4298"/>
    <w:rsid w:val="004E4515"/>
    <w:rsid w:val="004E48C6"/>
    <w:rsid w:val="004E4D39"/>
    <w:rsid w:val="004E4D3D"/>
    <w:rsid w:val="004E53BF"/>
    <w:rsid w:val="004E551D"/>
    <w:rsid w:val="004E629D"/>
    <w:rsid w:val="004E64C9"/>
    <w:rsid w:val="004E672F"/>
    <w:rsid w:val="004E6B35"/>
    <w:rsid w:val="004E6DB3"/>
    <w:rsid w:val="004E6FBE"/>
    <w:rsid w:val="004E748C"/>
    <w:rsid w:val="004E7613"/>
    <w:rsid w:val="004E7AC2"/>
    <w:rsid w:val="004E7DD1"/>
    <w:rsid w:val="004F018C"/>
    <w:rsid w:val="004F03E9"/>
    <w:rsid w:val="004F04AF"/>
    <w:rsid w:val="004F10B7"/>
    <w:rsid w:val="004F186C"/>
    <w:rsid w:val="004F19DB"/>
    <w:rsid w:val="004F19F6"/>
    <w:rsid w:val="004F2782"/>
    <w:rsid w:val="004F2979"/>
    <w:rsid w:val="004F2EAC"/>
    <w:rsid w:val="004F32E4"/>
    <w:rsid w:val="004F370F"/>
    <w:rsid w:val="004F4480"/>
    <w:rsid w:val="004F4E44"/>
    <w:rsid w:val="004F50E6"/>
    <w:rsid w:val="004F5397"/>
    <w:rsid w:val="004F5CA6"/>
    <w:rsid w:val="004F5CE4"/>
    <w:rsid w:val="004F6546"/>
    <w:rsid w:val="004F6861"/>
    <w:rsid w:val="004F692D"/>
    <w:rsid w:val="004F6931"/>
    <w:rsid w:val="004F6D39"/>
    <w:rsid w:val="004F76E7"/>
    <w:rsid w:val="004F7DE0"/>
    <w:rsid w:val="004F7E40"/>
    <w:rsid w:val="00500485"/>
    <w:rsid w:val="00500715"/>
    <w:rsid w:val="00500EBC"/>
    <w:rsid w:val="0050112D"/>
    <w:rsid w:val="005012B8"/>
    <w:rsid w:val="00501B47"/>
    <w:rsid w:val="00502749"/>
    <w:rsid w:val="00502C6F"/>
    <w:rsid w:val="005030FE"/>
    <w:rsid w:val="00503425"/>
    <w:rsid w:val="00503964"/>
    <w:rsid w:val="005042AE"/>
    <w:rsid w:val="00504979"/>
    <w:rsid w:val="00504EC8"/>
    <w:rsid w:val="00505033"/>
    <w:rsid w:val="0050522A"/>
    <w:rsid w:val="005054D4"/>
    <w:rsid w:val="00505927"/>
    <w:rsid w:val="00505F84"/>
    <w:rsid w:val="005067C0"/>
    <w:rsid w:val="005075CE"/>
    <w:rsid w:val="00507BF9"/>
    <w:rsid w:val="00507DA1"/>
    <w:rsid w:val="0051002A"/>
    <w:rsid w:val="005112D1"/>
    <w:rsid w:val="00511EA7"/>
    <w:rsid w:val="005124EE"/>
    <w:rsid w:val="005125FB"/>
    <w:rsid w:val="00512B72"/>
    <w:rsid w:val="005131AD"/>
    <w:rsid w:val="0051338E"/>
    <w:rsid w:val="00513644"/>
    <w:rsid w:val="005137B8"/>
    <w:rsid w:val="005139F7"/>
    <w:rsid w:val="00513B50"/>
    <w:rsid w:val="00513EA5"/>
    <w:rsid w:val="00514211"/>
    <w:rsid w:val="005142CA"/>
    <w:rsid w:val="00514951"/>
    <w:rsid w:val="005154D4"/>
    <w:rsid w:val="00515683"/>
    <w:rsid w:val="00515687"/>
    <w:rsid w:val="00515C85"/>
    <w:rsid w:val="00515E97"/>
    <w:rsid w:val="00516383"/>
    <w:rsid w:val="00516EF1"/>
    <w:rsid w:val="00517E83"/>
    <w:rsid w:val="00520346"/>
    <w:rsid w:val="0052039B"/>
    <w:rsid w:val="0052061D"/>
    <w:rsid w:val="00520CC8"/>
    <w:rsid w:val="00520E86"/>
    <w:rsid w:val="00521350"/>
    <w:rsid w:val="005213DB"/>
    <w:rsid w:val="00521A99"/>
    <w:rsid w:val="00521DC6"/>
    <w:rsid w:val="00521EB4"/>
    <w:rsid w:val="00522658"/>
    <w:rsid w:val="005228DA"/>
    <w:rsid w:val="005229AF"/>
    <w:rsid w:val="00522DA0"/>
    <w:rsid w:val="00522F7C"/>
    <w:rsid w:val="005237D0"/>
    <w:rsid w:val="00523AFB"/>
    <w:rsid w:val="00523BA4"/>
    <w:rsid w:val="00523C83"/>
    <w:rsid w:val="00524D63"/>
    <w:rsid w:val="00525AF5"/>
    <w:rsid w:val="00525FDF"/>
    <w:rsid w:val="005269C9"/>
    <w:rsid w:val="00526D99"/>
    <w:rsid w:val="00527B52"/>
    <w:rsid w:val="00527F4F"/>
    <w:rsid w:val="0053017D"/>
    <w:rsid w:val="00530EA6"/>
    <w:rsid w:val="005311E9"/>
    <w:rsid w:val="0053203A"/>
    <w:rsid w:val="0053331C"/>
    <w:rsid w:val="00533414"/>
    <w:rsid w:val="005344BA"/>
    <w:rsid w:val="00535400"/>
    <w:rsid w:val="00535CA6"/>
    <w:rsid w:val="005364FF"/>
    <w:rsid w:val="00536558"/>
    <w:rsid w:val="005365F3"/>
    <w:rsid w:val="00536C4E"/>
    <w:rsid w:val="00537B4B"/>
    <w:rsid w:val="00537CBC"/>
    <w:rsid w:val="00537ECD"/>
    <w:rsid w:val="00540170"/>
    <w:rsid w:val="005403D4"/>
    <w:rsid w:val="005404F7"/>
    <w:rsid w:val="00540763"/>
    <w:rsid w:val="005415E9"/>
    <w:rsid w:val="00541944"/>
    <w:rsid w:val="005420A4"/>
    <w:rsid w:val="00542281"/>
    <w:rsid w:val="005425CB"/>
    <w:rsid w:val="00542B60"/>
    <w:rsid w:val="00542F7C"/>
    <w:rsid w:val="0054328A"/>
    <w:rsid w:val="00543696"/>
    <w:rsid w:val="00543A4F"/>
    <w:rsid w:val="00544068"/>
    <w:rsid w:val="00544400"/>
    <w:rsid w:val="00544F23"/>
    <w:rsid w:val="005455D4"/>
    <w:rsid w:val="00545C25"/>
    <w:rsid w:val="00545D94"/>
    <w:rsid w:val="00546117"/>
    <w:rsid w:val="005469BB"/>
    <w:rsid w:val="00550388"/>
    <w:rsid w:val="00550D89"/>
    <w:rsid w:val="00551662"/>
    <w:rsid w:val="005516D4"/>
    <w:rsid w:val="005517AC"/>
    <w:rsid w:val="0055182A"/>
    <w:rsid w:val="00551D9C"/>
    <w:rsid w:val="00551F43"/>
    <w:rsid w:val="00552169"/>
    <w:rsid w:val="005521F1"/>
    <w:rsid w:val="0055284B"/>
    <w:rsid w:val="00553A12"/>
    <w:rsid w:val="00553D44"/>
    <w:rsid w:val="00553E8C"/>
    <w:rsid w:val="0055510B"/>
    <w:rsid w:val="005556CF"/>
    <w:rsid w:val="005558DB"/>
    <w:rsid w:val="00555916"/>
    <w:rsid w:val="00555E62"/>
    <w:rsid w:val="0055619C"/>
    <w:rsid w:val="00556602"/>
    <w:rsid w:val="00557191"/>
    <w:rsid w:val="0055737E"/>
    <w:rsid w:val="0055785F"/>
    <w:rsid w:val="00557AC1"/>
    <w:rsid w:val="00557BF3"/>
    <w:rsid w:val="00557F23"/>
    <w:rsid w:val="00560113"/>
    <w:rsid w:val="005608E2"/>
    <w:rsid w:val="00560E7D"/>
    <w:rsid w:val="00560F98"/>
    <w:rsid w:val="00560FEE"/>
    <w:rsid w:val="005616B9"/>
    <w:rsid w:val="00561A35"/>
    <w:rsid w:val="00561A36"/>
    <w:rsid w:val="00561B20"/>
    <w:rsid w:val="00561BDE"/>
    <w:rsid w:val="0056398D"/>
    <w:rsid w:val="00563BE8"/>
    <w:rsid w:val="00563DE2"/>
    <w:rsid w:val="00563E5A"/>
    <w:rsid w:val="00563FBC"/>
    <w:rsid w:val="00564801"/>
    <w:rsid w:val="00564DDB"/>
    <w:rsid w:val="00564EEB"/>
    <w:rsid w:val="00565309"/>
    <w:rsid w:val="0056570D"/>
    <w:rsid w:val="00566374"/>
    <w:rsid w:val="0056649A"/>
    <w:rsid w:val="00566ACC"/>
    <w:rsid w:val="00566E92"/>
    <w:rsid w:val="00567253"/>
    <w:rsid w:val="00567273"/>
    <w:rsid w:val="00567917"/>
    <w:rsid w:val="00567978"/>
    <w:rsid w:val="005701C1"/>
    <w:rsid w:val="0057029B"/>
    <w:rsid w:val="00570339"/>
    <w:rsid w:val="00570790"/>
    <w:rsid w:val="00571269"/>
    <w:rsid w:val="00571846"/>
    <w:rsid w:val="005719A4"/>
    <w:rsid w:val="00571FAC"/>
    <w:rsid w:val="0057242A"/>
    <w:rsid w:val="005724DF"/>
    <w:rsid w:val="0057271A"/>
    <w:rsid w:val="00572842"/>
    <w:rsid w:val="00572D61"/>
    <w:rsid w:val="00573337"/>
    <w:rsid w:val="0057382D"/>
    <w:rsid w:val="00573EFA"/>
    <w:rsid w:val="00575844"/>
    <w:rsid w:val="00575A07"/>
    <w:rsid w:val="005767A8"/>
    <w:rsid w:val="005775AC"/>
    <w:rsid w:val="00580973"/>
    <w:rsid w:val="00580F43"/>
    <w:rsid w:val="00581B05"/>
    <w:rsid w:val="00581B18"/>
    <w:rsid w:val="00581B3A"/>
    <w:rsid w:val="00581FAC"/>
    <w:rsid w:val="0058318D"/>
    <w:rsid w:val="00583FF2"/>
    <w:rsid w:val="00584036"/>
    <w:rsid w:val="0058449A"/>
    <w:rsid w:val="005844B0"/>
    <w:rsid w:val="00584839"/>
    <w:rsid w:val="00584860"/>
    <w:rsid w:val="00584F9D"/>
    <w:rsid w:val="0058562C"/>
    <w:rsid w:val="00585A79"/>
    <w:rsid w:val="00586D3C"/>
    <w:rsid w:val="00586EAB"/>
    <w:rsid w:val="00586FB9"/>
    <w:rsid w:val="005877B4"/>
    <w:rsid w:val="00587822"/>
    <w:rsid w:val="00587AB4"/>
    <w:rsid w:val="005903CB"/>
    <w:rsid w:val="005907A5"/>
    <w:rsid w:val="00590EA6"/>
    <w:rsid w:val="00590F0F"/>
    <w:rsid w:val="00590F52"/>
    <w:rsid w:val="005914E1"/>
    <w:rsid w:val="00591670"/>
    <w:rsid w:val="00591674"/>
    <w:rsid w:val="00591FF4"/>
    <w:rsid w:val="0059217D"/>
    <w:rsid w:val="00592371"/>
    <w:rsid w:val="00592B20"/>
    <w:rsid w:val="0059337E"/>
    <w:rsid w:val="00593561"/>
    <w:rsid w:val="00594042"/>
    <w:rsid w:val="00594086"/>
    <w:rsid w:val="00594F8B"/>
    <w:rsid w:val="005952A4"/>
    <w:rsid w:val="005954EA"/>
    <w:rsid w:val="00595AA1"/>
    <w:rsid w:val="00595D7C"/>
    <w:rsid w:val="00595DDB"/>
    <w:rsid w:val="00595F37"/>
    <w:rsid w:val="00597148"/>
    <w:rsid w:val="005971B0"/>
    <w:rsid w:val="005971B9"/>
    <w:rsid w:val="005973DB"/>
    <w:rsid w:val="005975F8"/>
    <w:rsid w:val="00597A6D"/>
    <w:rsid w:val="00597B1B"/>
    <w:rsid w:val="00597F82"/>
    <w:rsid w:val="005A03CE"/>
    <w:rsid w:val="005A04EB"/>
    <w:rsid w:val="005A1188"/>
    <w:rsid w:val="005A125D"/>
    <w:rsid w:val="005A1D31"/>
    <w:rsid w:val="005A2120"/>
    <w:rsid w:val="005A284D"/>
    <w:rsid w:val="005A32D5"/>
    <w:rsid w:val="005A360C"/>
    <w:rsid w:val="005A3D1C"/>
    <w:rsid w:val="005A4260"/>
    <w:rsid w:val="005A4565"/>
    <w:rsid w:val="005A4EAD"/>
    <w:rsid w:val="005A5293"/>
    <w:rsid w:val="005A571E"/>
    <w:rsid w:val="005A6172"/>
    <w:rsid w:val="005A66CF"/>
    <w:rsid w:val="005A6934"/>
    <w:rsid w:val="005A6CF5"/>
    <w:rsid w:val="005A6F65"/>
    <w:rsid w:val="005B062D"/>
    <w:rsid w:val="005B0722"/>
    <w:rsid w:val="005B07BD"/>
    <w:rsid w:val="005B0951"/>
    <w:rsid w:val="005B0C5F"/>
    <w:rsid w:val="005B12C7"/>
    <w:rsid w:val="005B196F"/>
    <w:rsid w:val="005B238C"/>
    <w:rsid w:val="005B2443"/>
    <w:rsid w:val="005B2BE4"/>
    <w:rsid w:val="005B324F"/>
    <w:rsid w:val="005B3A5A"/>
    <w:rsid w:val="005B431B"/>
    <w:rsid w:val="005B43B9"/>
    <w:rsid w:val="005B4830"/>
    <w:rsid w:val="005B4FBB"/>
    <w:rsid w:val="005B57B8"/>
    <w:rsid w:val="005B6C88"/>
    <w:rsid w:val="005B7073"/>
    <w:rsid w:val="005B71DB"/>
    <w:rsid w:val="005B75CA"/>
    <w:rsid w:val="005B7743"/>
    <w:rsid w:val="005C0C24"/>
    <w:rsid w:val="005C0EB0"/>
    <w:rsid w:val="005C1F72"/>
    <w:rsid w:val="005C2ADE"/>
    <w:rsid w:val="005C34D0"/>
    <w:rsid w:val="005C371A"/>
    <w:rsid w:val="005C3A52"/>
    <w:rsid w:val="005C3A59"/>
    <w:rsid w:val="005C4343"/>
    <w:rsid w:val="005C4431"/>
    <w:rsid w:val="005C4987"/>
    <w:rsid w:val="005C5145"/>
    <w:rsid w:val="005C53D2"/>
    <w:rsid w:val="005C54F2"/>
    <w:rsid w:val="005C57EF"/>
    <w:rsid w:val="005C5EA0"/>
    <w:rsid w:val="005C71E4"/>
    <w:rsid w:val="005C7945"/>
    <w:rsid w:val="005D02F4"/>
    <w:rsid w:val="005D0362"/>
    <w:rsid w:val="005D037A"/>
    <w:rsid w:val="005D0547"/>
    <w:rsid w:val="005D0583"/>
    <w:rsid w:val="005D0C7E"/>
    <w:rsid w:val="005D0F91"/>
    <w:rsid w:val="005D10D8"/>
    <w:rsid w:val="005D12DC"/>
    <w:rsid w:val="005D1363"/>
    <w:rsid w:val="005D1989"/>
    <w:rsid w:val="005D1E21"/>
    <w:rsid w:val="005D211F"/>
    <w:rsid w:val="005D21EF"/>
    <w:rsid w:val="005D2879"/>
    <w:rsid w:val="005D2BB9"/>
    <w:rsid w:val="005D2BE4"/>
    <w:rsid w:val="005D321B"/>
    <w:rsid w:val="005D325F"/>
    <w:rsid w:val="005D32AD"/>
    <w:rsid w:val="005D34C3"/>
    <w:rsid w:val="005D34D4"/>
    <w:rsid w:val="005D3DC8"/>
    <w:rsid w:val="005D3F6A"/>
    <w:rsid w:val="005D4200"/>
    <w:rsid w:val="005D44AC"/>
    <w:rsid w:val="005D44CD"/>
    <w:rsid w:val="005D44FC"/>
    <w:rsid w:val="005D4F5A"/>
    <w:rsid w:val="005D532E"/>
    <w:rsid w:val="005D59EA"/>
    <w:rsid w:val="005D5DCB"/>
    <w:rsid w:val="005D5F17"/>
    <w:rsid w:val="005D668C"/>
    <w:rsid w:val="005D6BAB"/>
    <w:rsid w:val="005D6CF6"/>
    <w:rsid w:val="005D74AE"/>
    <w:rsid w:val="005D758E"/>
    <w:rsid w:val="005D788E"/>
    <w:rsid w:val="005D7CDE"/>
    <w:rsid w:val="005E027D"/>
    <w:rsid w:val="005E035C"/>
    <w:rsid w:val="005E071B"/>
    <w:rsid w:val="005E077C"/>
    <w:rsid w:val="005E0BF2"/>
    <w:rsid w:val="005E1154"/>
    <w:rsid w:val="005E16AB"/>
    <w:rsid w:val="005E1A99"/>
    <w:rsid w:val="005E2269"/>
    <w:rsid w:val="005E2E31"/>
    <w:rsid w:val="005E363A"/>
    <w:rsid w:val="005E384A"/>
    <w:rsid w:val="005E3CEA"/>
    <w:rsid w:val="005E3F03"/>
    <w:rsid w:val="005E3F3B"/>
    <w:rsid w:val="005E40A3"/>
    <w:rsid w:val="005E4B15"/>
    <w:rsid w:val="005E5166"/>
    <w:rsid w:val="005E5416"/>
    <w:rsid w:val="005E55B2"/>
    <w:rsid w:val="005E5FE9"/>
    <w:rsid w:val="005E602B"/>
    <w:rsid w:val="005E610A"/>
    <w:rsid w:val="005E6D53"/>
    <w:rsid w:val="005E6FD8"/>
    <w:rsid w:val="005E7031"/>
    <w:rsid w:val="005E7321"/>
    <w:rsid w:val="005E79D8"/>
    <w:rsid w:val="005E7B05"/>
    <w:rsid w:val="005E7CCF"/>
    <w:rsid w:val="005F0329"/>
    <w:rsid w:val="005F1DC5"/>
    <w:rsid w:val="005F1F49"/>
    <w:rsid w:val="005F20AB"/>
    <w:rsid w:val="005F29EE"/>
    <w:rsid w:val="005F2E04"/>
    <w:rsid w:val="005F3070"/>
    <w:rsid w:val="005F35D6"/>
    <w:rsid w:val="005F374E"/>
    <w:rsid w:val="005F3764"/>
    <w:rsid w:val="005F3997"/>
    <w:rsid w:val="005F3E5A"/>
    <w:rsid w:val="005F4A74"/>
    <w:rsid w:val="005F4C66"/>
    <w:rsid w:val="005F5DCE"/>
    <w:rsid w:val="005F6055"/>
    <w:rsid w:val="005F6FB6"/>
    <w:rsid w:val="005F7357"/>
    <w:rsid w:val="005F77CC"/>
    <w:rsid w:val="005F7854"/>
    <w:rsid w:val="00600F0A"/>
    <w:rsid w:val="00601CAF"/>
    <w:rsid w:val="00602105"/>
    <w:rsid w:val="0060220F"/>
    <w:rsid w:val="0060320C"/>
    <w:rsid w:val="006033BA"/>
    <w:rsid w:val="006036EF"/>
    <w:rsid w:val="006037F7"/>
    <w:rsid w:val="0060382C"/>
    <w:rsid w:val="00605A7C"/>
    <w:rsid w:val="0060639E"/>
    <w:rsid w:val="00606782"/>
    <w:rsid w:val="00606BEB"/>
    <w:rsid w:val="00607635"/>
    <w:rsid w:val="00610914"/>
    <w:rsid w:val="00610C88"/>
    <w:rsid w:val="006110FE"/>
    <w:rsid w:val="00611295"/>
    <w:rsid w:val="006113BC"/>
    <w:rsid w:val="00611456"/>
    <w:rsid w:val="00611488"/>
    <w:rsid w:val="00611AF8"/>
    <w:rsid w:val="00611F00"/>
    <w:rsid w:val="0061293F"/>
    <w:rsid w:val="00612A0F"/>
    <w:rsid w:val="0061351E"/>
    <w:rsid w:val="0061385E"/>
    <w:rsid w:val="006139E8"/>
    <w:rsid w:val="00613BCF"/>
    <w:rsid w:val="0061409B"/>
    <w:rsid w:val="0061430E"/>
    <w:rsid w:val="0061437F"/>
    <w:rsid w:val="006148A6"/>
    <w:rsid w:val="00614C55"/>
    <w:rsid w:val="00614EB7"/>
    <w:rsid w:val="006158AA"/>
    <w:rsid w:val="00615A54"/>
    <w:rsid w:val="00615CBE"/>
    <w:rsid w:val="00615E46"/>
    <w:rsid w:val="00616013"/>
    <w:rsid w:val="00616171"/>
    <w:rsid w:val="00616F4B"/>
    <w:rsid w:val="0061729A"/>
    <w:rsid w:val="00617464"/>
    <w:rsid w:val="00617A68"/>
    <w:rsid w:val="00617CEE"/>
    <w:rsid w:val="0062112B"/>
    <w:rsid w:val="00621197"/>
    <w:rsid w:val="0062120D"/>
    <w:rsid w:val="006212FA"/>
    <w:rsid w:val="0062133E"/>
    <w:rsid w:val="0062193F"/>
    <w:rsid w:val="00621B97"/>
    <w:rsid w:val="00622819"/>
    <w:rsid w:val="00623985"/>
    <w:rsid w:val="006243FF"/>
    <w:rsid w:val="00624554"/>
    <w:rsid w:val="00624766"/>
    <w:rsid w:val="006249B0"/>
    <w:rsid w:val="0062576C"/>
    <w:rsid w:val="006267A8"/>
    <w:rsid w:val="0062717B"/>
    <w:rsid w:val="006273D2"/>
    <w:rsid w:val="0062747F"/>
    <w:rsid w:val="006277C1"/>
    <w:rsid w:val="00627B6A"/>
    <w:rsid w:val="00630082"/>
    <w:rsid w:val="006301FD"/>
    <w:rsid w:val="006304B6"/>
    <w:rsid w:val="006321D7"/>
    <w:rsid w:val="00632445"/>
    <w:rsid w:val="006327B6"/>
    <w:rsid w:val="00632EB4"/>
    <w:rsid w:val="0063328B"/>
    <w:rsid w:val="0063350A"/>
    <w:rsid w:val="00633A06"/>
    <w:rsid w:val="00633E9E"/>
    <w:rsid w:val="006351B3"/>
    <w:rsid w:val="006353E4"/>
    <w:rsid w:val="0063615B"/>
    <w:rsid w:val="00636793"/>
    <w:rsid w:val="00636A65"/>
    <w:rsid w:val="00637173"/>
    <w:rsid w:val="00637591"/>
    <w:rsid w:val="0063778B"/>
    <w:rsid w:val="006378C1"/>
    <w:rsid w:val="0063799E"/>
    <w:rsid w:val="00637B0F"/>
    <w:rsid w:val="00640B33"/>
    <w:rsid w:val="00640BCE"/>
    <w:rsid w:val="006412CC"/>
    <w:rsid w:val="00641328"/>
    <w:rsid w:val="00641A4C"/>
    <w:rsid w:val="00641CD9"/>
    <w:rsid w:val="00641E7D"/>
    <w:rsid w:val="00642073"/>
    <w:rsid w:val="00642BE8"/>
    <w:rsid w:val="00642D51"/>
    <w:rsid w:val="00642DAC"/>
    <w:rsid w:val="00642DB1"/>
    <w:rsid w:val="00642DC4"/>
    <w:rsid w:val="00643B30"/>
    <w:rsid w:val="0064494C"/>
    <w:rsid w:val="006455C8"/>
    <w:rsid w:val="0064571B"/>
    <w:rsid w:val="00645B27"/>
    <w:rsid w:val="00645C00"/>
    <w:rsid w:val="00646609"/>
    <w:rsid w:val="00646BB0"/>
    <w:rsid w:val="00647077"/>
    <w:rsid w:val="00647394"/>
    <w:rsid w:val="0065012C"/>
    <w:rsid w:val="006514F3"/>
    <w:rsid w:val="0065152D"/>
    <w:rsid w:val="00652B10"/>
    <w:rsid w:val="006531F5"/>
    <w:rsid w:val="00653990"/>
    <w:rsid w:val="006543BA"/>
    <w:rsid w:val="006544CA"/>
    <w:rsid w:val="0065472C"/>
    <w:rsid w:val="00654AA3"/>
    <w:rsid w:val="00654B04"/>
    <w:rsid w:val="00654F9A"/>
    <w:rsid w:val="006553FF"/>
    <w:rsid w:val="006556DD"/>
    <w:rsid w:val="00655736"/>
    <w:rsid w:val="00655775"/>
    <w:rsid w:val="00656246"/>
    <w:rsid w:val="0065674D"/>
    <w:rsid w:val="00656B3F"/>
    <w:rsid w:val="00656B5B"/>
    <w:rsid w:val="00656C8C"/>
    <w:rsid w:val="00656FEE"/>
    <w:rsid w:val="00657066"/>
    <w:rsid w:val="00657CCE"/>
    <w:rsid w:val="00657F6A"/>
    <w:rsid w:val="00657F8B"/>
    <w:rsid w:val="00657F8F"/>
    <w:rsid w:val="006606EA"/>
    <w:rsid w:val="00660D76"/>
    <w:rsid w:val="00661ABC"/>
    <w:rsid w:val="00662172"/>
    <w:rsid w:val="00662969"/>
    <w:rsid w:val="00662DC1"/>
    <w:rsid w:val="00663267"/>
    <w:rsid w:val="00663D9D"/>
    <w:rsid w:val="00663DAF"/>
    <w:rsid w:val="00663E60"/>
    <w:rsid w:val="006641D3"/>
    <w:rsid w:val="00664820"/>
    <w:rsid w:val="006648F2"/>
    <w:rsid w:val="00664C65"/>
    <w:rsid w:val="00664D5C"/>
    <w:rsid w:val="0066571D"/>
    <w:rsid w:val="00665E3E"/>
    <w:rsid w:val="0066627C"/>
    <w:rsid w:val="006665A4"/>
    <w:rsid w:val="00666E3B"/>
    <w:rsid w:val="0066708E"/>
    <w:rsid w:val="006677DE"/>
    <w:rsid w:val="00667CD8"/>
    <w:rsid w:val="006701FB"/>
    <w:rsid w:val="00670A67"/>
    <w:rsid w:val="00670DCB"/>
    <w:rsid w:val="00670DF2"/>
    <w:rsid w:val="0067123B"/>
    <w:rsid w:val="00671917"/>
    <w:rsid w:val="00671ED1"/>
    <w:rsid w:val="00672396"/>
    <w:rsid w:val="0067243F"/>
    <w:rsid w:val="00672625"/>
    <w:rsid w:val="006726E4"/>
    <w:rsid w:val="00672FA5"/>
    <w:rsid w:val="006735B2"/>
    <w:rsid w:val="006736E5"/>
    <w:rsid w:val="00673BB0"/>
    <w:rsid w:val="00674181"/>
    <w:rsid w:val="0067474B"/>
    <w:rsid w:val="00675017"/>
    <w:rsid w:val="00675574"/>
    <w:rsid w:val="006756C5"/>
    <w:rsid w:val="00675A34"/>
    <w:rsid w:val="00677173"/>
    <w:rsid w:val="006773F3"/>
    <w:rsid w:val="00680783"/>
    <w:rsid w:val="0068101B"/>
    <w:rsid w:val="0068117E"/>
    <w:rsid w:val="00681276"/>
    <w:rsid w:val="00681324"/>
    <w:rsid w:val="00681379"/>
    <w:rsid w:val="00681491"/>
    <w:rsid w:val="00681805"/>
    <w:rsid w:val="00681885"/>
    <w:rsid w:val="00681E63"/>
    <w:rsid w:val="00681FE0"/>
    <w:rsid w:val="006822B6"/>
    <w:rsid w:val="0068251B"/>
    <w:rsid w:val="006830C7"/>
    <w:rsid w:val="00683498"/>
    <w:rsid w:val="006834B1"/>
    <w:rsid w:val="006836ED"/>
    <w:rsid w:val="00683E77"/>
    <w:rsid w:val="006841B7"/>
    <w:rsid w:val="006844FF"/>
    <w:rsid w:val="00684777"/>
    <w:rsid w:val="00684CF5"/>
    <w:rsid w:val="00684FE0"/>
    <w:rsid w:val="0068580C"/>
    <w:rsid w:val="00685A43"/>
    <w:rsid w:val="00685C3A"/>
    <w:rsid w:val="00685FEB"/>
    <w:rsid w:val="006860FB"/>
    <w:rsid w:val="00686C26"/>
    <w:rsid w:val="00687325"/>
    <w:rsid w:val="00690C78"/>
    <w:rsid w:val="0069183E"/>
    <w:rsid w:val="00691CE8"/>
    <w:rsid w:val="00691D7E"/>
    <w:rsid w:val="00692106"/>
    <w:rsid w:val="00692431"/>
    <w:rsid w:val="00692C2B"/>
    <w:rsid w:val="00693C67"/>
    <w:rsid w:val="00693C71"/>
    <w:rsid w:val="006941A0"/>
    <w:rsid w:val="006941B3"/>
    <w:rsid w:val="00694444"/>
    <w:rsid w:val="006944BD"/>
    <w:rsid w:val="00695079"/>
    <w:rsid w:val="006953EA"/>
    <w:rsid w:val="0069547E"/>
    <w:rsid w:val="00696350"/>
    <w:rsid w:val="006963F8"/>
    <w:rsid w:val="00696A22"/>
    <w:rsid w:val="00696E17"/>
    <w:rsid w:val="00697C0D"/>
    <w:rsid w:val="00697D58"/>
    <w:rsid w:val="006A05D8"/>
    <w:rsid w:val="006A0922"/>
    <w:rsid w:val="006A09CB"/>
    <w:rsid w:val="006A0D74"/>
    <w:rsid w:val="006A1C47"/>
    <w:rsid w:val="006A2360"/>
    <w:rsid w:val="006A2585"/>
    <w:rsid w:val="006A3158"/>
    <w:rsid w:val="006A3249"/>
    <w:rsid w:val="006A3378"/>
    <w:rsid w:val="006A3479"/>
    <w:rsid w:val="006A3A36"/>
    <w:rsid w:val="006A3AC8"/>
    <w:rsid w:val="006A3C3C"/>
    <w:rsid w:val="006A3C82"/>
    <w:rsid w:val="006A3D3A"/>
    <w:rsid w:val="006A41E2"/>
    <w:rsid w:val="006A4AB9"/>
    <w:rsid w:val="006A4D1C"/>
    <w:rsid w:val="006A5017"/>
    <w:rsid w:val="006A511C"/>
    <w:rsid w:val="006A581B"/>
    <w:rsid w:val="006A59E0"/>
    <w:rsid w:val="006A5E89"/>
    <w:rsid w:val="006A61CC"/>
    <w:rsid w:val="006A688C"/>
    <w:rsid w:val="006A72EA"/>
    <w:rsid w:val="006A7301"/>
    <w:rsid w:val="006A73B5"/>
    <w:rsid w:val="006A7785"/>
    <w:rsid w:val="006A7D7A"/>
    <w:rsid w:val="006B031C"/>
    <w:rsid w:val="006B0F66"/>
    <w:rsid w:val="006B11D9"/>
    <w:rsid w:val="006B137E"/>
    <w:rsid w:val="006B1F2A"/>
    <w:rsid w:val="006B2456"/>
    <w:rsid w:val="006B25F6"/>
    <w:rsid w:val="006B2A55"/>
    <w:rsid w:val="006B303D"/>
    <w:rsid w:val="006B3403"/>
    <w:rsid w:val="006B3C98"/>
    <w:rsid w:val="006B4681"/>
    <w:rsid w:val="006B4CB6"/>
    <w:rsid w:val="006B5023"/>
    <w:rsid w:val="006B569F"/>
    <w:rsid w:val="006B5ACE"/>
    <w:rsid w:val="006B5D82"/>
    <w:rsid w:val="006B642C"/>
    <w:rsid w:val="006B6928"/>
    <w:rsid w:val="006B6AF3"/>
    <w:rsid w:val="006B7634"/>
    <w:rsid w:val="006B77B8"/>
    <w:rsid w:val="006C00E6"/>
    <w:rsid w:val="006C0348"/>
    <w:rsid w:val="006C03D8"/>
    <w:rsid w:val="006C085B"/>
    <w:rsid w:val="006C1D7F"/>
    <w:rsid w:val="006C23D2"/>
    <w:rsid w:val="006C2AD3"/>
    <w:rsid w:val="006C30F3"/>
    <w:rsid w:val="006C31E6"/>
    <w:rsid w:val="006C3597"/>
    <w:rsid w:val="006C3599"/>
    <w:rsid w:val="006C3A53"/>
    <w:rsid w:val="006C3E3C"/>
    <w:rsid w:val="006C3FE8"/>
    <w:rsid w:val="006C422A"/>
    <w:rsid w:val="006C47E2"/>
    <w:rsid w:val="006C4B34"/>
    <w:rsid w:val="006C4C0A"/>
    <w:rsid w:val="006C512D"/>
    <w:rsid w:val="006C5242"/>
    <w:rsid w:val="006C5666"/>
    <w:rsid w:val="006C576D"/>
    <w:rsid w:val="006C5E24"/>
    <w:rsid w:val="006C6DBD"/>
    <w:rsid w:val="006C6DDD"/>
    <w:rsid w:val="006C7766"/>
    <w:rsid w:val="006C7EA3"/>
    <w:rsid w:val="006D0301"/>
    <w:rsid w:val="006D0333"/>
    <w:rsid w:val="006D03EE"/>
    <w:rsid w:val="006D0F10"/>
    <w:rsid w:val="006D1E4A"/>
    <w:rsid w:val="006D1F0E"/>
    <w:rsid w:val="006D23A0"/>
    <w:rsid w:val="006D2629"/>
    <w:rsid w:val="006D273E"/>
    <w:rsid w:val="006D2817"/>
    <w:rsid w:val="006D2A95"/>
    <w:rsid w:val="006D2E0C"/>
    <w:rsid w:val="006D380F"/>
    <w:rsid w:val="006D4C1F"/>
    <w:rsid w:val="006D4C3C"/>
    <w:rsid w:val="006D573F"/>
    <w:rsid w:val="006D5C93"/>
    <w:rsid w:val="006D5EB7"/>
    <w:rsid w:val="006D7146"/>
    <w:rsid w:val="006D7230"/>
    <w:rsid w:val="006D73C5"/>
    <w:rsid w:val="006D769A"/>
    <w:rsid w:val="006E0233"/>
    <w:rsid w:val="006E06D7"/>
    <w:rsid w:val="006E0989"/>
    <w:rsid w:val="006E11A0"/>
    <w:rsid w:val="006E2557"/>
    <w:rsid w:val="006E2592"/>
    <w:rsid w:val="006E29C8"/>
    <w:rsid w:val="006E2A6D"/>
    <w:rsid w:val="006E2FD9"/>
    <w:rsid w:val="006E3272"/>
    <w:rsid w:val="006E354D"/>
    <w:rsid w:val="006E37E3"/>
    <w:rsid w:val="006E45C0"/>
    <w:rsid w:val="006E4D6F"/>
    <w:rsid w:val="006E4DF7"/>
    <w:rsid w:val="006E4E62"/>
    <w:rsid w:val="006E4EBD"/>
    <w:rsid w:val="006E5189"/>
    <w:rsid w:val="006E51A0"/>
    <w:rsid w:val="006E52BB"/>
    <w:rsid w:val="006E5417"/>
    <w:rsid w:val="006E635A"/>
    <w:rsid w:val="006E66D5"/>
    <w:rsid w:val="006E699D"/>
    <w:rsid w:val="006E70D9"/>
    <w:rsid w:val="006E7757"/>
    <w:rsid w:val="006E797F"/>
    <w:rsid w:val="006F0743"/>
    <w:rsid w:val="006F0F03"/>
    <w:rsid w:val="006F12D5"/>
    <w:rsid w:val="006F15EA"/>
    <w:rsid w:val="006F21CC"/>
    <w:rsid w:val="006F23D7"/>
    <w:rsid w:val="006F271C"/>
    <w:rsid w:val="006F420C"/>
    <w:rsid w:val="006F4FED"/>
    <w:rsid w:val="006F54ED"/>
    <w:rsid w:val="006F5701"/>
    <w:rsid w:val="006F5FB4"/>
    <w:rsid w:val="006F6156"/>
    <w:rsid w:val="006F6535"/>
    <w:rsid w:val="006F66E8"/>
    <w:rsid w:val="006F68F8"/>
    <w:rsid w:val="006F6B92"/>
    <w:rsid w:val="006F766D"/>
    <w:rsid w:val="006F7CD9"/>
    <w:rsid w:val="006F7E7F"/>
    <w:rsid w:val="007006A8"/>
    <w:rsid w:val="00700749"/>
    <w:rsid w:val="00701986"/>
    <w:rsid w:val="00701998"/>
    <w:rsid w:val="0070225C"/>
    <w:rsid w:val="007022BE"/>
    <w:rsid w:val="00702B5B"/>
    <w:rsid w:val="00703192"/>
    <w:rsid w:val="00703E30"/>
    <w:rsid w:val="00703EA9"/>
    <w:rsid w:val="00704315"/>
    <w:rsid w:val="00704524"/>
    <w:rsid w:val="007045B4"/>
    <w:rsid w:val="00704FEF"/>
    <w:rsid w:val="00705193"/>
    <w:rsid w:val="00705428"/>
    <w:rsid w:val="007054E6"/>
    <w:rsid w:val="00705A27"/>
    <w:rsid w:val="00705DC6"/>
    <w:rsid w:val="007064D0"/>
    <w:rsid w:val="0070668E"/>
    <w:rsid w:val="00706A57"/>
    <w:rsid w:val="00707591"/>
    <w:rsid w:val="00707710"/>
    <w:rsid w:val="00707C62"/>
    <w:rsid w:val="00707DFB"/>
    <w:rsid w:val="00707E50"/>
    <w:rsid w:val="00707F3E"/>
    <w:rsid w:val="00710539"/>
    <w:rsid w:val="0071057F"/>
    <w:rsid w:val="00710F62"/>
    <w:rsid w:val="00712C9C"/>
    <w:rsid w:val="0071332A"/>
    <w:rsid w:val="007137D7"/>
    <w:rsid w:val="007140D4"/>
    <w:rsid w:val="00714363"/>
    <w:rsid w:val="0071548A"/>
    <w:rsid w:val="00715C01"/>
    <w:rsid w:val="00716072"/>
    <w:rsid w:val="007161C7"/>
    <w:rsid w:val="0071668A"/>
    <w:rsid w:val="00716789"/>
    <w:rsid w:val="00716A16"/>
    <w:rsid w:val="00717021"/>
    <w:rsid w:val="00717267"/>
    <w:rsid w:val="00717295"/>
    <w:rsid w:val="0071759C"/>
    <w:rsid w:val="00717A51"/>
    <w:rsid w:val="00720BC3"/>
    <w:rsid w:val="00720EB6"/>
    <w:rsid w:val="007213F6"/>
    <w:rsid w:val="007216DE"/>
    <w:rsid w:val="00721AE0"/>
    <w:rsid w:val="00721C5B"/>
    <w:rsid w:val="00721DDE"/>
    <w:rsid w:val="00722072"/>
    <w:rsid w:val="00722394"/>
    <w:rsid w:val="007225C8"/>
    <w:rsid w:val="0072273D"/>
    <w:rsid w:val="0072276C"/>
    <w:rsid w:val="00722907"/>
    <w:rsid w:val="007229E7"/>
    <w:rsid w:val="0072301B"/>
    <w:rsid w:val="00723050"/>
    <w:rsid w:val="00723288"/>
    <w:rsid w:val="00723B3A"/>
    <w:rsid w:val="00723F9C"/>
    <w:rsid w:val="00724A76"/>
    <w:rsid w:val="00724C96"/>
    <w:rsid w:val="00724F9D"/>
    <w:rsid w:val="00725688"/>
    <w:rsid w:val="007259E1"/>
    <w:rsid w:val="00725A34"/>
    <w:rsid w:val="00725FF7"/>
    <w:rsid w:val="0072745B"/>
    <w:rsid w:val="00727A79"/>
    <w:rsid w:val="00727CAC"/>
    <w:rsid w:val="00727EE0"/>
    <w:rsid w:val="00727F66"/>
    <w:rsid w:val="007301FC"/>
    <w:rsid w:val="00730888"/>
    <w:rsid w:val="007310E6"/>
    <w:rsid w:val="0073131C"/>
    <w:rsid w:val="00731549"/>
    <w:rsid w:val="00731AF5"/>
    <w:rsid w:val="00731B9D"/>
    <w:rsid w:val="00731D6C"/>
    <w:rsid w:val="00732229"/>
    <w:rsid w:val="0073249E"/>
    <w:rsid w:val="007329E6"/>
    <w:rsid w:val="00732C2B"/>
    <w:rsid w:val="007331A0"/>
    <w:rsid w:val="00733351"/>
    <w:rsid w:val="00733A44"/>
    <w:rsid w:val="00733F27"/>
    <w:rsid w:val="00733FC7"/>
    <w:rsid w:val="007349BE"/>
    <w:rsid w:val="00734C62"/>
    <w:rsid w:val="0073529B"/>
    <w:rsid w:val="00735521"/>
    <w:rsid w:val="00735631"/>
    <w:rsid w:val="00735926"/>
    <w:rsid w:val="00735BB4"/>
    <w:rsid w:val="00735D85"/>
    <w:rsid w:val="0073628C"/>
    <w:rsid w:val="00736370"/>
    <w:rsid w:val="00736457"/>
    <w:rsid w:val="007365BF"/>
    <w:rsid w:val="00736735"/>
    <w:rsid w:val="00736FCE"/>
    <w:rsid w:val="007400DB"/>
    <w:rsid w:val="007406DC"/>
    <w:rsid w:val="00740CAF"/>
    <w:rsid w:val="00740F1B"/>
    <w:rsid w:val="00741034"/>
    <w:rsid w:val="0074106A"/>
    <w:rsid w:val="007412A3"/>
    <w:rsid w:val="0074139B"/>
    <w:rsid w:val="00741CBA"/>
    <w:rsid w:val="00741F43"/>
    <w:rsid w:val="00742221"/>
    <w:rsid w:val="0074250C"/>
    <w:rsid w:val="00742889"/>
    <w:rsid w:val="0074295F"/>
    <w:rsid w:val="00742F38"/>
    <w:rsid w:val="00743553"/>
    <w:rsid w:val="0074372E"/>
    <w:rsid w:val="00743AFE"/>
    <w:rsid w:val="00743DF7"/>
    <w:rsid w:val="00744244"/>
    <w:rsid w:val="007447E8"/>
    <w:rsid w:val="00744816"/>
    <w:rsid w:val="0074529F"/>
    <w:rsid w:val="007452A1"/>
    <w:rsid w:val="00745318"/>
    <w:rsid w:val="007454B5"/>
    <w:rsid w:val="007454D1"/>
    <w:rsid w:val="00745D4B"/>
    <w:rsid w:val="00745F5C"/>
    <w:rsid w:val="00745F6A"/>
    <w:rsid w:val="00746179"/>
    <w:rsid w:val="007463D4"/>
    <w:rsid w:val="007472AB"/>
    <w:rsid w:val="0074732D"/>
    <w:rsid w:val="007474F4"/>
    <w:rsid w:val="007474FA"/>
    <w:rsid w:val="007477C5"/>
    <w:rsid w:val="00747BB9"/>
    <w:rsid w:val="007503F1"/>
    <w:rsid w:val="00750636"/>
    <w:rsid w:val="00750B0A"/>
    <w:rsid w:val="0075178B"/>
    <w:rsid w:val="007523F6"/>
    <w:rsid w:val="0075257E"/>
    <w:rsid w:val="00752BA9"/>
    <w:rsid w:val="007532FC"/>
    <w:rsid w:val="00753494"/>
    <w:rsid w:val="00753592"/>
    <w:rsid w:val="007535F7"/>
    <w:rsid w:val="00753810"/>
    <w:rsid w:val="0075415F"/>
    <w:rsid w:val="007546A1"/>
    <w:rsid w:val="00754BF5"/>
    <w:rsid w:val="007554BC"/>
    <w:rsid w:val="007556FC"/>
    <w:rsid w:val="007557BA"/>
    <w:rsid w:val="0075607D"/>
    <w:rsid w:val="00756BCE"/>
    <w:rsid w:val="007572B4"/>
    <w:rsid w:val="00757343"/>
    <w:rsid w:val="00760177"/>
    <w:rsid w:val="00760E43"/>
    <w:rsid w:val="00760FA3"/>
    <w:rsid w:val="00761555"/>
    <w:rsid w:val="00761BC1"/>
    <w:rsid w:val="0076260E"/>
    <w:rsid w:val="007628B6"/>
    <w:rsid w:val="007629C5"/>
    <w:rsid w:val="00762B83"/>
    <w:rsid w:val="00763116"/>
    <w:rsid w:val="00763312"/>
    <w:rsid w:val="007633C5"/>
    <w:rsid w:val="00763E93"/>
    <w:rsid w:val="007641E4"/>
    <w:rsid w:val="00764798"/>
    <w:rsid w:val="007651CF"/>
    <w:rsid w:val="0076539E"/>
    <w:rsid w:val="0076619A"/>
    <w:rsid w:val="007665F8"/>
    <w:rsid w:val="0076683B"/>
    <w:rsid w:val="00766908"/>
    <w:rsid w:val="00766D6D"/>
    <w:rsid w:val="00766DBC"/>
    <w:rsid w:val="00767A53"/>
    <w:rsid w:val="00767FE7"/>
    <w:rsid w:val="00770204"/>
    <w:rsid w:val="007705B5"/>
    <w:rsid w:val="00770DC5"/>
    <w:rsid w:val="00771024"/>
    <w:rsid w:val="0077107B"/>
    <w:rsid w:val="00771324"/>
    <w:rsid w:val="007714AB"/>
    <w:rsid w:val="00771BA0"/>
    <w:rsid w:val="00771BD0"/>
    <w:rsid w:val="0077350E"/>
    <w:rsid w:val="00774967"/>
    <w:rsid w:val="00775465"/>
    <w:rsid w:val="00775F89"/>
    <w:rsid w:val="0077611D"/>
    <w:rsid w:val="0077695C"/>
    <w:rsid w:val="00776EDC"/>
    <w:rsid w:val="0077717E"/>
    <w:rsid w:val="00777572"/>
    <w:rsid w:val="0078023F"/>
    <w:rsid w:val="00780467"/>
    <w:rsid w:val="007819A7"/>
    <w:rsid w:val="00782012"/>
    <w:rsid w:val="0078298A"/>
    <w:rsid w:val="0078326B"/>
    <w:rsid w:val="00783A3A"/>
    <w:rsid w:val="007842A7"/>
    <w:rsid w:val="00784639"/>
    <w:rsid w:val="0078501A"/>
    <w:rsid w:val="00785624"/>
    <w:rsid w:val="007861D6"/>
    <w:rsid w:val="007863CA"/>
    <w:rsid w:val="0078641D"/>
    <w:rsid w:val="00786D7D"/>
    <w:rsid w:val="00786DCF"/>
    <w:rsid w:val="00786EE2"/>
    <w:rsid w:val="00787833"/>
    <w:rsid w:val="007879AC"/>
    <w:rsid w:val="00787A36"/>
    <w:rsid w:val="00787BD6"/>
    <w:rsid w:val="00787DB5"/>
    <w:rsid w:val="0079004E"/>
    <w:rsid w:val="007900B9"/>
    <w:rsid w:val="0079012E"/>
    <w:rsid w:val="00790381"/>
    <w:rsid w:val="00790C91"/>
    <w:rsid w:val="00790ED8"/>
    <w:rsid w:val="0079170C"/>
    <w:rsid w:val="00791A26"/>
    <w:rsid w:val="0079217F"/>
    <w:rsid w:val="00792204"/>
    <w:rsid w:val="007924F1"/>
    <w:rsid w:val="00792A17"/>
    <w:rsid w:val="0079322B"/>
    <w:rsid w:val="007934A0"/>
    <w:rsid w:val="007940C0"/>
    <w:rsid w:val="00794396"/>
    <w:rsid w:val="00794855"/>
    <w:rsid w:val="00794EFC"/>
    <w:rsid w:val="00794F2E"/>
    <w:rsid w:val="00795513"/>
    <w:rsid w:val="00795733"/>
    <w:rsid w:val="007957E4"/>
    <w:rsid w:val="00795C14"/>
    <w:rsid w:val="0079622C"/>
    <w:rsid w:val="0079636A"/>
    <w:rsid w:val="00796743"/>
    <w:rsid w:val="007978E8"/>
    <w:rsid w:val="00797A93"/>
    <w:rsid w:val="007A0239"/>
    <w:rsid w:val="007A11B6"/>
    <w:rsid w:val="007A11F2"/>
    <w:rsid w:val="007A15C3"/>
    <w:rsid w:val="007A1DDA"/>
    <w:rsid w:val="007A21E2"/>
    <w:rsid w:val="007A23CB"/>
    <w:rsid w:val="007A2994"/>
    <w:rsid w:val="007A2D67"/>
    <w:rsid w:val="007A2D71"/>
    <w:rsid w:val="007A31B1"/>
    <w:rsid w:val="007A3785"/>
    <w:rsid w:val="007A3E7A"/>
    <w:rsid w:val="007A3F33"/>
    <w:rsid w:val="007A4ACE"/>
    <w:rsid w:val="007A591A"/>
    <w:rsid w:val="007A59B0"/>
    <w:rsid w:val="007A5B13"/>
    <w:rsid w:val="007A5B30"/>
    <w:rsid w:val="007A5ECA"/>
    <w:rsid w:val="007A6077"/>
    <w:rsid w:val="007A664D"/>
    <w:rsid w:val="007A6E08"/>
    <w:rsid w:val="007A6FE8"/>
    <w:rsid w:val="007A73C5"/>
    <w:rsid w:val="007A7495"/>
    <w:rsid w:val="007A7639"/>
    <w:rsid w:val="007B0C7A"/>
    <w:rsid w:val="007B0E8B"/>
    <w:rsid w:val="007B1596"/>
    <w:rsid w:val="007B1AE8"/>
    <w:rsid w:val="007B2125"/>
    <w:rsid w:val="007B23C1"/>
    <w:rsid w:val="007B2406"/>
    <w:rsid w:val="007B2706"/>
    <w:rsid w:val="007B2E82"/>
    <w:rsid w:val="007B2F38"/>
    <w:rsid w:val="007B3087"/>
    <w:rsid w:val="007B3320"/>
    <w:rsid w:val="007B3D06"/>
    <w:rsid w:val="007B3FDE"/>
    <w:rsid w:val="007B4864"/>
    <w:rsid w:val="007B534F"/>
    <w:rsid w:val="007B5775"/>
    <w:rsid w:val="007B57DC"/>
    <w:rsid w:val="007B57E7"/>
    <w:rsid w:val="007B5851"/>
    <w:rsid w:val="007B65CC"/>
    <w:rsid w:val="007B6A9B"/>
    <w:rsid w:val="007B6D4F"/>
    <w:rsid w:val="007B7195"/>
    <w:rsid w:val="007B7719"/>
    <w:rsid w:val="007B7B22"/>
    <w:rsid w:val="007C11F4"/>
    <w:rsid w:val="007C19CA"/>
    <w:rsid w:val="007C1E11"/>
    <w:rsid w:val="007C1EFA"/>
    <w:rsid w:val="007C3473"/>
    <w:rsid w:val="007C4204"/>
    <w:rsid w:val="007C4A27"/>
    <w:rsid w:val="007C4E0E"/>
    <w:rsid w:val="007C4E38"/>
    <w:rsid w:val="007C524E"/>
    <w:rsid w:val="007C53E3"/>
    <w:rsid w:val="007C5BBF"/>
    <w:rsid w:val="007C5C37"/>
    <w:rsid w:val="007C61C1"/>
    <w:rsid w:val="007C6721"/>
    <w:rsid w:val="007C67CC"/>
    <w:rsid w:val="007C680E"/>
    <w:rsid w:val="007C7677"/>
    <w:rsid w:val="007C7A65"/>
    <w:rsid w:val="007C7DAF"/>
    <w:rsid w:val="007D01AC"/>
    <w:rsid w:val="007D038A"/>
    <w:rsid w:val="007D06A2"/>
    <w:rsid w:val="007D0AA1"/>
    <w:rsid w:val="007D1245"/>
    <w:rsid w:val="007D16D3"/>
    <w:rsid w:val="007D172A"/>
    <w:rsid w:val="007D1EFC"/>
    <w:rsid w:val="007D1F2D"/>
    <w:rsid w:val="007D22B5"/>
    <w:rsid w:val="007D29DF"/>
    <w:rsid w:val="007D2EFF"/>
    <w:rsid w:val="007D2FA4"/>
    <w:rsid w:val="007D3257"/>
    <w:rsid w:val="007D3EEB"/>
    <w:rsid w:val="007D542F"/>
    <w:rsid w:val="007D5D84"/>
    <w:rsid w:val="007D62C6"/>
    <w:rsid w:val="007D6326"/>
    <w:rsid w:val="007D6BC9"/>
    <w:rsid w:val="007D6C70"/>
    <w:rsid w:val="007D7208"/>
    <w:rsid w:val="007D74D7"/>
    <w:rsid w:val="007D7A60"/>
    <w:rsid w:val="007D7B2C"/>
    <w:rsid w:val="007E0034"/>
    <w:rsid w:val="007E011F"/>
    <w:rsid w:val="007E095D"/>
    <w:rsid w:val="007E1A6C"/>
    <w:rsid w:val="007E1F21"/>
    <w:rsid w:val="007E266C"/>
    <w:rsid w:val="007E2C2B"/>
    <w:rsid w:val="007E3593"/>
    <w:rsid w:val="007E39D8"/>
    <w:rsid w:val="007E42A4"/>
    <w:rsid w:val="007E534F"/>
    <w:rsid w:val="007E55B8"/>
    <w:rsid w:val="007E561B"/>
    <w:rsid w:val="007E57C7"/>
    <w:rsid w:val="007E5CF7"/>
    <w:rsid w:val="007E647F"/>
    <w:rsid w:val="007E6553"/>
    <w:rsid w:val="007E6F7D"/>
    <w:rsid w:val="007E754A"/>
    <w:rsid w:val="007E7929"/>
    <w:rsid w:val="007E7983"/>
    <w:rsid w:val="007E7E45"/>
    <w:rsid w:val="007F02D5"/>
    <w:rsid w:val="007F03A8"/>
    <w:rsid w:val="007F1125"/>
    <w:rsid w:val="007F1203"/>
    <w:rsid w:val="007F14AE"/>
    <w:rsid w:val="007F164F"/>
    <w:rsid w:val="007F1EBF"/>
    <w:rsid w:val="007F241F"/>
    <w:rsid w:val="007F323C"/>
    <w:rsid w:val="007F4755"/>
    <w:rsid w:val="007F4FA6"/>
    <w:rsid w:val="007F512C"/>
    <w:rsid w:val="007F52CD"/>
    <w:rsid w:val="007F531D"/>
    <w:rsid w:val="007F55D7"/>
    <w:rsid w:val="007F5742"/>
    <w:rsid w:val="007F6B42"/>
    <w:rsid w:val="007F6D20"/>
    <w:rsid w:val="007F7093"/>
    <w:rsid w:val="007F7B82"/>
    <w:rsid w:val="007F7DB8"/>
    <w:rsid w:val="007F7DE4"/>
    <w:rsid w:val="00800568"/>
    <w:rsid w:val="008007C0"/>
    <w:rsid w:val="00800F17"/>
    <w:rsid w:val="0080108F"/>
    <w:rsid w:val="00801C4E"/>
    <w:rsid w:val="00802677"/>
    <w:rsid w:val="00802F58"/>
    <w:rsid w:val="00803088"/>
    <w:rsid w:val="0080487D"/>
    <w:rsid w:val="0080552B"/>
    <w:rsid w:val="00805E1E"/>
    <w:rsid w:val="00806314"/>
    <w:rsid w:val="00806819"/>
    <w:rsid w:val="00806B87"/>
    <w:rsid w:val="008072F7"/>
    <w:rsid w:val="008072FB"/>
    <w:rsid w:val="00810165"/>
    <w:rsid w:val="00810A5D"/>
    <w:rsid w:val="00810CD0"/>
    <w:rsid w:val="00810E3E"/>
    <w:rsid w:val="00811155"/>
    <w:rsid w:val="008113A6"/>
    <w:rsid w:val="00811850"/>
    <w:rsid w:val="00811EEB"/>
    <w:rsid w:val="008125D1"/>
    <w:rsid w:val="0081447B"/>
    <w:rsid w:val="008145BE"/>
    <w:rsid w:val="00814C37"/>
    <w:rsid w:val="00814F81"/>
    <w:rsid w:val="00815F35"/>
    <w:rsid w:val="0081657D"/>
    <w:rsid w:val="0081682F"/>
    <w:rsid w:val="00817A91"/>
    <w:rsid w:val="00820540"/>
    <w:rsid w:val="00820570"/>
    <w:rsid w:val="008208F9"/>
    <w:rsid w:val="00820FC1"/>
    <w:rsid w:val="00820FDA"/>
    <w:rsid w:val="0082144C"/>
    <w:rsid w:val="00821E41"/>
    <w:rsid w:val="008225E4"/>
    <w:rsid w:val="00823710"/>
    <w:rsid w:val="00830109"/>
    <w:rsid w:val="00830486"/>
    <w:rsid w:val="00830A17"/>
    <w:rsid w:val="00831747"/>
    <w:rsid w:val="00831862"/>
    <w:rsid w:val="00831BC8"/>
    <w:rsid w:val="00831E3E"/>
    <w:rsid w:val="0083271F"/>
    <w:rsid w:val="00833036"/>
    <w:rsid w:val="00833193"/>
    <w:rsid w:val="00833332"/>
    <w:rsid w:val="00833673"/>
    <w:rsid w:val="00833D0E"/>
    <w:rsid w:val="00833D67"/>
    <w:rsid w:val="00834E20"/>
    <w:rsid w:val="0083581E"/>
    <w:rsid w:val="00835C85"/>
    <w:rsid w:val="00835C8D"/>
    <w:rsid w:val="008363F0"/>
    <w:rsid w:val="00836E60"/>
    <w:rsid w:val="00837AC7"/>
    <w:rsid w:val="00837CF0"/>
    <w:rsid w:val="00840012"/>
    <w:rsid w:val="008401D6"/>
    <w:rsid w:val="00840939"/>
    <w:rsid w:val="00840A10"/>
    <w:rsid w:val="00840BBD"/>
    <w:rsid w:val="00841854"/>
    <w:rsid w:val="00842562"/>
    <w:rsid w:val="00842830"/>
    <w:rsid w:val="008430ED"/>
    <w:rsid w:val="008431E8"/>
    <w:rsid w:val="0084368B"/>
    <w:rsid w:val="008436AE"/>
    <w:rsid w:val="008441F8"/>
    <w:rsid w:val="0084424D"/>
    <w:rsid w:val="008442F2"/>
    <w:rsid w:val="008443FF"/>
    <w:rsid w:val="008447E6"/>
    <w:rsid w:val="008449EA"/>
    <w:rsid w:val="00844C1C"/>
    <w:rsid w:val="00844C4B"/>
    <w:rsid w:val="0084527E"/>
    <w:rsid w:val="00845392"/>
    <w:rsid w:val="0084644B"/>
    <w:rsid w:val="00846C05"/>
    <w:rsid w:val="00846C4C"/>
    <w:rsid w:val="00847035"/>
    <w:rsid w:val="00847115"/>
    <w:rsid w:val="00847640"/>
    <w:rsid w:val="00847CB9"/>
    <w:rsid w:val="0085005E"/>
    <w:rsid w:val="00850188"/>
    <w:rsid w:val="008514A5"/>
    <w:rsid w:val="008518D7"/>
    <w:rsid w:val="00852372"/>
    <w:rsid w:val="008528DC"/>
    <w:rsid w:val="00852A31"/>
    <w:rsid w:val="00852BFD"/>
    <w:rsid w:val="0085304F"/>
    <w:rsid w:val="008530EB"/>
    <w:rsid w:val="0085329A"/>
    <w:rsid w:val="00853534"/>
    <w:rsid w:val="00853742"/>
    <w:rsid w:val="00853ED5"/>
    <w:rsid w:val="00854039"/>
    <w:rsid w:val="0085489A"/>
    <w:rsid w:val="00854A30"/>
    <w:rsid w:val="00854AA4"/>
    <w:rsid w:val="00855104"/>
    <w:rsid w:val="00855E84"/>
    <w:rsid w:val="00855F1A"/>
    <w:rsid w:val="0085639D"/>
    <w:rsid w:val="0085643A"/>
    <w:rsid w:val="008565BF"/>
    <w:rsid w:val="00856674"/>
    <w:rsid w:val="00856AE1"/>
    <w:rsid w:val="0085778C"/>
    <w:rsid w:val="00857996"/>
    <w:rsid w:val="008579A7"/>
    <w:rsid w:val="00857BAA"/>
    <w:rsid w:val="00857DDD"/>
    <w:rsid w:val="00860B36"/>
    <w:rsid w:val="00860E62"/>
    <w:rsid w:val="00861455"/>
    <w:rsid w:val="0086206A"/>
    <w:rsid w:val="00862F13"/>
    <w:rsid w:val="008630A1"/>
    <w:rsid w:val="00863709"/>
    <w:rsid w:val="008640B6"/>
    <w:rsid w:val="008642DB"/>
    <w:rsid w:val="00864E59"/>
    <w:rsid w:val="00865350"/>
    <w:rsid w:val="00865460"/>
    <w:rsid w:val="008664C7"/>
    <w:rsid w:val="00866AD7"/>
    <w:rsid w:val="00866B90"/>
    <w:rsid w:val="00867212"/>
    <w:rsid w:val="008672A9"/>
    <w:rsid w:val="00867581"/>
    <w:rsid w:val="008676CC"/>
    <w:rsid w:val="0087087D"/>
    <w:rsid w:val="00871515"/>
    <w:rsid w:val="00871EC5"/>
    <w:rsid w:val="008721B8"/>
    <w:rsid w:val="00873918"/>
    <w:rsid w:val="0087406F"/>
    <w:rsid w:val="00874B0B"/>
    <w:rsid w:val="00874DF7"/>
    <w:rsid w:val="008752BF"/>
    <w:rsid w:val="00875327"/>
    <w:rsid w:val="008764C0"/>
    <w:rsid w:val="0087672F"/>
    <w:rsid w:val="00876764"/>
    <w:rsid w:val="008778B8"/>
    <w:rsid w:val="008801F3"/>
    <w:rsid w:val="0088067B"/>
    <w:rsid w:val="0088093C"/>
    <w:rsid w:val="008809B3"/>
    <w:rsid w:val="00880E97"/>
    <w:rsid w:val="008812C7"/>
    <w:rsid w:val="008817A6"/>
    <w:rsid w:val="00882773"/>
    <w:rsid w:val="00882867"/>
    <w:rsid w:val="00882C91"/>
    <w:rsid w:val="00882CED"/>
    <w:rsid w:val="008836AF"/>
    <w:rsid w:val="00884162"/>
    <w:rsid w:val="00884541"/>
    <w:rsid w:val="00884A20"/>
    <w:rsid w:val="00884AFB"/>
    <w:rsid w:val="00884CBF"/>
    <w:rsid w:val="00885639"/>
    <w:rsid w:val="00885A95"/>
    <w:rsid w:val="00885CC7"/>
    <w:rsid w:val="008861B6"/>
    <w:rsid w:val="00886359"/>
    <w:rsid w:val="00886B77"/>
    <w:rsid w:val="00887446"/>
    <w:rsid w:val="00887E36"/>
    <w:rsid w:val="008900D1"/>
    <w:rsid w:val="00890362"/>
    <w:rsid w:val="0089045E"/>
    <w:rsid w:val="008904D8"/>
    <w:rsid w:val="008916F7"/>
    <w:rsid w:val="00891703"/>
    <w:rsid w:val="00891CEB"/>
    <w:rsid w:val="00891E48"/>
    <w:rsid w:val="00892985"/>
    <w:rsid w:val="00892FB1"/>
    <w:rsid w:val="00893127"/>
    <w:rsid w:val="00893271"/>
    <w:rsid w:val="00893656"/>
    <w:rsid w:val="00893D42"/>
    <w:rsid w:val="00893E1F"/>
    <w:rsid w:val="00893F2B"/>
    <w:rsid w:val="00893F2E"/>
    <w:rsid w:val="00894370"/>
    <w:rsid w:val="008947CD"/>
    <w:rsid w:val="00895630"/>
    <w:rsid w:val="00895A7E"/>
    <w:rsid w:val="00895C9E"/>
    <w:rsid w:val="00895D2B"/>
    <w:rsid w:val="0089626C"/>
    <w:rsid w:val="00896AC8"/>
    <w:rsid w:val="008972CB"/>
    <w:rsid w:val="008977DB"/>
    <w:rsid w:val="00897ECD"/>
    <w:rsid w:val="008A04B5"/>
    <w:rsid w:val="008A0CB1"/>
    <w:rsid w:val="008A11C2"/>
    <w:rsid w:val="008A164C"/>
    <w:rsid w:val="008A1E3F"/>
    <w:rsid w:val="008A235E"/>
    <w:rsid w:val="008A2596"/>
    <w:rsid w:val="008A259C"/>
    <w:rsid w:val="008A25DE"/>
    <w:rsid w:val="008A2D8B"/>
    <w:rsid w:val="008A33BE"/>
    <w:rsid w:val="008A458C"/>
    <w:rsid w:val="008A4C44"/>
    <w:rsid w:val="008A5033"/>
    <w:rsid w:val="008A5610"/>
    <w:rsid w:val="008A5A45"/>
    <w:rsid w:val="008A5AF3"/>
    <w:rsid w:val="008A66B9"/>
    <w:rsid w:val="008A6706"/>
    <w:rsid w:val="008A6870"/>
    <w:rsid w:val="008A730F"/>
    <w:rsid w:val="008A753E"/>
    <w:rsid w:val="008A76F0"/>
    <w:rsid w:val="008A7722"/>
    <w:rsid w:val="008A7F30"/>
    <w:rsid w:val="008B07F4"/>
    <w:rsid w:val="008B0E72"/>
    <w:rsid w:val="008B0F24"/>
    <w:rsid w:val="008B1665"/>
    <w:rsid w:val="008B1784"/>
    <w:rsid w:val="008B1968"/>
    <w:rsid w:val="008B1D60"/>
    <w:rsid w:val="008B25AE"/>
    <w:rsid w:val="008B2734"/>
    <w:rsid w:val="008B2EF4"/>
    <w:rsid w:val="008B35B6"/>
    <w:rsid w:val="008B3E59"/>
    <w:rsid w:val="008B47F5"/>
    <w:rsid w:val="008B4988"/>
    <w:rsid w:val="008B5410"/>
    <w:rsid w:val="008B54CB"/>
    <w:rsid w:val="008B56DC"/>
    <w:rsid w:val="008B56F6"/>
    <w:rsid w:val="008B5E73"/>
    <w:rsid w:val="008B6696"/>
    <w:rsid w:val="008B6A96"/>
    <w:rsid w:val="008B6B3F"/>
    <w:rsid w:val="008B6C3A"/>
    <w:rsid w:val="008B70FD"/>
    <w:rsid w:val="008B75BD"/>
    <w:rsid w:val="008B75E1"/>
    <w:rsid w:val="008B7868"/>
    <w:rsid w:val="008B799F"/>
    <w:rsid w:val="008B7AD9"/>
    <w:rsid w:val="008C06AC"/>
    <w:rsid w:val="008C12A1"/>
    <w:rsid w:val="008C173F"/>
    <w:rsid w:val="008C1749"/>
    <w:rsid w:val="008C18A1"/>
    <w:rsid w:val="008C1958"/>
    <w:rsid w:val="008C1990"/>
    <w:rsid w:val="008C1CC6"/>
    <w:rsid w:val="008C2F27"/>
    <w:rsid w:val="008C2FB3"/>
    <w:rsid w:val="008C3042"/>
    <w:rsid w:val="008C318D"/>
    <w:rsid w:val="008C3445"/>
    <w:rsid w:val="008C3465"/>
    <w:rsid w:val="008C3466"/>
    <w:rsid w:val="008C4119"/>
    <w:rsid w:val="008C42BC"/>
    <w:rsid w:val="008C43C1"/>
    <w:rsid w:val="008C450E"/>
    <w:rsid w:val="008C4734"/>
    <w:rsid w:val="008C4B23"/>
    <w:rsid w:val="008C4FD2"/>
    <w:rsid w:val="008C5502"/>
    <w:rsid w:val="008C5982"/>
    <w:rsid w:val="008C5C33"/>
    <w:rsid w:val="008C62CB"/>
    <w:rsid w:val="008C68C3"/>
    <w:rsid w:val="008C6EDA"/>
    <w:rsid w:val="008C761D"/>
    <w:rsid w:val="008C7EB1"/>
    <w:rsid w:val="008D072D"/>
    <w:rsid w:val="008D0742"/>
    <w:rsid w:val="008D0D0F"/>
    <w:rsid w:val="008D0DDF"/>
    <w:rsid w:val="008D0F18"/>
    <w:rsid w:val="008D116A"/>
    <w:rsid w:val="008D15C6"/>
    <w:rsid w:val="008D1686"/>
    <w:rsid w:val="008D1F00"/>
    <w:rsid w:val="008D2A7E"/>
    <w:rsid w:val="008D3518"/>
    <w:rsid w:val="008D35C3"/>
    <w:rsid w:val="008D38A7"/>
    <w:rsid w:val="008D3DFA"/>
    <w:rsid w:val="008D4288"/>
    <w:rsid w:val="008D42DB"/>
    <w:rsid w:val="008D42E9"/>
    <w:rsid w:val="008D493F"/>
    <w:rsid w:val="008D4B67"/>
    <w:rsid w:val="008D4C3F"/>
    <w:rsid w:val="008D51B5"/>
    <w:rsid w:val="008D544C"/>
    <w:rsid w:val="008D5A5C"/>
    <w:rsid w:val="008D68EE"/>
    <w:rsid w:val="008D6D19"/>
    <w:rsid w:val="008D6DA5"/>
    <w:rsid w:val="008D7241"/>
    <w:rsid w:val="008D78AE"/>
    <w:rsid w:val="008D7D98"/>
    <w:rsid w:val="008D7F76"/>
    <w:rsid w:val="008E02CD"/>
    <w:rsid w:val="008E07C8"/>
    <w:rsid w:val="008E17D0"/>
    <w:rsid w:val="008E18A7"/>
    <w:rsid w:val="008E222A"/>
    <w:rsid w:val="008E2D5E"/>
    <w:rsid w:val="008E30A3"/>
    <w:rsid w:val="008E32A4"/>
    <w:rsid w:val="008E33F0"/>
    <w:rsid w:val="008E37F0"/>
    <w:rsid w:val="008E3E5D"/>
    <w:rsid w:val="008E444C"/>
    <w:rsid w:val="008E5ECC"/>
    <w:rsid w:val="008E6695"/>
    <w:rsid w:val="008E6D07"/>
    <w:rsid w:val="008E6EEB"/>
    <w:rsid w:val="008E7B56"/>
    <w:rsid w:val="008E7F81"/>
    <w:rsid w:val="008F022E"/>
    <w:rsid w:val="008F02AD"/>
    <w:rsid w:val="008F07F5"/>
    <w:rsid w:val="008F0943"/>
    <w:rsid w:val="008F0D85"/>
    <w:rsid w:val="008F0E40"/>
    <w:rsid w:val="008F10D3"/>
    <w:rsid w:val="008F1257"/>
    <w:rsid w:val="008F20F2"/>
    <w:rsid w:val="008F26DB"/>
    <w:rsid w:val="008F2C13"/>
    <w:rsid w:val="008F3263"/>
    <w:rsid w:val="008F3483"/>
    <w:rsid w:val="008F38C1"/>
    <w:rsid w:val="008F39C8"/>
    <w:rsid w:val="008F4846"/>
    <w:rsid w:val="008F4971"/>
    <w:rsid w:val="008F49F4"/>
    <w:rsid w:val="008F5765"/>
    <w:rsid w:val="008F5825"/>
    <w:rsid w:val="008F59A7"/>
    <w:rsid w:val="008F5CD0"/>
    <w:rsid w:val="008F6243"/>
    <w:rsid w:val="008F6A71"/>
    <w:rsid w:val="008F6EF8"/>
    <w:rsid w:val="008F78F6"/>
    <w:rsid w:val="008F798A"/>
    <w:rsid w:val="008F7E30"/>
    <w:rsid w:val="009003F0"/>
    <w:rsid w:val="009004AC"/>
    <w:rsid w:val="0090099C"/>
    <w:rsid w:val="00900A34"/>
    <w:rsid w:val="00901028"/>
    <w:rsid w:val="0090167A"/>
    <w:rsid w:val="0090191F"/>
    <w:rsid w:val="00901ECE"/>
    <w:rsid w:val="009020E2"/>
    <w:rsid w:val="0090267F"/>
    <w:rsid w:val="009029A6"/>
    <w:rsid w:val="00902F54"/>
    <w:rsid w:val="00903569"/>
    <w:rsid w:val="00903573"/>
    <w:rsid w:val="0090362B"/>
    <w:rsid w:val="009038B9"/>
    <w:rsid w:val="00903ACD"/>
    <w:rsid w:val="009047B2"/>
    <w:rsid w:val="00904DD5"/>
    <w:rsid w:val="00904E70"/>
    <w:rsid w:val="0090560E"/>
    <w:rsid w:val="00905805"/>
    <w:rsid w:val="00905A5C"/>
    <w:rsid w:val="00906047"/>
    <w:rsid w:val="009061EE"/>
    <w:rsid w:val="0090656D"/>
    <w:rsid w:val="00907296"/>
    <w:rsid w:val="00907DE7"/>
    <w:rsid w:val="00907E50"/>
    <w:rsid w:val="009108B7"/>
    <w:rsid w:val="00910C56"/>
    <w:rsid w:val="0091165F"/>
    <w:rsid w:val="00911CAF"/>
    <w:rsid w:val="00911DA2"/>
    <w:rsid w:val="009120D5"/>
    <w:rsid w:val="00912160"/>
    <w:rsid w:val="009123AE"/>
    <w:rsid w:val="009126D2"/>
    <w:rsid w:val="009127DA"/>
    <w:rsid w:val="009128B0"/>
    <w:rsid w:val="009130F9"/>
    <w:rsid w:val="0091374E"/>
    <w:rsid w:val="009138BB"/>
    <w:rsid w:val="00913B29"/>
    <w:rsid w:val="00913C92"/>
    <w:rsid w:val="00913F44"/>
    <w:rsid w:val="00914185"/>
    <w:rsid w:val="00914804"/>
    <w:rsid w:val="0091486C"/>
    <w:rsid w:val="00915161"/>
    <w:rsid w:val="009153A5"/>
    <w:rsid w:val="00915FCF"/>
    <w:rsid w:val="00916598"/>
    <w:rsid w:val="00916C29"/>
    <w:rsid w:val="009172B4"/>
    <w:rsid w:val="009173A1"/>
    <w:rsid w:val="00917A64"/>
    <w:rsid w:val="00917DF4"/>
    <w:rsid w:val="00920C33"/>
    <w:rsid w:val="00920EC3"/>
    <w:rsid w:val="0092104D"/>
    <w:rsid w:val="00921329"/>
    <w:rsid w:val="009215E0"/>
    <w:rsid w:val="0092188C"/>
    <w:rsid w:val="009218CC"/>
    <w:rsid w:val="0092243F"/>
    <w:rsid w:val="0092385D"/>
    <w:rsid w:val="00923A65"/>
    <w:rsid w:val="009243F7"/>
    <w:rsid w:val="00924925"/>
    <w:rsid w:val="00924FB7"/>
    <w:rsid w:val="009255ED"/>
    <w:rsid w:val="00925E8F"/>
    <w:rsid w:val="0092606E"/>
    <w:rsid w:val="0092624C"/>
    <w:rsid w:val="00926A79"/>
    <w:rsid w:val="00926EA9"/>
    <w:rsid w:val="009271BE"/>
    <w:rsid w:val="00927975"/>
    <w:rsid w:val="00930DAE"/>
    <w:rsid w:val="00931348"/>
    <w:rsid w:val="009313F4"/>
    <w:rsid w:val="00931811"/>
    <w:rsid w:val="0093198E"/>
    <w:rsid w:val="009319D3"/>
    <w:rsid w:val="00931A79"/>
    <w:rsid w:val="00931C6D"/>
    <w:rsid w:val="00931CA3"/>
    <w:rsid w:val="00932262"/>
    <w:rsid w:val="009323D8"/>
    <w:rsid w:val="009329B7"/>
    <w:rsid w:val="00932C0D"/>
    <w:rsid w:val="00932C9B"/>
    <w:rsid w:val="00932E3E"/>
    <w:rsid w:val="00932F33"/>
    <w:rsid w:val="0093340D"/>
    <w:rsid w:val="00933966"/>
    <w:rsid w:val="009339B5"/>
    <w:rsid w:val="00933CF3"/>
    <w:rsid w:val="009342C5"/>
    <w:rsid w:val="009344EB"/>
    <w:rsid w:val="00934C17"/>
    <w:rsid w:val="009359C5"/>
    <w:rsid w:val="009359DE"/>
    <w:rsid w:val="00935E8C"/>
    <w:rsid w:val="009374CA"/>
    <w:rsid w:val="00937708"/>
    <w:rsid w:val="00937CF6"/>
    <w:rsid w:val="009400C8"/>
    <w:rsid w:val="0094024B"/>
    <w:rsid w:val="0094082D"/>
    <w:rsid w:val="00940C0F"/>
    <w:rsid w:val="00941F22"/>
    <w:rsid w:val="00942193"/>
    <w:rsid w:val="009426EF"/>
    <w:rsid w:val="009426FF"/>
    <w:rsid w:val="00942952"/>
    <w:rsid w:val="00942FB4"/>
    <w:rsid w:val="009433AC"/>
    <w:rsid w:val="00943798"/>
    <w:rsid w:val="00943C5D"/>
    <w:rsid w:val="009446C4"/>
    <w:rsid w:val="009449CF"/>
    <w:rsid w:val="00945F2C"/>
    <w:rsid w:val="0094614F"/>
    <w:rsid w:val="00946A9E"/>
    <w:rsid w:val="00946BFF"/>
    <w:rsid w:val="00946DAF"/>
    <w:rsid w:val="00947015"/>
    <w:rsid w:val="00947345"/>
    <w:rsid w:val="009478CC"/>
    <w:rsid w:val="00950330"/>
    <w:rsid w:val="00950368"/>
    <w:rsid w:val="009505AD"/>
    <w:rsid w:val="009505CD"/>
    <w:rsid w:val="009505F6"/>
    <w:rsid w:val="00950A76"/>
    <w:rsid w:val="00951543"/>
    <w:rsid w:val="0095176B"/>
    <w:rsid w:val="00951B44"/>
    <w:rsid w:val="009522EF"/>
    <w:rsid w:val="00952D4C"/>
    <w:rsid w:val="009545AC"/>
    <w:rsid w:val="009547F0"/>
    <w:rsid w:val="00954B48"/>
    <w:rsid w:val="00954DD4"/>
    <w:rsid w:val="00954E56"/>
    <w:rsid w:val="009550B3"/>
    <w:rsid w:val="0095593B"/>
    <w:rsid w:val="009559F4"/>
    <w:rsid w:val="00956013"/>
    <w:rsid w:val="009560F5"/>
    <w:rsid w:val="00956354"/>
    <w:rsid w:val="009568C8"/>
    <w:rsid w:val="00956A25"/>
    <w:rsid w:val="0095778C"/>
    <w:rsid w:val="009578FA"/>
    <w:rsid w:val="00957ACF"/>
    <w:rsid w:val="00957FF4"/>
    <w:rsid w:val="00960127"/>
    <w:rsid w:val="0096106B"/>
    <w:rsid w:val="00961B40"/>
    <w:rsid w:val="00961B76"/>
    <w:rsid w:val="00961BC2"/>
    <w:rsid w:val="009627FA"/>
    <w:rsid w:val="00962A7F"/>
    <w:rsid w:val="00962E2A"/>
    <w:rsid w:val="00963A4A"/>
    <w:rsid w:val="0096435E"/>
    <w:rsid w:val="00964CDA"/>
    <w:rsid w:val="009654BF"/>
    <w:rsid w:val="009659F9"/>
    <w:rsid w:val="00965A13"/>
    <w:rsid w:val="00966845"/>
    <w:rsid w:val="00966B24"/>
    <w:rsid w:val="00966C33"/>
    <w:rsid w:val="009673BF"/>
    <w:rsid w:val="00967A13"/>
    <w:rsid w:val="009703C6"/>
    <w:rsid w:val="00970B93"/>
    <w:rsid w:val="00971123"/>
    <w:rsid w:val="00971694"/>
    <w:rsid w:val="009716DA"/>
    <w:rsid w:val="00971949"/>
    <w:rsid w:val="00971AEC"/>
    <w:rsid w:val="00971EA1"/>
    <w:rsid w:val="00972D54"/>
    <w:rsid w:val="00972DC5"/>
    <w:rsid w:val="0097305B"/>
    <w:rsid w:val="009733FB"/>
    <w:rsid w:val="0097371D"/>
    <w:rsid w:val="00973DF3"/>
    <w:rsid w:val="0097424D"/>
    <w:rsid w:val="00975000"/>
    <w:rsid w:val="009757F3"/>
    <w:rsid w:val="00975C55"/>
    <w:rsid w:val="00975FBA"/>
    <w:rsid w:val="00977486"/>
    <w:rsid w:val="0097755C"/>
    <w:rsid w:val="00977AB6"/>
    <w:rsid w:val="00977CC4"/>
    <w:rsid w:val="00977D69"/>
    <w:rsid w:val="00980904"/>
    <w:rsid w:val="00980B25"/>
    <w:rsid w:val="00981478"/>
    <w:rsid w:val="00981784"/>
    <w:rsid w:val="00981BE6"/>
    <w:rsid w:val="00982607"/>
    <w:rsid w:val="00982CA2"/>
    <w:rsid w:val="00982DD0"/>
    <w:rsid w:val="00982EB3"/>
    <w:rsid w:val="009837D8"/>
    <w:rsid w:val="00984BDB"/>
    <w:rsid w:val="00985289"/>
    <w:rsid w:val="00985ECE"/>
    <w:rsid w:val="00985FD4"/>
    <w:rsid w:val="009868B5"/>
    <w:rsid w:val="009869C3"/>
    <w:rsid w:val="00986A2D"/>
    <w:rsid w:val="00986C44"/>
    <w:rsid w:val="009876C5"/>
    <w:rsid w:val="0098773C"/>
    <w:rsid w:val="00987B17"/>
    <w:rsid w:val="00987BEF"/>
    <w:rsid w:val="00990BE6"/>
    <w:rsid w:val="00990E60"/>
    <w:rsid w:val="00991395"/>
    <w:rsid w:val="0099179C"/>
    <w:rsid w:val="00991FE9"/>
    <w:rsid w:val="0099203A"/>
    <w:rsid w:val="009923AF"/>
    <w:rsid w:val="009925A7"/>
    <w:rsid w:val="00992C73"/>
    <w:rsid w:val="00992E44"/>
    <w:rsid w:val="00993075"/>
    <w:rsid w:val="00993CC4"/>
    <w:rsid w:val="00994520"/>
    <w:rsid w:val="0099466A"/>
    <w:rsid w:val="00994703"/>
    <w:rsid w:val="00994BF1"/>
    <w:rsid w:val="009951EA"/>
    <w:rsid w:val="009951F4"/>
    <w:rsid w:val="009956A6"/>
    <w:rsid w:val="009957D3"/>
    <w:rsid w:val="009958F6"/>
    <w:rsid w:val="00995D69"/>
    <w:rsid w:val="00996679"/>
    <w:rsid w:val="009968A8"/>
    <w:rsid w:val="0099727A"/>
    <w:rsid w:val="009974B4"/>
    <w:rsid w:val="00997614"/>
    <w:rsid w:val="009978D5"/>
    <w:rsid w:val="009978F8"/>
    <w:rsid w:val="00997F30"/>
    <w:rsid w:val="009A0314"/>
    <w:rsid w:val="009A0B2B"/>
    <w:rsid w:val="009A0BE0"/>
    <w:rsid w:val="009A1AFB"/>
    <w:rsid w:val="009A1D3F"/>
    <w:rsid w:val="009A1D8A"/>
    <w:rsid w:val="009A2671"/>
    <w:rsid w:val="009A2AA4"/>
    <w:rsid w:val="009A2B92"/>
    <w:rsid w:val="009A3128"/>
    <w:rsid w:val="009A3638"/>
    <w:rsid w:val="009A3BCE"/>
    <w:rsid w:val="009A4329"/>
    <w:rsid w:val="009A46AB"/>
    <w:rsid w:val="009A4937"/>
    <w:rsid w:val="009A5201"/>
    <w:rsid w:val="009A5290"/>
    <w:rsid w:val="009A54F5"/>
    <w:rsid w:val="009A634D"/>
    <w:rsid w:val="009A6724"/>
    <w:rsid w:val="009A6935"/>
    <w:rsid w:val="009A6D37"/>
    <w:rsid w:val="009A6D3B"/>
    <w:rsid w:val="009A6F79"/>
    <w:rsid w:val="009A7282"/>
    <w:rsid w:val="009A72AF"/>
    <w:rsid w:val="009A72B4"/>
    <w:rsid w:val="009A78D9"/>
    <w:rsid w:val="009A7A15"/>
    <w:rsid w:val="009B0969"/>
    <w:rsid w:val="009B0C0C"/>
    <w:rsid w:val="009B1505"/>
    <w:rsid w:val="009B1692"/>
    <w:rsid w:val="009B278A"/>
    <w:rsid w:val="009B2D28"/>
    <w:rsid w:val="009B2ED9"/>
    <w:rsid w:val="009B30F2"/>
    <w:rsid w:val="009B3416"/>
    <w:rsid w:val="009B349C"/>
    <w:rsid w:val="009B3858"/>
    <w:rsid w:val="009B425C"/>
    <w:rsid w:val="009B4771"/>
    <w:rsid w:val="009B4C17"/>
    <w:rsid w:val="009B4CCD"/>
    <w:rsid w:val="009B4DCF"/>
    <w:rsid w:val="009B5228"/>
    <w:rsid w:val="009B6511"/>
    <w:rsid w:val="009B6538"/>
    <w:rsid w:val="009B69D8"/>
    <w:rsid w:val="009B6ADD"/>
    <w:rsid w:val="009B70FC"/>
    <w:rsid w:val="009B7264"/>
    <w:rsid w:val="009C0242"/>
    <w:rsid w:val="009C02F2"/>
    <w:rsid w:val="009C0649"/>
    <w:rsid w:val="009C0805"/>
    <w:rsid w:val="009C0BAF"/>
    <w:rsid w:val="009C1D21"/>
    <w:rsid w:val="009C2B31"/>
    <w:rsid w:val="009C3C17"/>
    <w:rsid w:val="009C3C6A"/>
    <w:rsid w:val="009C5452"/>
    <w:rsid w:val="009C5733"/>
    <w:rsid w:val="009C5875"/>
    <w:rsid w:val="009C59B5"/>
    <w:rsid w:val="009C61A7"/>
    <w:rsid w:val="009C657A"/>
    <w:rsid w:val="009C66C6"/>
    <w:rsid w:val="009C69B8"/>
    <w:rsid w:val="009C69D7"/>
    <w:rsid w:val="009C701F"/>
    <w:rsid w:val="009C721C"/>
    <w:rsid w:val="009C723A"/>
    <w:rsid w:val="009C759C"/>
    <w:rsid w:val="009C7977"/>
    <w:rsid w:val="009C7BC7"/>
    <w:rsid w:val="009C7CAF"/>
    <w:rsid w:val="009D0CE1"/>
    <w:rsid w:val="009D1C9C"/>
    <w:rsid w:val="009D2050"/>
    <w:rsid w:val="009D23C1"/>
    <w:rsid w:val="009D2479"/>
    <w:rsid w:val="009D25EC"/>
    <w:rsid w:val="009D27DD"/>
    <w:rsid w:val="009D30F6"/>
    <w:rsid w:val="009D37F3"/>
    <w:rsid w:val="009D3B04"/>
    <w:rsid w:val="009D3E32"/>
    <w:rsid w:val="009D453E"/>
    <w:rsid w:val="009D4A43"/>
    <w:rsid w:val="009D6AF7"/>
    <w:rsid w:val="009D6CC6"/>
    <w:rsid w:val="009D6EE8"/>
    <w:rsid w:val="009D787A"/>
    <w:rsid w:val="009D7A8A"/>
    <w:rsid w:val="009D7FB0"/>
    <w:rsid w:val="009E09E3"/>
    <w:rsid w:val="009E0A1A"/>
    <w:rsid w:val="009E0CC7"/>
    <w:rsid w:val="009E16CA"/>
    <w:rsid w:val="009E1D5F"/>
    <w:rsid w:val="009E2191"/>
    <w:rsid w:val="009E24A6"/>
    <w:rsid w:val="009E261C"/>
    <w:rsid w:val="009E2D0B"/>
    <w:rsid w:val="009E3635"/>
    <w:rsid w:val="009E38E0"/>
    <w:rsid w:val="009E3CDC"/>
    <w:rsid w:val="009E4426"/>
    <w:rsid w:val="009E488E"/>
    <w:rsid w:val="009E48E0"/>
    <w:rsid w:val="009E4A5B"/>
    <w:rsid w:val="009E4B33"/>
    <w:rsid w:val="009E502F"/>
    <w:rsid w:val="009E5132"/>
    <w:rsid w:val="009E5423"/>
    <w:rsid w:val="009E5662"/>
    <w:rsid w:val="009E5B9C"/>
    <w:rsid w:val="009E5F13"/>
    <w:rsid w:val="009E67E0"/>
    <w:rsid w:val="009E6D42"/>
    <w:rsid w:val="009E6EDF"/>
    <w:rsid w:val="009E716F"/>
    <w:rsid w:val="009E76CE"/>
    <w:rsid w:val="009E76F5"/>
    <w:rsid w:val="009E7BC4"/>
    <w:rsid w:val="009E7F68"/>
    <w:rsid w:val="009F1678"/>
    <w:rsid w:val="009F1B02"/>
    <w:rsid w:val="009F1B31"/>
    <w:rsid w:val="009F1DFE"/>
    <w:rsid w:val="009F20D8"/>
    <w:rsid w:val="009F22E2"/>
    <w:rsid w:val="009F3610"/>
    <w:rsid w:val="009F381E"/>
    <w:rsid w:val="009F39AB"/>
    <w:rsid w:val="009F40D9"/>
    <w:rsid w:val="009F42B0"/>
    <w:rsid w:val="009F47E4"/>
    <w:rsid w:val="009F4AC3"/>
    <w:rsid w:val="009F58E9"/>
    <w:rsid w:val="009F5A94"/>
    <w:rsid w:val="009F6892"/>
    <w:rsid w:val="009F6945"/>
    <w:rsid w:val="009F6AE2"/>
    <w:rsid w:val="009F6F17"/>
    <w:rsid w:val="009F7917"/>
    <w:rsid w:val="00A00B5F"/>
    <w:rsid w:val="00A00DF0"/>
    <w:rsid w:val="00A00F7A"/>
    <w:rsid w:val="00A0128C"/>
    <w:rsid w:val="00A0254B"/>
    <w:rsid w:val="00A02658"/>
    <w:rsid w:val="00A02C75"/>
    <w:rsid w:val="00A03768"/>
    <w:rsid w:val="00A03C78"/>
    <w:rsid w:val="00A03EC7"/>
    <w:rsid w:val="00A04248"/>
    <w:rsid w:val="00A0479E"/>
    <w:rsid w:val="00A04FDA"/>
    <w:rsid w:val="00A052A8"/>
    <w:rsid w:val="00A055BD"/>
    <w:rsid w:val="00A05DAB"/>
    <w:rsid w:val="00A05DD1"/>
    <w:rsid w:val="00A05DD2"/>
    <w:rsid w:val="00A0680E"/>
    <w:rsid w:val="00A069DD"/>
    <w:rsid w:val="00A06ABC"/>
    <w:rsid w:val="00A06D99"/>
    <w:rsid w:val="00A06E1B"/>
    <w:rsid w:val="00A07793"/>
    <w:rsid w:val="00A07AC1"/>
    <w:rsid w:val="00A07B43"/>
    <w:rsid w:val="00A1020B"/>
    <w:rsid w:val="00A1135F"/>
    <w:rsid w:val="00A1209A"/>
    <w:rsid w:val="00A1262C"/>
    <w:rsid w:val="00A12AA9"/>
    <w:rsid w:val="00A12CC5"/>
    <w:rsid w:val="00A139B4"/>
    <w:rsid w:val="00A13B0A"/>
    <w:rsid w:val="00A13C3F"/>
    <w:rsid w:val="00A1401E"/>
    <w:rsid w:val="00A14C7A"/>
    <w:rsid w:val="00A14CDE"/>
    <w:rsid w:val="00A14F83"/>
    <w:rsid w:val="00A15061"/>
    <w:rsid w:val="00A15285"/>
    <w:rsid w:val="00A155E8"/>
    <w:rsid w:val="00A15615"/>
    <w:rsid w:val="00A167DF"/>
    <w:rsid w:val="00A1694B"/>
    <w:rsid w:val="00A16A5A"/>
    <w:rsid w:val="00A16AB7"/>
    <w:rsid w:val="00A1707D"/>
    <w:rsid w:val="00A2027D"/>
    <w:rsid w:val="00A20941"/>
    <w:rsid w:val="00A20E39"/>
    <w:rsid w:val="00A220E3"/>
    <w:rsid w:val="00A223DB"/>
    <w:rsid w:val="00A22685"/>
    <w:rsid w:val="00A2294A"/>
    <w:rsid w:val="00A234D0"/>
    <w:rsid w:val="00A235CE"/>
    <w:rsid w:val="00A23641"/>
    <w:rsid w:val="00A236BF"/>
    <w:rsid w:val="00A245AE"/>
    <w:rsid w:val="00A2509B"/>
    <w:rsid w:val="00A25B73"/>
    <w:rsid w:val="00A26385"/>
    <w:rsid w:val="00A264B5"/>
    <w:rsid w:val="00A26726"/>
    <w:rsid w:val="00A26898"/>
    <w:rsid w:val="00A2696E"/>
    <w:rsid w:val="00A26A64"/>
    <w:rsid w:val="00A26AD8"/>
    <w:rsid w:val="00A27C92"/>
    <w:rsid w:val="00A27E75"/>
    <w:rsid w:val="00A30320"/>
    <w:rsid w:val="00A307D8"/>
    <w:rsid w:val="00A31208"/>
    <w:rsid w:val="00A31BF0"/>
    <w:rsid w:val="00A3208E"/>
    <w:rsid w:val="00A321A6"/>
    <w:rsid w:val="00A32770"/>
    <w:rsid w:val="00A328C2"/>
    <w:rsid w:val="00A32BD0"/>
    <w:rsid w:val="00A32C7E"/>
    <w:rsid w:val="00A32DD7"/>
    <w:rsid w:val="00A33100"/>
    <w:rsid w:val="00A3313C"/>
    <w:rsid w:val="00A3340A"/>
    <w:rsid w:val="00A3342E"/>
    <w:rsid w:val="00A3361E"/>
    <w:rsid w:val="00A34825"/>
    <w:rsid w:val="00A34BB6"/>
    <w:rsid w:val="00A34E7C"/>
    <w:rsid w:val="00A355C7"/>
    <w:rsid w:val="00A356CF"/>
    <w:rsid w:val="00A359DC"/>
    <w:rsid w:val="00A35DC9"/>
    <w:rsid w:val="00A36517"/>
    <w:rsid w:val="00A365F2"/>
    <w:rsid w:val="00A36A8D"/>
    <w:rsid w:val="00A36EAA"/>
    <w:rsid w:val="00A3700E"/>
    <w:rsid w:val="00A3710E"/>
    <w:rsid w:val="00A372E8"/>
    <w:rsid w:val="00A37A42"/>
    <w:rsid w:val="00A37CE4"/>
    <w:rsid w:val="00A37FE5"/>
    <w:rsid w:val="00A4088B"/>
    <w:rsid w:val="00A40AA3"/>
    <w:rsid w:val="00A414CE"/>
    <w:rsid w:val="00A417D8"/>
    <w:rsid w:val="00A4188D"/>
    <w:rsid w:val="00A41D89"/>
    <w:rsid w:val="00A41E1A"/>
    <w:rsid w:val="00A41E6E"/>
    <w:rsid w:val="00A42316"/>
    <w:rsid w:val="00A42C3E"/>
    <w:rsid w:val="00A42E0C"/>
    <w:rsid w:val="00A42FCC"/>
    <w:rsid w:val="00A43118"/>
    <w:rsid w:val="00A4347C"/>
    <w:rsid w:val="00A444B8"/>
    <w:rsid w:val="00A44AEB"/>
    <w:rsid w:val="00A44C1A"/>
    <w:rsid w:val="00A458F0"/>
    <w:rsid w:val="00A45A39"/>
    <w:rsid w:val="00A45B82"/>
    <w:rsid w:val="00A45CF4"/>
    <w:rsid w:val="00A469A1"/>
    <w:rsid w:val="00A46B6F"/>
    <w:rsid w:val="00A46FFA"/>
    <w:rsid w:val="00A471EE"/>
    <w:rsid w:val="00A47734"/>
    <w:rsid w:val="00A47969"/>
    <w:rsid w:val="00A4798C"/>
    <w:rsid w:val="00A47FE7"/>
    <w:rsid w:val="00A518F6"/>
    <w:rsid w:val="00A526F2"/>
    <w:rsid w:val="00A52D44"/>
    <w:rsid w:val="00A52DE4"/>
    <w:rsid w:val="00A52FC2"/>
    <w:rsid w:val="00A53771"/>
    <w:rsid w:val="00A537DB"/>
    <w:rsid w:val="00A53B76"/>
    <w:rsid w:val="00A53F56"/>
    <w:rsid w:val="00A54494"/>
    <w:rsid w:val="00A55423"/>
    <w:rsid w:val="00A554F1"/>
    <w:rsid w:val="00A556FD"/>
    <w:rsid w:val="00A5669B"/>
    <w:rsid w:val="00A567F6"/>
    <w:rsid w:val="00A568A8"/>
    <w:rsid w:val="00A5705E"/>
    <w:rsid w:val="00A57295"/>
    <w:rsid w:val="00A576EE"/>
    <w:rsid w:val="00A57AE2"/>
    <w:rsid w:val="00A57C74"/>
    <w:rsid w:val="00A57E66"/>
    <w:rsid w:val="00A602BD"/>
    <w:rsid w:val="00A60A95"/>
    <w:rsid w:val="00A60D08"/>
    <w:rsid w:val="00A60DCC"/>
    <w:rsid w:val="00A612FB"/>
    <w:rsid w:val="00A61360"/>
    <w:rsid w:val="00A6157A"/>
    <w:rsid w:val="00A61674"/>
    <w:rsid w:val="00A616A6"/>
    <w:rsid w:val="00A620AF"/>
    <w:rsid w:val="00A6213E"/>
    <w:rsid w:val="00A6267F"/>
    <w:rsid w:val="00A62B1B"/>
    <w:rsid w:val="00A630A9"/>
    <w:rsid w:val="00A63672"/>
    <w:rsid w:val="00A63C5E"/>
    <w:rsid w:val="00A63D70"/>
    <w:rsid w:val="00A63DB2"/>
    <w:rsid w:val="00A64120"/>
    <w:rsid w:val="00A64D5E"/>
    <w:rsid w:val="00A6555A"/>
    <w:rsid w:val="00A65696"/>
    <w:rsid w:val="00A656BF"/>
    <w:rsid w:val="00A65813"/>
    <w:rsid w:val="00A6674F"/>
    <w:rsid w:val="00A66C68"/>
    <w:rsid w:val="00A6713D"/>
    <w:rsid w:val="00A67AB5"/>
    <w:rsid w:val="00A67ACB"/>
    <w:rsid w:val="00A67CC6"/>
    <w:rsid w:val="00A702C9"/>
    <w:rsid w:val="00A703D3"/>
    <w:rsid w:val="00A7071A"/>
    <w:rsid w:val="00A70BF7"/>
    <w:rsid w:val="00A71533"/>
    <w:rsid w:val="00A71E7E"/>
    <w:rsid w:val="00A71FA4"/>
    <w:rsid w:val="00A72018"/>
    <w:rsid w:val="00A72626"/>
    <w:rsid w:val="00A726F1"/>
    <w:rsid w:val="00A729A6"/>
    <w:rsid w:val="00A73B96"/>
    <w:rsid w:val="00A73D45"/>
    <w:rsid w:val="00A744D4"/>
    <w:rsid w:val="00A74593"/>
    <w:rsid w:val="00A74895"/>
    <w:rsid w:val="00A7491A"/>
    <w:rsid w:val="00A74E08"/>
    <w:rsid w:val="00A764BF"/>
    <w:rsid w:val="00A7659C"/>
    <w:rsid w:val="00A767FC"/>
    <w:rsid w:val="00A769AE"/>
    <w:rsid w:val="00A76D15"/>
    <w:rsid w:val="00A77436"/>
    <w:rsid w:val="00A7746F"/>
    <w:rsid w:val="00A77894"/>
    <w:rsid w:val="00A8142E"/>
    <w:rsid w:val="00A81DAC"/>
    <w:rsid w:val="00A82D2C"/>
    <w:rsid w:val="00A83213"/>
    <w:rsid w:val="00A83938"/>
    <w:rsid w:val="00A844A2"/>
    <w:rsid w:val="00A85584"/>
    <w:rsid w:val="00A8567A"/>
    <w:rsid w:val="00A85778"/>
    <w:rsid w:val="00A85867"/>
    <w:rsid w:val="00A8588D"/>
    <w:rsid w:val="00A8595D"/>
    <w:rsid w:val="00A86937"/>
    <w:rsid w:val="00A86D54"/>
    <w:rsid w:val="00A87A05"/>
    <w:rsid w:val="00A90CDA"/>
    <w:rsid w:val="00A90CF6"/>
    <w:rsid w:val="00A90E1C"/>
    <w:rsid w:val="00A91334"/>
    <w:rsid w:val="00A914A4"/>
    <w:rsid w:val="00A9185A"/>
    <w:rsid w:val="00A91C10"/>
    <w:rsid w:val="00A92C60"/>
    <w:rsid w:val="00A93189"/>
    <w:rsid w:val="00A93521"/>
    <w:rsid w:val="00A93AFA"/>
    <w:rsid w:val="00A93C66"/>
    <w:rsid w:val="00A9505E"/>
    <w:rsid w:val="00A961DD"/>
    <w:rsid w:val="00A96276"/>
    <w:rsid w:val="00A9639A"/>
    <w:rsid w:val="00A97432"/>
    <w:rsid w:val="00A9752B"/>
    <w:rsid w:val="00A975AB"/>
    <w:rsid w:val="00A97B12"/>
    <w:rsid w:val="00A97B43"/>
    <w:rsid w:val="00A97F59"/>
    <w:rsid w:val="00AA0A0F"/>
    <w:rsid w:val="00AA1678"/>
    <w:rsid w:val="00AA1C3F"/>
    <w:rsid w:val="00AA2649"/>
    <w:rsid w:val="00AA2CE7"/>
    <w:rsid w:val="00AA2D42"/>
    <w:rsid w:val="00AA363B"/>
    <w:rsid w:val="00AA43C9"/>
    <w:rsid w:val="00AA4408"/>
    <w:rsid w:val="00AA4864"/>
    <w:rsid w:val="00AA4EDD"/>
    <w:rsid w:val="00AA5043"/>
    <w:rsid w:val="00AA5BDD"/>
    <w:rsid w:val="00AA5CF1"/>
    <w:rsid w:val="00AA5DDA"/>
    <w:rsid w:val="00AA5E8A"/>
    <w:rsid w:val="00AA60B7"/>
    <w:rsid w:val="00AA6CE0"/>
    <w:rsid w:val="00AA7107"/>
    <w:rsid w:val="00AA7541"/>
    <w:rsid w:val="00AA77D0"/>
    <w:rsid w:val="00AA7FD2"/>
    <w:rsid w:val="00AB075D"/>
    <w:rsid w:val="00AB07BC"/>
    <w:rsid w:val="00AB0F8C"/>
    <w:rsid w:val="00AB107E"/>
    <w:rsid w:val="00AB14B4"/>
    <w:rsid w:val="00AB227F"/>
    <w:rsid w:val="00AB357A"/>
    <w:rsid w:val="00AB3954"/>
    <w:rsid w:val="00AB3CE0"/>
    <w:rsid w:val="00AB3D8C"/>
    <w:rsid w:val="00AB4190"/>
    <w:rsid w:val="00AB4630"/>
    <w:rsid w:val="00AB4954"/>
    <w:rsid w:val="00AB4D46"/>
    <w:rsid w:val="00AB64B9"/>
    <w:rsid w:val="00AB7A3C"/>
    <w:rsid w:val="00AB7C7C"/>
    <w:rsid w:val="00AC0891"/>
    <w:rsid w:val="00AC0AAB"/>
    <w:rsid w:val="00AC12CA"/>
    <w:rsid w:val="00AC147F"/>
    <w:rsid w:val="00AC2C37"/>
    <w:rsid w:val="00AC33E0"/>
    <w:rsid w:val="00AC33E8"/>
    <w:rsid w:val="00AC4D43"/>
    <w:rsid w:val="00AC505C"/>
    <w:rsid w:val="00AC5D39"/>
    <w:rsid w:val="00AC6873"/>
    <w:rsid w:val="00AC6A5D"/>
    <w:rsid w:val="00AC724F"/>
    <w:rsid w:val="00AC7F42"/>
    <w:rsid w:val="00AD0607"/>
    <w:rsid w:val="00AD1372"/>
    <w:rsid w:val="00AD14AC"/>
    <w:rsid w:val="00AD205E"/>
    <w:rsid w:val="00AD23F1"/>
    <w:rsid w:val="00AD2435"/>
    <w:rsid w:val="00AD2476"/>
    <w:rsid w:val="00AD2528"/>
    <w:rsid w:val="00AD310B"/>
    <w:rsid w:val="00AD3CA3"/>
    <w:rsid w:val="00AD4315"/>
    <w:rsid w:val="00AD4AC1"/>
    <w:rsid w:val="00AD56DA"/>
    <w:rsid w:val="00AD6150"/>
    <w:rsid w:val="00AD61EF"/>
    <w:rsid w:val="00AD61FB"/>
    <w:rsid w:val="00AD683B"/>
    <w:rsid w:val="00AD71DB"/>
    <w:rsid w:val="00AD73B8"/>
    <w:rsid w:val="00AD73E2"/>
    <w:rsid w:val="00AD7435"/>
    <w:rsid w:val="00AD7483"/>
    <w:rsid w:val="00AD78D6"/>
    <w:rsid w:val="00AD7DE2"/>
    <w:rsid w:val="00AD7FE5"/>
    <w:rsid w:val="00AE01AA"/>
    <w:rsid w:val="00AE0424"/>
    <w:rsid w:val="00AE0560"/>
    <w:rsid w:val="00AE1719"/>
    <w:rsid w:val="00AE1ACA"/>
    <w:rsid w:val="00AE2375"/>
    <w:rsid w:val="00AE2608"/>
    <w:rsid w:val="00AE2ADA"/>
    <w:rsid w:val="00AE3A62"/>
    <w:rsid w:val="00AE3B15"/>
    <w:rsid w:val="00AE47D2"/>
    <w:rsid w:val="00AE4EF8"/>
    <w:rsid w:val="00AE541D"/>
    <w:rsid w:val="00AE5904"/>
    <w:rsid w:val="00AE596D"/>
    <w:rsid w:val="00AE5BB5"/>
    <w:rsid w:val="00AE6077"/>
    <w:rsid w:val="00AE60AB"/>
    <w:rsid w:val="00AE678E"/>
    <w:rsid w:val="00AE6984"/>
    <w:rsid w:val="00AE6CF6"/>
    <w:rsid w:val="00AE76C2"/>
    <w:rsid w:val="00AE7894"/>
    <w:rsid w:val="00AF0290"/>
    <w:rsid w:val="00AF06C5"/>
    <w:rsid w:val="00AF0DC7"/>
    <w:rsid w:val="00AF0FF5"/>
    <w:rsid w:val="00AF1709"/>
    <w:rsid w:val="00AF1B3E"/>
    <w:rsid w:val="00AF1C4D"/>
    <w:rsid w:val="00AF2ADF"/>
    <w:rsid w:val="00AF316E"/>
    <w:rsid w:val="00AF3425"/>
    <w:rsid w:val="00AF40A2"/>
    <w:rsid w:val="00AF45D0"/>
    <w:rsid w:val="00AF48E1"/>
    <w:rsid w:val="00AF5C46"/>
    <w:rsid w:val="00AF62F1"/>
    <w:rsid w:val="00AF6C41"/>
    <w:rsid w:val="00AF7119"/>
    <w:rsid w:val="00AF723D"/>
    <w:rsid w:val="00B001FE"/>
    <w:rsid w:val="00B009BD"/>
    <w:rsid w:val="00B009C0"/>
    <w:rsid w:val="00B00C8A"/>
    <w:rsid w:val="00B00FB7"/>
    <w:rsid w:val="00B012B0"/>
    <w:rsid w:val="00B01354"/>
    <w:rsid w:val="00B02680"/>
    <w:rsid w:val="00B02D24"/>
    <w:rsid w:val="00B02D83"/>
    <w:rsid w:val="00B02FEC"/>
    <w:rsid w:val="00B03259"/>
    <w:rsid w:val="00B03665"/>
    <w:rsid w:val="00B046C5"/>
    <w:rsid w:val="00B04A56"/>
    <w:rsid w:val="00B04C42"/>
    <w:rsid w:val="00B04F17"/>
    <w:rsid w:val="00B052F1"/>
    <w:rsid w:val="00B05A41"/>
    <w:rsid w:val="00B05B00"/>
    <w:rsid w:val="00B05D48"/>
    <w:rsid w:val="00B05F50"/>
    <w:rsid w:val="00B05FA8"/>
    <w:rsid w:val="00B060C9"/>
    <w:rsid w:val="00B0630A"/>
    <w:rsid w:val="00B06906"/>
    <w:rsid w:val="00B06B1C"/>
    <w:rsid w:val="00B06C42"/>
    <w:rsid w:val="00B0734C"/>
    <w:rsid w:val="00B10ADE"/>
    <w:rsid w:val="00B115F4"/>
    <w:rsid w:val="00B1171E"/>
    <w:rsid w:val="00B11803"/>
    <w:rsid w:val="00B11A39"/>
    <w:rsid w:val="00B126A0"/>
    <w:rsid w:val="00B13F66"/>
    <w:rsid w:val="00B1438D"/>
    <w:rsid w:val="00B145D5"/>
    <w:rsid w:val="00B1475A"/>
    <w:rsid w:val="00B148B9"/>
    <w:rsid w:val="00B150A5"/>
    <w:rsid w:val="00B15E41"/>
    <w:rsid w:val="00B1628E"/>
    <w:rsid w:val="00B164D2"/>
    <w:rsid w:val="00B16587"/>
    <w:rsid w:val="00B16EE2"/>
    <w:rsid w:val="00B171DE"/>
    <w:rsid w:val="00B17791"/>
    <w:rsid w:val="00B17A14"/>
    <w:rsid w:val="00B20650"/>
    <w:rsid w:val="00B21300"/>
    <w:rsid w:val="00B23659"/>
    <w:rsid w:val="00B238C9"/>
    <w:rsid w:val="00B24268"/>
    <w:rsid w:val="00B2438C"/>
    <w:rsid w:val="00B24657"/>
    <w:rsid w:val="00B249BF"/>
    <w:rsid w:val="00B254CD"/>
    <w:rsid w:val="00B25EAE"/>
    <w:rsid w:val="00B25F6E"/>
    <w:rsid w:val="00B2670F"/>
    <w:rsid w:val="00B26C12"/>
    <w:rsid w:val="00B26E84"/>
    <w:rsid w:val="00B272EB"/>
    <w:rsid w:val="00B303B3"/>
    <w:rsid w:val="00B30461"/>
    <w:rsid w:val="00B3048A"/>
    <w:rsid w:val="00B30651"/>
    <w:rsid w:val="00B30AE0"/>
    <w:rsid w:val="00B3114C"/>
    <w:rsid w:val="00B32717"/>
    <w:rsid w:val="00B32F0D"/>
    <w:rsid w:val="00B33851"/>
    <w:rsid w:val="00B35A5C"/>
    <w:rsid w:val="00B35B59"/>
    <w:rsid w:val="00B35E66"/>
    <w:rsid w:val="00B362FD"/>
    <w:rsid w:val="00B3685E"/>
    <w:rsid w:val="00B369C4"/>
    <w:rsid w:val="00B37E27"/>
    <w:rsid w:val="00B4020B"/>
    <w:rsid w:val="00B40879"/>
    <w:rsid w:val="00B40D62"/>
    <w:rsid w:val="00B4126A"/>
    <w:rsid w:val="00B418AC"/>
    <w:rsid w:val="00B41A05"/>
    <w:rsid w:val="00B421FD"/>
    <w:rsid w:val="00B42218"/>
    <w:rsid w:val="00B4250F"/>
    <w:rsid w:val="00B42E18"/>
    <w:rsid w:val="00B433EE"/>
    <w:rsid w:val="00B44283"/>
    <w:rsid w:val="00B444D5"/>
    <w:rsid w:val="00B447A0"/>
    <w:rsid w:val="00B44CF0"/>
    <w:rsid w:val="00B465E1"/>
    <w:rsid w:val="00B466DB"/>
    <w:rsid w:val="00B473AC"/>
    <w:rsid w:val="00B4771D"/>
    <w:rsid w:val="00B47E4E"/>
    <w:rsid w:val="00B50688"/>
    <w:rsid w:val="00B50893"/>
    <w:rsid w:val="00B50DC2"/>
    <w:rsid w:val="00B5102D"/>
    <w:rsid w:val="00B51127"/>
    <w:rsid w:val="00B51437"/>
    <w:rsid w:val="00B5162A"/>
    <w:rsid w:val="00B51A49"/>
    <w:rsid w:val="00B51B9C"/>
    <w:rsid w:val="00B522C1"/>
    <w:rsid w:val="00B52D85"/>
    <w:rsid w:val="00B52FA8"/>
    <w:rsid w:val="00B53A5A"/>
    <w:rsid w:val="00B53BD5"/>
    <w:rsid w:val="00B53E72"/>
    <w:rsid w:val="00B54867"/>
    <w:rsid w:val="00B54DD1"/>
    <w:rsid w:val="00B551EB"/>
    <w:rsid w:val="00B552D5"/>
    <w:rsid w:val="00B556E1"/>
    <w:rsid w:val="00B5626C"/>
    <w:rsid w:val="00B564C9"/>
    <w:rsid w:val="00B56695"/>
    <w:rsid w:val="00B5676E"/>
    <w:rsid w:val="00B56888"/>
    <w:rsid w:val="00B56E2A"/>
    <w:rsid w:val="00B56FD9"/>
    <w:rsid w:val="00B57219"/>
    <w:rsid w:val="00B5723B"/>
    <w:rsid w:val="00B575D6"/>
    <w:rsid w:val="00B60168"/>
    <w:rsid w:val="00B603A9"/>
    <w:rsid w:val="00B609C2"/>
    <w:rsid w:val="00B60ED0"/>
    <w:rsid w:val="00B611AB"/>
    <w:rsid w:val="00B61A0A"/>
    <w:rsid w:val="00B61B6A"/>
    <w:rsid w:val="00B61E03"/>
    <w:rsid w:val="00B62068"/>
    <w:rsid w:val="00B62477"/>
    <w:rsid w:val="00B62A0A"/>
    <w:rsid w:val="00B6315D"/>
    <w:rsid w:val="00B638D4"/>
    <w:rsid w:val="00B63CAA"/>
    <w:rsid w:val="00B63D8E"/>
    <w:rsid w:val="00B641C6"/>
    <w:rsid w:val="00B64301"/>
    <w:rsid w:val="00B64746"/>
    <w:rsid w:val="00B6493D"/>
    <w:rsid w:val="00B64B36"/>
    <w:rsid w:val="00B650E1"/>
    <w:rsid w:val="00B654CC"/>
    <w:rsid w:val="00B6555B"/>
    <w:rsid w:val="00B65845"/>
    <w:rsid w:val="00B65B67"/>
    <w:rsid w:val="00B661B1"/>
    <w:rsid w:val="00B66303"/>
    <w:rsid w:val="00B666C3"/>
    <w:rsid w:val="00B669DF"/>
    <w:rsid w:val="00B66E78"/>
    <w:rsid w:val="00B6708A"/>
    <w:rsid w:val="00B673AA"/>
    <w:rsid w:val="00B6757D"/>
    <w:rsid w:val="00B675C0"/>
    <w:rsid w:val="00B67BF1"/>
    <w:rsid w:val="00B67BFF"/>
    <w:rsid w:val="00B7010D"/>
    <w:rsid w:val="00B70260"/>
    <w:rsid w:val="00B70C47"/>
    <w:rsid w:val="00B70DDD"/>
    <w:rsid w:val="00B713F1"/>
    <w:rsid w:val="00B71580"/>
    <w:rsid w:val="00B7167C"/>
    <w:rsid w:val="00B71797"/>
    <w:rsid w:val="00B71B42"/>
    <w:rsid w:val="00B72789"/>
    <w:rsid w:val="00B72A72"/>
    <w:rsid w:val="00B72B62"/>
    <w:rsid w:val="00B72C25"/>
    <w:rsid w:val="00B72E13"/>
    <w:rsid w:val="00B733BF"/>
    <w:rsid w:val="00B73733"/>
    <w:rsid w:val="00B737BA"/>
    <w:rsid w:val="00B73BE4"/>
    <w:rsid w:val="00B74027"/>
    <w:rsid w:val="00B74402"/>
    <w:rsid w:val="00B74E04"/>
    <w:rsid w:val="00B751DF"/>
    <w:rsid w:val="00B756EA"/>
    <w:rsid w:val="00B77AB2"/>
    <w:rsid w:val="00B805B5"/>
    <w:rsid w:val="00B80610"/>
    <w:rsid w:val="00B8099E"/>
    <w:rsid w:val="00B809ED"/>
    <w:rsid w:val="00B80CCD"/>
    <w:rsid w:val="00B80D2E"/>
    <w:rsid w:val="00B80F51"/>
    <w:rsid w:val="00B81952"/>
    <w:rsid w:val="00B81999"/>
    <w:rsid w:val="00B81AFB"/>
    <w:rsid w:val="00B81D6B"/>
    <w:rsid w:val="00B81E61"/>
    <w:rsid w:val="00B82056"/>
    <w:rsid w:val="00B821D9"/>
    <w:rsid w:val="00B82403"/>
    <w:rsid w:val="00B828FB"/>
    <w:rsid w:val="00B82E5A"/>
    <w:rsid w:val="00B83143"/>
    <w:rsid w:val="00B842BA"/>
    <w:rsid w:val="00B85623"/>
    <w:rsid w:val="00B85678"/>
    <w:rsid w:val="00B85827"/>
    <w:rsid w:val="00B860AC"/>
    <w:rsid w:val="00B86398"/>
    <w:rsid w:val="00B86468"/>
    <w:rsid w:val="00B86656"/>
    <w:rsid w:val="00B867B7"/>
    <w:rsid w:val="00B86868"/>
    <w:rsid w:val="00B869DC"/>
    <w:rsid w:val="00B8716C"/>
    <w:rsid w:val="00B87258"/>
    <w:rsid w:val="00B87891"/>
    <w:rsid w:val="00B90BCA"/>
    <w:rsid w:val="00B90E3B"/>
    <w:rsid w:val="00B91072"/>
    <w:rsid w:val="00B9114F"/>
    <w:rsid w:val="00B915F1"/>
    <w:rsid w:val="00B916FE"/>
    <w:rsid w:val="00B91D78"/>
    <w:rsid w:val="00B91D96"/>
    <w:rsid w:val="00B9210C"/>
    <w:rsid w:val="00B9215D"/>
    <w:rsid w:val="00B926FC"/>
    <w:rsid w:val="00B931F9"/>
    <w:rsid w:val="00B93368"/>
    <w:rsid w:val="00B9408C"/>
    <w:rsid w:val="00B942BD"/>
    <w:rsid w:val="00B9488F"/>
    <w:rsid w:val="00B94C5C"/>
    <w:rsid w:val="00B9512D"/>
    <w:rsid w:val="00B95147"/>
    <w:rsid w:val="00B95B7A"/>
    <w:rsid w:val="00B96658"/>
    <w:rsid w:val="00B97788"/>
    <w:rsid w:val="00B9790C"/>
    <w:rsid w:val="00B97C8C"/>
    <w:rsid w:val="00B97DE6"/>
    <w:rsid w:val="00B97ED3"/>
    <w:rsid w:val="00B97F5E"/>
    <w:rsid w:val="00BA07ED"/>
    <w:rsid w:val="00BA0920"/>
    <w:rsid w:val="00BA0F04"/>
    <w:rsid w:val="00BA1F00"/>
    <w:rsid w:val="00BA2141"/>
    <w:rsid w:val="00BA226D"/>
    <w:rsid w:val="00BA29BD"/>
    <w:rsid w:val="00BA2A3C"/>
    <w:rsid w:val="00BA37B0"/>
    <w:rsid w:val="00BA37DE"/>
    <w:rsid w:val="00BA385D"/>
    <w:rsid w:val="00BA390C"/>
    <w:rsid w:val="00BA3ED9"/>
    <w:rsid w:val="00BA40B8"/>
    <w:rsid w:val="00BA41B5"/>
    <w:rsid w:val="00BA585C"/>
    <w:rsid w:val="00BA5FC4"/>
    <w:rsid w:val="00BA68C3"/>
    <w:rsid w:val="00BA6AFA"/>
    <w:rsid w:val="00BA7122"/>
    <w:rsid w:val="00BA74BF"/>
    <w:rsid w:val="00BA76B1"/>
    <w:rsid w:val="00BA79A7"/>
    <w:rsid w:val="00BA7C34"/>
    <w:rsid w:val="00BB01F9"/>
    <w:rsid w:val="00BB0A54"/>
    <w:rsid w:val="00BB1403"/>
    <w:rsid w:val="00BB19BB"/>
    <w:rsid w:val="00BB1ABA"/>
    <w:rsid w:val="00BB1C16"/>
    <w:rsid w:val="00BB1E14"/>
    <w:rsid w:val="00BB1EE3"/>
    <w:rsid w:val="00BB2A8C"/>
    <w:rsid w:val="00BB2D95"/>
    <w:rsid w:val="00BB30B8"/>
    <w:rsid w:val="00BB488F"/>
    <w:rsid w:val="00BB496D"/>
    <w:rsid w:val="00BB6D9A"/>
    <w:rsid w:val="00BB799F"/>
    <w:rsid w:val="00BC0010"/>
    <w:rsid w:val="00BC027A"/>
    <w:rsid w:val="00BC06B0"/>
    <w:rsid w:val="00BC0C84"/>
    <w:rsid w:val="00BC0E65"/>
    <w:rsid w:val="00BC1096"/>
    <w:rsid w:val="00BC17ED"/>
    <w:rsid w:val="00BC1DC5"/>
    <w:rsid w:val="00BC22DF"/>
    <w:rsid w:val="00BC340A"/>
    <w:rsid w:val="00BC34EF"/>
    <w:rsid w:val="00BC39DD"/>
    <w:rsid w:val="00BC3A8A"/>
    <w:rsid w:val="00BC3C90"/>
    <w:rsid w:val="00BC3EBA"/>
    <w:rsid w:val="00BC45E7"/>
    <w:rsid w:val="00BC4DF7"/>
    <w:rsid w:val="00BC5684"/>
    <w:rsid w:val="00BC65F4"/>
    <w:rsid w:val="00BC79DC"/>
    <w:rsid w:val="00BC79F2"/>
    <w:rsid w:val="00BC7FB0"/>
    <w:rsid w:val="00BD0D59"/>
    <w:rsid w:val="00BD129B"/>
    <w:rsid w:val="00BD1352"/>
    <w:rsid w:val="00BD135E"/>
    <w:rsid w:val="00BD1751"/>
    <w:rsid w:val="00BD1981"/>
    <w:rsid w:val="00BD1DC5"/>
    <w:rsid w:val="00BD231F"/>
    <w:rsid w:val="00BD2663"/>
    <w:rsid w:val="00BD2703"/>
    <w:rsid w:val="00BD350B"/>
    <w:rsid w:val="00BD38A8"/>
    <w:rsid w:val="00BD463C"/>
    <w:rsid w:val="00BD4780"/>
    <w:rsid w:val="00BD4BB9"/>
    <w:rsid w:val="00BD5857"/>
    <w:rsid w:val="00BD59CA"/>
    <w:rsid w:val="00BD5B42"/>
    <w:rsid w:val="00BD5B97"/>
    <w:rsid w:val="00BD5C2D"/>
    <w:rsid w:val="00BD5D09"/>
    <w:rsid w:val="00BD5EB5"/>
    <w:rsid w:val="00BD5FE3"/>
    <w:rsid w:val="00BD6A4E"/>
    <w:rsid w:val="00BD6F6D"/>
    <w:rsid w:val="00BD7609"/>
    <w:rsid w:val="00BD7CF7"/>
    <w:rsid w:val="00BE048B"/>
    <w:rsid w:val="00BE0EAF"/>
    <w:rsid w:val="00BE1972"/>
    <w:rsid w:val="00BE2270"/>
    <w:rsid w:val="00BE2410"/>
    <w:rsid w:val="00BE2EF4"/>
    <w:rsid w:val="00BE2F72"/>
    <w:rsid w:val="00BE3769"/>
    <w:rsid w:val="00BE408A"/>
    <w:rsid w:val="00BE4376"/>
    <w:rsid w:val="00BE481D"/>
    <w:rsid w:val="00BE481E"/>
    <w:rsid w:val="00BE4A67"/>
    <w:rsid w:val="00BE4B68"/>
    <w:rsid w:val="00BE4D28"/>
    <w:rsid w:val="00BE5528"/>
    <w:rsid w:val="00BE5B7A"/>
    <w:rsid w:val="00BE5D12"/>
    <w:rsid w:val="00BE5E08"/>
    <w:rsid w:val="00BE6575"/>
    <w:rsid w:val="00BE689E"/>
    <w:rsid w:val="00BF004A"/>
    <w:rsid w:val="00BF0468"/>
    <w:rsid w:val="00BF09CB"/>
    <w:rsid w:val="00BF0B1A"/>
    <w:rsid w:val="00BF0F63"/>
    <w:rsid w:val="00BF1301"/>
    <w:rsid w:val="00BF1689"/>
    <w:rsid w:val="00BF1878"/>
    <w:rsid w:val="00BF1BC1"/>
    <w:rsid w:val="00BF2679"/>
    <w:rsid w:val="00BF2703"/>
    <w:rsid w:val="00BF2B15"/>
    <w:rsid w:val="00BF3227"/>
    <w:rsid w:val="00BF3B80"/>
    <w:rsid w:val="00BF3DE7"/>
    <w:rsid w:val="00BF3E5C"/>
    <w:rsid w:val="00BF47B9"/>
    <w:rsid w:val="00BF4E13"/>
    <w:rsid w:val="00BF51F1"/>
    <w:rsid w:val="00BF5254"/>
    <w:rsid w:val="00BF56DD"/>
    <w:rsid w:val="00BF6077"/>
    <w:rsid w:val="00BF70BA"/>
    <w:rsid w:val="00BF72AC"/>
    <w:rsid w:val="00C00862"/>
    <w:rsid w:val="00C00C28"/>
    <w:rsid w:val="00C01890"/>
    <w:rsid w:val="00C02E3A"/>
    <w:rsid w:val="00C02E88"/>
    <w:rsid w:val="00C032EF"/>
    <w:rsid w:val="00C036F2"/>
    <w:rsid w:val="00C03712"/>
    <w:rsid w:val="00C03C36"/>
    <w:rsid w:val="00C03E76"/>
    <w:rsid w:val="00C03E79"/>
    <w:rsid w:val="00C04328"/>
    <w:rsid w:val="00C04E98"/>
    <w:rsid w:val="00C05517"/>
    <w:rsid w:val="00C055FC"/>
    <w:rsid w:val="00C05FE4"/>
    <w:rsid w:val="00C068D5"/>
    <w:rsid w:val="00C06903"/>
    <w:rsid w:val="00C0695D"/>
    <w:rsid w:val="00C074C6"/>
    <w:rsid w:val="00C07670"/>
    <w:rsid w:val="00C07783"/>
    <w:rsid w:val="00C07E8E"/>
    <w:rsid w:val="00C1027F"/>
    <w:rsid w:val="00C1178D"/>
    <w:rsid w:val="00C11967"/>
    <w:rsid w:val="00C11CAD"/>
    <w:rsid w:val="00C11E2F"/>
    <w:rsid w:val="00C12705"/>
    <w:rsid w:val="00C12A80"/>
    <w:rsid w:val="00C1374D"/>
    <w:rsid w:val="00C13B24"/>
    <w:rsid w:val="00C14C8A"/>
    <w:rsid w:val="00C150CD"/>
    <w:rsid w:val="00C1511E"/>
    <w:rsid w:val="00C1582E"/>
    <w:rsid w:val="00C16381"/>
    <w:rsid w:val="00C16818"/>
    <w:rsid w:val="00C16B3F"/>
    <w:rsid w:val="00C17755"/>
    <w:rsid w:val="00C17BE8"/>
    <w:rsid w:val="00C2055F"/>
    <w:rsid w:val="00C205A2"/>
    <w:rsid w:val="00C20721"/>
    <w:rsid w:val="00C20964"/>
    <w:rsid w:val="00C2149E"/>
    <w:rsid w:val="00C21A73"/>
    <w:rsid w:val="00C21BE6"/>
    <w:rsid w:val="00C22424"/>
    <w:rsid w:val="00C22CE4"/>
    <w:rsid w:val="00C22D09"/>
    <w:rsid w:val="00C22F46"/>
    <w:rsid w:val="00C23012"/>
    <w:rsid w:val="00C23265"/>
    <w:rsid w:val="00C23521"/>
    <w:rsid w:val="00C2352B"/>
    <w:rsid w:val="00C239CB"/>
    <w:rsid w:val="00C23BA1"/>
    <w:rsid w:val="00C23EE4"/>
    <w:rsid w:val="00C24466"/>
    <w:rsid w:val="00C244FC"/>
    <w:rsid w:val="00C25472"/>
    <w:rsid w:val="00C258F2"/>
    <w:rsid w:val="00C25985"/>
    <w:rsid w:val="00C25E28"/>
    <w:rsid w:val="00C2626C"/>
    <w:rsid w:val="00C263AB"/>
    <w:rsid w:val="00C2641D"/>
    <w:rsid w:val="00C26923"/>
    <w:rsid w:val="00C26F4A"/>
    <w:rsid w:val="00C26F82"/>
    <w:rsid w:val="00C26FCF"/>
    <w:rsid w:val="00C27154"/>
    <w:rsid w:val="00C274A4"/>
    <w:rsid w:val="00C30265"/>
    <w:rsid w:val="00C318E3"/>
    <w:rsid w:val="00C31F3A"/>
    <w:rsid w:val="00C31FE8"/>
    <w:rsid w:val="00C32053"/>
    <w:rsid w:val="00C320E2"/>
    <w:rsid w:val="00C3251A"/>
    <w:rsid w:val="00C32896"/>
    <w:rsid w:val="00C32B08"/>
    <w:rsid w:val="00C32D22"/>
    <w:rsid w:val="00C33081"/>
    <w:rsid w:val="00C33430"/>
    <w:rsid w:val="00C3387B"/>
    <w:rsid w:val="00C339BB"/>
    <w:rsid w:val="00C3480F"/>
    <w:rsid w:val="00C34E97"/>
    <w:rsid w:val="00C353AE"/>
    <w:rsid w:val="00C353E1"/>
    <w:rsid w:val="00C35572"/>
    <w:rsid w:val="00C35682"/>
    <w:rsid w:val="00C359FF"/>
    <w:rsid w:val="00C35C9C"/>
    <w:rsid w:val="00C361F4"/>
    <w:rsid w:val="00C366CA"/>
    <w:rsid w:val="00C3702F"/>
    <w:rsid w:val="00C3725C"/>
    <w:rsid w:val="00C379BA"/>
    <w:rsid w:val="00C37DD0"/>
    <w:rsid w:val="00C37E0E"/>
    <w:rsid w:val="00C400E8"/>
    <w:rsid w:val="00C40342"/>
    <w:rsid w:val="00C403B5"/>
    <w:rsid w:val="00C40794"/>
    <w:rsid w:val="00C4086D"/>
    <w:rsid w:val="00C40BD8"/>
    <w:rsid w:val="00C41A18"/>
    <w:rsid w:val="00C41AF6"/>
    <w:rsid w:val="00C423E7"/>
    <w:rsid w:val="00C426A1"/>
    <w:rsid w:val="00C4295E"/>
    <w:rsid w:val="00C42CC8"/>
    <w:rsid w:val="00C441AC"/>
    <w:rsid w:val="00C446F2"/>
    <w:rsid w:val="00C44B51"/>
    <w:rsid w:val="00C45AC5"/>
    <w:rsid w:val="00C45DB6"/>
    <w:rsid w:val="00C460D8"/>
    <w:rsid w:val="00C4645A"/>
    <w:rsid w:val="00C466AE"/>
    <w:rsid w:val="00C46721"/>
    <w:rsid w:val="00C4718B"/>
    <w:rsid w:val="00C4797B"/>
    <w:rsid w:val="00C47A47"/>
    <w:rsid w:val="00C47CA6"/>
    <w:rsid w:val="00C50362"/>
    <w:rsid w:val="00C50BFD"/>
    <w:rsid w:val="00C50C27"/>
    <w:rsid w:val="00C5110C"/>
    <w:rsid w:val="00C514A6"/>
    <w:rsid w:val="00C51DCB"/>
    <w:rsid w:val="00C51DF5"/>
    <w:rsid w:val="00C52145"/>
    <w:rsid w:val="00C5241C"/>
    <w:rsid w:val="00C531BB"/>
    <w:rsid w:val="00C53299"/>
    <w:rsid w:val="00C532CF"/>
    <w:rsid w:val="00C53847"/>
    <w:rsid w:val="00C53B66"/>
    <w:rsid w:val="00C5462A"/>
    <w:rsid w:val="00C5462D"/>
    <w:rsid w:val="00C54E6E"/>
    <w:rsid w:val="00C55641"/>
    <w:rsid w:val="00C55E94"/>
    <w:rsid w:val="00C55EBB"/>
    <w:rsid w:val="00C560D4"/>
    <w:rsid w:val="00C56171"/>
    <w:rsid w:val="00C561AF"/>
    <w:rsid w:val="00C56E3A"/>
    <w:rsid w:val="00C56FDE"/>
    <w:rsid w:val="00C570B5"/>
    <w:rsid w:val="00C57D7B"/>
    <w:rsid w:val="00C57D7C"/>
    <w:rsid w:val="00C57E91"/>
    <w:rsid w:val="00C600A9"/>
    <w:rsid w:val="00C60593"/>
    <w:rsid w:val="00C60A77"/>
    <w:rsid w:val="00C61074"/>
    <w:rsid w:val="00C61392"/>
    <w:rsid w:val="00C616EF"/>
    <w:rsid w:val="00C618ED"/>
    <w:rsid w:val="00C6214D"/>
    <w:rsid w:val="00C621FE"/>
    <w:rsid w:val="00C62231"/>
    <w:rsid w:val="00C62C7B"/>
    <w:rsid w:val="00C62CFF"/>
    <w:rsid w:val="00C62EB9"/>
    <w:rsid w:val="00C632DB"/>
    <w:rsid w:val="00C643B7"/>
    <w:rsid w:val="00C64444"/>
    <w:rsid w:val="00C64960"/>
    <w:rsid w:val="00C655ED"/>
    <w:rsid w:val="00C65676"/>
    <w:rsid w:val="00C65961"/>
    <w:rsid w:val="00C65F14"/>
    <w:rsid w:val="00C65F2B"/>
    <w:rsid w:val="00C66BAC"/>
    <w:rsid w:val="00C70795"/>
    <w:rsid w:val="00C708F7"/>
    <w:rsid w:val="00C70B19"/>
    <w:rsid w:val="00C72114"/>
    <w:rsid w:val="00C72153"/>
    <w:rsid w:val="00C72769"/>
    <w:rsid w:val="00C72A92"/>
    <w:rsid w:val="00C7345B"/>
    <w:rsid w:val="00C73664"/>
    <w:rsid w:val="00C737D6"/>
    <w:rsid w:val="00C74A4A"/>
    <w:rsid w:val="00C74D69"/>
    <w:rsid w:val="00C74E10"/>
    <w:rsid w:val="00C75453"/>
    <w:rsid w:val="00C766C7"/>
    <w:rsid w:val="00C769BA"/>
    <w:rsid w:val="00C80952"/>
    <w:rsid w:val="00C80D90"/>
    <w:rsid w:val="00C80E98"/>
    <w:rsid w:val="00C82979"/>
    <w:rsid w:val="00C829A3"/>
    <w:rsid w:val="00C829F5"/>
    <w:rsid w:val="00C82BEE"/>
    <w:rsid w:val="00C847A4"/>
    <w:rsid w:val="00C84973"/>
    <w:rsid w:val="00C85FA2"/>
    <w:rsid w:val="00C8617B"/>
    <w:rsid w:val="00C865C6"/>
    <w:rsid w:val="00C86D91"/>
    <w:rsid w:val="00C86E36"/>
    <w:rsid w:val="00C86F1C"/>
    <w:rsid w:val="00C87762"/>
    <w:rsid w:val="00C90602"/>
    <w:rsid w:val="00C909E8"/>
    <w:rsid w:val="00C90A90"/>
    <w:rsid w:val="00C91156"/>
    <w:rsid w:val="00C91951"/>
    <w:rsid w:val="00C91CBE"/>
    <w:rsid w:val="00C92075"/>
    <w:rsid w:val="00C92441"/>
    <w:rsid w:val="00C926B5"/>
    <w:rsid w:val="00C92E22"/>
    <w:rsid w:val="00C931F5"/>
    <w:rsid w:val="00C934F2"/>
    <w:rsid w:val="00C937EC"/>
    <w:rsid w:val="00C93A81"/>
    <w:rsid w:val="00C940DB"/>
    <w:rsid w:val="00C9423D"/>
    <w:rsid w:val="00C94C41"/>
    <w:rsid w:val="00C94E68"/>
    <w:rsid w:val="00C95F22"/>
    <w:rsid w:val="00C960E3"/>
    <w:rsid w:val="00C962CC"/>
    <w:rsid w:val="00C96482"/>
    <w:rsid w:val="00C96A7F"/>
    <w:rsid w:val="00C96DFE"/>
    <w:rsid w:val="00C97305"/>
    <w:rsid w:val="00C974AF"/>
    <w:rsid w:val="00C9766F"/>
    <w:rsid w:val="00C976C2"/>
    <w:rsid w:val="00CA0A2E"/>
    <w:rsid w:val="00CA147E"/>
    <w:rsid w:val="00CA1C38"/>
    <w:rsid w:val="00CA3BAE"/>
    <w:rsid w:val="00CA47AE"/>
    <w:rsid w:val="00CA4996"/>
    <w:rsid w:val="00CA5C4F"/>
    <w:rsid w:val="00CA6254"/>
    <w:rsid w:val="00CA6610"/>
    <w:rsid w:val="00CA6B90"/>
    <w:rsid w:val="00CA7C07"/>
    <w:rsid w:val="00CB0469"/>
    <w:rsid w:val="00CB0AD4"/>
    <w:rsid w:val="00CB1408"/>
    <w:rsid w:val="00CB25A9"/>
    <w:rsid w:val="00CB4015"/>
    <w:rsid w:val="00CB48EA"/>
    <w:rsid w:val="00CB4C60"/>
    <w:rsid w:val="00CB52C8"/>
    <w:rsid w:val="00CB54A4"/>
    <w:rsid w:val="00CB60F4"/>
    <w:rsid w:val="00CB6404"/>
    <w:rsid w:val="00CB6562"/>
    <w:rsid w:val="00CB694C"/>
    <w:rsid w:val="00CB69B8"/>
    <w:rsid w:val="00CB6C30"/>
    <w:rsid w:val="00CB7016"/>
    <w:rsid w:val="00CB74FB"/>
    <w:rsid w:val="00CB7929"/>
    <w:rsid w:val="00CB7B1F"/>
    <w:rsid w:val="00CB7E91"/>
    <w:rsid w:val="00CC06F9"/>
    <w:rsid w:val="00CC1506"/>
    <w:rsid w:val="00CC196F"/>
    <w:rsid w:val="00CC197B"/>
    <w:rsid w:val="00CC1E67"/>
    <w:rsid w:val="00CC203E"/>
    <w:rsid w:val="00CC22B4"/>
    <w:rsid w:val="00CC240F"/>
    <w:rsid w:val="00CC246E"/>
    <w:rsid w:val="00CC25D5"/>
    <w:rsid w:val="00CC2958"/>
    <w:rsid w:val="00CC2B49"/>
    <w:rsid w:val="00CC3867"/>
    <w:rsid w:val="00CC39A7"/>
    <w:rsid w:val="00CC3B29"/>
    <w:rsid w:val="00CC3E5A"/>
    <w:rsid w:val="00CC3EA7"/>
    <w:rsid w:val="00CC438A"/>
    <w:rsid w:val="00CC44CF"/>
    <w:rsid w:val="00CC466F"/>
    <w:rsid w:val="00CC49D9"/>
    <w:rsid w:val="00CC4C14"/>
    <w:rsid w:val="00CC4FEA"/>
    <w:rsid w:val="00CC539E"/>
    <w:rsid w:val="00CC55CF"/>
    <w:rsid w:val="00CC5817"/>
    <w:rsid w:val="00CC5E8B"/>
    <w:rsid w:val="00CC614B"/>
    <w:rsid w:val="00CC64F1"/>
    <w:rsid w:val="00CC6C1E"/>
    <w:rsid w:val="00CC6EEE"/>
    <w:rsid w:val="00CC7978"/>
    <w:rsid w:val="00CC7DDA"/>
    <w:rsid w:val="00CC7E07"/>
    <w:rsid w:val="00CD0E06"/>
    <w:rsid w:val="00CD102E"/>
    <w:rsid w:val="00CD1162"/>
    <w:rsid w:val="00CD1526"/>
    <w:rsid w:val="00CD184F"/>
    <w:rsid w:val="00CD189F"/>
    <w:rsid w:val="00CD1A51"/>
    <w:rsid w:val="00CD1E35"/>
    <w:rsid w:val="00CD28FE"/>
    <w:rsid w:val="00CD3C9F"/>
    <w:rsid w:val="00CD3D14"/>
    <w:rsid w:val="00CD437F"/>
    <w:rsid w:val="00CD505F"/>
    <w:rsid w:val="00CD55B4"/>
    <w:rsid w:val="00CD5922"/>
    <w:rsid w:val="00CD5D3E"/>
    <w:rsid w:val="00CD6C65"/>
    <w:rsid w:val="00CD702D"/>
    <w:rsid w:val="00CD72FC"/>
    <w:rsid w:val="00CD7C73"/>
    <w:rsid w:val="00CE0800"/>
    <w:rsid w:val="00CE1140"/>
    <w:rsid w:val="00CE1A54"/>
    <w:rsid w:val="00CE305E"/>
    <w:rsid w:val="00CE3A42"/>
    <w:rsid w:val="00CE3CF8"/>
    <w:rsid w:val="00CE3FA1"/>
    <w:rsid w:val="00CE45EB"/>
    <w:rsid w:val="00CE47A0"/>
    <w:rsid w:val="00CE4D6F"/>
    <w:rsid w:val="00CE5271"/>
    <w:rsid w:val="00CE5403"/>
    <w:rsid w:val="00CE54CD"/>
    <w:rsid w:val="00CE55C0"/>
    <w:rsid w:val="00CE57C1"/>
    <w:rsid w:val="00CE5A95"/>
    <w:rsid w:val="00CE5FC4"/>
    <w:rsid w:val="00CE61AC"/>
    <w:rsid w:val="00CE66D9"/>
    <w:rsid w:val="00CE6844"/>
    <w:rsid w:val="00CE74CB"/>
    <w:rsid w:val="00CE7655"/>
    <w:rsid w:val="00CE7847"/>
    <w:rsid w:val="00CE78C1"/>
    <w:rsid w:val="00CE7A15"/>
    <w:rsid w:val="00CF057A"/>
    <w:rsid w:val="00CF088B"/>
    <w:rsid w:val="00CF0899"/>
    <w:rsid w:val="00CF1A27"/>
    <w:rsid w:val="00CF2835"/>
    <w:rsid w:val="00CF28ED"/>
    <w:rsid w:val="00CF2E59"/>
    <w:rsid w:val="00CF31E0"/>
    <w:rsid w:val="00CF3CFF"/>
    <w:rsid w:val="00CF3DD2"/>
    <w:rsid w:val="00CF4047"/>
    <w:rsid w:val="00CF4B08"/>
    <w:rsid w:val="00CF4C1E"/>
    <w:rsid w:val="00CF4C76"/>
    <w:rsid w:val="00CF51C4"/>
    <w:rsid w:val="00CF58A5"/>
    <w:rsid w:val="00CF5930"/>
    <w:rsid w:val="00CF6254"/>
    <w:rsid w:val="00CF6770"/>
    <w:rsid w:val="00CF7100"/>
    <w:rsid w:val="00CF710A"/>
    <w:rsid w:val="00CF7538"/>
    <w:rsid w:val="00CF79D9"/>
    <w:rsid w:val="00CF7D45"/>
    <w:rsid w:val="00D0028F"/>
    <w:rsid w:val="00D00938"/>
    <w:rsid w:val="00D00D92"/>
    <w:rsid w:val="00D00D98"/>
    <w:rsid w:val="00D01670"/>
    <w:rsid w:val="00D01E45"/>
    <w:rsid w:val="00D026AB"/>
    <w:rsid w:val="00D02C0F"/>
    <w:rsid w:val="00D035C1"/>
    <w:rsid w:val="00D03C29"/>
    <w:rsid w:val="00D03E4D"/>
    <w:rsid w:val="00D04107"/>
    <w:rsid w:val="00D04306"/>
    <w:rsid w:val="00D04876"/>
    <w:rsid w:val="00D04A6B"/>
    <w:rsid w:val="00D05632"/>
    <w:rsid w:val="00D05677"/>
    <w:rsid w:val="00D057C2"/>
    <w:rsid w:val="00D0596D"/>
    <w:rsid w:val="00D059DB"/>
    <w:rsid w:val="00D05BAA"/>
    <w:rsid w:val="00D0631C"/>
    <w:rsid w:val="00D0685E"/>
    <w:rsid w:val="00D06C95"/>
    <w:rsid w:val="00D07156"/>
    <w:rsid w:val="00D102B2"/>
    <w:rsid w:val="00D104CB"/>
    <w:rsid w:val="00D104F7"/>
    <w:rsid w:val="00D10E9C"/>
    <w:rsid w:val="00D110A2"/>
    <w:rsid w:val="00D11D0C"/>
    <w:rsid w:val="00D11E06"/>
    <w:rsid w:val="00D120B1"/>
    <w:rsid w:val="00D12508"/>
    <w:rsid w:val="00D12C37"/>
    <w:rsid w:val="00D12F3D"/>
    <w:rsid w:val="00D13208"/>
    <w:rsid w:val="00D13633"/>
    <w:rsid w:val="00D13AE2"/>
    <w:rsid w:val="00D13B98"/>
    <w:rsid w:val="00D14A5B"/>
    <w:rsid w:val="00D159A5"/>
    <w:rsid w:val="00D15A40"/>
    <w:rsid w:val="00D171EA"/>
    <w:rsid w:val="00D178D6"/>
    <w:rsid w:val="00D17A9E"/>
    <w:rsid w:val="00D17B06"/>
    <w:rsid w:val="00D17BF3"/>
    <w:rsid w:val="00D20018"/>
    <w:rsid w:val="00D20348"/>
    <w:rsid w:val="00D2076B"/>
    <w:rsid w:val="00D20B11"/>
    <w:rsid w:val="00D20D63"/>
    <w:rsid w:val="00D20D83"/>
    <w:rsid w:val="00D2101B"/>
    <w:rsid w:val="00D2149C"/>
    <w:rsid w:val="00D2156F"/>
    <w:rsid w:val="00D21813"/>
    <w:rsid w:val="00D21D25"/>
    <w:rsid w:val="00D21D93"/>
    <w:rsid w:val="00D21E4E"/>
    <w:rsid w:val="00D220DA"/>
    <w:rsid w:val="00D22C3C"/>
    <w:rsid w:val="00D22DF7"/>
    <w:rsid w:val="00D23139"/>
    <w:rsid w:val="00D232A6"/>
    <w:rsid w:val="00D233A6"/>
    <w:rsid w:val="00D234BE"/>
    <w:rsid w:val="00D23D6C"/>
    <w:rsid w:val="00D240C0"/>
    <w:rsid w:val="00D240F4"/>
    <w:rsid w:val="00D251F8"/>
    <w:rsid w:val="00D25A21"/>
    <w:rsid w:val="00D3002C"/>
    <w:rsid w:val="00D3007C"/>
    <w:rsid w:val="00D30147"/>
    <w:rsid w:val="00D30874"/>
    <w:rsid w:val="00D30AF7"/>
    <w:rsid w:val="00D30E98"/>
    <w:rsid w:val="00D313BA"/>
    <w:rsid w:val="00D31435"/>
    <w:rsid w:val="00D314EE"/>
    <w:rsid w:val="00D3224C"/>
    <w:rsid w:val="00D323C0"/>
    <w:rsid w:val="00D32868"/>
    <w:rsid w:val="00D32943"/>
    <w:rsid w:val="00D32BB6"/>
    <w:rsid w:val="00D32F64"/>
    <w:rsid w:val="00D33A2C"/>
    <w:rsid w:val="00D34697"/>
    <w:rsid w:val="00D34A93"/>
    <w:rsid w:val="00D34D1E"/>
    <w:rsid w:val="00D34F3C"/>
    <w:rsid w:val="00D35469"/>
    <w:rsid w:val="00D355CB"/>
    <w:rsid w:val="00D35785"/>
    <w:rsid w:val="00D363E1"/>
    <w:rsid w:val="00D36B74"/>
    <w:rsid w:val="00D371FD"/>
    <w:rsid w:val="00D37264"/>
    <w:rsid w:val="00D376F4"/>
    <w:rsid w:val="00D37722"/>
    <w:rsid w:val="00D37C65"/>
    <w:rsid w:val="00D40304"/>
    <w:rsid w:val="00D40464"/>
    <w:rsid w:val="00D40EE0"/>
    <w:rsid w:val="00D4116E"/>
    <w:rsid w:val="00D4172B"/>
    <w:rsid w:val="00D4177F"/>
    <w:rsid w:val="00D41DB0"/>
    <w:rsid w:val="00D41F70"/>
    <w:rsid w:val="00D424ED"/>
    <w:rsid w:val="00D42839"/>
    <w:rsid w:val="00D42C31"/>
    <w:rsid w:val="00D42C3A"/>
    <w:rsid w:val="00D42DF2"/>
    <w:rsid w:val="00D43288"/>
    <w:rsid w:val="00D43357"/>
    <w:rsid w:val="00D4335E"/>
    <w:rsid w:val="00D43942"/>
    <w:rsid w:val="00D439DD"/>
    <w:rsid w:val="00D443BB"/>
    <w:rsid w:val="00D4476B"/>
    <w:rsid w:val="00D46232"/>
    <w:rsid w:val="00D46368"/>
    <w:rsid w:val="00D466DB"/>
    <w:rsid w:val="00D509A9"/>
    <w:rsid w:val="00D50CBC"/>
    <w:rsid w:val="00D519D9"/>
    <w:rsid w:val="00D51B71"/>
    <w:rsid w:val="00D523F9"/>
    <w:rsid w:val="00D52FD5"/>
    <w:rsid w:val="00D535AA"/>
    <w:rsid w:val="00D56AC4"/>
    <w:rsid w:val="00D56B57"/>
    <w:rsid w:val="00D5739D"/>
    <w:rsid w:val="00D600EB"/>
    <w:rsid w:val="00D60442"/>
    <w:rsid w:val="00D609F9"/>
    <w:rsid w:val="00D60CAA"/>
    <w:rsid w:val="00D619CE"/>
    <w:rsid w:val="00D61AFA"/>
    <w:rsid w:val="00D622A4"/>
    <w:rsid w:val="00D62B1C"/>
    <w:rsid w:val="00D63CE2"/>
    <w:rsid w:val="00D63E19"/>
    <w:rsid w:val="00D63F0F"/>
    <w:rsid w:val="00D6442D"/>
    <w:rsid w:val="00D6460B"/>
    <w:rsid w:val="00D65C64"/>
    <w:rsid w:val="00D660EA"/>
    <w:rsid w:val="00D662C0"/>
    <w:rsid w:val="00D66557"/>
    <w:rsid w:val="00D66831"/>
    <w:rsid w:val="00D66B14"/>
    <w:rsid w:val="00D66F3E"/>
    <w:rsid w:val="00D6718A"/>
    <w:rsid w:val="00D6744B"/>
    <w:rsid w:val="00D67949"/>
    <w:rsid w:val="00D67A5E"/>
    <w:rsid w:val="00D67B03"/>
    <w:rsid w:val="00D7047C"/>
    <w:rsid w:val="00D7085A"/>
    <w:rsid w:val="00D70D3A"/>
    <w:rsid w:val="00D71074"/>
    <w:rsid w:val="00D71468"/>
    <w:rsid w:val="00D719C9"/>
    <w:rsid w:val="00D71C39"/>
    <w:rsid w:val="00D71C70"/>
    <w:rsid w:val="00D71ED0"/>
    <w:rsid w:val="00D71F3C"/>
    <w:rsid w:val="00D7222E"/>
    <w:rsid w:val="00D723B2"/>
    <w:rsid w:val="00D7252C"/>
    <w:rsid w:val="00D72554"/>
    <w:rsid w:val="00D728D7"/>
    <w:rsid w:val="00D731F9"/>
    <w:rsid w:val="00D7349B"/>
    <w:rsid w:val="00D73562"/>
    <w:rsid w:val="00D7387A"/>
    <w:rsid w:val="00D739C1"/>
    <w:rsid w:val="00D73C4C"/>
    <w:rsid w:val="00D73FF4"/>
    <w:rsid w:val="00D743DF"/>
    <w:rsid w:val="00D74610"/>
    <w:rsid w:val="00D7484A"/>
    <w:rsid w:val="00D75428"/>
    <w:rsid w:val="00D75568"/>
    <w:rsid w:val="00D75C0C"/>
    <w:rsid w:val="00D7623D"/>
    <w:rsid w:val="00D764D0"/>
    <w:rsid w:val="00D77163"/>
    <w:rsid w:val="00D77556"/>
    <w:rsid w:val="00D77933"/>
    <w:rsid w:val="00D800EA"/>
    <w:rsid w:val="00D804B8"/>
    <w:rsid w:val="00D809A8"/>
    <w:rsid w:val="00D80C97"/>
    <w:rsid w:val="00D812DE"/>
    <w:rsid w:val="00D81989"/>
    <w:rsid w:val="00D81D16"/>
    <w:rsid w:val="00D82102"/>
    <w:rsid w:val="00D8274B"/>
    <w:rsid w:val="00D82ED4"/>
    <w:rsid w:val="00D82FD5"/>
    <w:rsid w:val="00D8381B"/>
    <w:rsid w:val="00D83A90"/>
    <w:rsid w:val="00D83C8F"/>
    <w:rsid w:val="00D83CA9"/>
    <w:rsid w:val="00D83EF5"/>
    <w:rsid w:val="00D84417"/>
    <w:rsid w:val="00D84C28"/>
    <w:rsid w:val="00D84E62"/>
    <w:rsid w:val="00D850A7"/>
    <w:rsid w:val="00D851CA"/>
    <w:rsid w:val="00D8546C"/>
    <w:rsid w:val="00D859CA"/>
    <w:rsid w:val="00D85A01"/>
    <w:rsid w:val="00D865D3"/>
    <w:rsid w:val="00D872CF"/>
    <w:rsid w:val="00D8778E"/>
    <w:rsid w:val="00D87EB6"/>
    <w:rsid w:val="00D9010E"/>
    <w:rsid w:val="00D90186"/>
    <w:rsid w:val="00D90CA2"/>
    <w:rsid w:val="00D90DA4"/>
    <w:rsid w:val="00D91663"/>
    <w:rsid w:val="00D91AD9"/>
    <w:rsid w:val="00D92610"/>
    <w:rsid w:val="00D92AEA"/>
    <w:rsid w:val="00D931AA"/>
    <w:rsid w:val="00D937E1"/>
    <w:rsid w:val="00D94E14"/>
    <w:rsid w:val="00D955F5"/>
    <w:rsid w:val="00D9595A"/>
    <w:rsid w:val="00D95E9D"/>
    <w:rsid w:val="00D964FA"/>
    <w:rsid w:val="00D96572"/>
    <w:rsid w:val="00D96602"/>
    <w:rsid w:val="00D96934"/>
    <w:rsid w:val="00D9741A"/>
    <w:rsid w:val="00D97CA3"/>
    <w:rsid w:val="00DA061F"/>
    <w:rsid w:val="00DA0667"/>
    <w:rsid w:val="00DA16C9"/>
    <w:rsid w:val="00DA1A59"/>
    <w:rsid w:val="00DA2065"/>
    <w:rsid w:val="00DA2245"/>
    <w:rsid w:val="00DA247F"/>
    <w:rsid w:val="00DA2A27"/>
    <w:rsid w:val="00DA2BF4"/>
    <w:rsid w:val="00DA3264"/>
    <w:rsid w:val="00DA3DA6"/>
    <w:rsid w:val="00DA487E"/>
    <w:rsid w:val="00DA491E"/>
    <w:rsid w:val="00DA4B92"/>
    <w:rsid w:val="00DA4BF6"/>
    <w:rsid w:val="00DA572F"/>
    <w:rsid w:val="00DA5AE4"/>
    <w:rsid w:val="00DA5BB5"/>
    <w:rsid w:val="00DA6016"/>
    <w:rsid w:val="00DA6306"/>
    <w:rsid w:val="00DA63A4"/>
    <w:rsid w:val="00DA6672"/>
    <w:rsid w:val="00DA6F68"/>
    <w:rsid w:val="00DA7194"/>
    <w:rsid w:val="00DA7A31"/>
    <w:rsid w:val="00DB01FE"/>
    <w:rsid w:val="00DB0DA5"/>
    <w:rsid w:val="00DB0F75"/>
    <w:rsid w:val="00DB15CC"/>
    <w:rsid w:val="00DB16A1"/>
    <w:rsid w:val="00DB1793"/>
    <w:rsid w:val="00DB2BF7"/>
    <w:rsid w:val="00DB2FE7"/>
    <w:rsid w:val="00DB3032"/>
    <w:rsid w:val="00DB32A0"/>
    <w:rsid w:val="00DB36AD"/>
    <w:rsid w:val="00DB3768"/>
    <w:rsid w:val="00DB3832"/>
    <w:rsid w:val="00DB4410"/>
    <w:rsid w:val="00DB490D"/>
    <w:rsid w:val="00DB49CC"/>
    <w:rsid w:val="00DB50D4"/>
    <w:rsid w:val="00DB5B61"/>
    <w:rsid w:val="00DB6699"/>
    <w:rsid w:val="00DB6A82"/>
    <w:rsid w:val="00DB74AA"/>
    <w:rsid w:val="00DC0118"/>
    <w:rsid w:val="00DC093A"/>
    <w:rsid w:val="00DC0D33"/>
    <w:rsid w:val="00DC0EE6"/>
    <w:rsid w:val="00DC149A"/>
    <w:rsid w:val="00DC1E72"/>
    <w:rsid w:val="00DC241E"/>
    <w:rsid w:val="00DC3238"/>
    <w:rsid w:val="00DC3981"/>
    <w:rsid w:val="00DC3CF4"/>
    <w:rsid w:val="00DC3D3E"/>
    <w:rsid w:val="00DC473A"/>
    <w:rsid w:val="00DC4D40"/>
    <w:rsid w:val="00DC4E22"/>
    <w:rsid w:val="00DC507C"/>
    <w:rsid w:val="00DC53F0"/>
    <w:rsid w:val="00DC5D73"/>
    <w:rsid w:val="00DC5E2C"/>
    <w:rsid w:val="00DC5F79"/>
    <w:rsid w:val="00DC5F93"/>
    <w:rsid w:val="00DC65E1"/>
    <w:rsid w:val="00DC6DF4"/>
    <w:rsid w:val="00DC6E2F"/>
    <w:rsid w:val="00DD01AE"/>
    <w:rsid w:val="00DD01DA"/>
    <w:rsid w:val="00DD08B2"/>
    <w:rsid w:val="00DD0CD8"/>
    <w:rsid w:val="00DD0DEE"/>
    <w:rsid w:val="00DD0E75"/>
    <w:rsid w:val="00DD0F1E"/>
    <w:rsid w:val="00DD0F5E"/>
    <w:rsid w:val="00DD0FA2"/>
    <w:rsid w:val="00DD102D"/>
    <w:rsid w:val="00DD11EF"/>
    <w:rsid w:val="00DD1256"/>
    <w:rsid w:val="00DD1BC1"/>
    <w:rsid w:val="00DD1C69"/>
    <w:rsid w:val="00DD244D"/>
    <w:rsid w:val="00DD24F1"/>
    <w:rsid w:val="00DD2520"/>
    <w:rsid w:val="00DD2A9C"/>
    <w:rsid w:val="00DD2C77"/>
    <w:rsid w:val="00DD3068"/>
    <w:rsid w:val="00DD32D4"/>
    <w:rsid w:val="00DD365D"/>
    <w:rsid w:val="00DD3717"/>
    <w:rsid w:val="00DD3898"/>
    <w:rsid w:val="00DD3BD4"/>
    <w:rsid w:val="00DD3E8E"/>
    <w:rsid w:val="00DD3EB8"/>
    <w:rsid w:val="00DD423D"/>
    <w:rsid w:val="00DD4E49"/>
    <w:rsid w:val="00DD4F81"/>
    <w:rsid w:val="00DD524B"/>
    <w:rsid w:val="00DD563C"/>
    <w:rsid w:val="00DD5C8D"/>
    <w:rsid w:val="00DD5E50"/>
    <w:rsid w:val="00DD60B2"/>
    <w:rsid w:val="00DD6588"/>
    <w:rsid w:val="00DD685F"/>
    <w:rsid w:val="00DD6931"/>
    <w:rsid w:val="00DD6A80"/>
    <w:rsid w:val="00DD6C0A"/>
    <w:rsid w:val="00DD738B"/>
    <w:rsid w:val="00DD7432"/>
    <w:rsid w:val="00DD787A"/>
    <w:rsid w:val="00DE04C8"/>
    <w:rsid w:val="00DE060C"/>
    <w:rsid w:val="00DE0689"/>
    <w:rsid w:val="00DE0F52"/>
    <w:rsid w:val="00DE0FBF"/>
    <w:rsid w:val="00DE1580"/>
    <w:rsid w:val="00DE1A66"/>
    <w:rsid w:val="00DE2030"/>
    <w:rsid w:val="00DE20DD"/>
    <w:rsid w:val="00DE2536"/>
    <w:rsid w:val="00DE2A7C"/>
    <w:rsid w:val="00DE2B6F"/>
    <w:rsid w:val="00DE30D4"/>
    <w:rsid w:val="00DE4648"/>
    <w:rsid w:val="00DE4A2B"/>
    <w:rsid w:val="00DE5232"/>
    <w:rsid w:val="00DE52C8"/>
    <w:rsid w:val="00DE56E8"/>
    <w:rsid w:val="00DE5A62"/>
    <w:rsid w:val="00DE5D29"/>
    <w:rsid w:val="00DE5F58"/>
    <w:rsid w:val="00DE6497"/>
    <w:rsid w:val="00DE6796"/>
    <w:rsid w:val="00DE6D0D"/>
    <w:rsid w:val="00DE7129"/>
    <w:rsid w:val="00DE75E2"/>
    <w:rsid w:val="00DE7B47"/>
    <w:rsid w:val="00DF0437"/>
    <w:rsid w:val="00DF05E9"/>
    <w:rsid w:val="00DF08FF"/>
    <w:rsid w:val="00DF0E2A"/>
    <w:rsid w:val="00DF13B9"/>
    <w:rsid w:val="00DF158D"/>
    <w:rsid w:val="00DF17A2"/>
    <w:rsid w:val="00DF1A8A"/>
    <w:rsid w:val="00DF1AD9"/>
    <w:rsid w:val="00DF1DB9"/>
    <w:rsid w:val="00DF2037"/>
    <w:rsid w:val="00DF20B6"/>
    <w:rsid w:val="00DF2164"/>
    <w:rsid w:val="00DF21CD"/>
    <w:rsid w:val="00DF28A6"/>
    <w:rsid w:val="00DF29EB"/>
    <w:rsid w:val="00DF3602"/>
    <w:rsid w:val="00DF3C50"/>
    <w:rsid w:val="00DF3C92"/>
    <w:rsid w:val="00DF3D5A"/>
    <w:rsid w:val="00DF48DD"/>
    <w:rsid w:val="00DF5538"/>
    <w:rsid w:val="00DF5CBE"/>
    <w:rsid w:val="00DF6A58"/>
    <w:rsid w:val="00DF6EBD"/>
    <w:rsid w:val="00DF7744"/>
    <w:rsid w:val="00DF7A09"/>
    <w:rsid w:val="00DF7CAB"/>
    <w:rsid w:val="00DF7DED"/>
    <w:rsid w:val="00E0040C"/>
    <w:rsid w:val="00E00460"/>
    <w:rsid w:val="00E00D46"/>
    <w:rsid w:val="00E00F42"/>
    <w:rsid w:val="00E0121A"/>
    <w:rsid w:val="00E0151F"/>
    <w:rsid w:val="00E02140"/>
    <w:rsid w:val="00E038DF"/>
    <w:rsid w:val="00E03CB3"/>
    <w:rsid w:val="00E03CF8"/>
    <w:rsid w:val="00E03D20"/>
    <w:rsid w:val="00E04492"/>
    <w:rsid w:val="00E044D1"/>
    <w:rsid w:val="00E04793"/>
    <w:rsid w:val="00E04A04"/>
    <w:rsid w:val="00E053A3"/>
    <w:rsid w:val="00E05DD9"/>
    <w:rsid w:val="00E06100"/>
    <w:rsid w:val="00E07246"/>
    <w:rsid w:val="00E072B4"/>
    <w:rsid w:val="00E07724"/>
    <w:rsid w:val="00E1037D"/>
    <w:rsid w:val="00E10383"/>
    <w:rsid w:val="00E1073D"/>
    <w:rsid w:val="00E108CA"/>
    <w:rsid w:val="00E10C51"/>
    <w:rsid w:val="00E11831"/>
    <w:rsid w:val="00E11BDF"/>
    <w:rsid w:val="00E11D5E"/>
    <w:rsid w:val="00E1260F"/>
    <w:rsid w:val="00E12BE4"/>
    <w:rsid w:val="00E130CA"/>
    <w:rsid w:val="00E135E1"/>
    <w:rsid w:val="00E139BD"/>
    <w:rsid w:val="00E13F48"/>
    <w:rsid w:val="00E142F8"/>
    <w:rsid w:val="00E14609"/>
    <w:rsid w:val="00E14882"/>
    <w:rsid w:val="00E14F8E"/>
    <w:rsid w:val="00E155FA"/>
    <w:rsid w:val="00E15EC1"/>
    <w:rsid w:val="00E16679"/>
    <w:rsid w:val="00E1693D"/>
    <w:rsid w:val="00E1696B"/>
    <w:rsid w:val="00E16F31"/>
    <w:rsid w:val="00E1776B"/>
    <w:rsid w:val="00E20746"/>
    <w:rsid w:val="00E20BB4"/>
    <w:rsid w:val="00E20CC7"/>
    <w:rsid w:val="00E2175A"/>
    <w:rsid w:val="00E2260E"/>
    <w:rsid w:val="00E228D0"/>
    <w:rsid w:val="00E22AB6"/>
    <w:rsid w:val="00E2389C"/>
    <w:rsid w:val="00E238DC"/>
    <w:rsid w:val="00E23DA9"/>
    <w:rsid w:val="00E24A2C"/>
    <w:rsid w:val="00E24B90"/>
    <w:rsid w:val="00E250C0"/>
    <w:rsid w:val="00E25190"/>
    <w:rsid w:val="00E25D82"/>
    <w:rsid w:val="00E262C8"/>
    <w:rsid w:val="00E26356"/>
    <w:rsid w:val="00E264F9"/>
    <w:rsid w:val="00E2709F"/>
    <w:rsid w:val="00E275D1"/>
    <w:rsid w:val="00E2771D"/>
    <w:rsid w:val="00E27783"/>
    <w:rsid w:val="00E30734"/>
    <w:rsid w:val="00E30B9D"/>
    <w:rsid w:val="00E31509"/>
    <w:rsid w:val="00E31DBA"/>
    <w:rsid w:val="00E31E0D"/>
    <w:rsid w:val="00E32033"/>
    <w:rsid w:val="00E321B1"/>
    <w:rsid w:val="00E325D9"/>
    <w:rsid w:val="00E3374E"/>
    <w:rsid w:val="00E337D0"/>
    <w:rsid w:val="00E33904"/>
    <w:rsid w:val="00E3399D"/>
    <w:rsid w:val="00E33BB0"/>
    <w:rsid w:val="00E34BF9"/>
    <w:rsid w:val="00E351E5"/>
    <w:rsid w:val="00E35601"/>
    <w:rsid w:val="00E35A0A"/>
    <w:rsid w:val="00E36370"/>
    <w:rsid w:val="00E3650E"/>
    <w:rsid w:val="00E36544"/>
    <w:rsid w:val="00E37746"/>
    <w:rsid w:val="00E37861"/>
    <w:rsid w:val="00E379D8"/>
    <w:rsid w:val="00E37DBB"/>
    <w:rsid w:val="00E4017B"/>
    <w:rsid w:val="00E403ED"/>
    <w:rsid w:val="00E4065B"/>
    <w:rsid w:val="00E41314"/>
    <w:rsid w:val="00E42681"/>
    <w:rsid w:val="00E427CF"/>
    <w:rsid w:val="00E42834"/>
    <w:rsid w:val="00E429CC"/>
    <w:rsid w:val="00E42A76"/>
    <w:rsid w:val="00E42D7E"/>
    <w:rsid w:val="00E42DF4"/>
    <w:rsid w:val="00E432E0"/>
    <w:rsid w:val="00E437EE"/>
    <w:rsid w:val="00E44027"/>
    <w:rsid w:val="00E440E5"/>
    <w:rsid w:val="00E44471"/>
    <w:rsid w:val="00E4491C"/>
    <w:rsid w:val="00E44C66"/>
    <w:rsid w:val="00E45576"/>
    <w:rsid w:val="00E45F59"/>
    <w:rsid w:val="00E4606B"/>
    <w:rsid w:val="00E466A5"/>
    <w:rsid w:val="00E47E1D"/>
    <w:rsid w:val="00E5016F"/>
    <w:rsid w:val="00E50202"/>
    <w:rsid w:val="00E50409"/>
    <w:rsid w:val="00E5078D"/>
    <w:rsid w:val="00E50B17"/>
    <w:rsid w:val="00E50B3C"/>
    <w:rsid w:val="00E50E03"/>
    <w:rsid w:val="00E51A24"/>
    <w:rsid w:val="00E52027"/>
    <w:rsid w:val="00E525B6"/>
    <w:rsid w:val="00E52931"/>
    <w:rsid w:val="00E53039"/>
    <w:rsid w:val="00E536DB"/>
    <w:rsid w:val="00E53BDE"/>
    <w:rsid w:val="00E53D29"/>
    <w:rsid w:val="00E53FAF"/>
    <w:rsid w:val="00E54CB5"/>
    <w:rsid w:val="00E54E04"/>
    <w:rsid w:val="00E54EEA"/>
    <w:rsid w:val="00E5540F"/>
    <w:rsid w:val="00E554FD"/>
    <w:rsid w:val="00E55718"/>
    <w:rsid w:val="00E557ED"/>
    <w:rsid w:val="00E5618F"/>
    <w:rsid w:val="00E56922"/>
    <w:rsid w:val="00E56FAD"/>
    <w:rsid w:val="00E5720F"/>
    <w:rsid w:val="00E57344"/>
    <w:rsid w:val="00E57703"/>
    <w:rsid w:val="00E60735"/>
    <w:rsid w:val="00E608F7"/>
    <w:rsid w:val="00E6238B"/>
    <w:rsid w:val="00E62ACC"/>
    <w:rsid w:val="00E63517"/>
    <w:rsid w:val="00E63822"/>
    <w:rsid w:val="00E6386F"/>
    <w:rsid w:val="00E63A51"/>
    <w:rsid w:val="00E63CFA"/>
    <w:rsid w:val="00E63E72"/>
    <w:rsid w:val="00E64003"/>
    <w:rsid w:val="00E643B7"/>
    <w:rsid w:val="00E64460"/>
    <w:rsid w:val="00E6480C"/>
    <w:rsid w:val="00E64D36"/>
    <w:rsid w:val="00E65506"/>
    <w:rsid w:val="00E65AB6"/>
    <w:rsid w:val="00E65EC4"/>
    <w:rsid w:val="00E66098"/>
    <w:rsid w:val="00E662A1"/>
    <w:rsid w:val="00E66339"/>
    <w:rsid w:val="00E66361"/>
    <w:rsid w:val="00E663DD"/>
    <w:rsid w:val="00E667C6"/>
    <w:rsid w:val="00E66847"/>
    <w:rsid w:val="00E678BB"/>
    <w:rsid w:val="00E67B24"/>
    <w:rsid w:val="00E67EDE"/>
    <w:rsid w:val="00E70627"/>
    <w:rsid w:val="00E70B4E"/>
    <w:rsid w:val="00E70C7D"/>
    <w:rsid w:val="00E70C8A"/>
    <w:rsid w:val="00E713DB"/>
    <w:rsid w:val="00E716CC"/>
    <w:rsid w:val="00E71D34"/>
    <w:rsid w:val="00E71EB9"/>
    <w:rsid w:val="00E729EC"/>
    <w:rsid w:val="00E732E6"/>
    <w:rsid w:val="00E74616"/>
    <w:rsid w:val="00E7464E"/>
    <w:rsid w:val="00E75422"/>
    <w:rsid w:val="00E7589B"/>
    <w:rsid w:val="00E758F5"/>
    <w:rsid w:val="00E75EEC"/>
    <w:rsid w:val="00E76100"/>
    <w:rsid w:val="00E76853"/>
    <w:rsid w:val="00E76898"/>
    <w:rsid w:val="00E768CA"/>
    <w:rsid w:val="00E76CA3"/>
    <w:rsid w:val="00E76E9E"/>
    <w:rsid w:val="00E771DC"/>
    <w:rsid w:val="00E774C2"/>
    <w:rsid w:val="00E7756A"/>
    <w:rsid w:val="00E776D6"/>
    <w:rsid w:val="00E77F52"/>
    <w:rsid w:val="00E801E1"/>
    <w:rsid w:val="00E802ED"/>
    <w:rsid w:val="00E8063A"/>
    <w:rsid w:val="00E80BC7"/>
    <w:rsid w:val="00E8103D"/>
    <w:rsid w:val="00E81044"/>
    <w:rsid w:val="00E810AE"/>
    <w:rsid w:val="00E8186B"/>
    <w:rsid w:val="00E819DB"/>
    <w:rsid w:val="00E8202B"/>
    <w:rsid w:val="00E82D85"/>
    <w:rsid w:val="00E8410B"/>
    <w:rsid w:val="00E84230"/>
    <w:rsid w:val="00E84E55"/>
    <w:rsid w:val="00E8522D"/>
    <w:rsid w:val="00E85EC5"/>
    <w:rsid w:val="00E8659F"/>
    <w:rsid w:val="00E865F3"/>
    <w:rsid w:val="00E86AE6"/>
    <w:rsid w:val="00E86CC1"/>
    <w:rsid w:val="00E87F6F"/>
    <w:rsid w:val="00E90185"/>
    <w:rsid w:val="00E90819"/>
    <w:rsid w:val="00E90BB4"/>
    <w:rsid w:val="00E91DC5"/>
    <w:rsid w:val="00E92123"/>
    <w:rsid w:val="00E9217D"/>
    <w:rsid w:val="00E928D0"/>
    <w:rsid w:val="00E92FBE"/>
    <w:rsid w:val="00E9321C"/>
    <w:rsid w:val="00E941D8"/>
    <w:rsid w:val="00E94A33"/>
    <w:rsid w:val="00E94B0A"/>
    <w:rsid w:val="00E95500"/>
    <w:rsid w:val="00E95E90"/>
    <w:rsid w:val="00E96528"/>
    <w:rsid w:val="00E96F80"/>
    <w:rsid w:val="00E9740F"/>
    <w:rsid w:val="00E97A55"/>
    <w:rsid w:val="00E97B08"/>
    <w:rsid w:val="00EA07B7"/>
    <w:rsid w:val="00EA0877"/>
    <w:rsid w:val="00EA0F17"/>
    <w:rsid w:val="00EA15AC"/>
    <w:rsid w:val="00EA193B"/>
    <w:rsid w:val="00EA1AFB"/>
    <w:rsid w:val="00EA249A"/>
    <w:rsid w:val="00EA2DBD"/>
    <w:rsid w:val="00EA2FE4"/>
    <w:rsid w:val="00EA3149"/>
    <w:rsid w:val="00EA33EE"/>
    <w:rsid w:val="00EA3BE5"/>
    <w:rsid w:val="00EA3E2A"/>
    <w:rsid w:val="00EA3FF2"/>
    <w:rsid w:val="00EA5590"/>
    <w:rsid w:val="00EA5BB1"/>
    <w:rsid w:val="00EA5BE0"/>
    <w:rsid w:val="00EA629E"/>
    <w:rsid w:val="00EA6E10"/>
    <w:rsid w:val="00EA6E1E"/>
    <w:rsid w:val="00EA760C"/>
    <w:rsid w:val="00EB00A4"/>
    <w:rsid w:val="00EB0C3D"/>
    <w:rsid w:val="00EB0C4D"/>
    <w:rsid w:val="00EB0D09"/>
    <w:rsid w:val="00EB133A"/>
    <w:rsid w:val="00EB1355"/>
    <w:rsid w:val="00EB14DD"/>
    <w:rsid w:val="00EB1579"/>
    <w:rsid w:val="00EB15F5"/>
    <w:rsid w:val="00EB1E2A"/>
    <w:rsid w:val="00EB1E2B"/>
    <w:rsid w:val="00EB2E34"/>
    <w:rsid w:val="00EB37DB"/>
    <w:rsid w:val="00EB382B"/>
    <w:rsid w:val="00EB391E"/>
    <w:rsid w:val="00EB3B30"/>
    <w:rsid w:val="00EB3E42"/>
    <w:rsid w:val="00EB4072"/>
    <w:rsid w:val="00EB471F"/>
    <w:rsid w:val="00EB59C0"/>
    <w:rsid w:val="00EB5C8B"/>
    <w:rsid w:val="00EB6B9D"/>
    <w:rsid w:val="00EB74EB"/>
    <w:rsid w:val="00EB758F"/>
    <w:rsid w:val="00EB76AF"/>
    <w:rsid w:val="00EB77D1"/>
    <w:rsid w:val="00EB786F"/>
    <w:rsid w:val="00EC0405"/>
    <w:rsid w:val="00EC04A1"/>
    <w:rsid w:val="00EC126C"/>
    <w:rsid w:val="00EC236F"/>
    <w:rsid w:val="00EC250A"/>
    <w:rsid w:val="00EC3660"/>
    <w:rsid w:val="00EC3D66"/>
    <w:rsid w:val="00EC45C1"/>
    <w:rsid w:val="00EC4C59"/>
    <w:rsid w:val="00EC5629"/>
    <w:rsid w:val="00EC583D"/>
    <w:rsid w:val="00EC59ED"/>
    <w:rsid w:val="00EC5A1E"/>
    <w:rsid w:val="00EC5A28"/>
    <w:rsid w:val="00EC6117"/>
    <w:rsid w:val="00EC6156"/>
    <w:rsid w:val="00EC6A55"/>
    <w:rsid w:val="00EC772D"/>
    <w:rsid w:val="00EC7F07"/>
    <w:rsid w:val="00EC7F9A"/>
    <w:rsid w:val="00EC7FDC"/>
    <w:rsid w:val="00ED0350"/>
    <w:rsid w:val="00ED0B66"/>
    <w:rsid w:val="00ED0E2A"/>
    <w:rsid w:val="00ED1169"/>
    <w:rsid w:val="00ED1654"/>
    <w:rsid w:val="00ED1D69"/>
    <w:rsid w:val="00ED1FE0"/>
    <w:rsid w:val="00ED2115"/>
    <w:rsid w:val="00ED23E7"/>
    <w:rsid w:val="00ED261B"/>
    <w:rsid w:val="00ED27C2"/>
    <w:rsid w:val="00ED287F"/>
    <w:rsid w:val="00ED29B0"/>
    <w:rsid w:val="00ED35E5"/>
    <w:rsid w:val="00ED36C1"/>
    <w:rsid w:val="00ED37C5"/>
    <w:rsid w:val="00ED38FD"/>
    <w:rsid w:val="00ED4281"/>
    <w:rsid w:val="00ED44A7"/>
    <w:rsid w:val="00ED4DC7"/>
    <w:rsid w:val="00ED50FD"/>
    <w:rsid w:val="00ED53E3"/>
    <w:rsid w:val="00ED5489"/>
    <w:rsid w:val="00ED54F2"/>
    <w:rsid w:val="00ED5556"/>
    <w:rsid w:val="00ED5FF9"/>
    <w:rsid w:val="00ED62CD"/>
    <w:rsid w:val="00ED6697"/>
    <w:rsid w:val="00ED66F9"/>
    <w:rsid w:val="00ED67FF"/>
    <w:rsid w:val="00ED689B"/>
    <w:rsid w:val="00ED7064"/>
    <w:rsid w:val="00ED7102"/>
    <w:rsid w:val="00ED739A"/>
    <w:rsid w:val="00ED7D32"/>
    <w:rsid w:val="00EE03CA"/>
    <w:rsid w:val="00EE0F90"/>
    <w:rsid w:val="00EE10DC"/>
    <w:rsid w:val="00EE1261"/>
    <w:rsid w:val="00EE1664"/>
    <w:rsid w:val="00EE227B"/>
    <w:rsid w:val="00EE2E38"/>
    <w:rsid w:val="00EE351D"/>
    <w:rsid w:val="00EE38AC"/>
    <w:rsid w:val="00EE3B4C"/>
    <w:rsid w:val="00EE3F33"/>
    <w:rsid w:val="00EE4399"/>
    <w:rsid w:val="00EE631F"/>
    <w:rsid w:val="00EE653D"/>
    <w:rsid w:val="00EE6A39"/>
    <w:rsid w:val="00EE6D09"/>
    <w:rsid w:val="00EE6E73"/>
    <w:rsid w:val="00EE70F8"/>
    <w:rsid w:val="00EE71B3"/>
    <w:rsid w:val="00EE7901"/>
    <w:rsid w:val="00EF0D55"/>
    <w:rsid w:val="00EF1161"/>
    <w:rsid w:val="00EF1420"/>
    <w:rsid w:val="00EF24EF"/>
    <w:rsid w:val="00EF25E7"/>
    <w:rsid w:val="00EF3FD3"/>
    <w:rsid w:val="00EF47AA"/>
    <w:rsid w:val="00EF483F"/>
    <w:rsid w:val="00EF4A49"/>
    <w:rsid w:val="00EF4E6E"/>
    <w:rsid w:val="00EF682C"/>
    <w:rsid w:val="00EF6E24"/>
    <w:rsid w:val="00EF746B"/>
    <w:rsid w:val="00F001EF"/>
    <w:rsid w:val="00F001F2"/>
    <w:rsid w:val="00F004D0"/>
    <w:rsid w:val="00F00849"/>
    <w:rsid w:val="00F01323"/>
    <w:rsid w:val="00F016A6"/>
    <w:rsid w:val="00F01AF5"/>
    <w:rsid w:val="00F01ED4"/>
    <w:rsid w:val="00F0268F"/>
    <w:rsid w:val="00F02778"/>
    <w:rsid w:val="00F02825"/>
    <w:rsid w:val="00F02C2A"/>
    <w:rsid w:val="00F02DF7"/>
    <w:rsid w:val="00F03016"/>
    <w:rsid w:val="00F03110"/>
    <w:rsid w:val="00F03474"/>
    <w:rsid w:val="00F04133"/>
    <w:rsid w:val="00F04410"/>
    <w:rsid w:val="00F04645"/>
    <w:rsid w:val="00F05803"/>
    <w:rsid w:val="00F05FE7"/>
    <w:rsid w:val="00F06335"/>
    <w:rsid w:val="00F06B6D"/>
    <w:rsid w:val="00F06D5D"/>
    <w:rsid w:val="00F06DD0"/>
    <w:rsid w:val="00F06DD4"/>
    <w:rsid w:val="00F07A7C"/>
    <w:rsid w:val="00F10686"/>
    <w:rsid w:val="00F109F3"/>
    <w:rsid w:val="00F10F0F"/>
    <w:rsid w:val="00F11011"/>
    <w:rsid w:val="00F1148D"/>
    <w:rsid w:val="00F11494"/>
    <w:rsid w:val="00F11CA2"/>
    <w:rsid w:val="00F125AD"/>
    <w:rsid w:val="00F125EB"/>
    <w:rsid w:val="00F12B3B"/>
    <w:rsid w:val="00F13426"/>
    <w:rsid w:val="00F13F52"/>
    <w:rsid w:val="00F142AE"/>
    <w:rsid w:val="00F14523"/>
    <w:rsid w:val="00F14D71"/>
    <w:rsid w:val="00F14DE3"/>
    <w:rsid w:val="00F157E9"/>
    <w:rsid w:val="00F15BEF"/>
    <w:rsid w:val="00F15D5C"/>
    <w:rsid w:val="00F15FA5"/>
    <w:rsid w:val="00F16431"/>
    <w:rsid w:val="00F16619"/>
    <w:rsid w:val="00F1673C"/>
    <w:rsid w:val="00F167D5"/>
    <w:rsid w:val="00F16823"/>
    <w:rsid w:val="00F1709B"/>
    <w:rsid w:val="00F17349"/>
    <w:rsid w:val="00F1766C"/>
    <w:rsid w:val="00F17A47"/>
    <w:rsid w:val="00F20044"/>
    <w:rsid w:val="00F202B1"/>
    <w:rsid w:val="00F2034D"/>
    <w:rsid w:val="00F206E1"/>
    <w:rsid w:val="00F20998"/>
    <w:rsid w:val="00F20EFD"/>
    <w:rsid w:val="00F2138C"/>
    <w:rsid w:val="00F213C9"/>
    <w:rsid w:val="00F21B14"/>
    <w:rsid w:val="00F21C0A"/>
    <w:rsid w:val="00F21C61"/>
    <w:rsid w:val="00F22B9F"/>
    <w:rsid w:val="00F23314"/>
    <w:rsid w:val="00F237BA"/>
    <w:rsid w:val="00F23CE8"/>
    <w:rsid w:val="00F242CC"/>
    <w:rsid w:val="00F24676"/>
    <w:rsid w:val="00F251AC"/>
    <w:rsid w:val="00F25325"/>
    <w:rsid w:val="00F25F73"/>
    <w:rsid w:val="00F27328"/>
    <w:rsid w:val="00F27827"/>
    <w:rsid w:val="00F27CD7"/>
    <w:rsid w:val="00F309DF"/>
    <w:rsid w:val="00F30D62"/>
    <w:rsid w:val="00F3153D"/>
    <w:rsid w:val="00F31600"/>
    <w:rsid w:val="00F319CF"/>
    <w:rsid w:val="00F31FE8"/>
    <w:rsid w:val="00F324E9"/>
    <w:rsid w:val="00F327FF"/>
    <w:rsid w:val="00F3289C"/>
    <w:rsid w:val="00F329C0"/>
    <w:rsid w:val="00F32D9A"/>
    <w:rsid w:val="00F32DB0"/>
    <w:rsid w:val="00F3336C"/>
    <w:rsid w:val="00F33EA3"/>
    <w:rsid w:val="00F34666"/>
    <w:rsid w:val="00F3467E"/>
    <w:rsid w:val="00F35A2B"/>
    <w:rsid w:val="00F35ABB"/>
    <w:rsid w:val="00F36162"/>
    <w:rsid w:val="00F36214"/>
    <w:rsid w:val="00F365FB"/>
    <w:rsid w:val="00F3728B"/>
    <w:rsid w:val="00F375D4"/>
    <w:rsid w:val="00F37E24"/>
    <w:rsid w:val="00F37E5C"/>
    <w:rsid w:val="00F37E6A"/>
    <w:rsid w:val="00F40336"/>
    <w:rsid w:val="00F4060D"/>
    <w:rsid w:val="00F406E3"/>
    <w:rsid w:val="00F407FA"/>
    <w:rsid w:val="00F40E5D"/>
    <w:rsid w:val="00F41289"/>
    <w:rsid w:val="00F412FE"/>
    <w:rsid w:val="00F41453"/>
    <w:rsid w:val="00F417AA"/>
    <w:rsid w:val="00F41A35"/>
    <w:rsid w:val="00F41A4B"/>
    <w:rsid w:val="00F420DF"/>
    <w:rsid w:val="00F426C8"/>
    <w:rsid w:val="00F431B9"/>
    <w:rsid w:val="00F43329"/>
    <w:rsid w:val="00F43921"/>
    <w:rsid w:val="00F4405C"/>
    <w:rsid w:val="00F441C6"/>
    <w:rsid w:val="00F442F6"/>
    <w:rsid w:val="00F448A7"/>
    <w:rsid w:val="00F44B2F"/>
    <w:rsid w:val="00F44D92"/>
    <w:rsid w:val="00F450AC"/>
    <w:rsid w:val="00F46056"/>
    <w:rsid w:val="00F46B90"/>
    <w:rsid w:val="00F46EBB"/>
    <w:rsid w:val="00F47071"/>
    <w:rsid w:val="00F47903"/>
    <w:rsid w:val="00F47956"/>
    <w:rsid w:val="00F47D7F"/>
    <w:rsid w:val="00F50318"/>
    <w:rsid w:val="00F50A45"/>
    <w:rsid w:val="00F50C92"/>
    <w:rsid w:val="00F50FB4"/>
    <w:rsid w:val="00F5111C"/>
    <w:rsid w:val="00F512E3"/>
    <w:rsid w:val="00F516D8"/>
    <w:rsid w:val="00F5198C"/>
    <w:rsid w:val="00F51CDB"/>
    <w:rsid w:val="00F51E75"/>
    <w:rsid w:val="00F52737"/>
    <w:rsid w:val="00F527AF"/>
    <w:rsid w:val="00F52834"/>
    <w:rsid w:val="00F52DB4"/>
    <w:rsid w:val="00F5316E"/>
    <w:rsid w:val="00F5394B"/>
    <w:rsid w:val="00F54233"/>
    <w:rsid w:val="00F54403"/>
    <w:rsid w:val="00F5456D"/>
    <w:rsid w:val="00F545D2"/>
    <w:rsid w:val="00F552D1"/>
    <w:rsid w:val="00F555AA"/>
    <w:rsid w:val="00F56652"/>
    <w:rsid w:val="00F57052"/>
    <w:rsid w:val="00F579CD"/>
    <w:rsid w:val="00F57CEC"/>
    <w:rsid w:val="00F57E57"/>
    <w:rsid w:val="00F602B0"/>
    <w:rsid w:val="00F60752"/>
    <w:rsid w:val="00F60877"/>
    <w:rsid w:val="00F608BD"/>
    <w:rsid w:val="00F61C0A"/>
    <w:rsid w:val="00F62814"/>
    <w:rsid w:val="00F628E6"/>
    <w:rsid w:val="00F62F5F"/>
    <w:rsid w:val="00F6323A"/>
    <w:rsid w:val="00F633E4"/>
    <w:rsid w:val="00F6421C"/>
    <w:rsid w:val="00F64453"/>
    <w:rsid w:val="00F64862"/>
    <w:rsid w:val="00F64A39"/>
    <w:rsid w:val="00F6513A"/>
    <w:rsid w:val="00F651D2"/>
    <w:rsid w:val="00F6531A"/>
    <w:rsid w:val="00F6583E"/>
    <w:rsid w:val="00F662A8"/>
    <w:rsid w:val="00F665BD"/>
    <w:rsid w:val="00F66772"/>
    <w:rsid w:val="00F66F81"/>
    <w:rsid w:val="00F66FD5"/>
    <w:rsid w:val="00F679F4"/>
    <w:rsid w:val="00F70673"/>
    <w:rsid w:val="00F70788"/>
    <w:rsid w:val="00F708C6"/>
    <w:rsid w:val="00F708FA"/>
    <w:rsid w:val="00F70EF7"/>
    <w:rsid w:val="00F71982"/>
    <w:rsid w:val="00F71EDD"/>
    <w:rsid w:val="00F71F98"/>
    <w:rsid w:val="00F726E2"/>
    <w:rsid w:val="00F729A6"/>
    <w:rsid w:val="00F73B1B"/>
    <w:rsid w:val="00F73C0E"/>
    <w:rsid w:val="00F73D3F"/>
    <w:rsid w:val="00F74495"/>
    <w:rsid w:val="00F74722"/>
    <w:rsid w:val="00F74BD4"/>
    <w:rsid w:val="00F754D0"/>
    <w:rsid w:val="00F75BEB"/>
    <w:rsid w:val="00F76141"/>
    <w:rsid w:val="00F761B7"/>
    <w:rsid w:val="00F7637B"/>
    <w:rsid w:val="00F767C8"/>
    <w:rsid w:val="00F76AED"/>
    <w:rsid w:val="00F76D4C"/>
    <w:rsid w:val="00F76E7F"/>
    <w:rsid w:val="00F80370"/>
    <w:rsid w:val="00F80373"/>
    <w:rsid w:val="00F80606"/>
    <w:rsid w:val="00F80D69"/>
    <w:rsid w:val="00F80E15"/>
    <w:rsid w:val="00F81480"/>
    <w:rsid w:val="00F816C4"/>
    <w:rsid w:val="00F81E9B"/>
    <w:rsid w:val="00F823CF"/>
    <w:rsid w:val="00F8245D"/>
    <w:rsid w:val="00F82CFC"/>
    <w:rsid w:val="00F82F8C"/>
    <w:rsid w:val="00F83BF6"/>
    <w:rsid w:val="00F840AB"/>
    <w:rsid w:val="00F842B0"/>
    <w:rsid w:val="00F84C4B"/>
    <w:rsid w:val="00F84DFC"/>
    <w:rsid w:val="00F84F27"/>
    <w:rsid w:val="00F857E9"/>
    <w:rsid w:val="00F86102"/>
    <w:rsid w:val="00F86169"/>
    <w:rsid w:val="00F8630A"/>
    <w:rsid w:val="00F865F8"/>
    <w:rsid w:val="00F86FBE"/>
    <w:rsid w:val="00F871AB"/>
    <w:rsid w:val="00F871EB"/>
    <w:rsid w:val="00F879B5"/>
    <w:rsid w:val="00F87FDA"/>
    <w:rsid w:val="00F90147"/>
    <w:rsid w:val="00F90D85"/>
    <w:rsid w:val="00F90F1D"/>
    <w:rsid w:val="00F91302"/>
    <w:rsid w:val="00F91F21"/>
    <w:rsid w:val="00F92AE0"/>
    <w:rsid w:val="00F92B51"/>
    <w:rsid w:val="00F939E7"/>
    <w:rsid w:val="00F93B7B"/>
    <w:rsid w:val="00F93F8A"/>
    <w:rsid w:val="00F942CB"/>
    <w:rsid w:val="00F945B0"/>
    <w:rsid w:val="00F9463D"/>
    <w:rsid w:val="00F94FEA"/>
    <w:rsid w:val="00F951C4"/>
    <w:rsid w:val="00F95272"/>
    <w:rsid w:val="00F95809"/>
    <w:rsid w:val="00F959B5"/>
    <w:rsid w:val="00F9648D"/>
    <w:rsid w:val="00F96F6A"/>
    <w:rsid w:val="00F97F04"/>
    <w:rsid w:val="00FA0675"/>
    <w:rsid w:val="00FA12C6"/>
    <w:rsid w:val="00FA1763"/>
    <w:rsid w:val="00FA1831"/>
    <w:rsid w:val="00FA2088"/>
    <w:rsid w:val="00FA21E8"/>
    <w:rsid w:val="00FA2754"/>
    <w:rsid w:val="00FA299A"/>
    <w:rsid w:val="00FA2B70"/>
    <w:rsid w:val="00FA3430"/>
    <w:rsid w:val="00FA36FA"/>
    <w:rsid w:val="00FA4008"/>
    <w:rsid w:val="00FA4AD8"/>
    <w:rsid w:val="00FA4CE7"/>
    <w:rsid w:val="00FA510C"/>
    <w:rsid w:val="00FA519B"/>
    <w:rsid w:val="00FA5583"/>
    <w:rsid w:val="00FA57B3"/>
    <w:rsid w:val="00FA5831"/>
    <w:rsid w:val="00FA5A65"/>
    <w:rsid w:val="00FA5F31"/>
    <w:rsid w:val="00FA60DC"/>
    <w:rsid w:val="00FA691F"/>
    <w:rsid w:val="00FA6C89"/>
    <w:rsid w:val="00FA74F2"/>
    <w:rsid w:val="00FA7CC1"/>
    <w:rsid w:val="00FB0068"/>
    <w:rsid w:val="00FB012D"/>
    <w:rsid w:val="00FB05E6"/>
    <w:rsid w:val="00FB084A"/>
    <w:rsid w:val="00FB0B14"/>
    <w:rsid w:val="00FB0D3C"/>
    <w:rsid w:val="00FB0E8A"/>
    <w:rsid w:val="00FB0EDB"/>
    <w:rsid w:val="00FB179C"/>
    <w:rsid w:val="00FB198E"/>
    <w:rsid w:val="00FB1A58"/>
    <w:rsid w:val="00FB1A79"/>
    <w:rsid w:val="00FB2795"/>
    <w:rsid w:val="00FB30D6"/>
    <w:rsid w:val="00FB3963"/>
    <w:rsid w:val="00FB43AF"/>
    <w:rsid w:val="00FB43ED"/>
    <w:rsid w:val="00FB4BF4"/>
    <w:rsid w:val="00FB5307"/>
    <w:rsid w:val="00FB534F"/>
    <w:rsid w:val="00FB5813"/>
    <w:rsid w:val="00FB583F"/>
    <w:rsid w:val="00FB5DCA"/>
    <w:rsid w:val="00FB6186"/>
    <w:rsid w:val="00FB6653"/>
    <w:rsid w:val="00FB6731"/>
    <w:rsid w:val="00FB6F1B"/>
    <w:rsid w:val="00FB6F7D"/>
    <w:rsid w:val="00FB7CC7"/>
    <w:rsid w:val="00FB7DCD"/>
    <w:rsid w:val="00FC0955"/>
    <w:rsid w:val="00FC11B2"/>
    <w:rsid w:val="00FC12F9"/>
    <w:rsid w:val="00FC180D"/>
    <w:rsid w:val="00FC22C1"/>
    <w:rsid w:val="00FC2927"/>
    <w:rsid w:val="00FC2DA5"/>
    <w:rsid w:val="00FC3202"/>
    <w:rsid w:val="00FC33FD"/>
    <w:rsid w:val="00FC3B94"/>
    <w:rsid w:val="00FC3BDD"/>
    <w:rsid w:val="00FC4677"/>
    <w:rsid w:val="00FC4683"/>
    <w:rsid w:val="00FC4A27"/>
    <w:rsid w:val="00FC4D11"/>
    <w:rsid w:val="00FC4DD9"/>
    <w:rsid w:val="00FC4E0C"/>
    <w:rsid w:val="00FC5048"/>
    <w:rsid w:val="00FC5181"/>
    <w:rsid w:val="00FC5508"/>
    <w:rsid w:val="00FC5769"/>
    <w:rsid w:val="00FC58DE"/>
    <w:rsid w:val="00FC6550"/>
    <w:rsid w:val="00FC699B"/>
    <w:rsid w:val="00FC6C9A"/>
    <w:rsid w:val="00FC70A8"/>
    <w:rsid w:val="00FC758E"/>
    <w:rsid w:val="00FC7B5F"/>
    <w:rsid w:val="00FC7DA5"/>
    <w:rsid w:val="00FC7F3B"/>
    <w:rsid w:val="00FD02A8"/>
    <w:rsid w:val="00FD0516"/>
    <w:rsid w:val="00FD1243"/>
    <w:rsid w:val="00FD1412"/>
    <w:rsid w:val="00FD1AFD"/>
    <w:rsid w:val="00FD2CF8"/>
    <w:rsid w:val="00FD2E8B"/>
    <w:rsid w:val="00FD2F11"/>
    <w:rsid w:val="00FD2F7D"/>
    <w:rsid w:val="00FD32CD"/>
    <w:rsid w:val="00FD33BE"/>
    <w:rsid w:val="00FD3863"/>
    <w:rsid w:val="00FD4013"/>
    <w:rsid w:val="00FD4275"/>
    <w:rsid w:val="00FD457C"/>
    <w:rsid w:val="00FD4894"/>
    <w:rsid w:val="00FD4C1D"/>
    <w:rsid w:val="00FD4FF5"/>
    <w:rsid w:val="00FD517F"/>
    <w:rsid w:val="00FD55EB"/>
    <w:rsid w:val="00FD58A7"/>
    <w:rsid w:val="00FD5C4C"/>
    <w:rsid w:val="00FD62F9"/>
    <w:rsid w:val="00FD6AE9"/>
    <w:rsid w:val="00FD6BB7"/>
    <w:rsid w:val="00FD6D44"/>
    <w:rsid w:val="00FD70BA"/>
    <w:rsid w:val="00FD7D7C"/>
    <w:rsid w:val="00FD7E65"/>
    <w:rsid w:val="00FE0E34"/>
    <w:rsid w:val="00FE11BE"/>
    <w:rsid w:val="00FE139B"/>
    <w:rsid w:val="00FE1959"/>
    <w:rsid w:val="00FE1F91"/>
    <w:rsid w:val="00FE206C"/>
    <w:rsid w:val="00FE2214"/>
    <w:rsid w:val="00FE2383"/>
    <w:rsid w:val="00FE24E9"/>
    <w:rsid w:val="00FE2FC3"/>
    <w:rsid w:val="00FE3981"/>
    <w:rsid w:val="00FE3BB1"/>
    <w:rsid w:val="00FE3D8F"/>
    <w:rsid w:val="00FE4105"/>
    <w:rsid w:val="00FE4B2E"/>
    <w:rsid w:val="00FE4DCD"/>
    <w:rsid w:val="00FE4F64"/>
    <w:rsid w:val="00FE5231"/>
    <w:rsid w:val="00FE5974"/>
    <w:rsid w:val="00FE6082"/>
    <w:rsid w:val="00FE60FD"/>
    <w:rsid w:val="00FE670F"/>
    <w:rsid w:val="00FE6976"/>
    <w:rsid w:val="00FE6A35"/>
    <w:rsid w:val="00FE7390"/>
    <w:rsid w:val="00FE7572"/>
    <w:rsid w:val="00FE77B1"/>
    <w:rsid w:val="00FE7E22"/>
    <w:rsid w:val="00FE7F37"/>
    <w:rsid w:val="00FF003D"/>
    <w:rsid w:val="00FF0108"/>
    <w:rsid w:val="00FF04E4"/>
    <w:rsid w:val="00FF122A"/>
    <w:rsid w:val="00FF13A3"/>
    <w:rsid w:val="00FF1616"/>
    <w:rsid w:val="00FF1958"/>
    <w:rsid w:val="00FF2A12"/>
    <w:rsid w:val="00FF2B68"/>
    <w:rsid w:val="00FF3038"/>
    <w:rsid w:val="00FF3AD7"/>
    <w:rsid w:val="00FF42E2"/>
    <w:rsid w:val="00FF43A5"/>
    <w:rsid w:val="00FF4C2F"/>
    <w:rsid w:val="00FF4CD1"/>
    <w:rsid w:val="00FF58A9"/>
    <w:rsid w:val="00FF5AA0"/>
    <w:rsid w:val="00FF64E3"/>
    <w:rsid w:val="00FF667C"/>
    <w:rsid w:val="00FF75FF"/>
    <w:rsid w:val="00FF76FD"/>
    <w:rsid w:val="00FF79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w:uiPriority="99"/>
    <w:lsdException w:name="Subtitle" w:qFormat="1"/>
    <w:lsdException w:name="Body Text 2" w:uiPriority="99"/>
    <w:lsdException w:name="Body Text Indent 2" w:uiPriority="99"/>
    <w:lsdException w:name="Hyperlink" w:uiPriority="99"/>
    <w:lsdException w:name="Strong" w:qFormat="1"/>
    <w:lsdException w:name="Emphasis"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29CC"/>
    <w:pPr>
      <w:overflowPunct w:val="0"/>
      <w:autoSpaceDE w:val="0"/>
      <w:autoSpaceDN w:val="0"/>
      <w:adjustRightInd w:val="0"/>
      <w:textAlignment w:val="baseline"/>
    </w:pPr>
  </w:style>
  <w:style w:type="paragraph" w:styleId="1">
    <w:name w:val="heading 1"/>
    <w:basedOn w:val="a"/>
    <w:next w:val="a"/>
    <w:link w:val="10"/>
    <w:qFormat/>
    <w:rsid w:val="00E429CC"/>
    <w:pPr>
      <w:keepNext/>
      <w:shd w:val="clear" w:color="auto" w:fill="FFFFFF"/>
      <w:jc w:val="both"/>
      <w:outlineLvl w:val="0"/>
    </w:pPr>
    <w:rPr>
      <w:color w:val="000000"/>
      <w:spacing w:val="-15"/>
      <w:sz w:val="28"/>
      <w:szCs w:val="26"/>
    </w:rPr>
  </w:style>
  <w:style w:type="paragraph" w:styleId="2">
    <w:name w:val="heading 2"/>
    <w:basedOn w:val="a"/>
    <w:next w:val="a"/>
    <w:link w:val="20"/>
    <w:qFormat/>
    <w:rsid w:val="00E429CC"/>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E429CC"/>
    <w:pPr>
      <w:keepNext/>
      <w:widowControl w:val="0"/>
      <w:shd w:val="clear" w:color="auto" w:fill="FFFFFF"/>
      <w:overflowPunct/>
      <w:textAlignment w:val="auto"/>
      <w:outlineLvl w:val="2"/>
    </w:pPr>
    <w:rPr>
      <w:b/>
      <w:color w:val="000000"/>
      <w:sz w:val="28"/>
      <w:szCs w:val="29"/>
    </w:rPr>
  </w:style>
  <w:style w:type="paragraph" w:styleId="4">
    <w:name w:val="heading 4"/>
    <w:basedOn w:val="a"/>
    <w:next w:val="a"/>
    <w:qFormat/>
    <w:rsid w:val="00E429CC"/>
    <w:pPr>
      <w:keepNext/>
      <w:ind w:firstLine="5670"/>
      <w:outlineLvl w:val="3"/>
    </w:pPr>
    <w:rPr>
      <w:b/>
      <w:sz w:val="28"/>
    </w:rPr>
  </w:style>
  <w:style w:type="paragraph" w:styleId="5">
    <w:name w:val="heading 5"/>
    <w:basedOn w:val="a"/>
    <w:next w:val="a"/>
    <w:qFormat/>
    <w:rsid w:val="00E429CC"/>
    <w:pPr>
      <w:keepNext/>
      <w:shd w:val="clear" w:color="auto" w:fill="FFFFFF"/>
      <w:outlineLvl w:val="4"/>
    </w:pPr>
    <w:rPr>
      <w:color w:val="000000"/>
      <w:sz w:val="28"/>
    </w:rPr>
  </w:style>
  <w:style w:type="paragraph" w:styleId="6">
    <w:name w:val="heading 6"/>
    <w:basedOn w:val="a"/>
    <w:next w:val="a"/>
    <w:qFormat/>
    <w:rsid w:val="00E429CC"/>
    <w:pPr>
      <w:keepNext/>
      <w:shd w:val="clear" w:color="auto" w:fill="FFFFFF"/>
      <w:ind w:hanging="142"/>
      <w:jc w:val="both"/>
      <w:outlineLvl w:val="5"/>
    </w:pPr>
    <w:rPr>
      <w:b/>
      <w:color w:val="000000"/>
      <w:sz w:val="28"/>
    </w:rPr>
  </w:style>
  <w:style w:type="paragraph" w:styleId="7">
    <w:name w:val="heading 7"/>
    <w:basedOn w:val="a"/>
    <w:next w:val="a"/>
    <w:qFormat/>
    <w:rsid w:val="00E429CC"/>
    <w:pPr>
      <w:keepNext/>
      <w:outlineLvl w:val="6"/>
    </w:pPr>
    <w:rPr>
      <w:b/>
      <w:sz w:val="28"/>
    </w:rPr>
  </w:style>
  <w:style w:type="paragraph" w:styleId="8">
    <w:name w:val="heading 8"/>
    <w:basedOn w:val="a"/>
    <w:next w:val="a"/>
    <w:qFormat/>
    <w:rsid w:val="00E429CC"/>
    <w:pPr>
      <w:keepNext/>
      <w:jc w:val="center"/>
      <w:outlineLvl w:val="7"/>
    </w:pPr>
    <w:rPr>
      <w:b/>
      <w:sz w:val="28"/>
    </w:rPr>
  </w:style>
  <w:style w:type="paragraph" w:styleId="9">
    <w:name w:val="heading 9"/>
    <w:basedOn w:val="a"/>
    <w:next w:val="a"/>
    <w:qFormat/>
    <w:rsid w:val="00E429CC"/>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429CC"/>
    <w:pPr>
      <w:widowControl w:val="0"/>
      <w:shd w:val="clear" w:color="auto" w:fill="FFFFFF"/>
      <w:ind w:firstLine="567"/>
    </w:pPr>
    <w:rPr>
      <w:color w:val="000000"/>
      <w:w w:val="83"/>
      <w:kern w:val="16"/>
      <w:sz w:val="28"/>
      <w:szCs w:val="26"/>
    </w:rPr>
  </w:style>
  <w:style w:type="paragraph" w:styleId="21">
    <w:name w:val="Body Text Indent 2"/>
    <w:basedOn w:val="a"/>
    <w:link w:val="22"/>
    <w:uiPriority w:val="99"/>
    <w:rsid w:val="00E429CC"/>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E429CC"/>
    <w:pPr>
      <w:widowControl w:val="0"/>
      <w:shd w:val="clear" w:color="auto" w:fill="FFFFFF"/>
      <w:ind w:firstLine="370"/>
      <w:jc w:val="both"/>
    </w:pPr>
    <w:rPr>
      <w:color w:val="000000"/>
      <w:sz w:val="28"/>
      <w:szCs w:val="25"/>
    </w:rPr>
  </w:style>
  <w:style w:type="paragraph" w:styleId="a5">
    <w:name w:val="Body Text"/>
    <w:basedOn w:val="a"/>
    <w:link w:val="a6"/>
    <w:uiPriority w:val="99"/>
    <w:rsid w:val="00E429CC"/>
    <w:pPr>
      <w:shd w:val="clear" w:color="auto" w:fill="FFFFFF"/>
      <w:jc w:val="both"/>
    </w:pPr>
    <w:rPr>
      <w:color w:val="000000"/>
      <w:sz w:val="28"/>
      <w:szCs w:val="24"/>
    </w:rPr>
  </w:style>
  <w:style w:type="paragraph" w:styleId="23">
    <w:name w:val="Body Text 2"/>
    <w:basedOn w:val="a"/>
    <w:link w:val="24"/>
    <w:uiPriority w:val="99"/>
    <w:rsid w:val="00E429CC"/>
    <w:pPr>
      <w:shd w:val="clear" w:color="auto" w:fill="FFFFFF"/>
      <w:jc w:val="both"/>
    </w:pPr>
    <w:rPr>
      <w:b/>
      <w:color w:val="000000"/>
      <w:sz w:val="28"/>
    </w:rPr>
  </w:style>
  <w:style w:type="paragraph" w:styleId="33">
    <w:name w:val="Body Text 3"/>
    <w:basedOn w:val="a"/>
    <w:rsid w:val="00E429CC"/>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basedOn w:val="a0"/>
    <w:link w:val="1"/>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uiPriority w:val="99"/>
    <w:rsid w:val="008401D6"/>
    <w:pPr>
      <w:widowControl w:val="0"/>
      <w:overflowPunct/>
      <w:spacing w:line="326" w:lineRule="exact"/>
      <w:jc w:val="both"/>
      <w:textAlignment w:val="auto"/>
    </w:pPr>
    <w:rPr>
      <w:sz w:val="24"/>
      <w:szCs w:val="24"/>
    </w:rPr>
  </w:style>
  <w:style w:type="paragraph" w:customStyle="1" w:styleId="Style5">
    <w:name w:val="Style5"/>
    <w:basedOn w:val="a"/>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uiPriority w:val="99"/>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0">
    <w:name w:val="header"/>
    <w:basedOn w:val="a"/>
    <w:link w:val="af1"/>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rsid w:val="000F6837"/>
    <w:pPr>
      <w:widowControl w:val="0"/>
      <w:overflowPunct/>
      <w:spacing w:line="277" w:lineRule="exact"/>
      <w:ind w:firstLine="864"/>
      <w:jc w:val="both"/>
      <w:textAlignment w:val="auto"/>
    </w:pPr>
    <w:rPr>
      <w:sz w:val="24"/>
      <w:szCs w:val="24"/>
    </w:rPr>
  </w:style>
  <w:style w:type="paragraph" w:styleId="af2">
    <w:name w:val="Plain Text"/>
    <w:basedOn w:val="a"/>
    <w:link w:val="af3"/>
    <w:rsid w:val="00A36A8D"/>
    <w:pPr>
      <w:overflowPunct/>
      <w:autoSpaceDE/>
      <w:autoSpaceDN/>
      <w:adjustRightInd/>
      <w:textAlignment w:val="auto"/>
    </w:pPr>
    <w:rPr>
      <w:rFonts w:ascii="Courier New" w:hAnsi="Courier New"/>
    </w:rPr>
  </w:style>
  <w:style w:type="character" w:customStyle="1" w:styleId="af1">
    <w:name w:val="Верхний колонтитул Знак"/>
    <w:basedOn w:val="a0"/>
    <w:link w:val="af0"/>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4">
    <w:name w:val="Normal (Web)"/>
    <w:basedOn w:val="a"/>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5">
    <w:name w:val="Гипертекстовая ссылка"/>
    <w:basedOn w:val="a0"/>
    <w:uiPriority w:val="99"/>
    <w:rsid w:val="005D32AD"/>
    <w:rPr>
      <w:b/>
      <w:bCs/>
      <w:color w:val="008000"/>
    </w:rPr>
  </w:style>
  <w:style w:type="character" w:customStyle="1" w:styleId="af6">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7">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8">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3">
    <w:name w:val="Текст Знак"/>
    <w:basedOn w:val="a0"/>
    <w:link w:val="af2"/>
    <w:rsid w:val="00500485"/>
    <w:rPr>
      <w:rFonts w:ascii="Courier New" w:hAnsi="Courier New"/>
    </w:rPr>
  </w:style>
  <w:style w:type="paragraph" w:customStyle="1" w:styleId="ConsPlusNormal0">
    <w:name w:val="ConsPlusNormal"/>
    <w:link w:val="ConsPlusNormal1"/>
    <w:rsid w:val="00B046C5"/>
    <w:pPr>
      <w:widowControl w:val="0"/>
      <w:autoSpaceDE w:val="0"/>
      <w:autoSpaceDN w:val="0"/>
      <w:adjustRightInd w:val="0"/>
    </w:pPr>
    <w:rPr>
      <w:rFonts w:ascii="Arial" w:eastAsia="Calibri" w:hAnsi="Arial"/>
      <w:sz w:val="22"/>
      <w:szCs w:val="22"/>
    </w:rPr>
  </w:style>
  <w:style w:type="paragraph" w:styleId="af9">
    <w:name w:val="footer"/>
    <w:basedOn w:val="a"/>
    <w:link w:val="afa"/>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a">
    <w:name w:val="Нижний колонтитул Знак"/>
    <w:basedOn w:val="a0"/>
    <w:link w:val="af9"/>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b">
    <w:name w:val="footnote reference"/>
    <w:basedOn w:val="a0"/>
    <w:uiPriority w:val="99"/>
    <w:rsid w:val="00B046C5"/>
    <w:rPr>
      <w:rFonts w:cs="Times New Roman"/>
    </w:rPr>
  </w:style>
  <w:style w:type="paragraph" w:styleId="afc">
    <w:name w:val="Title"/>
    <w:basedOn w:val="a"/>
    <w:link w:val="afd"/>
    <w:qFormat/>
    <w:rsid w:val="00B046C5"/>
    <w:pPr>
      <w:overflowPunct/>
      <w:autoSpaceDE/>
      <w:autoSpaceDN/>
      <w:adjustRightInd/>
      <w:jc w:val="center"/>
      <w:textAlignment w:val="auto"/>
    </w:pPr>
    <w:rPr>
      <w:sz w:val="28"/>
    </w:rPr>
  </w:style>
  <w:style w:type="character" w:customStyle="1" w:styleId="afd">
    <w:name w:val="Название Знак"/>
    <w:basedOn w:val="a0"/>
    <w:link w:val="afc"/>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4">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e">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5">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uiPriority w:val="99"/>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0">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1">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6">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2">
    <w:name w:val="Strong"/>
    <w:basedOn w:val="a0"/>
    <w:qFormat/>
    <w:rsid w:val="00406827"/>
    <w:rPr>
      <w:b/>
      <w:bCs/>
    </w:rPr>
  </w:style>
  <w:style w:type="paragraph" w:customStyle="1" w:styleId="aff3">
    <w:name w:val="ТЕКСТ ГРАД"/>
    <w:basedOn w:val="a"/>
    <w:link w:val="aff4"/>
    <w:qFormat/>
    <w:rsid w:val="00406827"/>
    <w:pPr>
      <w:overflowPunct/>
      <w:autoSpaceDE/>
      <w:autoSpaceDN/>
      <w:adjustRightInd/>
      <w:spacing w:line="360" w:lineRule="auto"/>
      <w:ind w:firstLine="709"/>
      <w:jc w:val="both"/>
      <w:textAlignment w:val="auto"/>
    </w:pPr>
    <w:rPr>
      <w:sz w:val="24"/>
      <w:szCs w:val="24"/>
    </w:rPr>
  </w:style>
  <w:style w:type="character" w:customStyle="1" w:styleId="aff4">
    <w:name w:val="ТЕКСТ ГРАД Знак"/>
    <w:link w:val="aff3"/>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7">
    <w:name w:val="Заголовок №1_"/>
    <w:basedOn w:val="a0"/>
    <w:link w:val="18"/>
    <w:rsid w:val="003C795B"/>
    <w:rPr>
      <w:b/>
      <w:bCs/>
      <w:shd w:val="clear" w:color="auto" w:fill="FFFFFF"/>
    </w:rPr>
  </w:style>
  <w:style w:type="character" w:customStyle="1" w:styleId="40">
    <w:name w:val="Основной текст (4)_"/>
    <w:basedOn w:val="a0"/>
    <w:link w:val="41"/>
    <w:rsid w:val="003C795B"/>
    <w:rPr>
      <w:shd w:val="clear" w:color="auto" w:fill="FFFFFF"/>
    </w:rPr>
  </w:style>
  <w:style w:type="paragraph" w:customStyle="1" w:styleId="18">
    <w:name w:val="Заголовок №1"/>
    <w:basedOn w:val="a"/>
    <w:link w:val="17"/>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1">
    <w:name w:val="Основной текст (4)"/>
    <w:basedOn w:val="a"/>
    <w:link w:val="40"/>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5">
    <w:name w:val="Основной текст_"/>
    <w:basedOn w:val="a0"/>
    <w:link w:val="19"/>
    <w:rsid w:val="00D37C65"/>
    <w:rPr>
      <w:sz w:val="27"/>
      <w:szCs w:val="27"/>
      <w:shd w:val="clear" w:color="auto" w:fill="FFFFFF"/>
    </w:rPr>
  </w:style>
  <w:style w:type="paragraph" w:customStyle="1" w:styleId="19">
    <w:name w:val="Основной текст1"/>
    <w:basedOn w:val="a"/>
    <w:link w:val="aff5"/>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6">
    <w:name w:val="Placeholder Text"/>
    <w:uiPriority w:val="99"/>
    <w:semiHidden/>
    <w:rsid w:val="001E7DEF"/>
    <w:rPr>
      <w:color w:val="808080"/>
    </w:rPr>
  </w:style>
  <w:style w:type="paragraph" w:customStyle="1" w:styleId="1a">
    <w:name w:val="Обычный1"/>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b">
    <w:name w:val="Без интервала1"/>
    <w:qFormat/>
    <w:rsid w:val="004F2EAC"/>
    <w:rPr>
      <w:rFonts w:ascii="Calibri" w:hAnsi="Calibri"/>
      <w:sz w:val="22"/>
      <w:szCs w:val="22"/>
      <w:lang w:eastAsia="en-US"/>
    </w:rPr>
  </w:style>
  <w:style w:type="paragraph" w:styleId="aff7">
    <w:name w:val="footnote text"/>
    <w:basedOn w:val="a"/>
    <w:link w:val="aff8"/>
    <w:uiPriority w:val="99"/>
    <w:rsid w:val="004F2EAC"/>
    <w:pPr>
      <w:overflowPunct/>
      <w:adjustRightInd/>
      <w:textAlignment w:val="auto"/>
    </w:pPr>
  </w:style>
  <w:style w:type="character" w:customStyle="1" w:styleId="aff8">
    <w:name w:val="Текст сноски Знак"/>
    <w:basedOn w:val="a0"/>
    <w:link w:val="aff7"/>
    <w:uiPriority w:val="99"/>
    <w:rsid w:val="004F2EAC"/>
  </w:style>
  <w:style w:type="paragraph" w:customStyle="1" w:styleId="aff9">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character" w:customStyle="1" w:styleId="FontStyle47">
    <w:name w:val="Font Style47"/>
    <w:rsid w:val="00C64960"/>
    <w:rPr>
      <w:rFonts w:ascii="Times New Roman" w:hAnsi="Times New Roman" w:cs="Times New Roman"/>
      <w:sz w:val="26"/>
      <w:szCs w:val="26"/>
    </w:rPr>
  </w:style>
  <w:style w:type="paragraph" w:customStyle="1" w:styleId="110">
    <w:name w:val="Заголовок 11"/>
    <w:next w:val="a"/>
    <w:rsid w:val="003E0754"/>
    <w:pPr>
      <w:widowControl w:val="0"/>
      <w:suppressAutoHyphens/>
      <w:autoSpaceDE w:val="0"/>
    </w:pPr>
    <w:rPr>
      <w:rFonts w:eastAsia="Andale Sans UI" w:cs="Tahoma"/>
      <w:kern w:val="1"/>
      <w:sz w:val="24"/>
      <w:szCs w:val="24"/>
      <w:lang w:val="de-DE" w:eastAsia="zh-CN" w:bidi="fa-IR"/>
    </w:rPr>
  </w:style>
  <w:style w:type="paragraph" w:customStyle="1" w:styleId="ConsNormal">
    <w:name w:val="ConsNormal"/>
    <w:rsid w:val="00847115"/>
    <w:pPr>
      <w:widowControl w:val="0"/>
      <w:autoSpaceDE w:val="0"/>
      <w:autoSpaceDN w:val="0"/>
      <w:adjustRightInd w:val="0"/>
      <w:ind w:firstLine="720"/>
    </w:pPr>
    <w:rPr>
      <w:rFonts w:ascii="Consultant" w:hAnsi="Consultant" w:cs="Consultant"/>
      <w:sz w:val="28"/>
      <w:szCs w:val="28"/>
    </w:rPr>
  </w:style>
  <w:style w:type="paragraph" w:customStyle="1" w:styleId="p15">
    <w:name w:val="p15"/>
    <w:basedOn w:val="a"/>
    <w:rsid w:val="00733351"/>
    <w:pPr>
      <w:overflowPunct/>
      <w:autoSpaceDE/>
      <w:autoSpaceDN/>
      <w:adjustRightInd/>
      <w:spacing w:before="100" w:beforeAutospacing="1" w:after="100" w:afterAutospacing="1"/>
      <w:textAlignment w:val="auto"/>
    </w:pPr>
    <w:rPr>
      <w:sz w:val="24"/>
      <w:szCs w:val="24"/>
    </w:rPr>
  </w:style>
  <w:style w:type="character" w:customStyle="1" w:styleId="s1">
    <w:name w:val="s1"/>
    <w:rsid w:val="00733351"/>
  </w:style>
  <w:style w:type="paragraph" w:customStyle="1" w:styleId="affa">
    <w:name w:val="Информация об изменениях документа"/>
    <w:basedOn w:val="ae"/>
    <w:next w:val="a"/>
    <w:uiPriority w:val="99"/>
    <w:rsid w:val="00733351"/>
    <w:pPr>
      <w:spacing w:before="75"/>
    </w:pPr>
    <w:rPr>
      <w:color w:val="353842"/>
      <w:sz w:val="24"/>
      <w:szCs w:val="24"/>
      <w:shd w:val="clear" w:color="auto" w:fill="F0F0F0"/>
    </w:rPr>
  </w:style>
  <w:style w:type="paragraph" w:customStyle="1" w:styleId="1c">
    <w:name w:val="Без интервала1"/>
    <w:rsid w:val="00724F9D"/>
    <w:rPr>
      <w:rFonts w:ascii="Calibri" w:hAnsi="Calibri"/>
      <w:sz w:val="22"/>
      <w:szCs w:val="22"/>
    </w:rPr>
  </w:style>
  <w:style w:type="character" w:customStyle="1" w:styleId="FontStyle14">
    <w:name w:val="Font Style14"/>
    <w:basedOn w:val="a0"/>
    <w:uiPriority w:val="99"/>
    <w:rsid w:val="001C1E1E"/>
    <w:rPr>
      <w:rFonts w:ascii="Times New Roman" w:hAnsi="Times New Roman" w:cs="Times New Roman"/>
      <w:sz w:val="18"/>
      <w:szCs w:val="18"/>
    </w:rPr>
  </w:style>
  <w:style w:type="character" w:customStyle="1" w:styleId="FontStyle11">
    <w:name w:val="Font Style11"/>
    <w:basedOn w:val="a0"/>
    <w:rsid w:val="00B1628E"/>
    <w:rPr>
      <w:rFonts w:ascii="Times New Roman" w:hAnsi="Times New Roman" w:cs="Times New Roman"/>
      <w:b/>
      <w:bCs/>
      <w:sz w:val="20"/>
      <w:szCs w:val="20"/>
    </w:rPr>
  </w:style>
  <w:style w:type="character" w:customStyle="1" w:styleId="affb">
    <w:name w:val="Не вступил в силу"/>
    <w:basedOn w:val="af6"/>
    <w:uiPriority w:val="99"/>
    <w:rsid w:val="00A62B1B"/>
    <w:rPr>
      <w:color w:val="000000"/>
      <w:shd w:val="clear" w:color="auto" w:fill="D8EDE8"/>
    </w:rPr>
  </w:style>
  <w:style w:type="character" w:customStyle="1" w:styleId="apple-converted-space">
    <w:name w:val="apple-converted-space"/>
    <w:basedOn w:val="a0"/>
    <w:rsid w:val="00A62B1B"/>
  </w:style>
  <w:style w:type="character" w:customStyle="1" w:styleId="blk">
    <w:name w:val="blk"/>
    <w:basedOn w:val="a0"/>
    <w:rsid w:val="00A62B1B"/>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0699343">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A:\&#1043;&#1045;&#1056;&#1041;%2520&#1045;&#1050;&#1040;&#1058;&#1045;&#1056;&#1048;&#1053;&#1054;&#1042;&#1050;&#1048;%2520copy.jpg" TargetMode="External"/><Relationship Id="rId13" Type="http://schemas.openxmlformats.org/officeDocument/2006/relationships/hyperlink" Target="mailto:aemr@mail.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onsultant.ru/document/cons_doc_LAW_144624/560b84b26fe33e6e5eaa3999b7f8280b4b6ed0a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144624/560b84b26fe33e6e5eaa3999b7f8280b4b6ed0a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garantF1://70253464.2" TargetMode="External"/><Relationship Id="rId4" Type="http://schemas.openxmlformats.org/officeDocument/2006/relationships/webSettings" Target="webSettings.xml"/><Relationship Id="rId9" Type="http://schemas.openxmlformats.org/officeDocument/2006/relationships/hyperlink" Target="garantF1://12012604.2" TargetMode="External"/><Relationship Id="rId14" Type="http://schemas.openxmlformats.org/officeDocument/2006/relationships/hyperlink" Target="mailto:aem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684</TotalTime>
  <Pages>37</Pages>
  <Words>17596</Words>
  <Characters>100300</Characters>
  <Application>Microsoft Office Word</Application>
  <DocSecurity>0</DocSecurity>
  <Lines>835</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117661</CharactersWithSpaces>
  <SharedDoc>false</SharedDoc>
  <HLinks>
    <vt:vector size="42" baseType="variant">
      <vt:variant>
        <vt:i4>2621521</vt:i4>
      </vt:variant>
      <vt:variant>
        <vt:i4>18</vt:i4>
      </vt:variant>
      <vt:variant>
        <vt:i4>0</vt:i4>
      </vt:variant>
      <vt:variant>
        <vt:i4>5</vt:i4>
      </vt:variant>
      <vt:variant>
        <vt:lpwstr>mailto:Gkh-kalininsk@yandex.ru</vt:lpwstr>
      </vt:variant>
      <vt:variant>
        <vt:lpwstr/>
      </vt:variant>
      <vt:variant>
        <vt:i4>2621521</vt:i4>
      </vt:variant>
      <vt:variant>
        <vt:i4>15</vt:i4>
      </vt:variant>
      <vt:variant>
        <vt:i4>0</vt:i4>
      </vt:variant>
      <vt:variant>
        <vt:i4>5</vt:i4>
      </vt:variant>
      <vt:variant>
        <vt:lpwstr>mailto:GKH-kalininsk@yandex.ru</vt:lpwstr>
      </vt:variant>
      <vt:variant>
        <vt:lpwstr/>
      </vt:variant>
      <vt:variant>
        <vt:i4>7077961</vt:i4>
      </vt:variant>
      <vt:variant>
        <vt:i4>12</vt:i4>
      </vt:variant>
      <vt:variant>
        <vt:i4>0</vt:i4>
      </vt:variant>
      <vt:variant>
        <vt:i4>5</vt:i4>
      </vt:variant>
      <vt:variant>
        <vt:lpwstr>http://www.consultant.ru/document/cons_doc_LAW_144624/560b84b26fe33e6e5eaa3999b7f8280b4b6ed0af/</vt:lpwstr>
      </vt:variant>
      <vt:variant>
        <vt:lpwstr>dst100680</vt:lpwstr>
      </vt:variant>
      <vt:variant>
        <vt:i4>6488137</vt:i4>
      </vt:variant>
      <vt:variant>
        <vt:i4>9</vt:i4>
      </vt:variant>
      <vt:variant>
        <vt:i4>0</vt:i4>
      </vt:variant>
      <vt:variant>
        <vt:i4>5</vt:i4>
      </vt:variant>
      <vt:variant>
        <vt:lpwstr>http://www.consultant.ru/document/cons_doc_LAW_144624/560b84b26fe33e6e5eaa3999b7f8280b4b6ed0af/</vt:lpwstr>
      </vt:variant>
      <vt:variant>
        <vt:lpwstr>dst100671</vt:lpwstr>
      </vt:variant>
      <vt:variant>
        <vt:i4>7012415</vt:i4>
      </vt:variant>
      <vt:variant>
        <vt:i4>6</vt:i4>
      </vt:variant>
      <vt:variant>
        <vt:i4>0</vt:i4>
      </vt:variant>
      <vt:variant>
        <vt:i4>5</vt:i4>
      </vt:variant>
      <vt:variant>
        <vt:lpwstr>garantf1://70253464.2/</vt:lpwstr>
      </vt:variant>
      <vt:variant>
        <vt:lpwstr/>
      </vt:variant>
      <vt:variant>
        <vt:i4>2949139</vt:i4>
      </vt:variant>
      <vt:variant>
        <vt:i4>3</vt:i4>
      </vt:variant>
      <vt:variant>
        <vt:i4>0</vt:i4>
      </vt:variant>
      <vt:variant>
        <vt:i4>5</vt:i4>
      </vt:variant>
      <vt:variant>
        <vt:lpwstr/>
      </vt:variant>
      <vt:variant>
        <vt:lpwstr>sub_26011</vt:lpwstr>
      </vt:variant>
      <vt:variant>
        <vt:i4>6815803</vt:i4>
      </vt:variant>
      <vt:variant>
        <vt:i4>0</vt:i4>
      </vt:variant>
      <vt:variant>
        <vt:i4>0</vt:i4>
      </vt:variant>
      <vt:variant>
        <vt:i4>5</vt:i4>
      </vt:variant>
      <vt:variant>
        <vt:lpwstr>garantf1://12012604.2/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Администрация</cp:lastModifiedBy>
  <cp:revision>11</cp:revision>
  <cp:lastPrinted>2016-09-14T10:49:00Z</cp:lastPrinted>
  <dcterms:created xsi:type="dcterms:W3CDTF">2016-05-20T06:51:00Z</dcterms:created>
  <dcterms:modified xsi:type="dcterms:W3CDTF">2018-03-28T07:28:00Z</dcterms:modified>
</cp:coreProperties>
</file>