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D0" w:rsidRDefault="00D670D0" w:rsidP="00D670D0">
      <w:pPr>
        <w:tabs>
          <w:tab w:val="right" w:pos="9355"/>
        </w:tabs>
        <w:spacing w:line="276" w:lineRule="auto"/>
        <w:rPr>
          <w:b/>
        </w:rPr>
      </w:pPr>
    </w:p>
    <w:p w:rsidR="008205A4" w:rsidRDefault="008205A4" w:rsidP="00D670D0">
      <w:pPr>
        <w:tabs>
          <w:tab w:val="right" w:pos="9355"/>
        </w:tabs>
        <w:spacing w:line="276" w:lineRule="auto"/>
        <w:rPr>
          <w:b/>
        </w:rPr>
      </w:pPr>
    </w:p>
    <w:p w:rsidR="00E12D65" w:rsidRPr="00E12D65" w:rsidRDefault="00E12D65" w:rsidP="00E12D65">
      <w:pPr>
        <w:jc w:val="center"/>
        <w:rPr>
          <w:b/>
        </w:rPr>
      </w:pPr>
      <w:r w:rsidRPr="00E12D65">
        <w:rPr>
          <w:b/>
        </w:rPr>
        <w:t>АДМИНИСТРАЦИЯ СЛАСТУХИНСКОГО МУНИЦИПАЛЬНОГО</w:t>
      </w:r>
    </w:p>
    <w:p w:rsidR="00E12D65" w:rsidRPr="00E12D65" w:rsidRDefault="00E12D65" w:rsidP="00E12D65">
      <w:pPr>
        <w:jc w:val="center"/>
        <w:rPr>
          <w:b/>
        </w:rPr>
      </w:pPr>
      <w:r w:rsidRPr="00E12D65">
        <w:rPr>
          <w:b/>
        </w:rPr>
        <w:t xml:space="preserve">ОБРАЗОВАНИЯ </w:t>
      </w:r>
    </w:p>
    <w:p w:rsidR="00E12D65" w:rsidRPr="00E12D65" w:rsidRDefault="00E12D65" w:rsidP="00E12D65">
      <w:pPr>
        <w:jc w:val="center"/>
        <w:rPr>
          <w:b/>
        </w:rPr>
      </w:pPr>
      <w:r w:rsidRPr="00E12D65">
        <w:rPr>
          <w:b/>
        </w:rPr>
        <w:t>ЕКАТЕРИНОВСКОГО  МУНИЦИПАЛЬНОГО РАЙОНА</w:t>
      </w:r>
    </w:p>
    <w:p w:rsidR="00E12D65" w:rsidRPr="00E12D65" w:rsidRDefault="00E12D65" w:rsidP="00E12D65">
      <w:pPr>
        <w:jc w:val="center"/>
        <w:rPr>
          <w:b/>
        </w:rPr>
      </w:pPr>
      <w:r w:rsidRPr="00E12D65">
        <w:rPr>
          <w:b/>
        </w:rPr>
        <w:t>САРАТОВСКОЙ ОБЛАСТИ</w:t>
      </w:r>
    </w:p>
    <w:p w:rsidR="00E12D65" w:rsidRPr="00E12D65" w:rsidRDefault="00E12D65" w:rsidP="00E12D65">
      <w:pPr>
        <w:jc w:val="center"/>
        <w:rPr>
          <w:b/>
        </w:rPr>
      </w:pPr>
    </w:p>
    <w:p w:rsidR="00E12D65" w:rsidRPr="00E12D65" w:rsidRDefault="00E12D65" w:rsidP="00E12D65">
      <w:pPr>
        <w:jc w:val="center"/>
        <w:rPr>
          <w:b/>
        </w:rPr>
      </w:pPr>
    </w:p>
    <w:p w:rsidR="00E12D65" w:rsidRPr="00E12D65" w:rsidRDefault="00E12D65" w:rsidP="00E12D65">
      <w:pPr>
        <w:jc w:val="center"/>
        <w:rPr>
          <w:b/>
        </w:rPr>
      </w:pPr>
      <w:r w:rsidRPr="00E12D65">
        <w:rPr>
          <w:b/>
        </w:rPr>
        <w:t>ПОСТАНОВЛЕНИЕ</w:t>
      </w:r>
    </w:p>
    <w:p w:rsidR="00E12D65" w:rsidRPr="00E12D65" w:rsidRDefault="00E12D65" w:rsidP="00E12D65">
      <w:pPr>
        <w:jc w:val="center"/>
      </w:pPr>
    </w:p>
    <w:p w:rsidR="00E12D65" w:rsidRPr="00E12D65" w:rsidRDefault="00E12D65" w:rsidP="00E12D65">
      <w:pPr>
        <w:jc w:val="center"/>
      </w:pPr>
    </w:p>
    <w:p w:rsidR="00E12D65" w:rsidRPr="00E12D65" w:rsidRDefault="00E12D65" w:rsidP="00E12D65">
      <w:r w:rsidRPr="00E12D65">
        <w:t>от 11.01.2022 г. №1</w:t>
      </w:r>
    </w:p>
    <w:p w:rsidR="008205A4" w:rsidRPr="00E12D65" w:rsidRDefault="008205A4" w:rsidP="008205A4">
      <w:pPr>
        <w:jc w:val="center"/>
        <w:rPr>
          <w:b/>
        </w:rPr>
      </w:pPr>
    </w:p>
    <w:p w:rsidR="008205A4" w:rsidRPr="00E12D65" w:rsidRDefault="008205A4" w:rsidP="00D670D0">
      <w:pPr>
        <w:tabs>
          <w:tab w:val="right" w:pos="9355"/>
        </w:tabs>
        <w:spacing w:line="276" w:lineRule="auto"/>
        <w:rPr>
          <w:b/>
        </w:rPr>
      </w:pPr>
    </w:p>
    <w:p w:rsidR="008205A4" w:rsidRPr="00E12D65" w:rsidRDefault="008205A4" w:rsidP="008205A4">
      <w:pPr>
        <w:rPr>
          <w:b/>
        </w:rPr>
      </w:pPr>
      <w:r w:rsidRPr="00E12D65">
        <w:rPr>
          <w:b/>
        </w:rPr>
        <w:t xml:space="preserve">Об утверждении рабочей программы </w:t>
      </w:r>
      <w:r w:rsidR="00157D1E" w:rsidRPr="00E12D65">
        <w:rPr>
          <w:b/>
        </w:rPr>
        <w:t>«П</w:t>
      </w:r>
      <w:r w:rsidRPr="00E12D65">
        <w:rPr>
          <w:b/>
        </w:rPr>
        <w:t xml:space="preserve">роизводственного </w:t>
      </w:r>
    </w:p>
    <w:p w:rsidR="008205A4" w:rsidRPr="00E12D65" w:rsidRDefault="00157D1E" w:rsidP="008205A4">
      <w:pPr>
        <w:rPr>
          <w:b/>
        </w:rPr>
      </w:pPr>
      <w:r w:rsidRPr="00E12D65">
        <w:rPr>
          <w:b/>
        </w:rPr>
        <w:t xml:space="preserve">контроля качества питьевой воды </w:t>
      </w:r>
      <w:r w:rsidR="00E12D65" w:rsidRPr="00E12D65">
        <w:rPr>
          <w:b/>
        </w:rPr>
        <w:t>Сластухинского</w:t>
      </w:r>
      <w:r w:rsidR="008205A4" w:rsidRPr="00E12D65">
        <w:rPr>
          <w:b/>
        </w:rPr>
        <w:t xml:space="preserve"> муниципального                         образования Екатериновского муниципального района Саратовской области  на 2022 – 2027  г.г.</w:t>
      </w:r>
      <w:r w:rsidRPr="00E12D65">
        <w:rPr>
          <w:b/>
        </w:rPr>
        <w:t>»</w:t>
      </w:r>
    </w:p>
    <w:p w:rsidR="008205A4" w:rsidRPr="00E12D65" w:rsidRDefault="008205A4" w:rsidP="00D670D0">
      <w:pPr>
        <w:tabs>
          <w:tab w:val="right" w:pos="9355"/>
        </w:tabs>
        <w:spacing w:line="276" w:lineRule="auto"/>
        <w:rPr>
          <w:b/>
        </w:rPr>
      </w:pPr>
    </w:p>
    <w:p w:rsidR="007B5423" w:rsidRDefault="007B5423" w:rsidP="007B5423">
      <w:pPr>
        <w:ind w:firstLine="708"/>
      </w:pPr>
      <w:r w:rsidRPr="001B71BB">
        <w:t>В соответствии с Феде</w:t>
      </w:r>
      <w:r>
        <w:t>ральными законами</w:t>
      </w:r>
      <w:r w:rsidRPr="001B71BB">
        <w:t xml:space="preserve"> </w:t>
      </w:r>
      <w:r>
        <w:t xml:space="preserve">от 06.10.2003 </w:t>
      </w:r>
      <w:r w:rsidRPr="001B71BB">
        <w:t>№ 131-ФЗ «Об общих принципах организации местного самоуправления в Российской Федерации», от 07.12.2011 года № 416-ФЗ «О водоснабжении и водоотведении»,</w:t>
      </w:r>
      <w:r>
        <w:t xml:space="preserve"> постановлением</w:t>
      </w:r>
      <w:r w:rsidRPr="001B71BB">
        <w:t xml:space="preserve"> правительства Российской Ф</w:t>
      </w:r>
      <w:r>
        <w:t>едерации от 6 января 2015 года №</w:t>
      </w:r>
      <w:r w:rsidRPr="001B71BB">
        <w:t xml:space="preserve"> 10 «О порядке осуществления производственного контроля качества и безопасности питьевой воды, горячей воды», СанПиН 2.1.4.1074-01 «Питьевая вода. Гигиенические требования к качеству питьевой воды централизованных систем питьевого назначения», </w:t>
      </w:r>
      <w:r>
        <w:t xml:space="preserve">СанПиН 2.1.4.1175-02 «Гигиенические требования к качеству воды нецентрализованного водоснабжения. Санитарная охрана источников», Уставом Сластухинского муниципального образования, </w:t>
      </w:r>
      <w:r w:rsidRPr="001B71BB">
        <w:t xml:space="preserve">в целях обеспечения населения доброкачественной питьевой водой на территории </w:t>
      </w:r>
      <w:r>
        <w:t xml:space="preserve">Сластухинского муниципального образования Екатериновского муниципального района, администрация Сластухинского муниципального образования </w:t>
      </w:r>
    </w:p>
    <w:p w:rsidR="00157D1E" w:rsidRPr="00E12D65" w:rsidRDefault="00157D1E" w:rsidP="00157D1E">
      <w:pPr>
        <w:widowControl w:val="0"/>
        <w:autoSpaceDE w:val="0"/>
        <w:autoSpaceDN w:val="0"/>
        <w:adjustRightInd w:val="0"/>
        <w:ind w:firstLine="708"/>
      </w:pPr>
    </w:p>
    <w:p w:rsidR="00157D1E" w:rsidRPr="00E12D65" w:rsidRDefault="00157D1E" w:rsidP="00157D1E">
      <w:pPr>
        <w:pStyle w:val="af"/>
        <w:spacing w:before="0" w:beforeAutospacing="0" w:after="0"/>
        <w:jc w:val="both"/>
      </w:pPr>
      <w:r w:rsidRPr="00E12D65">
        <w:rPr>
          <w:b/>
        </w:rPr>
        <w:t>ПОСТАНОВЛЯЕТ:</w:t>
      </w:r>
      <w:r w:rsidRPr="00E12D65">
        <w:t xml:space="preserve"> </w:t>
      </w:r>
    </w:p>
    <w:p w:rsidR="00157D1E" w:rsidRPr="00E12D65" w:rsidRDefault="00157D1E" w:rsidP="00157D1E">
      <w:pPr>
        <w:pStyle w:val="af"/>
        <w:spacing w:before="0" w:beforeAutospacing="0" w:after="0"/>
        <w:jc w:val="both"/>
      </w:pPr>
    </w:p>
    <w:p w:rsidR="007B5423" w:rsidRDefault="007B5423" w:rsidP="007B5423">
      <w:pPr>
        <w:tabs>
          <w:tab w:val="left" w:pos="1134"/>
          <w:tab w:val="left" w:pos="4500"/>
        </w:tabs>
      </w:pPr>
      <w:r>
        <w:t>1. Утвердить рабочую программу производственного контроля качества питьевой воды на территории Сластухинского</w:t>
      </w:r>
      <w:r w:rsidRPr="001B037E">
        <w:t xml:space="preserve"> муниципального образования Екатериновского муниципального района Саратовск</w:t>
      </w:r>
      <w:r>
        <w:t>ой области  на 2022 – 2027  годы.</w:t>
      </w:r>
      <w:r>
        <w:tab/>
      </w:r>
    </w:p>
    <w:p w:rsidR="007B5423" w:rsidRDefault="007B5423" w:rsidP="007B5423">
      <w:pPr>
        <w:tabs>
          <w:tab w:val="left" w:pos="1134"/>
          <w:tab w:val="left" w:pos="4500"/>
        </w:tabs>
      </w:pPr>
      <w:r>
        <w:t xml:space="preserve"> 2. Согласовать рабочую программу производственного контроля качества питьевой воды на территории Сластухинского</w:t>
      </w:r>
      <w:r w:rsidRPr="001B037E">
        <w:t xml:space="preserve"> муниципального образования Екатериновского муниципального района Саратовск</w:t>
      </w:r>
      <w:r>
        <w:t xml:space="preserve">ой области  на 2022-2027 годы с </w:t>
      </w:r>
      <w:r w:rsidRPr="007B1E45">
        <w:t xml:space="preserve">территориальным отделом Управления Роспотребнадзора по </w:t>
      </w:r>
      <w:r>
        <w:t>Саратовской обла</w:t>
      </w:r>
      <w:r w:rsidR="00CC20FB">
        <w:t>сти в Аткарском районе</w:t>
      </w:r>
      <w:r w:rsidRPr="007B1E45">
        <w:t>.</w:t>
      </w:r>
    </w:p>
    <w:p w:rsidR="007B5423" w:rsidRDefault="007B5423" w:rsidP="007B5423">
      <w:pPr>
        <w:rPr>
          <w:sz w:val="26"/>
          <w:szCs w:val="26"/>
        </w:rPr>
      </w:pPr>
      <w:r>
        <w:t>3</w:t>
      </w:r>
      <w:r w:rsidR="00E12D65" w:rsidRPr="00E12D65">
        <w:t>.</w:t>
      </w:r>
      <w:r>
        <w:t xml:space="preserve"> </w:t>
      </w:r>
      <w:r w:rsidR="00E12D65" w:rsidRPr="00E12D65">
        <w:t>Обнародовать настоящее постановление в установленных</w:t>
      </w:r>
      <w:r w:rsidR="00E12D65" w:rsidRPr="00EF78E2">
        <w:rPr>
          <w:sz w:val="26"/>
          <w:szCs w:val="26"/>
        </w:rPr>
        <w:t xml:space="preserve"> местах, а также разместить на официальном сайте  администрации Екатериновского муниципального района в сети Интернет.</w:t>
      </w:r>
    </w:p>
    <w:p w:rsidR="00E12D65" w:rsidRPr="00EF78E2" w:rsidRDefault="007B5423" w:rsidP="007B5423">
      <w:pPr>
        <w:rPr>
          <w:sz w:val="26"/>
          <w:szCs w:val="26"/>
        </w:rPr>
      </w:pPr>
      <w:r>
        <w:rPr>
          <w:sz w:val="26"/>
          <w:szCs w:val="26"/>
        </w:rPr>
        <w:t>4</w:t>
      </w:r>
      <w:r w:rsidR="00E12D65" w:rsidRPr="00EF78E2">
        <w:rPr>
          <w:iCs/>
          <w:sz w:val="26"/>
          <w:szCs w:val="26"/>
        </w:rPr>
        <w:t>. Контроль за выполнением настоящего постановления оставляю за собой.</w:t>
      </w:r>
    </w:p>
    <w:p w:rsidR="00E12D65" w:rsidRPr="00EF78E2" w:rsidRDefault="00E12D65" w:rsidP="00E12D65">
      <w:pPr>
        <w:autoSpaceDE w:val="0"/>
        <w:rPr>
          <w:b/>
          <w:iCs/>
          <w:sz w:val="26"/>
          <w:szCs w:val="26"/>
        </w:rPr>
      </w:pPr>
    </w:p>
    <w:p w:rsidR="00E12D65" w:rsidRPr="00EF78E2" w:rsidRDefault="00E12D65" w:rsidP="00E12D65">
      <w:pPr>
        <w:autoSpaceDE w:val="0"/>
        <w:rPr>
          <w:b/>
          <w:iCs/>
          <w:sz w:val="26"/>
          <w:szCs w:val="26"/>
        </w:rPr>
      </w:pPr>
    </w:p>
    <w:p w:rsidR="00E12D65" w:rsidRPr="00EF78E2" w:rsidRDefault="00E12D65" w:rsidP="00E12D65">
      <w:pPr>
        <w:autoSpaceDE w:val="0"/>
        <w:rPr>
          <w:b/>
          <w:iCs/>
          <w:sz w:val="26"/>
          <w:szCs w:val="26"/>
        </w:rPr>
      </w:pPr>
    </w:p>
    <w:p w:rsidR="00E12D65" w:rsidRPr="00EF78E2" w:rsidRDefault="00E12D65" w:rsidP="00E12D65">
      <w:pPr>
        <w:autoSpaceDE w:val="0"/>
        <w:rPr>
          <w:iCs/>
          <w:sz w:val="26"/>
          <w:szCs w:val="26"/>
        </w:rPr>
      </w:pPr>
      <w:r w:rsidRPr="00EF78E2">
        <w:rPr>
          <w:b/>
          <w:iCs/>
          <w:sz w:val="26"/>
          <w:szCs w:val="26"/>
        </w:rPr>
        <w:t>Глава администрации</w:t>
      </w:r>
    </w:p>
    <w:p w:rsidR="00E12D65" w:rsidRPr="00EF78E2" w:rsidRDefault="00E12D65" w:rsidP="00E12D65">
      <w:pPr>
        <w:spacing w:line="360" w:lineRule="auto"/>
        <w:jc w:val="both"/>
        <w:rPr>
          <w:sz w:val="26"/>
          <w:szCs w:val="26"/>
        </w:rPr>
      </w:pPr>
      <w:r w:rsidRPr="00EF78E2">
        <w:rPr>
          <w:b/>
          <w:iCs/>
          <w:sz w:val="26"/>
          <w:szCs w:val="26"/>
        </w:rPr>
        <w:t>Сластухинского МО                                                                                   Ф.С.Жуков</w:t>
      </w:r>
    </w:p>
    <w:p w:rsidR="008205A4" w:rsidRDefault="008205A4" w:rsidP="00D670D0">
      <w:pPr>
        <w:tabs>
          <w:tab w:val="right" w:pos="9355"/>
        </w:tabs>
        <w:spacing w:line="276" w:lineRule="auto"/>
        <w:rPr>
          <w:b/>
        </w:rPr>
      </w:pPr>
    </w:p>
    <w:p w:rsidR="00F93280" w:rsidRDefault="00F93280" w:rsidP="00F93280">
      <w:pPr>
        <w:jc w:val="right"/>
        <w:rPr>
          <w:color w:val="000000"/>
        </w:rPr>
      </w:pPr>
    </w:p>
    <w:p w:rsidR="00CC20FB" w:rsidRDefault="00CC20FB" w:rsidP="00F93280">
      <w:pPr>
        <w:jc w:val="right"/>
        <w:rPr>
          <w:color w:val="000000"/>
        </w:rPr>
      </w:pPr>
    </w:p>
    <w:p w:rsidR="00F93280" w:rsidRPr="004D3A84" w:rsidRDefault="00F93280" w:rsidP="00F93280">
      <w:pPr>
        <w:jc w:val="right"/>
        <w:rPr>
          <w:color w:val="000000"/>
        </w:rPr>
      </w:pPr>
      <w:r>
        <w:rPr>
          <w:color w:val="000000"/>
        </w:rPr>
        <w:lastRenderedPageBreak/>
        <w:t>П</w:t>
      </w:r>
      <w:r w:rsidRPr="004D3A84">
        <w:rPr>
          <w:color w:val="000000"/>
        </w:rPr>
        <w:t>риложение 1</w:t>
      </w:r>
    </w:p>
    <w:p w:rsidR="00F93280" w:rsidRPr="004D3A84" w:rsidRDefault="00F93280" w:rsidP="00F93280">
      <w:pPr>
        <w:jc w:val="right"/>
        <w:rPr>
          <w:color w:val="000000"/>
        </w:rPr>
      </w:pPr>
      <w:r w:rsidRPr="004D3A84">
        <w:rPr>
          <w:color w:val="000000"/>
        </w:rPr>
        <w:t>к постановлению администрации</w:t>
      </w:r>
    </w:p>
    <w:p w:rsidR="00F93280" w:rsidRDefault="00F93280" w:rsidP="00F93280">
      <w:pPr>
        <w:jc w:val="right"/>
        <w:rPr>
          <w:color w:val="000000"/>
        </w:rPr>
      </w:pPr>
      <w:r>
        <w:rPr>
          <w:color w:val="000000"/>
        </w:rPr>
        <w:t>Сластухинского муниципального образования</w:t>
      </w:r>
    </w:p>
    <w:p w:rsidR="00F93280" w:rsidRPr="004D3A84" w:rsidRDefault="00F93280" w:rsidP="00F93280">
      <w:pPr>
        <w:jc w:val="right"/>
        <w:rPr>
          <w:color w:val="000000"/>
        </w:rPr>
      </w:pPr>
      <w:r>
        <w:rPr>
          <w:color w:val="000000"/>
        </w:rPr>
        <w:t xml:space="preserve"> от "11</w:t>
      </w:r>
      <w:r w:rsidRPr="004D3A84">
        <w:rPr>
          <w:color w:val="000000"/>
        </w:rPr>
        <w:t xml:space="preserve">" </w:t>
      </w:r>
      <w:r>
        <w:rPr>
          <w:color w:val="000000"/>
        </w:rPr>
        <w:t>января</w:t>
      </w:r>
      <w:r w:rsidRPr="004D3A84">
        <w:rPr>
          <w:color w:val="000000"/>
        </w:rPr>
        <w:t xml:space="preserve"> 202</w:t>
      </w:r>
      <w:r>
        <w:rPr>
          <w:color w:val="000000"/>
        </w:rPr>
        <w:t>2</w:t>
      </w:r>
      <w:r w:rsidRPr="004D3A84">
        <w:rPr>
          <w:color w:val="000000"/>
        </w:rPr>
        <w:t xml:space="preserve"> г. </w:t>
      </w:r>
      <w:r>
        <w:rPr>
          <w:color w:val="000000"/>
        </w:rPr>
        <w:t>№1</w:t>
      </w:r>
    </w:p>
    <w:p w:rsidR="008205A4" w:rsidRDefault="008205A4" w:rsidP="00D670D0">
      <w:pPr>
        <w:tabs>
          <w:tab w:val="right" w:pos="9355"/>
        </w:tabs>
        <w:spacing w:line="276" w:lineRule="auto"/>
        <w:rPr>
          <w:b/>
        </w:rPr>
      </w:pPr>
    </w:p>
    <w:p w:rsidR="008205A4" w:rsidRDefault="008205A4" w:rsidP="00D670D0">
      <w:pPr>
        <w:tabs>
          <w:tab w:val="right" w:pos="9355"/>
        </w:tabs>
        <w:spacing w:line="276" w:lineRule="auto"/>
        <w:rPr>
          <w:b/>
        </w:rPr>
      </w:pPr>
    </w:p>
    <w:p w:rsidR="00F93280" w:rsidRPr="0021259E" w:rsidRDefault="00F93280" w:rsidP="00F93280">
      <w:pPr>
        <w:tabs>
          <w:tab w:val="right" w:pos="9355"/>
        </w:tabs>
        <w:spacing w:line="276" w:lineRule="auto"/>
        <w:rPr>
          <w:b/>
        </w:rPr>
      </w:pPr>
    </w:p>
    <w:tbl>
      <w:tblPr>
        <w:tblW w:w="9600" w:type="dxa"/>
        <w:tblLayout w:type="fixed"/>
        <w:tblLook w:val="01E0"/>
      </w:tblPr>
      <w:tblGrid>
        <w:gridCol w:w="4641"/>
        <w:gridCol w:w="4959"/>
      </w:tblGrid>
      <w:tr w:rsidR="00CC20FB" w:rsidTr="00CC20FB">
        <w:tc>
          <w:tcPr>
            <w:tcW w:w="4644" w:type="dxa"/>
          </w:tcPr>
          <w:p w:rsidR="00CC20FB" w:rsidRDefault="00CC20FB">
            <w:pPr>
              <w:tabs>
                <w:tab w:val="right" w:pos="9355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  <w:r>
              <w:rPr>
                <w:b/>
              </w:rPr>
              <w:tab/>
            </w:r>
          </w:p>
          <w:p w:rsidR="00CC20FB" w:rsidRDefault="00CC20FB">
            <w:pPr>
              <w:tabs>
                <w:tab w:val="left" w:pos="5760"/>
              </w:tabs>
              <w:spacing w:line="276" w:lineRule="auto"/>
            </w:pPr>
            <w:r>
              <w:t xml:space="preserve">Начальник  Северо- Западного ТО      Управления Роспотребнадзора по Саратовской области </w:t>
            </w:r>
          </w:p>
          <w:p w:rsidR="00CC20FB" w:rsidRDefault="00CC20FB">
            <w:pPr>
              <w:spacing w:line="276" w:lineRule="auto"/>
            </w:pPr>
          </w:p>
          <w:p w:rsidR="00CC20FB" w:rsidRDefault="00CC20FB">
            <w:pPr>
              <w:spacing w:line="276" w:lineRule="auto"/>
            </w:pPr>
            <w:r>
              <w:rPr>
                <w:b/>
              </w:rPr>
              <w:t xml:space="preserve">_______________ О. В. Мартьянова                                  </w:t>
            </w:r>
          </w:p>
          <w:p w:rsidR="00CC20FB" w:rsidRDefault="00CC20FB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4962" w:type="dxa"/>
          </w:tcPr>
          <w:p w:rsidR="00CC20FB" w:rsidRDefault="00CC20FB">
            <w:pPr>
              <w:tabs>
                <w:tab w:val="right" w:pos="9355"/>
              </w:tabs>
              <w:spacing w:line="276" w:lineRule="auto"/>
              <w:jc w:val="right"/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CC20FB" w:rsidRDefault="00CC20FB">
            <w:pPr>
              <w:tabs>
                <w:tab w:val="right" w:pos="9355"/>
              </w:tabs>
              <w:spacing w:line="276" w:lineRule="auto"/>
              <w:jc w:val="right"/>
            </w:pPr>
            <w:r>
              <w:t>Глава администрации Сластухинского</w:t>
            </w:r>
          </w:p>
          <w:p w:rsidR="00CC20FB" w:rsidRDefault="00CC20FB">
            <w:pPr>
              <w:tabs>
                <w:tab w:val="right" w:pos="9355"/>
              </w:tabs>
              <w:spacing w:line="276" w:lineRule="auto"/>
              <w:jc w:val="right"/>
            </w:pPr>
            <w:r>
              <w:t>муниципального образования</w:t>
            </w:r>
          </w:p>
          <w:p w:rsidR="00CC20FB" w:rsidRDefault="00CC20FB">
            <w:pPr>
              <w:tabs>
                <w:tab w:val="right" w:pos="9355"/>
              </w:tabs>
              <w:spacing w:line="276" w:lineRule="auto"/>
              <w:jc w:val="right"/>
            </w:pPr>
            <w:r>
              <w:t>Екатериновского МР</w:t>
            </w:r>
          </w:p>
          <w:p w:rsidR="00CC20FB" w:rsidRDefault="00CC20FB">
            <w:pPr>
              <w:tabs>
                <w:tab w:val="right" w:pos="9355"/>
              </w:tabs>
              <w:spacing w:line="276" w:lineRule="auto"/>
              <w:jc w:val="right"/>
            </w:pPr>
            <w:r>
              <w:t xml:space="preserve"> Саратовской области</w:t>
            </w:r>
          </w:p>
          <w:p w:rsidR="00CC20FB" w:rsidRDefault="00CC20FB">
            <w:pPr>
              <w:tabs>
                <w:tab w:val="right" w:pos="9355"/>
              </w:tabs>
              <w:spacing w:line="276" w:lineRule="auto"/>
              <w:jc w:val="right"/>
            </w:pPr>
          </w:p>
          <w:p w:rsidR="00CC20FB" w:rsidRDefault="00CC20FB">
            <w:pPr>
              <w:tabs>
                <w:tab w:val="right" w:pos="9355"/>
              </w:tabs>
              <w:spacing w:line="276" w:lineRule="auto"/>
              <w:jc w:val="right"/>
            </w:pPr>
            <w:r>
              <w:t xml:space="preserve">________________ </w:t>
            </w:r>
            <w:r>
              <w:rPr>
                <w:b/>
              </w:rPr>
              <w:t>Ф. С. Жуков</w:t>
            </w:r>
          </w:p>
        </w:tc>
      </w:tr>
    </w:tbl>
    <w:p w:rsidR="00CC20FB" w:rsidRDefault="00CC20FB" w:rsidP="00CC20FB">
      <w:pPr>
        <w:tabs>
          <w:tab w:val="right" w:pos="9355"/>
        </w:tabs>
        <w:spacing w:line="276" w:lineRule="auto"/>
        <w:rPr>
          <w:b/>
        </w:rPr>
      </w:pPr>
    </w:p>
    <w:p w:rsidR="00CC20FB" w:rsidRDefault="00CC20FB" w:rsidP="00CC20FB">
      <w:pPr>
        <w:spacing w:line="276" w:lineRule="auto"/>
        <w:jc w:val="center"/>
        <w:rPr>
          <w:b/>
        </w:rPr>
      </w:pPr>
    </w:p>
    <w:p w:rsidR="00CC20FB" w:rsidRDefault="00CC20FB" w:rsidP="00CC20FB">
      <w:pPr>
        <w:spacing w:line="276" w:lineRule="auto"/>
        <w:jc w:val="center"/>
        <w:rPr>
          <w:b/>
        </w:rPr>
      </w:pPr>
    </w:p>
    <w:p w:rsidR="00CC20FB" w:rsidRDefault="00CC20FB" w:rsidP="00CC20FB">
      <w:pPr>
        <w:spacing w:line="276" w:lineRule="auto"/>
        <w:jc w:val="center"/>
        <w:rPr>
          <w:b/>
        </w:rPr>
      </w:pPr>
    </w:p>
    <w:p w:rsidR="00CC20FB" w:rsidRDefault="00CC20FB" w:rsidP="00CC20FB">
      <w:pPr>
        <w:spacing w:line="276" w:lineRule="auto"/>
        <w:jc w:val="center"/>
        <w:rPr>
          <w:b/>
        </w:rPr>
      </w:pPr>
    </w:p>
    <w:p w:rsidR="00CC20FB" w:rsidRDefault="00CC20FB" w:rsidP="00CC20FB">
      <w:pPr>
        <w:spacing w:line="276" w:lineRule="auto"/>
        <w:jc w:val="center"/>
        <w:rPr>
          <w:b/>
        </w:rPr>
      </w:pPr>
    </w:p>
    <w:p w:rsidR="00CC20FB" w:rsidRDefault="00CC20FB" w:rsidP="00CC20FB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Программа производственного </w:t>
      </w:r>
    </w:p>
    <w:p w:rsidR="00CC20FB" w:rsidRDefault="00CC20FB" w:rsidP="00CC20FB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контроля качества питьевой воды</w:t>
      </w:r>
    </w:p>
    <w:p w:rsidR="00CC20FB" w:rsidRDefault="00CC20FB" w:rsidP="00CC20FB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администрации Сластухинского МО </w:t>
      </w:r>
    </w:p>
    <w:p w:rsidR="00CC20FB" w:rsidRDefault="00CC20FB" w:rsidP="00CC20FB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Екатериновского МР</w:t>
      </w:r>
    </w:p>
    <w:p w:rsidR="00CC20FB" w:rsidRDefault="00CC20FB" w:rsidP="00CC20FB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Саратовской области</w:t>
      </w:r>
    </w:p>
    <w:p w:rsidR="00CC20FB" w:rsidRDefault="00CC20FB" w:rsidP="00CC20FB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 2022 – 2027 г.г.</w:t>
      </w:r>
    </w:p>
    <w:p w:rsidR="00CC20FB" w:rsidRDefault="00CC20FB" w:rsidP="00CC20FB">
      <w:pPr>
        <w:spacing w:line="276" w:lineRule="auto"/>
        <w:jc w:val="center"/>
        <w:rPr>
          <w:b/>
          <w:sz w:val="28"/>
          <w:szCs w:val="28"/>
        </w:rPr>
      </w:pPr>
    </w:p>
    <w:p w:rsidR="00CC20FB" w:rsidRDefault="00CC20FB" w:rsidP="00CC20FB">
      <w:pPr>
        <w:spacing w:line="276" w:lineRule="auto"/>
        <w:jc w:val="center"/>
        <w:rPr>
          <w:b/>
          <w:sz w:val="28"/>
          <w:szCs w:val="28"/>
        </w:rPr>
      </w:pPr>
    </w:p>
    <w:p w:rsidR="00CC20FB" w:rsidRDefault="00CC20FB" w:rsidP="00CC20FB">
      <w:pPr>
        <w:spacing w:line="276" w:lineRule="auto"/>
        <w:jc w:val="center"/>
        <w:rPr>
          <w:b/>
          <w:sz w:val="28"/>
          <w:szCs w:val="28"/>
        </w:rPr>
      </w:pPr>
    </w:p>
    <w:p w:rsidR="00CC20FB" w:rsidRDefault="00CC20FB" w:rsidP="00CC20FB">
      <w:pPr>
        <w:spacing w:line="276" w:lineRule="auto"/>
        <w:jc w:val="center"/>
        <w:rPr>
          <w:b/>
          <w:sz w:val="28"/>
          <w:szCs w:val="28"/>
        </w:rPr>
      </w:pPr>
    </w:p>
    <w:p w:rsidR="00CC20FB" w:rsidRDefault="00CC20FB" w:rsidP="00CC20FB">
      <w:pPr>
        <w:spacing w:line="276" w:lineRule="auto"/>
        <w:jc w:val="center"/>
        <w:rPr>
          <w:b/>
          <w:sz w:val="28"/>
          <w:szCs w:val="28"/>
        </w:rPr>
      </w:pPr>
    </w:p>
    <w:p w:rsidR="00CC20FB" w:rsidRDefault="00CC20FB" w:rsidP="00CC20FB">
      <w:pPr>
        <w:spacing w:line="276" w:lineRule="auto"/>
        <w:jc w:val="center"/>
        <w:rPr>
          <w:b/>
          <w:sz w:val="28"/>
          <w:szCs w:val="28"/>
        </w:rPr>
      </w:pPr>
    </w:p>
    <w:p w:rsidR="00CC20FB" w:rsidRDefault="00CC20FB" w:rsidP="00CC20FB">
      <w:pPr>
        <w:spacing w:line="276" w:lineRule="auto"/>
        <w:jc w:val="center"/>
        <w:rPr>
          <w:b/>
          <w:sz w:val="28"/>
          <w:szCs w:val="28"/>
        </w:rPr>
      </w:pPr>
    </w:p>
    <w:p w:rsidR="00CC20FB" w:rsidRDefault="00CC20FB" w:rsidP="00CC20FB">
      <w:pPr>
        <w:spacing w:line="276" w:lineRule="auto"/>
        <w:jc w:val="center"/>
        <w:rPr>
          <w:b/>
          <w:sz w:val="28"/>
          <w:szCs w:val="28"/>
        </w:rPr>
      </w:pPr>
    </w:p>
    <w:p w:rsidR="00CC20FB" w:rsidRDefault="00CC20FB" w:rsidP="00CC20FB">
      <w:pPr>
        <w:spacing w:line="276" w:lineRule="auto"/>
        <w:jc w:val="center"/>
        <w:rPr>
          <w:b/>
          <w:sz w:val="28"/>
          <w:szCs w:val="28"/>
        </w:rPr>
      </w:pPr>
    </w:p>
    <w:p w:rsidR="00CC20FB" w:rsidRDefault="00CC20FB" w:rsidP="00CC20FB">
      <w:pPr>
        <w:spacing w:line="276" w:lineRule="auto"/>
        <w:jc w:val="center"/>
        <w:rPr>
          <w:b/>
          <w:sz w:val="28"/>
          <w:szCs w:val="28"/>
        </w:rPr>
      </w:pPr>
    </w:p>
    <w:p w:rsidR="00CC20FB" w:rsidRDefault="00CC20FB" w:rsidP="00CC20FB">
      <w:pPr>
        <w:spacing w:line="276" w:lineRule="auto"/>
        <w:jc w:val="center"/>
        <w:rPr>
          <w:b/>
          <w:sz w:val="28"/>
          <w:szCs w:val="28"/>
        </w:rPr>
      </w:pPr>
    </w:p>
    <w:p w:rsidR="00CC20FB" w:rsidRDefault="00CC20FB" w:rsidP="00CC20FB">
      <w:pPr>
        <w:spacing w:line="276" w:lineRule="auto"/>
        <w:jc w:val="center"/>
        <w:rPr>
          <w:b/>
          <w:sz w:val="28"/>
          <w:szCs w:val="28"/>
        </w:rPr>
      </w:pPr>
    </w:p>
    <w:p w:rsidR="00CC20FB" w:rsidRDefault="00CC20FB" w:rsidP="00CC20FB">
      <w:pPr>
        <w:spacing w:line="276" w:lineRule="auto"/>
        <w:jc w:val="center"/>
        <w:rPr>
          <w:b/>
          <w:sz w:val="28"/>
          <w:szCs w:val="28"/>
        </w:rPr>
      </w:pPr>
    </w:p>
    <w:p w:rsidR="00CC20FB" w:rsidRDefault="00CC20FB" w:rsidP="00CC20FB">
      <w:pPr>
        <w:spacing w:line="276" w:lineRule="auto"/>
        <w:jc w:val="center"/>
        <w:rPr>
          <w:b/>
          <w:sz w:val="28"/>
          <w:szCs w:val="28"/>
        </w:rPr>
      </w:pPr>
    </w:p>
    <w:p w:rsidR="00CC20FB" w:rsidRDefault="00CC20FB" w:rsidP="00CC20FB">
      <w:pPr>
        <w:spacing w:line="276" w:lineRule="auto"/>
        <w:jc w:val="center"/>
        <w:rPr>
          <w:b/>
          <w:sz w:val="28"/>
          <w:szCs w:val="28"/>
        </w:rPr>
      </w:pPr>
    </w:p>
    <w:p w:rsidR="00CC20FB" w:rsidRDefault="00CC20FB" w:rsidP="00CC20FB">
      <w:pPr>
        <w:spacing w:line="276" w:lineRule="auto"/>
        <w:jc w:val="center"/>
        <w:rPr>
          <w:b/>
          <w:sz w:val="28"/>
          <w:szCs w:val="28"/>
        </w:rPr>
      </w:pPr>
    </w:p>
    <w:p w:rsidR="00CC20FB" w:rsidRDefault="00CC20FB" w:rsidP="00CC20FB">
      <w:pPr>
        <w:spacing w:line="276" w:lineRule="auto"/>
        <w:jc w:val="center"/>
        <w:rPr>
          <w:b/>
          <w:sz w:val="28"/>
          <w:szCs w:val="28"/>
        </w:rPr>
      </w:pPr>
    </w:p>
    <w:p w:rsidR="00CC20FB" w:rsidRDefault="00CC20FB" w:rsidP="00CC20FB">
      <w:pPr>
        <w:spacing w:line="276" w:lineRule="auto"/>
        <w:jc w:val="center"/>
        <w:rPr>
          <w:b/>
          <w:sz w:val="28"/>
          <w:szCs w:val="28"/>
        </w:rPr>
      </w:pPr>
    </w:p>
    <w:p w:rsidR="00CC20FB" w:rsidRDefault="00CC20FB" w:rsidP="00F14266">
      <w:pPr>
        <w:jc w:val="center"/>
        <w:rPr>
          <w:b/>
          <w:sz w:val="28"/>
          <w:szCs w:val="28"/>
        </w:rPr>
      </w:pPr>
    </w:p>
    <w:p w:rsidR="00CC20FB" w:rsidRDefault="00CC20FB" w:rsidP="00F14266">
      <w:pPr>
        <w:ind w:left="-567" w:firstLine="567"/>
        <w:jc w:val="both"/>
      </w:pPr>
      <w:r>
        <w:t>Данная рабочая программа администрации Сластухинского муниципального образования Екатериновского МР Саратовской области составлена для осуществления производственного контроля качества питьевой воды из подземных источников в местах водозабора, перед поступлением в распределительную сеть, а также в точках водоразбора разводящей сети.</w:t>
      </w:r>
    </w:p>
    <w:p w:rsidR="00CC20FB" w:rsidRDefault="00CC20FB" w:rsidP="00F14266">
      <w:pPr>
        <w:ind w:left="-567" w:firstLine="567"/>
        <w:jc w:val="both"/>
      </w:pPr>
      <w:r>
        <w:t>Контроль качества питьевой воды из подземных источников в местах водозабора, перед поступлением в распределительную сеть и в пунктах водоразбора наружной сети осуществляется в соответствии с Сан Пин 2.1.4.1074-01- «Питьевая вода. Гигиенические требования к качеству воды централизованных систем  питьевого водоснабжения. Контроль качества».</w:t>
      </w:r>
    </w:p>
    <w:p w:rsidR="00CC20FB" w:rsidRDefault="00CC20FB" w:rsidP="00F14266">
      <w:pPr>
        <w:ind w:left="-567" w:firstLine="567"/>
        <w:jc w:val="both"/>
      </w:pPr>
      <w:r>
        <w:t xml:space="preserve">Водоснабжение Сластухинского МО осуществляется добычей воды от 4-х водозаборов и расположенных на них 4-х  артезианских скважин, глубинными </w:t>
      </w:r>
      <w:r w:rsidR="00F14266">
        <w:t>насосами типа ЭЦВ с глубины от 50 до 280</w:t>
      </w:r>
      <w:r>
        <w:t xml:space="preserve"> метров. Схема водоснабжения Сластухинского МО прилагается. </w:t>
      </w:r>
    </w:p>
    <w:p w:rsidR="00CC20FB" w:rsidRDefault="00CC20FB" w:rsidP="00F14266">
      <w:pPr>
        <w:suppressAutoHyphens w:val="0"/>
        <w:autoSpaceDE w:val="0"/>
        <w:autoSpaceDN w:val="0"/>
        <w:adjustRightInd w:val="0"/>
        <w:ind w:left="-567" w:firstLine="567"/>
        <w:jc w:val="both"/>
        <w:rPr>
          <w:b/>
        </w:rPr>
      </w:pPr>
    </w:p>
    <w:p w:rsidR="00CC20FB" w:rsidRDefault="00CC20FB" w:rsidP="00F14266">
      <w:pPr>
        <w:suppressAutoHyphens w:val="0"/>
        <w:autoSpaceDE w:val="0"/>
        <w:autoSpaceDN w:val="0"/>
        <w:adjustRightInd w:val="0"/>
        <w:ind w:left="-567" w:firstLine="567"/>
        <w:jc w:val="both"/>
        <w:rPr>
          <w:b/>
        </w:rPr>
      </w:pPr>
      <w:r>
        <w:rPr>
          <w:b/>
        </w:rPr>
        <w:t>1.Перечень контролируемых показателей качества воды и их гигиенические нормативы, установленные СанПиН 1.2.3685-21.</w:t>
      </w:r>
    </w:p>
    <w:p w:rsidR="00CC20FB" w:rsidRDefault="00CC20FB" w:rsidP="00F14266">
      <w:pPr>
        <w:ind w:firstLine="708"/>
        <w:rPr>
          <w:b/>
        </w:rPr>
      </w:pPr>
    </w:p>
    <w:p w:rsidR="00CC20FB" w:rsidRDefault="00CC20FB" w:rsidP="00F14266">
      <w:pPr>
        <w:ind w:firstLine="708"/>
      </w:pPr>
      <w:r>
        <w:t>А) Благоприятные органолептические свойства воды определяются ее соответствием нормативам, указанным в таблице 3.1 СанПиН 1.2.3685-21.</w:t>
      </w:r>
    </w:p>
    <w:p w:rsidR="00CC20FB" w:rsidRDefault="00CC20FB" w:rsidP="00F14266">
      <w:pPr>
        <w:jc w:val="right"/>
        <w:rPr>
          <w:b/>
        </w:rPr>
      </w:pPr>
      <w:r>
        <w:rPr>
          <w:b/>
        </w:rPr>
        <w:t>Таблица 3.1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7"/>
        <w:gridCol w:w="3053"/>
        <w:gridCol w:w="3461"/>
      </w:tblGrid>
      <w:tr w:rsidR="00CC20FB" w:rsidTr="00CC20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Показатели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Единицы измерения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Нормативы, не более</w:t>
            </w:r>
          </w:p>
        </w:tc>
      </w:tr>
      <w:tr w:rsidR="00CC20FB" w:rsidTr="00CC20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1. Запах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баллы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2</w:t>
            </w:r>
          </w:p>
        </w:tc>
      </w:tr>
      <w:tr w:rsidR="00CC20FB" w:rsidTr="00CC20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2.Привкус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баллы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2</w:t>
            </w:r>
          </w:p>
        </w:tc>
      </w:tr>
      <w:tr w:rsidR="00CC20FB" w:rsidTr="00CC20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3.Цветность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градусы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 xml:space="preserve">20 </w:t>
            </w:r>
          </w:p>
        </w:tc>
      </w:tr>
      <w:tr w:rsidR="00CC20FB" w:rsidTr="00CC20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4.Мутность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ЕМФ/ единицы мутности по формазину/ или</w:t>
            </w:r>
          </w:p>
          <w:p w:rsidR="00CC20FB" w:rsidRDefault="00CC20FB" w:rsidP="00F14266">
            <w:pPr>
              <w:jc w:val="center"/>
            </w:pPr>
            <w:r>
              <w:t xml:space="preserve"> мг/л по каолину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B" w:rsidRDefault="00CC20FB" w:rsidP="00F14266">
            <w:pPr>
              <w:jc w:val="center"/>
            </w:pPr>
          </w:p>
          <w:p w:rsidR="00CC20FB" w:rsidRDefault="00CC20FB" w:rsidP="00F14266">
            <w:pPr>
              <w:jc w:val="center"/>
            </w:pPr>
            <w:r>
              <w:t>2,6</w:t>
            </w:r>
          </w:p>
          <w:p w:rsidR="00CC20FB" w:rsidRDefault="00CC20FB" w:rsidP="00F14266">
            <w:pPr>
              <w:jc w:val="center"/>
            </w:pPr>
            <w:r>
              <w:t>1,5</w:t>
            </w:r>
          </w:p>
        </w:tc>
      </w:tr>
    </w:tbl>
    <w:p w:rsidR="00CC20FB" w:rsidRDefault="00CC20FB" w:rsidP="00F14266"/>
    <w:p w:rsidR="00CC20FB" w:rsidRDefault="00CC20FB" w:rsidP="00F14266">
      <w:pPr>
        <w:ind w:firstLine="708"/>
        <w:jc w:val="both"/>
      </w:pPr>
      <w:r>
        <w:t>Не допускается присутствие в питьевой воде различимых невооруженным глазом водных организмов и поверхностной пленки.</w:t>
      </w:r>
    </w:p>
    <w:p w:rsidR="00CC20FB" w:rsidRDefault="00CC20FB" w:rsidP="00F14266">
      <w:pPr>
        <w:ind w:firstLine="708"/>
        <w:jc w:val="both"/>
      </w:pPr>
    </w:p>
    <w:p w:rsidR="00CC20FB" w:rsidRDefault="00CC20FB" w:rsidP="00F14266">
      <w:pPr>
        <w:ind w:firstLine="708"/>
      </w:pPr>
      <w:r>
        <w:t>Б)</w:t>
      </w:r>
      <w:r>
        <w:rPr>
          <w:b/>
        </w:rPr>
        <w:t xml:space="preserve"> </w:t>
      </w:r>
      <w:r>
        <w:t>Обобщенные показатели, содержание вредных химических и неорганических веществ, наиболее часто встречающиеся в природных водах на территории РФ,  указаны в таблицах 3.3  и 3.13 СанПиН 1.2.3685-21</w:t>
      </w:r>
    </w:p>
    <w:p w:rsidR="00CC20FB" w:rsidRDefault="00CC20FB" w:rsidP="00F14266">
      <w:pPr>
        <w:jc w:val="right"/>
        <w:rPr>
          <w:b/>
        </w:rPr>
      </w:pPr>
      <w:r>
        <w:rPr>
          <w:b/>
        </w:rPr>
        <w:t>Таблица 3.3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3"/>
        <w:gridCol w:w="1702"/>
        <w:gridCol w:w="2269"/>
        <w:gridCol w:w="2411"/>
      </w:tblGrid>
      <w:tr w:rsidR="00CC20FB" w:rsidTr="00CC20F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Единицы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 xml:space="preserve">Норматив не более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Примечание</w:t>
            </w:r>
          </w:p>
        </w:tc>
      </w:tr>
      <w:tr w:rsidR="00CC20FB" w:rsidTr="00CC20FB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Обобщенные показатели</w:t>
            </w:r>
          </w:p>
        </w:tc>
      </w:tr>
      <w:tr w:rsidR="00CC20FB" w:rsidTr="00CC20F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r>
              <w:t>Водородный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Единицы 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в пределах 6- 9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B" w:rsidRDefault="00CC20FB" w:rsidP="00F14266">
            <w:pPr>
              <w:jc w:val="center"/>
            </w:pPr>
          </w:p>
        </w:tc>
      </w:tr>
      <w:tr w:rsidR="00CC20FB" w:rsidTr="00CC20F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r>
              <w:t>1. Общая минерализация (сухой остаток)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B" w:rsidRDefault="00CC20FB" w:rsidP="00F14266">
            <w:pPr>
              <w:jc w:val="center"/>
            </w:pPr>
          </w:p>
          <w:p w:rsidR="00CC20FB" w:rsidRDefault="00CC20FB" w:rsidP="00F14266">
            <w:pPr>
              <w:jc w:val="center"/>
            </w:pPr>
            <w:r>
              <w:t>1000</w:t>
            </w:r>
          </w:p>
          <w:p w:rsidR="00CC20FB" w:rsidRDefault="00CC20FB" w:rsidP="00F1426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B" w:rsidRDefault="00CC20FB" w:rsidP="00F14266">
            <w:pPr>
              <w:jc w:val="center"/>
            </w:pPr>
          </w:p>
        </w:tc>
      </w:tr>
      <w:tr w:rsidR="00CC20FB" w:rsidTr="00CC20F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r>
              <w:t>2. Жесткость  общая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мг- экв./дм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 xml:space="preserve">7.0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B" w:rsidRDefault="00CC20FB" w:rsidP="00F14266">
            <w:pPr>
              <w:jc w:val="center"/>
            </w:pPr>
          </w:p>
        </w:tc>
      </w:tr>
      <w:tr w:rsidR="00CC20FB" w:rsidTr="00CC20F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r>
              <w:t>3. Нефтепродукты (суммарно)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B" w:rsidRDefault="00CC20FB" w:rsidP="00F14266">
            <w:pPr>
              <w:jc w:val="center"/>
            </w:pPr>
          </w:p>
        </w:tc>
      </w:tr>
      <w:tr w:rsidR="00CC20FB" w:rsidTr="00CC20F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r>
              <w:t xml:space="preserve">4. Перманганатная окисляемость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B" w:rsidRDefault="00CC20FB" w:rsidP="00F14266">
            <w:pPr>
              <w:jc w:val="center"/>
            </w:pPr>
          </w:p>
          <w:p w:rsidR="00CC20FB" w:rsidRDefault="00CC20FB" w:rsidP="00F14266">
            <w:pPr>
              <w:jc w:val="center"/>
            </w:pPr>
          </w:p>
        </w:tc>
      </w:tr>
      <w:tr w:rsidR="00CC20FB" w:rsidTr="00CC20F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r>
              <w:t>5. ПАВ анионоактивные (суммарно)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B" w:rsidRDefault="00CC20FB" w:rsidP="00F14266">
            <w:pPr>
              <w:jc w:val="center"/>
            </w:pPr>
          </w:p>
        </w:tc>
      </w:tr>
      <w:tr w:rsidR="00CC20FB" w:rsidTr="00CC20FB">
        <w:trPr>
          <w:trHeight w:val="4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r>
              <w:t>6. Водородный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в пределах 6,0- 9,0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B" w:rsidRDefault="00CC20FB" w:rsidP="00F14266">
            <w:pPr>
              <w:jc w:val="center"/>
            </w:pPr>
          </w:p>
        </w:tc>
      </w:tr>
    </w:tbl>
    <w:p w:rsidR="00CC20FB" w:rsidRDefault="00CC20FB" w:rsidP="00F14266">
      <w:pPr>
        <w:rPr>
          <w:lang w:val="en-US"/>
        </w:rPr>
      </w:pPr>
    </w:p>
    <w:p w:rsidR="00CC20FB" w:rsidRDefault="00CC20FB" w:rsidP="00F14266">
      <w:pPr>
        <w:ind w:firstLine="708"/>
        <w:jc w:val="right"/>
        <w:rPr>
          <w:b/>
        </w:rPr>
      </w:pPr>
      <w:r>
        <w:rPr>
          <w:b/>
        </w:rPr>
        <w:t>Таблица 3.13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6"/>
        <w:gridCol w:w="1633"/>
        <w:gridCol w:w="1768"/>
        <w:gridCol w:w="1628"/>
        <w:gridCol w:w="1266"/>
      </w:tblGrid>
      <w:tr w:rsidR="00CC20FB" w:rsidTr="00CC20FB">
        <w:trPr>
          <w:trHeight w:val="5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Единицы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Нормативы не  более ПДК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Показатели вредности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Класс опасности</w:t>
            </w:r>
          </w:p>
        </w:tc>
      </w:tr>
      <w:tr w:rsidR="00CC20FB" w:rsidTr="00CC20FB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Неорганические вещества</w:t>
            </w:r>
          </w:p>
        </w:tc>
      </w:tr>
      <w:tr w:rsidR="00CC20FB" w:rsidTr="00CC20F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rPr>
                <w:lang w:val="en-US"/>
              </w:rPr>
            </w:pPr>
            <w:r>
              <w:t>1. Алюминий</w:t>
            </w:r>
            <w:r>
              <w:rPr>
                <w:lang w:val="en-US"/>
              </w:rPr>
              <w:t xml:space="preserve"> (Al)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0,2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орг. мутн.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3</w:t>
            </w:r>
          </w:p>
        </w:tc>
      </w:tr>
      <w:tr w:rsidR="00CC20FB" w:rsidTr="00CC20F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r>
              <w:lastRenderedPageBreak/>
              <w:t>2. Железо (</w:t>
            </w:r>
            <w:r>
              <w:rPr>
                <w:lang w:val="en-US"/>
              </w:rPr>
              <w:t xml:space="preserve">Fe, </w:t>
            </w:r>
            <w:r>
              <w:t>суммарно)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0,3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орг.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3</w:t>
            </w:r>
          </w:p>
        </w:tc>
      </w:tr>
      <w:tr w:rsidR="00CC20FB" w:rsidTr="00CC20F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r>
              <w:t>3. Кадмий (</w:t>
            </w:r>
            <w:r>
              <w:rPr>
                <w:lang w:val="en-US"/>
              </w:rPr>
              <w:t xml:space="preserve">Cd, </w:t>
            </w:r>
            <w:r>
              <w:t>суммарно)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rPr>
                <w:lang w:val="en-US"/>
              </w:rPr>
              <w:t>c</w:t>
            </w:r>
            <w:r>
              <w:t xml:space="preserve">. </w:t>
            </w:r>
            <w:r>
              <w:rPr>
                <w:lang w:val="en-US"/>
              </w:rPr>
              <w:t xml:space="preserve">– </w:t>
            </w:r>
            <w:r>
              <w:t>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2</w:t>
            </w:r>
          </w:p>
        </w:tc>
      </w:tr>
      <w:tr w:rsidR="00CC20FB" w:rsidTr="00CC20F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r>
              <w:t>4. Марганец (</w:t>
            </w:r>
            <w:r>
              <w:rPr>
                <w:lang w:val="en-US"/>
              </w:rPr>
              <w:t xml:space="preserve">Mn, </w:t>
            </w:r>
            <w:r>
              <w:t>суммарно)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0,1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орг. окр.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3</w:t>
            </w:r>
          </w:p>
        </w:tc>
      </w:tr>
      <w:tr w:rsidR="00CC20FB" w:rsidTr="00CC20F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r>
              <w:t>5. Медь (</w:t>
            </w:r>
            <w:r>
              <w:rPr>
                <w:lang w:val="en-US"/>
              </w:rPr>
              <w:t xml:space="preserve">Cu, </w:t>
            </w:r>
            <w:r>
              <w:t>суммарно)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1,0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rPr>
                <w:lang w:val="en-US"/>
              </w:rPr>
              <w:t>c</w:t>
            </w:r>
            <w:r>
              <w:t xml:space="preserve">. </w:t>
            </w:r>
            <w:r>
              <w:rPr>
                <w:lang w:val="en-US"/>
              </w:rPr>
              <w:t xml:space="preserve">– </w:t>
            </w:r>
            <w:r>
              <w:t>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3</w:t>
            </w:r>
          </w:p>
        </w:tc>
      </w:tr>
      <w:tr w:rsidR="00CC20FB" w:rsidTr="00CC20F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r>
              <w:t>6. Свинец (</w:t>
            </w:r>
            <w:r>
              <w:rPr>
                <w:lang w:val="en-US"/>
              </w:rPr>
              <w:t xml:space="preserve">Pb, </w:t>
            </w:r>
            <w:r>
              <w:t>суммарно)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0,01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rPr>
                <w:lang w:val="en-US"/>
              </w:rPr>
              <w:t>c</w:t>
            </w:r>
            <w:r>
              <w:t xml:space="preserve">. </w:t>
            </w:r>
            <w:r>
              <w:rPr>
                <w:lang w:val="en-US"/>
              </w:rPr>
              <w:t xml:space="preserve">– </w:t>
            </w:r>
            <w:r>
              <w:t>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2</w:t>
            </w:r>
          </w:p>
        </w:tc>
      </w:tr>
      <w:tr w:rsidR="00CC20FB" w:rsidTr="00CC20F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r>
              <w:t>7. Сульфаты (</w:t>
            </w:r>
            <w:r>
              <w:rPr>
                <w:lang w:val="en-US"/>
              </w:rPr>
              <w:t>SO42</w:t>
            </w:r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500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орг. правк.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4</w:t>
            </w:r>
          </w:p>
        </w:tc>
      </w:tr>
      <w:tr w:rsidR="00CC20FB" w:rsidTr="00CC20F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r>
              <w:t>8. Фториды (</w:t>
            </w:r>
            <w:r>
              <w:rPr>
                <w:lang w:val="en-US"/>
              </w:rPr>
              <w:t>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1,5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rPr>
                <w:lang w:val="en-US"/>
              </w:rPr>
              <w:t>c</w:t>
            </w:r>
            <w:r>
              <w:t xml:space="preserve">. </w:t>
            </w:r>
            <w:r>
              <w:rPr>
                <w:lang w:val="en-US"/>
              </w:rPr>
              <w:t xml:space="preserve">– </w:t>
            </w:r>
            <w:r>
              <w:t>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2</w:t>
            </w:r>
          </w:p>
        </w:tc>
      </w:tr>
    </w:tbl>
    <w:p w:rsidR="00CC20FB" w:rsidRDefault="00CC20FB" w:rsidP="00F14266">
      <w:pPr>
        <w:ind w:firstLine="708"/>
        <w:jc w:val="both"/>
      </w:pPr>
    </w:p>
    <w:p w:rsidR="00CC20FB" w:rsidRDefault="00CC20FB" w:rsidP="00F14266">
      <w:pPr>
        <w:ind w:firstLine="708"/>
        <w:jc w:val="both"/>
      </w:pPr>
      <w:r>
        <w:t>В</w:t>
      </w:r>
      <w:r>
        <w:rPr>
          <w:b/>
        </w:rPr>
        <w:t>)</w:t>
      </w:r>
      <w:r>
        <w:t xml:space="preserve"> Безопасность питьевой воды в эпидемическом отношении определяется ее соответствием нормативам по микробиологическим показателям,  указанных в таблице 3.5 СанПиН 1.2.3685-21</w:t>
      </w:r>
    </w:p>
    <w:p w:rsidR="00CC20FB" w:rsidRDefault="00CC20FB" w:rsidP="00F14266"/>
    <w:p w:rsidR="00CC20FB" w:rsidRDefault="00CC20FB" w:rsidP="00F14266">
      <w:pPr>
        <w:jc w:val="right"/>
        <w:rPr>
          <w:b/>
        </w:rPr>
      </w:pPr>
      <w:r>
        <w:rPr>
          <w:b/>
        </w:rPr>
        <w:t>Таблица 3.5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4"/>
        <w:gridCol w:w="2308"/>
        <w:gridCol w:w="1865"/>
        <w:gridCol w:w="1904"/>
      </w:tblGrid>
      <w:tr w:rsidR="00CC20FB" w:rsidTr="00CC20FB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Показатели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Единицы измерения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Нормативы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B" w:rsidRDefault="00CC20FB" w:rsidP="00F14266">
            <w:pPr>
              <w:jc w:val="center"/>
            </w:pPr>
          </w:p>
        </w:tc>
      </w:tr>
      <w:tr w:rsidR="00CC20FB" w:rsidTr="00CC20FB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4</w:t>
            </w:r>
          </w:p>
        </w:tc>
      </w:tr>
      <w:tr w:rsidR="00CC20FB" w:rsidTr="00CC20FB">
        <w:trPr>
          <w:trHeight w:val="431"/>
        </w:trPr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  <w:rPr>
                <w:i/>
              </w:rPr>
            </w:pPr>
            <w:r>
              <w:rPr>
                <w:i/>
              </w:rPr>
              <w:t>Основные показатели</w:t>
            </w:r>
          </w:p>
        </w:tc>
      </w:tr>
      <w:tr w:rsidR="00CC20FB" w:rsidTr="00CC20FB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Общее микробное число</w:t>
            </w:r>
          </w:p>
          <w:p w:rsidR="00CC20FB" w:rsidRDefault="00CC20FB" w:rsidP="00F14266">
            <w:r>
              <w:t>(ОМЧ) (37±1,0)˚С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КОЕ/см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Не более 50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B" w:rsidRDefault="00CC20FB" w:rsidP="00F14266">
            <w:pPr>
              <w:jc w:val="center"/>
            </w:pPr>
          </w:p>
        </w:tc>
      </w:tr>
      <w:tr w:rsidR="00CC20FB" w:rsidTr="00CC20FB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Обобщенные колиформные бактерии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КОЕ/ 100 см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B" w:rsidRDefault="00CC20FB" w:rsidP="00F14266">
            <w:pPr>
              <w:jc w:val="center"/>
            </w:pPr>
          </w:p>
        </w:tc>
      </w:tr>
      <w:tr w:rsidR="00CC20FB" w:rsidTr="00CC20FB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Термотолерантные колиформные бактерии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КОЕ/100 см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Определяется до 01.01.2022</w:t>
            </w:r>
          </w:p>
        </w:tc>
      </w:tr>
      <w:tr w:rsidR="00CC20FB" w:rsidTr="00CC20FB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Escherichia coli (E.coli)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КОЕ/100 см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Определяется с 01.01.2022</w:t>
            </w:r>
          </w:p>
        </w:tc>
      </w:tr>
      <w:tr w:rsidR="00CC20FB" w:rsidTr="00CC20FB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Энтерококки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КОЕ/100 см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Определяется с 01.01.2022</w:t>
            </w:r>
          </w:p>
        </w:tc>
      </w:tr>
      <w:tr w:rsidR="00CC20FB" w:rsidTr="00CC20FB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Колифаги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 xml:space="preserve"> БОЕ/ 100 мл.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B" w:rsidRDefault="00CC20FB" w:rsidP="00F14266">
            <w:pPr>
              <w:jc w:val="center"/>
            </w:pPr>
          </w:p>
        </w:tc>
      </w:tr>
      <w:tr w:rsidR="00CC20FB" w:rsidTr="00CC20FB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Цисты и ооцисты патогенных простейших, яйца и личинки гельминов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Определение в 50 дм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B" w:rsidRDefault="00CC20FB" w:rsidP="00F14266">
            <w:pPr>
              <w:jc w:val="center"/>
            </w:pPr>
          </w:p>
        </w:tc>
      </w:tr>
      <w:tr w:rsidR="00CC20FB" w:rsidTr="00CC20FB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Споры сульфитредуцирующих клостридий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Число спор в 20 см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B" w:rsidRDefault="00CC20FB" w:rsidP="00F14266">
            <w:pPr>
              <w:jc w:val="center"/>
            </w:pPr>
          </w:p>
        </w:tc>
      </w:tr>
      <w:tr w:rsidR="00CC20FB" w:rsidTr="00CC20FB">
        <w:trPr>
          <w:trHeight w:val="414"/>
        </w:trPr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  <w:rPr>
                <w:i/>
              </w:rPr>
            </w:pPr>
            <w:r>
              <w:rPr>
                <w:i/>
              </w:rPr>
              <w:t>Дополнительные показатели</w:t>
            </w:r>
          </w:p>
        </w:tc>
      </w:tr>
      <w:tr w:rsidR="00CC20FB" w:rsidTr="00CC20FB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Возбудители кишечных инфекций бактериальной природы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Определение в 1 дм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B" w:rsidRDefault="00CC20FB" w:rsidP="00F14266">
            <w:pPr>
              <w:jc w:val="center"/>
            </w:pPr>
          </w:p>
        </w:tc>
      </w:tr>
      <w:tr w:rsidR="00CC20FB" w:rsidTr="00CC20FB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Pseudomonas aeruginosa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Определение в 1 дм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B" w:rsidRDefault="00CC20FB" w:rsidP="00F14266">
            <w:pPr>
              <w:jc w:val="center"/>
            </w:pPr>
          </w:p>
        </w:tc>
      </w:tr>
      <w:tr w:rsidR="00CC20FB" w:rsidTr="00CC20FB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 xml:space="preserve">Возбудители кишечных инфекций вирусной </w:t>
            </w:r>
          </w:p>
          <w:p w:rsidR="00CC20FB" w:rsidRDefault="00CC20FB" w:rsidP="00F14266">
            <w:r>
              <w:t>природы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Определение в 10 дм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B" w:rsidRDefault="00CC20FB" w:rsidP="00F14266">
            <w:pPr>
              <w:jc w:val="center"/>
            </w:pPr>
          </w:p>
        </w:tc>
      </w:tr>
    </w:tbl>
    <w:p w:rsidR="00CC20FB" w:rsidRDefault="00CC20FB" w:rsidP="00F14266">
      <w:pPr>
        <w:jc w:val="both"/>
      </w:pPr>
    </w:p>
    <w:p w:rsidR="00CC20FB" w:rsidRDefault="00CC20FB" w:rsidP="00F14266">
      <w:pPr>
        <w:ind w:firstLine="708"/>
        <w:jc w:val="both"/>
      </w:pPr>
      <w:r>
        <w:rPr>
          <w:b/>
          <w:lang w:val="en-US"/>
        </w:rPr>
        <w:t>II</w:t>
      </w:r>
      <w:r>
        <w:t>. Количество исследуемых проб воды и периодичность их отбора определяются для каждой системы водоснабжения согласно СанПиН 2.1.3684-21 (приложение №4  п.2 таблица 1, п.3 таблица 2 и п.4 таблица 3).</w:t>
      </w:r>
    </w:p>
    <w:p w:rsidR="00CC20FB" w:rsidRDefault="00CC20FB" w:rsidP="00F14266">
      <w:pPr>
        <w:ind w:firstLine="708"/>
        <w:jc w:val="both"/>
      </w:pPr>
      <w:r>
        <w:t>Г)</w:t>
      </w:r>
      <w:r>
        <w:rPr>
          <w:b/>
        </w:rPr>
        <w:t xml:space="preserve"> </w:t>
      </w:r>
      <w:r>
        <w:t>Радиационная безопасность питьевой воды определяется соответствием нормативам по показателям общей  α  и  β  активности, представленным в таблице 3.12 СанПиН 1.2.3685-21</w:t>
      </w:r>
    </w:p>
    <w:p w:rsidR="00CC20FB" w:rsidRDefault="00CC20FB" w:rsidP="00F14266"/>
    <w:p w:rsidR="00CC20FB" w:rsidRDefault="00CC20FB" w:rsidP="00F14266">
      <w:pPr>
        <w:jc w:val="right"/>
        <w:rPr>
          <w:b/>
        </w:rPr>
      </w:pPr>
      <w:r>
        <w:rPr>
          <w:b/>
        </w:rPr>
        <w:t>Таблица 3.12.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0"/>
        <w:gridCol w:w="1924"/>
        <w:gridCol w:w="3127"/>
      </w:tblGrid>
      <w:tr w:rsidR="00CC20FB" w:rsidTr="00CC20FB">
        <w:trPr>
          <w:trHeight w:val="444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Скрининговые показатели</w:t>
            </w:r>
          </w:p>
        </w:tc>
      </w:tr>
      <w:tr w:rsidR="00CC20FB" w:rsidTr="00CC20F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Единицы измерения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Контрольный уровень</w:t>
            </w:r>
          </w:p>
        </w:tc>
      </w:tr>
      <w:tr w:rsidR="00CC20FB" w:rsidTr="00CC20F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r>
              <w:t>Удельная суммарная альфа-активность (Аб)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Бк/кг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0,2</w:t>
            </w:r>
          </w:p>
        </w:tc>
      </w:tr>
      <w:tr w:rsidR="00CC20FB" w:rsidTr="00CC20F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r>
              <w:lastRenderedPageBreak/>
              <w:t>Удельная суммарная бета-активность (Ав)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Бк/кг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1,0</w:t>
            </w:r>
          </w:p>
        </w:tc>
      </w:tr>
      <w:tr w:rsidR="00CC20FB" w:rsidTr="00CC20FB">
        <w:trPr>
          <w:trHeight w:val="311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Радионуклиды</w:t>
            </w:r>
          </w:p>
        </w:tc>
      </w:tr>
      <w:tr w:rsidR="00CC20FB" w:rsidTr="00CC20F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Единицы измерения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Уровень вмешательства</w:t>
            </w:r>
          </w:p>
        </w:tc>
      </w:tr>
      <w:tr w:rsidR="00CC20FB" w:rsidTr="00CC20F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rPr>
                <w:lang w:val="en-US"/>
              </w:rPr>
            </w:pPr>
            <w:r>
              <w:t>Радон (222</w:t>
            </w:r>
            <w:r>
              <w:rPr>
                <w:lang w:val="en-US"/>
              </w:rPr>
              <w:t>Rn)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Бк/кг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CC20FB" w:rsidTr="00CC20F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r>
              <w:rPr>
                <w:lang w:val="en-US"/>
              </w:rPr>
              <w:t xml:space="preserve"> </w:t>
            </w:r>
            <w:r>
              <w:rPr>
                <w:rFonts w:ascii="Lucida Sans Unicode" w:hAnsi="Lucida Sans Unicode" w:cs="Lucida Sans Unicode"/>
                <w:lang w:val="en-US"/>
              </w:rPr>
              <w:t>Ʃ</w:t>
            </w:r>
            <w:r>
              <w:rPr>
                <w:lang w:val="en-US"/>
              </w:rPr>
              <w:t xml:space="preserve"> </w:t>
            </w:r>
            <w:r>
              <w:t>радионуклидов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отн. единицы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1</w:t>
            </w:r>
          </w:p>
        </w:tc>
      </w:tr>
    </w:tbl>
    <w:p w:rsidR="00CC20FB" w:rsidRDefault="00CC20FB" w:rsidP="00F14266">
      <w:pPr>
        <w:ind w:left="-567" w:firstLine="567"/>
        <w:jc w:val="both"/>
        <w:rPr>
          <w:b/>
        </w:rPr>
      </w:pPr>
    </w:p>
    <w:p w:rsidR="00CC20FB" w:rsidRDefault="00CC20FB" w:rsidP="00F14266">
      <w:pPr>
        <w:ind w:left="-284" w:firstLine="708"/>
        <w:jc w:val="both"/>
      </w:pPr>
      <w:r>
        <w:rPr>
          <w:b/>
        </w:rPr>
        <w:t>1)</w:t>
      </w:r>
      <w:r>
        <w:t xml:space="preserve"> Количество и периодичность проб воды в местах водозабора указанных в таблице 1 СанПиН 2.1.3684-21</w:t>
      </w:r>
    </w:p>
    <w:p w:rsidR="00CC20FB" w:rsidRDefault="00CC20FB" w:rsidP="00F14266">
      <w:pPr>
        <w:ind w:left="-567" w:firstLine="708"/>
        <w:jc w:val="both"/>
        <w:rPr>
          <w:lang w:eastAsia="ru-RU"/>
        </w:rPr>
      </w:pPr>
      <w:r>
        <w:rPr>
          <w:b/>
          <w:lang w:eastAsia="ru-RU"/>
        </w:rPr>
        <w:t>Водозабор №1</w:t>
      </w:r>
      <w:r>
        <w:rPr>
          <w:lang w:eastAsia="ru-RU"/>
        </w:rPr>
        <w:t xml:space="preserve"> расположен в восточной части села Сластуха, по адресу: Саратовская область, Екатериновский район, с. Сластуха,  Производственная зона №1, сооружение №1. Состоит из 1 артезианской скважины.</w:t>
      </w:r>
    </w:p>
    <w:p w:rsidR="00CC20FB" w:rsidRDefault="00CC20FB" w:rsidP="00F14266">
      <w:pPr>
        <w:ind w:left="-567" w:firstLine="708"/>
        <w:jc w:val="both"/>
      </w:pPr>
      <w:r>
        <w:rPr>
          <w:lang w:eastAsia="ru-RU"/>
        </w:rPr>
        <w:t>Водозабор обеспечивает водой жителей по ул. Советская, ул. Мирная, ул. Молодежная.</w:t>
      </w:r>
    </w:p>
    <w:p w:rsidR="00CC20FB" w:rsidRDefault="00CC20FB" w:rsidP="00F14266">
      <w:pPr>
        <w:ind w:left="-567" w:firstLine="708"/>
        <w:jc w:val="both"/>
        <w:rPr>
          <w:lang w:eastAsia="ru-RU"/>
        </w:rPr>
      </w:pPr>
      <w:r>
        <w:rPr>
          <w:b/>
        </w:rPr>
        <w:t xml:space="preserve">Водозабор №2 </w:t>
      </w:r>
      <w:r>
        <w:rPr>
          <w:lang w:eastAsia="ru-RU"/>
        </w:rPr>
        <w:t>расположен в юго-западной части села Сластуха, по адресу: Саратовская область, Екатериновский район, с. Сластуха,  Производственная зона №2, сооружение №1. Состоит из 1 артезианской скважины.</w:t>
      </w:r>
    </w:p>
    <w:p w:rsidR="00CC20FB" w:rsidRDefault="00CC20FB" w:rsidP="00F14266">
      <w:pPr>
        <w:ind w:left="-567" w:firstLine="708"/>
        <w:jc w:val="both"/>
      </w:pPr>
      <w:r>
        <w:rPr>
          <w:lang w:eastAsia="ru-RU"/>
        </w:rPr>
        <w:t>Водозабор обеспечивает водой жителей по ул. Заречная.</w:t>
      </w:r>
    </w:p>
    <w:p w:rsidR="00CC20FB" w:rsidRDefault="00CC20FB" w:rsidP="00F14266">
      <w:pPr>
        <w:ind w:left="-567" w:firstLine="708"/>
        <w:jc w:val="both"/>
      </w:pPr>
      <w:r>
        <w:rPr>
          <w:b/>
        </w:rPr>
        <w:t xml:space="preserve">Водозабор №3 </w:t>
      </w:r>
      <w:r>
        <w:t xml:space="preserve"> </w:t>
      </w:r>
      <w:r>
        <w:rPr>
          <w:lang w:eastAsia="ru-RU"/>
        </w:rPr>
        <w:t>расположен в северной части села Сластуха, по адресу: Саратовская область, Екатериновский район, с. Сластуха,  Производственная зона №3, сооружение №1. Состоит из 1 артезианской скважины.</w:t>
      </w:r>
    </w:p>
    <w:p w:rsidR="00CC20FB" w:rsidRDefault="00CC20FB" w:rsidP="00F14266">
      <w:pPr>
        <w:ind w:left="-567" w:firstLine="708"/>
        <w:jc w:val="both"/>
      </w:pPr>
      <w:r>
        <w:rPr>
          <w:lang w:eastAsia="ru-RU"/>
        </w:rPr>
        <w:t>Водозабор обеспечивает водой жителей по ул. Рабочая.</w:t>
      </w:r>
    </w:p>
    <w:p w:rsidR="00CC20FB" w:rsidRDefault="00CC20FB" w:rsidP="00F14266">
      <w:pPr>
        <w:ind w:left="-567" w:firstLine="708"/>
        <w:jc w:val="both"/>
      </w:pPr>
      <w:r>
        <w:rPr>
          <w:b/>
          <w:lang w:eastAsia="ru-RU"/>
        </w:rPr>
        <w:t>Водозабор №4</w:t>
      </w:r>
      <w:r>
        <w:rPr>
          <w:lang w:eastAsia="ru-RU"/>
        </w:rPr>
        <w:t xml:space="preserve"> расположен в юго–западной части с. Вязовка, по адресу: Саратовская область, Екатериновский район, с. Вязовка,  Производственная зона №1, сооружение №1. Состоит из 1 артезианской скважины.</w:t>
      </w:r>
    </w:p>
    <w:p w:rsidR="00CC20FB" w:rsidRDefault="00CC20FB" w:rsidP="00F14266">
      <w:pPr>
        <w:ind w:left="-567" w:firstLine="708"/>
        <w:jc w:val="both"/>
      </w:pPr>
      <w:r>
        <w:rPr>
          <w:lang w:eastAsia="ru-RU"/>
        </w:rPr>
        <w:t>Водозабор полностью обеспечивает водой жителей с. Вязовка.</w:t>
      </w:r>
    </w:p>
    <w:p w:rsidR="00CC20FB" w:rsidRDefault="00CC20FB" w:rsidP="00F14266">
      <w:pPr>
        <w:suppressAutoHyphens w:val="0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1"/>
        <w:gridCol w:w="2603"/>
        <w:gridCol w:w="1264"/>
        <w:gridCol w:w="1832"/>
        <w:gridCol w:w="1216"/>
        <w:gridCol w:w="935"/>
      </w:tblGrid>
      <w:tr w:rsidR="00CC20FB" w:rsidTr="00CC20FB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Наименование источника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3455A9" w:rsidP="00F14266">
            <w:pPr>
              <w:jc w:val="center"/>
            </w:pPr>
            <w:r>
              <w:t>Инвентарный номер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Глубина скважины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ЗСО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Обсадная труба (мм.)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Дебит.</w:t>
            </w:r>
          </w:p>
          <w:p w:rsidR="00CC20FB" w:rsidRDefault="00CC20FB" w:rsidP="00F14266">
            <w:pPr>
              <w:jc w:val="center"/>
            </w:pPr>
            <w:r>
              <w:t>м /ч</w:t>
            </w:r>
          </w:p>
        </w:tc>
      </w:tr>
      <w:tr w:rsidR="00CC20FB" w:rsidTr="00CC20FB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 xml:space="preserve">Скважина  </w:t>
            </w:r>
          </w:p>
          <w:p w:rsidR="00CC20FB" w:rsidRDefault="00CC20FB" w:rsidP="00F14266">
            <w:pPr>
              <w:jc w:val="center"/>
            </w:pPr>
            <w:r>
              <w:rPr>
                <w:lang w:eastAsia="ru-RU"/>
              </w:rPr>
              <w:t>Водозабор №1 с. Сластуха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Pr="00036B35" w:rsidRDefault="003455A9" w:rsidP="00F14266">
            <w:pPr>
              <w:jc w:val="center"/>
              <w:rPr>
                <w:lang w:val="en-US"/>
              </w:rPr>
            </w:pPr>
            <w:r w:rsidRPr="00036B35">
              <w:t>63:216:003:</w:t>
            </w:r>
            <w:r w:rsidR="00036B35" w:rsidRPr="00036B35">
              <w:t>000005800:</w:t>
            </w:r>
            <w:r w:rsidR="00036B35" w:rsidRPr="00036B35">
              <w:rPr>
                <w:lang w:val="en-US"/>
              </w:rPr>
              <w:t>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Pr="00036B35" w:rsidRDefault="00CC20FB" w:rsidP="00F14266">
            <w:pPr>
              <w:jc w:val="center"/>
            </w:pPr>
            <w:r w:rsidRPr="00036B35">
              <w:t>80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самостоятельно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3455A9" w:rsidP="00F14266">
            <w:pPr>
              <w:jc w:val="center"/>
            </w:pPr>
            <w:r>
              <w:t>150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Pr="003455A9" w:rsidRDefault="00CC20FB" w:rsidP="00F14266">
            <w:pPr>
              <w:jc w:val="center"/>
              <w:rPr>
                <w:color w:val="000000" w:themeColor="text1"/>
              </w:rPr>
            </w:pPr>
            <w:r w:rsidRPr="003455A9">
              <w:rPr>
                <w:color w:val="000000" w:themeColor="text1"/>
              </w:rPr>
              <w:t>10</w:t>
            </w:r>
          </w:p>
        </w:tc>
      </w:tr>
      <w:tr w:rsidR="00CC20FB" w:rsidTr="00CC20FB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 xml:space="preserve">Скважина  </w:t>
            </w:r>
          </w:p>
          <w:p w:rsidR="00CC20FB" w:rsidRDefault="00CC20FB" w:rsidP="00F14266">
            <w:pPr>
              <w:jc w:val="center"/>
            </w:pPr>
            <w:r>
              <w:rPr>
                <w:lang w:eastAsia="ru-RU"/>
              </w:rPr>
              <w:t>Водозабор №2 с. Сластуха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Pr="00036B35" w:rsidRDefault="00036B35" w:rsidP="00F14266">
            <w:pPr>
              <w:jc w:val="center"/>
              <w:rPr>
                <w:lang w:val="en-US"/>
              </w:rPr>
            </w:pPr>
            <w:r w:rsidRPr="00036B35">
              <w:t>63:216:003:000005810:</w:t>
            </w:r>
            <w:r w:rsidRPr="00036B35">
              <w:rPr>
                <w:lang w:val="en-US"/>
              </w:rPr>
              <w:t>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Pr="00036B35" w:rsidRDefault="00036B35" w:rsidP="00F14266">
            <w:pPr>
              <w:jc w:val="center"/>
            </w:pPr>
            <w:r w:rsidRPr="00036B35">
              <w:t>8</w:t>
            </w:r>
            <w:r w:rsidR="00CC20FB" w:rsidRPr="00036B35"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самостоятельно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036B35" w:rsidP="00F14266">
            <w:pPr>
              <w:jc w:val="center"/>
            </w:pPr>
            <w:r>
              <w:t>150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Pr="003455A9" w:rsidRDefault="00CC20FB" w:rsidP="00F14266">
            <w:pPr>
              <w:jc w:val="center"/>
              <w:rPr>
                <w:color w:val="000000" w:themeColor="text1"/>
              </w:rPr>
            </w:pPr>
            <w:r w:rsidRPr="003455A9">
              <w:rPr>
                <w:color w:val="000000" w:themeColor="text1"/>
              </w:rPr>
              <w:t>10</w:t>
            </w:r>
          </w:p>
        </w:tc>
      </w:tr>
      <w:tr w:rsidR="00CC20FB" w:rsidTr="00CC20FB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 xml:space="preserve">Скважина  </w:t>
            </w:r>
          </w:p>
          <w:p w:rsidR="00CC20FB" w:rsidRDefault="00CC20FB" w:rsidP="00F14266">
            <w:pPr>
              <w:jc w:val="center"/>
            </w:pPr>
            <w:r>
              <w:rPr>
                <w:lang w:eastAsia="ru-RU"/>
              </w:rPr>
              <w:t>Водозабор №3 с. Сластуха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Pr="00036B35" w:rsidRDefault="00036B35" w:rsidP="00F14266">
            <w:pPr>
              <w:jc w:val="center"/>
              <w:rPr>
                <w:lang w:val="en-US"/>
              </w:rPr>
            </w:pPr>
            <w:r w:rsidRPr="00036B35">
              <w:t>63:216:003:000005820:</w:t>
            </w:r>
            <w:r w:rsidRPr="00036B35">
              <w:rPr>
                <w:lang w:val="en-US"/>
              </w:rPr>
              <w:t>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Pr="00036B35" w:rsidRDefault="00036B35" w:rsidP="00F14266">
            <w:pPr>
              <w:jc w:val="center"/>
            </w:pPr>
            <w:r w:rsidRPr="00036B35">
              <w:t>90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самостоятельно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036B35" w:rsidP="00F14266">
            <w:pPr>
              <w:jc w:val="center"/>
            </w:pPr>
            <w:r>
              <w:t>150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Pr="003455A9" w:rsidRDefault="00CC20FB" w:rsidP="00F14266">
            <w:pPr>
              <w:jc w:val="center"/>
              <w:rPr>
                <w:color w:val="000000" w:themeColor="text1"/>
              </w:rPr>
            </w:pPr>
            <w:r w:rsidRPr="003455A9">
              <w:rPr>
                <w:color w:val="000000" w:themeColor="text1"/>
              </w:rPr>
              <w:t>10</w:t>
            </w:r>
          </w:p>
        </w:tc>
      </w:tr>
      <w:tr w:rsidR="00CC20FB" w:rsidTr="00CC20FB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 xml:space="preserve">Скважина  </w:t>
            </w:r>
          </w:p>
          <w:p w:rsidR="00CC20FB" w:rsidRDefault="00CC20FB" w:rsidP="00F14266">
            <w:pPr>
              <w:jc w:val="center"/>
            </w:pPr>
            <w:r>
              <w:rPr>
                <w:lang w:eastAsia="ru-RU"/>
              </w:rPr>
              <w:t>Водозабор №4 с. Вязовка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Pr="00036B35" w:rsidRDefault="00036B35" w:rsidP="00F14266">
            <w:pPr>
              <w:jc w:val="center"/>
              <w:rPr>
                <w:lang w:val="en-US"/>
              </w:rPr>
            </w:pPr>
            <w:r w:rsidRPr="00036B35">
              <w:t>63:216:003:000005700:</w:t>
            </w:r>
            <w:r w:rsidRPr="00036B35">
              <w:rPr>
                <w:lang w:val="en-US"/>
              </w:rPr>
              <w:t>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Pr="00036B35" w:rsidRDefault="00CC20FB" w:rsidP="00F14266">
            <w:pPr>
              <w:jc w:val="center"/>
            </w:pPr>
            <w:r w:rsidRPr="00036B35">
              <w:t>80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самостоятельно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036B35" w:rsidP="00F14266">
            <w:pPr>
              <w:jc w:val="center"/>
            </w:pPr>
            <w:r>
              <w:t>15</w:t>
            </w:r>
            <w:r w:rsidR="00CC20FB"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Pr="003455A9" w:rsidRDefault="00CC20FB" w:rsidP="00F14266">
            <w:pPr>
              <w:jc w:val="center"/>
              <w:rPr>
                <w:color w:val="000000" w:themeColor="text1"/>
              </w:rPr>
            </w:pPr>
            <w:r w:rsidRPr="003455A9">
              <w:rPr>
                <w:color w:val="000000" w:themeColor="text1"/>
              </w:rPr>
              <w:t>10</w:t>
            </w:r>
          </w:p>
        </w:tc>
      </w:tr>
    </w:tbl>
    <w:p w:rsidR="00CC20FB" w:rsidRDefault="00CC20FB" w:rsidP="00F14266"/>
    <w:p w:rsidR="00CC20FB" w:rsidRDefault="00CC20FB" w:rsidP="00F14266">
      <w:pPr>
        <w:ind w:firstLine="708"/>
        <w:jc w:val="center"/>
        <w:rPr>
          <w:b/>
        </w:rPr>
      </w:pPr>
    </w:p>
    <w:p w:rsidR="00CC20FB" w:rsidRDefault="00CC20FB" w:rsidP="00F14266">
      <w:pPr>
        <w:ind w:firstLine="708"/>
        <w:jc w:val="right"/>
        <w:rPr>
          <w:b/>
        </w:rPr>
      </w:pPr>
      <w:r>
        <w:rPr>
          <w:b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8"/>
        <w:gridCol w:w="4953"/>
      </w:tblGrid>
      <w:tr w:rsidR="00CC20FB" w:rsidTr="00CC20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Виды показателей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 xml:space="preserve">Количество проб в каждой точке </w:t>
            </w:r>
          </w:p>
          <w:p w:rsidR="00CC20FB" w:rsidRDefault="00CC20FB" w:rsidP="00F14266">
            <w:pPr>
              <w:jc w:val="center"/>
            </w:pPr>
            <w:r>
              <w:t>(подземные источники)</w:t>
            </w:r>
          </w:p>
        </w:tc>
      </w:tr>
      <w:tr w:rsidR="00CC20FB" w:rsidTr="00CC20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1. Микробиологические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4 (по сезонам года)</w:t>
            </w:r>
          </w:p>
        </w:tc>
      </w:tr>
      <w:tr w:rsidR="00CC20FB" w:rsidTr="00CC20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2. Органолептические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4 (по сезонам года)</w:t>
            </w:r>
          </w:p>
        </w:tc>
      </w:tr>
      <w:tr w:rsidR="00CC20FB" w:rsidTr="00CC20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3. Обобщенные показатели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FB" w:rsidRDefault="00CC20FB" w:rsidP="00F14266">
            <w:pPr>
              <w:jc w:val="center"/>
            </w:pPr>
            <w:r>
              <w:t>4 (по сезонам года)</w:t>
            </w:r>
          </w:p>
        </w:tc>
      </w:tr>
      <w:tr w:rsidR="00CC20FB" w:rsidTr="00CC20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4. Неорганические и органические вещества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1 раз в год</w:t>
            </w:r>
          </w:p>
        </w:tc>
      </w:tr>
      <w:tr w:rsidR="00CC20FB" w:rsidTr="00CC20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5. Радиологические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1 раз в год</w:t>
            </w:r>
          </w:p>
        </w:tc>
      </w:tr>
    </w:tbl>
    <w:p w:rsidR="00CC20FB" w:rsidRDefault="00CC20FB" w:rsidP="00F14266">
      <w:pPr>
        <w:ind w:firstLine="708"/>
      </w:pPr>
    </w:p>
    <w:p w:rsidR="00CC20FB" w:rsidRDefault="00CC20FB" w:rsidP="00F14266">
      <w:pPr>
        <w:ind w:left="-567" w:firstLine="567"/>
        <w:jc w:val="both"/>
        <w:rPr>
          <w:b/>
        </w:rPr>
      </w:pPr>
    </w:p>
    <w:p w:rsidR="00CC20FB" w:rsidRDefault="00CC20FB" w:rsidP="00F14266">
      <w:pPr>
        <w:ind w:left="-284" w:firstLine="708"/>
        <w:jc w:val="both"/>
      </w:pPr>
      <w:r>
        <w:rPr>
          <w:b/>
        </w:rPr>
        <w:lastRenderedPageBreak/>
        <w:t>2</w:t>
      </w:r>
      <w:r>
        <w:t>) Производственный контроль качества питьевой воды перед ее поступлением в распределительную сеть проводиться с учетом требований в таблице 2.  СанПиН 2.1.3684-21</w:t>
      </w:r>
    </w:p>
    <w:p w:rsidR="00CC20FB" w:rsidRDefault="00CC20FB" w:rsidP="00F14266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1"/>
        <w:gridCol w:w="1777"/>
        <w:gridCol w:w="4153"/>
      </w:tblGrid>
      <w:tr w:rsidR="00CC20FB" w:rsidTr="00CC20FB"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Наименование источника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Объем, м3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Адрес</w:t>
            </w:r>
          </w:p>
        </w:tc>
      </w:tr>
      <w:tr w:rsidR="00CC20FB" w:rsidTr="00CC20FB"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Водонапорная башня</w:t>
            </w:r>
            <w:r>
              <w:rPr>
                <w:lang w:eastAsia="ru-RU"/>
              </w:rPr>
              <w:t xml:space="preserve"> водозабор №1 с. Сластуха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50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  <w:rPr>
                <w:color w:val="FF0000"/>
              </w:rPr>
            </w:pPr>
            <w:r>
              <w:rPr>
                <w:lang w:eastAsia="ru-RU"/>
              </w:rPr>
              <w:t>с. Сластуха,  Производственная зона №1, сооружение №2</w:t>
            </w:r>
          </w:p>
        </w:tc>
      </w:tr>
      <w:tr w:rsidR="00CC20FB" w:rsidTr="00CC20FB"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Водонапорная башня</w:t>
            </w:r>
            <w:r>
              <w:rPr>
                <w:lang w:eastAsia="ru-RU"/>
              </w:rPr>
              <w:t xml:space="preserve"> водозабор №2 с. Сластуха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40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  <w:rPr>
                <w:color w:val="FF0000"/>
              </w:rPr>
            </w:pPr>
            <w:r>
              <w:rPr>
                <w:lang w:eastAsia="ru-RU"/>
              </w:rPr>
              <w:t>с. Сластуха,  Производственная зона №2, сооружение №2</w:t>
            </w:r>
          </w:p>
        </w:tc>
      </w:tr>
      <w:tr w:rsidR="00CC20FB" w:rsidTr="00CC20FB"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Водонапорная башня</w:t>
            </w:r>
            <w:r>
              <w:rPr>
                <w:lang w:eastAsia="ru-RU"/>
              </w:rPr>
              <w:t xml:space="preserve"> водозабор №3 с. Сластуха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50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  <w:rPr>
                <w:color w:val="FF0000"/>
              </w:rPr>
            </w:pPr>
            <w:r>
              <w:rPr>
                <w:lang w:eastAsia="ru-RU"/>
              </w:rPr>
              <w:t>с. Сластуха,  Производственная зона №3, сооружение №2</w:t>
            </w:r>
          </w:p>
        </w:tc>
      </w:tr>
      <w:tr w:rsidR="00CC20FB" w:rsidTr="00CC20FB"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Водонапорная башня</w:t>
            </w:r>
            <w:r>
              <w:rPr>
                <w:lang w:eastAsia="ru-RU"/>
              </w:rPr>
              <w:t xml:space="preserve"> водозабор №4  с. Вязовка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40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  <w:rPr>
                <w:color w:val="FF0000"/>
              </w:rPr>
            </w:pPr>
            <w:r>
              <w:rPr>
                <w:lang w:eastAsia="ru-RU"/>
              </w:rPr>
              <w:t>с. Вязовка,  Производственная зона №1, сооружение №2</w:t>
            </w:r>
          </w:p>
        </w:tc>
      </w:tr>
    </w:tbl>
    <w:p w:rsidR="00CC20FB" w:rsidRDefault="00CC20FB" w:rsidP="00F14266">
      <w:pPr>
        <w:ind w:firstLine="708"/>
        <w:jc w:val="right"/>
        <w:rPr>
          <w:b/>
        </w:rPr>
      </w:pPr>
    </w:p>
    <w:p w:rsidR="00CC20FB" w:rsidRDefault="00CC20FB" w:rsidP="00F14266">
      <w:pPr>
        <w:ind w:firstLine="708"/>
        <w:jc w:val="right"/>
        <w:rPr>
          <w:b/>
        </w:rPr>
      </w:pPr>
      <w:r>
        <w:rPr>
          <w:b/>
        </w:rPr>
        <w:t xml:space="preserve">Таблица 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2"/>
        <w:gridCol w:w="4969"/>
      </w:tblGrid>
      <w:tr w:rsidR="00CC20FB" w:rsidTr="00CC20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Виды показателей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Численность населения, обеспечиваемого водой из данной системы водоснабжения до 20 т.чел.</w:t>
            </w:r>
          </w:p>
        </w:tc>
      </w:tr>
      <w:tr w:rsidR="00CC20FB" w:rsidTr="00CC20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Микробиологические</w:t>
            </w:r>
          </w:p>
          <w:p w:rsidR="00CC20FB" w:rsidRDefault="00CC20FB" w:rsidP="00F14266">
            <w:r>
              <w:t>Органолептические</w:t>
            </w:r>
          </w:p>
          <w:p w:rsidR="00CC20FB" w:rsidRDefault="00CC20FB" w:rsidP="00F14266">
            <w:r>
              <w:t>Обобщенные показатели</w:t>
            </w:r>
          </w:p>
          <w:p w:rsidR="00CC20FB" w:rsidRDefault="00CC20FB" w:rsidP="00F14266">
            <w:r>
              <w:t>Неорганические и органические вещества</w:t>
            </w:r>
          </w:p>
          <w:p w:rsidR="00CC20FB" w:rsidRDefault="00CC20FB" w:rsidP="00F14266">
            <w:r>
              <w:t>Радиологические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1 раз в месяц</w:t>
            </w:r>
          </w:p>
          <w:p w:rsidR="00CC20FB" w:rsidRDefault="00CC20FB" w:rsidP="00F14266">
            <w:r>
              <w:t>1 раз в месяц</w:t>
            </w:r>
          </w:p>
          <w:p w:rsidR="00CC20FB" w:rsidRDefault="00CC20FB" w:rsidP="00F14266">
            <w:r>
              <w:t>4 раза в год</w:t>
            </w:r>
          </w:p>
          <w:p w:rsidR="00CC20FB" w:rsidRDefault="00CC20FB" w:rsidP="00F14266">
            <w:r>
              <w:t>1 раз в год</w:t>
            </w:r>
          </w:p>
          <w:p w:rsidR="00CC20FB" w:rsidRDefault="00CC20FB" w:rsidP="00F14266">
            <w:r>
              <w:t>1 раз в год</w:t>
            </w:r>
          </w:p>
        </w:tc>
      </w:tr>
    </w:tbl>
    <w:p w:rsidR="00CC20FB" w:rsidRDefault="00CC20FB" w:rsidP="00F14266">
      <w:pPr>
        <w:ind w:left="-567" w:firstLine="567"/>
        <w:jc w:val="both"/>
        <w:rPr>
          <w:b/>
        </w:rPr>
      </w:pPr>
    </w:p>
    <w:p w:rsidR="00CC20FB" w:rsidRDefault="00CC20FB" w:rsidP="00F14266">
      <w:pPr>
        <w:ind w:firstLine="708"/>
        <w:jc w:val="both"/>
      </w:pPr>
      <w:r>
        <w:rPr>
          <w:b/>
        </w:rPr>
        <w:t>3</w:t>
      </w:r>
      <w:r>
        <w:t>) Производственный контроль качества питьевой воды в распределительной водопроводной сети проводится по микробиологическим и органолептическим показателям с частотой указанной в таблице №3 СанПиН 2.1.3684-21.</w:t>
      </w:r>
    </w:p>
    <w:p w:rsidR="00CC20FB" w:rsidRDefault="00CC20FB" w:rsidP="00F14266">
      <w:pPr>
        <w:ind w:firstLine="708"/>
        <w:jc w:val="both"/>
      </w:pPr>
      <w:r>
        <w:t>При отборе проб из распределительной сети устанавливаются точки отбора из наиболее возвышенных и тупиковых участков.</w:t>
      </w:r>
    </w:p>
    <w:p w:rsidR="00CC20FB" w:rsidRDefault="00CC20FB" w:rsidP="00F14266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8"/>
        <w:gridCol w:w="4983"/>
      </w:tblGrid>
      <w:tr w:rsidR="00CC20FB" w:rsidTr="00CC20F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Наименование источника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Адрес</w:t>
            </w:r>
          </w:p>
        </w:tc>
      </w:tr>
      <w:tr w:rsidR="00CC20FB" w:rsidTr="00CC20F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водоразборная колонка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с. Сластуха, ул. Советская, д.65</w:t>
            </w:r>
          </w:p>
        </w:tc>
      </w:tr>
      <w:tr w:rsidR="00CC20FB" w:rsidTr="00CC20F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водоразборная колонка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с. Сластуха, ул. Заречная, д.30а</w:t>
            </w:r>
          </w:p>
        </w:tc>
      </w:tr>
      <w:tr w:rsidR="00CC20FB" w:rsidTr="00CC20F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водоразборная колонка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с. Сластуха, ул. Рабочая, д.66</w:t>
            </w:r>
          </w:p>
        </w:tc>
      </w:tr>
      <w:tr w:rsidR="00CC20FB" w:rsidTr="00CC20F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водоразборная колонка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с. Вязовка, ул. Луговая, д.9</w:t>
            </w:r>
          </w:p>
        </w:tc>
      </w:tr>
    </w:tbl>
    <w:p w:rsidR="00CC20FB" w:rsidRDefault="00CC20FB" w:rsidP="00F14266">
      <w:pPr>
        <w:ind w:firstLine="708"/>
      </w:pPr>
    </w:p>
    <w:p w:rsidR="00CC20FB" w:rsidRDefault="00CC20FB" w:rsidP="00F14266">
      <w:pPr>
        <w:ind w:firstLine="708"/>
        <w:jc w:val="right"/>
        <w:rPr>
          <w:b/>
        </w:rPr>
      </w:pPr>
      <w:r>
        <w:rPr>
          <w:b/>
        </w:rPr>
        <w:t>Таблица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7"/>
        <w:gridCol w:w="4974"/>
      </w:tblGrid>
      <w:tr w:rsidR="00CC20FB" w:rsidTr="00CC20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Количество обслуживаемого населения, тыс. чел. до 10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Количество проб в месяц – 2 пробы</w:t>
            </w:r>
          </w:p>
        </w:tc>
      </w:tr>
    </w:tbl>
    <w:p w:rsidR="00CC20FB" w:rsidRDefault="00CC20FB" w:rsidP="00F142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8"/>
        <w:gridCol w:w="4953"/>
      </w:tblGrid>
      <w:tr w:rsidR="00CC20FB" w:rsidTr="00CC20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Виды показателей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Количество проб в месяц</w:t>
            </w:r>
          </w:p>
        </w:tc>
      </w:tr>
      <w:tr w:rsidR="00CC20FB" w:rsidTr="00CC20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Микробиологические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1 раз в месяц</w:t>
            </w:r>
          </w:p>
        </w:tc>
      </w:tr>
      <w:tr w:rsidR="00CC20FB" w:rsidTr="00CC20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Органолептические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1 раз в месяц</w:t>
            </w:r>
          </w:p>
        </w:tc>
      </w:tr>
    </w:tbl>
    <w:p w:rsidR="00CC20FB" w:rsidRDefault="00CC20FB" w:rsidP="00F14266">
      <w:pPr>
        <w:ind w:firstLine="708"/>
      </w:pPr>
      <w:r>
        <w:t xml:space="preserve"> </w:t>
      </w:r>
    </w:p>
    <w:p w:rsidR="00CC20FB" w:rsidRDefault="00CC20FB" w:rsidP="00F14266">
      <w:pPr>
        <w:ind w:firstLine="708"/>
        <w:jc w:val="both"/>
      </w:pPr>
      <w:r>
        <w:rPr>
          <w:b/>
          <w:lang w:val="en-US"/>
        </w:rPr>
        <w:t>III</w:t>
      </w:r>
      <w:r>
        <w:t xml:space="preserve">.  Лабораторные исследования питьевой воды  будут проводиться аккредитованной  лабораторией  </w:t>
      </w:r>
      <w:r>
        <w:rPr>
          <w:b/>
          <w:color w:val="FF0000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>
        <w:rPr>
          <w:shd w:val="clear" w:color="auto" w:fill="FFFFFF"/>
        </w:rPr>
        <w:t>ФБУЗ "Центр гигиены и эпидемиологии в Саратовской области в Аткарском районе"</w:t>
      </w:r>
    </w:p>
    <w:p w:rsidR="00CC20FB" w:rsidRDefault="00CC20FB" w:rsidP="00F14266">
      <w:pPr>
        <w:ind w:firstLine="708"/>
        <w:jc w:val="both"/>
        <w:rPr>
          <w:b/>
          <w:color w:val="FF0000"/>
        </w:rPr>
      </w:pPr>
    </w:p>
    <w:p w:rsidR="00CC20FB" w:rsidRDefault="00CC20FB" w:rsidP="00F14266">
      <w:pPr>
        <w:jc w:val="both"/>
        <w:rPr>
          <w:b/>
        </w:rPr>
      </w:pPr>
      <w:r>
        <w:rPr>
          <w:b/>
          <w:lang w:val="en-US"/>
        </w:rPr>
        <w:t>IV</w:t>
      </w:r>
      <w:r>
        <w:rPr>
          <w:b/>
        </w:rPr>
        <w:t>. Мероприятия  администрации Сластухинского МО в случае не соответствия результатов проб питьевой воды гигиеническим требованиям СанПиН 2.1.3684-21:</w:t>
      </w:r>
    </w:p>
    <w:p w:rsidR="00CC20FB" w:rsidRDefault="00CC20FB" w:rsidP="00F14266">
      <w:pPr>
        <w:jc w:val="both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855"/>
      </w:tblGrid>
      <w:tr w:rsidR="00CC20FB" w:rsidTr="00CC20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both"/>
              <w:rPr>
                <w:b/>
              </w:rPr>
            </w:pPr>
            <w:r>
              <w:rPr>
                <w:b/>
              </w:rPr>
              <w:t>Виды исследований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both"/>
              <w:rPr>
                <w:b/>
              </w:rPr>
            </w:pPr>
            <w:r>
              <w:rPr>
                <w:b/>
              </w:rPr>
              <w:t xml:space="preserve">Мероприятия </w:t>
            </w:r>
          </w:p>
        </w:tc>
      </w:tr>
      <w:tr w:rsidR="00CC20FB" w:rsidTr="00CC20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both"/>
            </w:pPr>
            <w:r>
              <w:t xml:space="preserve">Микробиологические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both"/>
            </w:pPr>
            <w:r>
              <w:t>Хлорирование раствором гипохлорита кальция с повторным отбором проб.</w:t>
            </w:r>
          </w:p>
        </w:tc>
      </w:tr>
      <w:tr w:rsidR="00CC20FB" w:rsidTr="00CC20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both"/>
            </w:pPr>
            <w:r>
              <w:t>Санитарно - химические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both"/>
            </w:pPr>
            <w:r>
              <w:t>Очистка, дезинфекция</w:t>
            </w:r>
          </w:p>
        </w:tc>
      </w:tr>
    </w:tbl>
    <w:p w:rsidR="00CC20FB" w:rsidRPr="00CC20FB" w:rsidRDefault="00CC20FB" w:rsidP="00F14266">
      <w:pPr>
        <w:ind w:firstLine="708"/>
        <w:jc w:val="both"/>
      </w:pPr>
      <w:r>
        <w:lastRenderedPageBreak/>
        <w:t>В таких случаях,  для выявления причин загрязнения,  одновременно проводить определения хлоридов, нитратов, нитритов.</w:t>
      </w:r>
    </w:p>
    <w:p w:rsidR="00CC20FB" w:rsidRPr="00CC20FB" w:rsidRDefault="00CC20FB" w:rsidP="00F14266">
      <w:pPr>
        <w:ind w:firstLine="708"/>
        <w:jc w:val="both"/>
      </w:pPr>
    </w:p>
    <w:p w:rsidR="00CC20FB" w:rsidRDefault="00CC20FB" w:rsidP="00F14266">
      <w:pPr>
        <w:ind w:left="-426" w:firstLine="708"/>
        <w:jc w:val="both"/>
      </w:pPr>
      <w:r>
        <w:rPr>
          <w:b/>
          <w:lang w:val="en-US"/>
        </w:rPr>
        <w:t>V</w:t>
      </w:r>
      <w:r>
        <w:t>.</w:t>
      </w:r>
      <w:r>
        <w:rPr>
          <w:b/>
        </w:rPr>
        <w:t xml:space="preserve"> </w:t>
      </w:r>
      <w:r>
        <w:t xml:space="preserve">Протоколы результатов контроля качества воды будут предоставляться в Северо-Западный </w:t>
      </w:r>
      <w:r>
        <w:rPr>
          <w:color w:val="000000"/>
        </w:rPr>
        <w:t>территориальный отдел Управления Роспотребнадзора по Саратовской области</w:t>
      </w:r>
      <w:r>
        <w:t>.</w:t>
      </w:r>
    </w:p>
    <w:p w:rsidR="00CC20FB" w:rsidRDefault="00CC20FB" w:rsidP="00F14266">
      <w:pPr>
        <w:ind w:firstLine="708"/>
        <w:jc w:val="both"/>
        <w:rPr>
          <w:b/>
        </w:rPr>
      </w:pPr>
    </w:p>
    <w:p w:rsidR="00CC20FB" w:rsidRDefault="00CC20FB" w:rsidP="00F14266">
      <w:pPr>
        <w:ind w:left="-426" w:firstLine="708"/>
        <w:jc w:val="both"/>
      </w:pPr>
      <w:r>
        <w:rPr>
          <w:b/>
          <w:lang w:val="en-US"/>
        </w:rPr>
        <w:t>VI</w:t>
      </w:r>
      <w:r>
        <w:t>. При ухудшении микробиологических и физико-химических показателей воды в водонапорной башне, не соответствующих СанПиН 1.2.3685-21, производят дезинфекцию при одновременном отсутствии в воде свободного и связанного хлора.  Показатели по содержанию вредных веществ указанных в таблице 3.13 СанПиН 1.2.3685-21</w:t>
      </w:r>
    </w:p>
    <w:p w:rsidR="00CC20FB" w:rsidRDefault="00CC20FB" w:rsidP="00F14266">
      <w:pPr>
        <w:ind w:firstLine="708"/>
        <w:jc w:val="right"/>
        <w:rPr>
          <w:b/>
        </w:rPr>
      </w:pPr>
      <w:r>
        <w:rPr>
          <w:b/>
        </w:rPr>
        <w:t>Таблица 3.13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6"/>
        <w:gridCol w:w="1804"/>
        <w:gridCol w:w="1815"/>
        <w:gridCol w:w="1814"/>
        <w:gridCol w:w="1872"/>
      </w:tblGrid>
      <w:tr w:rsidR="00CC20FB" w:rsidTr="00CC20FB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Показатели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Единица измерения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нормативы ПДК не более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показатели вредности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класс опасности</w:t>
            </w:r>
          </w:p>
        </w:tc>
      </w:tr>
      <w:tr w:rsidR="00CC20FB" w:rsidTr="00CC20FB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Хлор остаточный свободный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в пред.0,3- 0,5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орг.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3</w:t>
            </w:r>
          </w:p>
        </w:tc>
      </w:tr>
      <w:tr w:rsidR="00CC20FB" w:rsidTr="00CC20FB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Хлор остаточный связанный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в пред.0,8- 1,2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орг.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3</w:t>
            </w:r>
          </w:p>
        </w:tc>
      </w:tr>
      <w:tr w:rsidR="00CC20FB" w:rsidTr="00CC20FB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r>
              <w:t>Хлороформ (при хлорировании воды)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0,06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с. – т.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FB" w:rsidRDefault="00CC20FB" w:rsidP="00F14266">
            <w:pPr>
              <w:jc w:val="center"/>
            </w:pPr>
            <w:r>
              <w:t>1</w:t>
            </w:r>
          </w:p>
        </w:tc>
      </w:tr>
    </w:tbl>
    <w:p w:rsidR="00CC20FB" w:rsidRDefault="00CC20FB" w:rsidP="00F14266">
      <w:pPr>
        <w:ind w:firstLine="708"/>
      </w:pPr>
    </w:p>
    <w:p w:rsidR="00CC20FB" w:rsidRDefault="00CC20FB" w:rsidP="00F14266">
      <w:pPr>
        <w:shd w:val="clear" w:color="auto" w:fill="FFFFFF"/>
        <w:ind w:firstLine="708"/>
        <w:jc w:val="both"/>
        <w:rPr>
          <w:color w:val="000000"/>
        </w:rPr>
      </w:pPr>
      <w:r>
        <w:rPr>
          <w:lang w:val="en-US"/>
        </w:rPr>
        <w:t>VII</w:t>
      </w:r>
      <w:r>
        <w:t xml:space="preserve">. При проведении ремонтных работ, связанных с нарушением целостности труб,   произвести дезинфекцию участка с последующим лабораторным контролем качества воды в соответствии СанПиН 1.2.3685-21, с предоставлением результатов анализа в </w:t>
      </w:r>
      <w:r>
        <w:rPr>
          <w:color w:val="000000"/>
        </w:rPr>
        <w:t>Территориальный отдел Управления Роспотребнадзора по Саратовской области в Аткарском районе.</w:t>
      </w:r>
    </w:p>
    <w:p w:rsidR="00CC20FB" w:rsidRDefault="00CC20FB" w:rsidP="00F14266">
      <w:pPr>
        <w:shd w:val="clear" w:color="auto" w:fill="FFFFFF"/>
        <w:ind w:firstLine="708"/>
        <w:jc w:val="both"/>
      </w:pPr>
    </w:p>
    <w:p w:rsidR="00CC20FB" w:rsidRDefault="00CC20FB" w:rsidP="00F14266">
      <w:pPr>
        <w:jc w:val="both"/>
        <w:rPr>
          <w:b/>
          <w:color w:val="00B050"/>
        </w:rPr>
      </w:pPr>
    </w:p>
    <w:p w:rsidR="00CC20FB" w:rsidRDefault="00CC20FB" w:rsidP="00F14266">
      <w:pPr>
        <w:tabs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>Программа производственного контроля качества питьевой воды разработана ведущим специалистом администрации Сластухинского МО  - Дрякиной Н. А.</w:t>
      </w:r>
    </w:p>
    <w:p w:rsidR="00CC20FB" w:rsidRDefault="00CC20FB" w:rsidP="00F14266">
      <w:pPr>
        <w:tabs>
          <w:tab w:val="right" w:pos="9355"/>
        </w:tabs>
        <w:rPr>
          <w:color w:val="FF0000"/>
          <w:sz w:val="28"/>
          <w:szCs w:val="28"/>
        </w:rPr>
      </w:pPr>
    </w:p>
    <w:p w:rsidR="00F37475" w:rsidRDefault="00F37475" w:rsidP="00F14266">
      <w:pPr>
        <w:suppressAutoHyphens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sectPr w:rsidR="00F37475" w:rsidSect="00D47EBF">
      <w:pgSz w:w="11906" w:h="16838"/>
      <w:pgMar w:top="426" w:right="850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D04" w:rsidRDefault="00C07D04" w:rsidP="00274838">
      <w:r>
        <w:separator/>
      </w:r>
    </w:p>
  </w:endnote>
  <w:endnote w:type="continuationSeparator" w:id="1">
    <w:p w:rsidR="00C07D04" w:rsidRDefault="00C07D04" w:rsidP="00274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D04" w:rsidRDefault="00C07D04" w:rsidP="00274838">
      <w:r>
        <w:separator/>
      </w:r>
    </w:p>
  </w:footnote>
  <w:footnote w:type="continuationSeparator" w:id="1">
    <w:p w:rsidR="00C07D04" w:rsidRDefault="00C07D04" w:rsidP="002748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906"/>
    <w:multiLevelType w:val="hybridMultilevel"/>
    <w:tmpl w:val="27ECF578"/>
    <w:lvl w:ilvl="0" w:tplc="2EE0CADE">
      <w:start w:val="3"/>
      <w:numFmt w:val="upperRoman"/>
      <w:lvlText w:val="%1)"/>
      <w:lvlJc w:val="left"/>
      <w:pPr>
        <w:ind w:left="816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2E78686C"/>
    <w:multiLevelType w:val="multilevel"/>
    <w:tmpl w:val="D7241A80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2">
    <w:nsid w:val="37BB3563"/>
    <w:multiLevelType w:val="multilevel"/>
    <w:tmpl w:val="C512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87223D"/>
    <w:multiLevelType w:val="singleLevel"/>
    <w:tmpl w:val="8766DA6C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4">
    <w:nsid w:val="414D782F"/>
    <w:multiLevelType w:val="hybridMultilevel"/>
    <w:tmpl w:val="F09EA54E"/>
    <w:lvl w:ilvl="0" w:tplc="162CF4A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DFC610F"/>
    <w:multiLevelType w:val="multilevel"/>
    <w:tmpl w:val="7C3C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00235E"/>
    <w:multiLevelType w:val="hybridMultilevel"/>
    <w:tmpl w:val="11AA0712"/>
    <w:lvl w:ilvl="0" w:tplc="B5F2A02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>
    <w:nsid w:val="76160E45"/>
    <w:multiLevelType w:val="hybridMultilevel"/>
    <w:tmpl w:val="3C2834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1F0"/>
    <w:rsid w:val="00002256"/>
    <w:rsid w:val="000041E0"/>
    <w:rsid w:val="000055E9"/>
    <w:rsid w:val="00010F49"/>
    <w:rsid w:val="00036B35"/>
    <w:rsid w:val="00036DAB"/>
    <w:rsid w:val="00043932"/>
    <w:rsid w:val="00043B5C"/>
    <w:rsid w:val="00043D34"/>
    <w:rsid w:val="00075ED4"/>
    <w:rsid w:val="00084E3F"/>
    <w:rsid w:val="00085AB0"/>
    <w:rsid w:val="000A3C38"/>
    <w:rsid w:val="000C7C19"/>
    <w:rsid w:val="000D0FCC"/>
    <w:rsid w:val="000D472A"/>
    <w:rsid w:val="000D5034"/>
    <w:rsid w:val="000E3458"/>
    <w:rsid w:val="000E4BCC"/>
    <w:rsid w:val="000E7ED1"/>
    <w:rsid w:val="001054EE"/>
    <w:rsid w:val="00105E30"/>
    <w:rsid w:val="00122F20"/>
    <w:rsid w:val="0015648B"/>
    <w:rsid w:val="00157D1E"/>
    <w:rsid w:val="00162DDB"/>
    <w:rsid w:val="0016670C"/>
    <w:rsid w:val="00166B1B"/>
    <w:rsid w:val="001904F4"/>
    <w:rsid w:val="00194F8B"/>
    <w:rsid w:val="00195C10"/>
    <w:rsid w:val="00195C22"/>
    <w:rsid w:val="001B208F"/>
    <w:rsid w:val="001F76F2"/>
    <w:rsid w:val="001F7D3A"/>
    <w:rsid w:val="002101A2"/>
    <w:rsid w:val="002178FA"/>
    <w:rsid w:val="00220F73"/>
    <w:rsid w:val="00221C1D"/>
    <w:rsid w:val="00223AB1"/>
    <w:rsid w:val="00237AE5"/>
    <w:rsid w:val="00245231"/>
    <w:rsid w:val="0024598D"/>
    <w:rsid w:val="00271B12"/>
    <w:rsid w:val="00274838"/>
    <w:rsid w:val="002801DE"/>
    <w:rsid w:val="0028125B"/>
    <w:rsid w:val="002877F9"/>
    <w:rsid w:val="00290FF6"/>
    <w:rsid w:val="00294AC4"/>
    <w:rsid w:val="00297741"/>
    <w:rsid w:val="0029794A"/>
    <w:rsid w:val="002A0715"/>
    <w:rsid w:val="002A18FF"/>
    <w:rsid w:val="002A3410"/>
    <w:rsid w:val="002B2E7C"/>
    <w:rsid w:val="002B3CFD"/>
    <w:rsid w:val="002B3DC6"/>
    <w:rsid w:val="002D0169"/>
    <w:rsid w:val="002D374F"/>
    <w:rsid w:val="002F6E81"/>
    <w:rsid w:val="002F6EB3"/>
    <w:rsid w:val="00301FC9"/>
    <w:rsid w:val="00303AD9"/>
    <w:rsid w:val="00305729"/>
    <w:rsid w:val="003118E5"/>
    <w:rsid w:val="003233B1"/>
    <w:rsid w:val="00324A60"/>
    <w:rsid w:val="003419D3"/>
    <w:rsid w:val="003455A9"/>
    <w:rsid w:val="00350F40"/>
    <w:rsid w:val="003575E6"/>
    <w:rsid w:val="00386DA4"/>
    <w:rsid w:val="00386F50"/>
    <w:rsid w:val="00394F04"/>
    <w:rsid w:val="003A15AB"/>
    <w:rsid w:val="003A4C14"/>
    <w:rsid w:val="003A4E0A"/>
    <w:rsid w:val="003B51F1"/>
    <w:rsid w:val="003D1139"/>
    <w:rsid w:val="003E488F"/>
    <w:rsid w:val="003E6F50"/>
    <w:rsid w:val="003F552C"/>
    <w:rsid w:val="00407A28"/>
    <w:rsid w:val="004143A7"/>
    <w:rsid w:val="004273D7"/>
    <w:rsid w:val="004414A2"/>
    <w:rsid w:val="00454F2D"/>
    <w:rsid w:val="004632F1"/>
    <w:rsid w:val="00470AFC"/>
    <w:rsid w:val="004740E7"/>
    <w:rsid w:val="00475A14"/>
    <w:rsid w:val="0048134F"/>
    <w:rsid w:val="004A113F"/>
    <w:rsid w:val="004B0821"/>
    <w:rsid w:val="004B3604"/>
    <w:rsid w:val="004B4762"/>
    <w:rsid w:val="004C723E"/>
    <w:rsid w:val="004D3065"/>
    <w:rsid w:val="004E02D0"/>
    <w:rsid w:val="004E767B"/>
    <w:rsid w:val="004F4C82"/>
    <w:rsid w:val="004F6E47"/>
    <w:rsid w:val="00514558"/>
    <w:rsid w:val="005256E5"/>
    <w:rsid w:val="00526590"/>
    <w:rsid w:val="00532E08"/>
    <w:rsid w:val="0053404F"/>
    <w:rsid w:val="0054087E"/>
    <w:rsid w:val="00542B71"/>
    <w:rsid w:val="0054549B"/>
    <w:rsid w:val="00552779"/>
    <w:rsid w:val="00561F23"/>
    <w:rsid w:val="0057329B"/>
    <w:rsid w:val="0058566D"/>
    <w:rsid w:val="00595DCD"/>
    <w:rsid w:val="005A4FEC"/>
    <w:rsid w:val="005B332D"/>
    <w:rsid w:val="005B5750"/>
    <w:rsid w:val="005C0429"/>
    <w:rsid w:val="005C1656"/>
    <w:rsid w:val="005C1854"/>
    <w:rsid w:val="005D6D5C"/>
    <w:rsid w:val="005E2928"/>
    <w:rsid w:val="005E480C"/>
    <w:rsid w:val="005E6011"/>
    <w:rsid w:val="005F11D2"/>
    <w:rsid w:val="005F2005"/>
    <w:rsid w:val="005F3E69"/>
    <w:rsid w:val="00602149"/>
    <w:rsid w:val="00603F4D"/>
    <w:rsid w:val="006076BD"/>
    <w:rsid w:val="00616D05"/>
    <w:rsid w:val="006172E9"/>
    <w:rsid w:val="006220C5"/>
    <w:rsid w:val="00633DBD"/>
    <w:rsid w:val="00642528"/>
    <w:rsid w:val="00645971"/>
    <w:rsid w:val="0066409F"/>
    <w:rsid w:val="00674EA7"/>
    <w:rsid w:val="00684A91"/>
    <w:rsid w:val="00690109"/>
    <w:rsid w:val="006A105B"/>
    <w:rsid w:val="006B3A48"/>
    <w:rsid w:val="006C739F"/>
    <w:rsid w:val="006D3E50"/>
    <w:rsid w:val="006D5FED"/>
    <w:rsid w:val="006D67D3"/>
    <w:rsid w:val="006E5AFE"/>
    <w:rsid w:val="006F1222"/>
    <w:rsid w:val="006F1FF3"/>
    <w:rsid w:val="00703081"/>
    <w:rsid w:val="007038A0"/>
    <w:rsid w:val="00711457"/>
    <w:rsid w:val="00712570"/>
    <w:rsid w:val="007179F8"/>
    <w:rsid w:val="00727759"/>
    <w:rsid w:val="0073300D"/>
    <w:rsid w:val="0073351E"/>
    <w:rsid w:val="007345CE"/>
    <w:rsid w:val="007353D1"/>
    <w:rsid w:val="00735F2D"/>
    <w:rsid w:val="00740A27"/>
    <w:rsid w:val="00744465"/>
    <w:rsid w:val="007447CF"/>
    <w:rsid w:val="00753840"/>
    <w:rsid w:val="00753EB6"/>
    <w:rsid w:val="00781696"/>
    <w:rsid w:val="00790F3F"/>
    <w:rsid w:val="00792CCE"/>
    <w:rsid w:val="007A4ECB"/>
    <w:rsid w:val="007B1C06"/>
    <w:rsid w:val="007B5423"/>
    <w:rsid w:val="007B78A0"/>
    <w:rsid w:val="007F16EC"/>
    <w:rsid w:val="00801680"/>
    <w:rsid w:val="00811D0B"/>
    <w:rsid w:val="008205A4"/>
    <w:rsid w:val="00820E0B"/>
    <w:rsid w:val="0082757E"/>
    <w:rsid w:val="008318F6"/>
    <w:rsid w:val="00832FD0"/>
    <w:rsid w:val="008408A9"/>
    <w:rsid w:val="008523C4"/>
    <w:rsid w:val="00855BD1"/>
    <w:rsid w:val="00863031"/>
    <w:rsid w:val="00884BBE"/>
    <w:rsid w:val="00885136"/>
    <w:rsid w:val="00890BD5"/>
    <w:rsid w:val="00892CEB"/>
    <w:rsid w:val="008A3379"/>
    <w:rsid w:val="008C39B5"/>
    <w:rsid w:val="008C7B9C"/>
    <w:rsid w:val="008D65C5"/>
    <w:rsid w:val="008D6A75"/>
    <w:rsid w:val="008D6F46"/>
    <w:rsid w:val="008E1AF5"/>
    <w:rsid w:val="008F6DC2"/>
    <w:rsid w:val="00900676"/>
    <w:rsid w:val="0090362A"/>
    <w:rsid w:val="009108A9"/>
    <w:rsid w:val="009119F3"/>
    <w:rsid w:val="00912796"/>
    <w:rsid w:val="00914E28"/>
    <w:rsid w:val="00917D9D"/>
    <w:rsid w:val="009325B6"/>
    <w:rsid w:val="00933531"/>
    <w:rsid w:val="00935C1F"/>
    <w:rsid w:val="00936720"/>
    <w:rsid w:val="00940E32"/>
    <w:rsid w:val="00941C59"/>
    <w:rsid w:val="00942FF5"/>
    <w:rsid w:val="00954F6F"/>
    <w:rsid w:val="009659C9"/>
    <w:rsid w:val="00966EEB"/>
    <w:rsid w:val="00967751"/>
    <w:rsid w:val="009874B6"/>
    <w:rsid w:val="00996EB6"/>
    <w:rsid w:val="009A186B"/>
    <w:rsid w:val="009D22D8"/>
    <w:rsid w:val="009D2301"/>
    <w:rsid w:val="009D424E"/>
    <w:rsid w:val="009D5FC5"/>
    <w:rsid w:val="009D601D"/>
    <w:rsid w:val="009E20D2"/>
    <w:rsid w:val="009E3DE6"/>
    <w:rsid w:val="009F135B"/>
    <w:rsid w:val="00A072AE"/>
    <w:rsid w:val="00A12248"/>
    <w:rsid w:val="00A1295D"/>
    <w:rsid w:val="00A14EED"/>
    <w:rsid w:val="00A163DB"/>
    <w:rsid w:val="00A21C7F"/>
    <w:rsid w:val="00A22C9C"/>
    <w:rsid w:val="00A36872"/>
    <w:rsid w:val="00A50343"/>
    <w:rsid w:val="00A65ABA"/>
    <w:rsid w:val="00A66B7C"/>
    <w:rsid w:val="00A72794"/>
    <w:rsid w:val="00A84075"/>
    <w:rsid w:val="00A86CF3"/>
    <w:rsid w:val="00A917B1"/>
    <w:rsid w:val="00A93A50"/>
    <w:rsid w:val="00A94E6E"/>
    <w:rsid w:val="00AA167B"/>
    <w:rsid w:val="00AB6941"/>
    <w:rsid w:val="00AC4623"/>
    <w:rsid w:val="00AC7D33"/>
    <w:rsid w:val="00AD1127"/>
    <w:rsid w:val="00AE1F01"/>
    <w:rsid w:val="00AF4559"/>
    <w:rsid w:val="00AF5FCE"/>
    <w:rsid w:val="00AF6E2E"/>
    <w:rsid w:val="00B007C6"/>
    <w:rsid w:val="00B04229"/>
    <w:rsid w:val="00B0716C"/>
    <w:rsid w:val="00B12267"/>
    <w:rsid w:val="00B1605C"/>
    <w:rsid w:val="00B16C87"/>
    <w:rsid w:val="00B23313"/>
    <w:rsid w:val="00B273CD"/>
    <w:rsid w:val="00B30EC9"/>
    <w:rsid w:val="00B36B75"/>
    <w:rsid w:val="00B41C20"/>
    <w:rsid w:val="00B44821"/>
    <w:rsid w:val="00B455EE"/>
    <w:rsid w:val="00B638EA"/>
    <w:rsid w:val="00B64294"/>
    <w:rsid w:val="00B71710"/>
    <w:rsid w:val="00B73F04"/>
    <w:rsid w:val="00B80252"/>
    <w:rsid w:val="00BA4A5B"/>
    <w:rsid w:val="00BA7231"/>
    <w:rsid w:val="00BB0628"/>
    <w:rsid w:val="00BB1CC3"/>
    <w:rsid w:val="00BC0971"/>
    <w:rsid w:val="00BC0F1E"/>
    <w:rsid w:val="00BC1708"/>
    <w:rsid w:val="00BC3024"/>
    <w:rsid w:val="00BD4C9D"/>
    <w:rsid w:val="00BD6F72"/>
    <w:rsid w:val="00BE51D2"/>
    <w:rsid w:val="00BF5716"/>
    <w:rsid w:val="00C02C36"/>
    <w:rsid w:val="00C07D04"/>
    <w:rsid w:val="00C13CA0"/>
    <w:rsid w:val="00C16581"/>
    <w:rsid w:val="00C17127"/>
    <w:rsid w:val="00C25E9B"/>
    <w:rsid w:val="00C272BC"/>
    <w:rsid w:val="00C30221"/>
    <w:rsid w:val="00C3761A"/>
    <w:rsid w:val="00C44BFA"/>
    <w:rsid w:val="00C4728D"/>
    <w:rsid w:val="00C50471"/>
    <w:rsid w:val="00C557AF"/>
    <w:rsid w:val="00C56799"/>
    <w:rsid w:val="00C56AFC"/>
    <w:rsid w:val="00C66024"/>
    <w:rsid w:val="00C72E1D"/>
    <w:rsid w:val="00C902BD"/>
    <w:rsid w:val="00C9238E"/>
    <w:rsid w:val="00C94A94"/>
    <w:rsid w:val="00CA03D9"/>
    <w:rsid w:val="00CB09B1"/>
    <w:rsid w:val="00CB224E"/>
    <w:rsid w:val="00CC20FB"/>
    <w:rsid w:val="00CC2CBE"/>
    <w:rsid w:val="00CC45F8"/>
    <w:rsid w:val="00CD6A20"/>
    <w:rsid w:val="00CD7C79"/>
    <w:rsid w:val="00CE61F0"/>
    <w:rsid w:val="00CE7C57"/>
    <w:rsid w:val="00CF0F35"/>
    <w:rsid w:val="00CF5479"/>
    <w:rsid w:val="00D05520"/>
    <w:rsid w:val="00D20596"/>
    <w:rsid w:val="00D35162"/>
    <w:rsid w:val="00D445E4"/>
    <w:rsid w:val="00D47EBF"/>
    <w:rsid w:val="00D670D0"/>
    <w:rsid w:val="00D72038"/>
    <w:rsid w:val="00D817F8"/>
    <w:rsid w:val="00D95807"/>
    <w:rsid w:val="00DB091B"/>
    <w:rsid w:val="00DB25F9"/>
    <w:rsid w:val="00DD5875"/>
    <w:rsid w:val="00DF0FC0"/>
    <w:rsid w:val="00DF5F82"/>
    <w:rsid w:val="00E0699A"/>
    <w:rsid w:val="00E10BD1"/>
    <w:rsid w:val="00E11F4E"/>
    <w:rsid w:val="00E12D65"/>
    <w:rsid w:val="00E12FF5"/>
    <w:rsid w:val="00E14816"/>
    <w:rsid w:val="00E16B8B"/>
    <w:rsid w:val="00E16CB9"/>
    <w:rsid w:val="00E176B7"/>
    <w:rsid w:val="00E2170F"/>
    <w:rsid w:val="00E24E73"/>
    <w:rsid w:val="00E27B2C"/>
    <w:rsid w:val="00E40C4D"/>
    <w:rsid w:val="00E530B4"/>
    <w:rsid w:val="00E6056F"/>
    <w:rsid w:val="00E72259"/>
    <w:rsid w:val="00E82CC8"/>
    <w:rsid w:val="00E83D45"/>
    <w:rsid w:val="00E86AA1"/>
    <w:rsid w:val="00E874A7"/>
    <w:rsid w:val="00E90D61"/>
    <w:rsid w:val="00E97829"/>
    <w:rsid w:val="00EA3212"/>
    <w:rsid w:val="00EB0FDA"/>
    <w:rsid w:val="00EB288C"/>
    <w:rsid w:val="00ED59B8"/>
    <w:rsid w:val="00ED7361"/>
    <w:rsid w:val="00F1175A"/>
    <w:rsid w:val="00F14266"/>
    <w:rsid w:val="00F17E60"/>
    <w:rsid w:val="00F30B02"/>
    <w:rsid w:val="00F32DA4"/>
    <w:rsid w:val="00F32F47"/>
    <w:rsid w:val="00F37475"/>
    <w:rsid w:val="00F45B5A"/>
    <w:rsid w:val="00F50313"/>
    <w:rsid w:val="00F601E8"/>
    <w:rsid w:val="00F65EAA"/>
    <w:rsid w:val="00F84707"/>
    <w:rsid w:val="00F93280"/>
    <w:rsid w:val="00F95C94"/>
    <w:rsid w:val="00FB5CC7"/>
    <w:rsid w:val="00FC76CC"/>
    <w:rsid w:val="00FD6096"/>
    <w:rsid w:val="00FD6FB4"/>
    <w:rsid w:val="00FD7587"/>
    <w:rsid w:val="00FE2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0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1854"/>
    <w:pPr>
      <w:keepNext/>
      <w:suppressAutoHyphens w:val="0"/>
      <w:spacing w:line="360" w:lineRule="auto"/>
      <w:ind w:left="1134"/>
      <w:jc w:val="center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394F04"/>
  </w:style>
  <w:style w:type="paragraph" w:customStyle="1" w:styleId="12">
    <w:name w:val="Заголовок1"/>
    <w:basedOn w:val="a"/>
    <w:next w:val="a3"/>
    <w:rsid w:val="00394F0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rsid w:val="00394F04"/>
    <w:pPr>
      <w:spacing w:after="120"/>
    </w:pPr>
  </w:style>
  <w:style w:type="paragraph" w:styleId="a4">
    <w:name w:val="List"/>
    <w:basedOn w:val="a3"/>
    <w:rsid w:val="00394F04"/>
    <w:rPr>
      <w:rFonts w:cs="Mangal"/>
    </w:rPr>
  </w:style>
  <w:style w:type="paragraph" w:customStyle="1" w:styleId="13">
    <w:name w:val="Название1"/>
    <w:basedOn w:val="a"/>
    <w:rsid w:val="00394F04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394F04"/>
    <w:pPr>
      <w:suppressLineNumbers/>
    </w:pPr>
    <w:rPr>
      <w:rFonts w:cs="Mangal"/>
    </w:rPr>
  </w:style>
  <w:style w:type="paragraph" w:customStyle="1" w:styleId="a5">
    <w:name w:val="Содержимое таблицы"/>
    <w:basedOn w:val="a"/>
    <w:rsid w:val="00394F04"/>
    <w:pPr>
      <w:suppressLineNumbers/>
    </w:pPr>
  </w:style>
  <w:style w:type="paragraph" w:customStyle="1" w:styleId="a6">
    <w:name w:val="Заголовок таблицы"/>
    <w:basedOn w:val="a5"/>
    <w:rsid w:val="00394F04"/>
    <w:pPr>
      <w:jc w:val="center"/>
    </w:pPr>
    <w:rPr>
      <w:b/>
      <w:bCs/>
    </w:rPr>
  </w:style>
  <w:style w:type="paragraph" w:styleId="a7">
    <w:name w:val="header"/>
    <w:basedOn w:val="a"/>
    <w:link w:val="a8"/>
    <w:rsid w:val="00274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274838"/>
    <w:rPr>
      <w:sz w:val="24"/>
      <w:szCs w:val="24"/>
      <w:lang w:eastAsia="ar-SA"/>
    </w:rPr>
  </w:style>
  <w:style w:type="paragraph" w:styleId="a9">
    <w:name w:val="footer"/>
    <w:basedOn w:val="a"/>
    <w:link w:val="aa"/>
    <w:rsid w:val="00274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74838"/>
    <w:rPr>
      <w:sz w:val="24"/>
      <w:szCs w:val="24"/>
      <w:lang w:eastAsia="ar-SA"/>
    </w:rPr>
  </w:style>
  <w:style w:type="table" w:styleId="ab">
    <w:name w:val="Table Grid"/>
    <w:basedOn w:val="a1"/>
    <w:rsid w:val="006D3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C1854"/>
    <w:rPr>
      <w:sz w:val="24"/>
    </w:rPr>
  </w:style>
  <w:style w:type="paragraph" w:styleId="ac">
    <w:name w:val="List Paragraph"/>
    <w:basedOn w:val="a"/>
    <w:uiPriority w:val="34"/>
    <w:qFormat/>
    <w:rsid w:val="00BC0971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90362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90362A"/>
    <w:rPr>
      <w:rFonts w:ascii="Segoe UI" w:hAnsi="Segoe UI" w:cs="Segoe UI"/>
      <w:sz w:val="18"/>
      <w:szCs w:val="18"/>
      <w:lang w:eastAsia="ar-SA"/>
    </w:rPr>
  </w:style>
  <w:style w:type="paragraph" w:styleId="af">
    <w:name w:val="Normal (Web)"/>
    <w:basedOn w:val="a"/>
    <w:uiPriority w:val="99"/>
    <w:unhideWhenUsed/>
    <w:rsid w:val="00157D1E"/>
    <w:pPr>
      <w:suppressAutoHyphens w:val="0"/>
      <w:spacing w:before="100" w:beforeAutospacing="1" w:after="119"/>
    </w:pPr>
    <w:rPr>
      <w:lang w:eastAsia="ru-RU"/>
    </w:rPr>
  </w:style>
  <w:style w:type="character" w:styleId="af0">
    <w:name w:val="Strong"/>
    <w:basedOn w:val="a0"/>
    <w:uiPriority w:val="22"/>
    <w:qFormat/>
    <w:rsid w:val="00157D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A245B-2E71-4137-87D5-66A090EC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Dnsoft</Company>
  <LinksUpToDate>false</LinksUpToDate>
  <CharactersWithSpaces>12640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Админ</dc:creator>
  <cp:keywords/>
  <cp:lastModifiedBy>мы</cp:lastModifiedBy>
  <cp:revision>37</cp:revision>
  <cp:lastPrinted>2022-01-25T05:19:00Z</cp:lastPrinted>
  <dcterms:created xsi:type="dcterms:W3CDTF">2018-12-11T12:40:00Z</dcterms:created>
  <dcterms:modified xsi:type="dcterms:W3CDTF">2022-01-25T05:22:00Z</dcterms:modified>
</cp:coreProperties>
</file>