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6490" w:rsidRDefault="00956490" w:rsidP="009564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РОССИЙСКАЯ ФЕДЕРИЦИЯ </w:t>
      </w:r>
    </w:p>
    <w:p w:rsidR="00956490" w:rsidRDefault="00956490" w:rsidP="009564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АНДРЕЕВСКОГО МУНИЦИПАЛЬНОГО</w:t>
      </w:r>
    </w:p>
    <w:p w:rsidR="00956490" w:rsidRDefault="00956490" w:rsidP="009564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ОБРАЗОВАНИЯ</w:t>
      </w:r>
    </w:p>
    <w:p w:rsidR="00956490" w:rsidRDefault="00956490" w:rsidP="009564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РАЙОНА, САРАТОВСКОЙ ОБЛАСТИ</w:t>
      </w:r>
    </w:p>
    <w:p w:rsidR="00956490" w:rsidRDefault="00956490" w:rsidP="00956490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956490" w:rsidRDefault="00956490" w:rsidP="0095649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proofErr w:type="gramStart"/>
      <w:r>
        <w:rPr>
          <w:rFonts w:ascii="Times New Roman" w:hAnsi="Times New Roman" w:cs="Times New Roman"/>
          <w:b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b/>
          <w:sz w:val="26"/>
          <w:szCs w:val="26"/>
        </w:rPr>
        <w:t xml:space="preserve"> О С Т А Н О В Л Е Н И Е</w:t>
      </w:r>
    </w:p>
    <w:p w:rsidR="00956490" w:rsidRDefault="00956490" w:rsidP="00956490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 15  июля       2022 г.   №   37</w:t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с. Андреевка</w:t>
      </w:r>
    </w:p>
    <w:p w:rsidR="00956490" w:rsidRDefault="00956490" w:rsidP="008349E8">
      <w:pPr>
        <w:pStyle w:val="a4"/>
        <w:jc w:val="center"/>
        <w:rPr>
          <w:sz w:val="26"/>
          <w:szCs w:val="26"/>
        </w:rPr>
      </w:pPr>
      <w:r w:rsidRPr="008349E8">
        <w:rPr>
          <w:b/>
          <w:color w:val="000000"/>
          <w:sz w:val="26"/>
          <w:szCs w:val="26"/>
        </w:rPr>
        <w:t>О внесении       изменений      в            постановление</w:t>
      </w:r>
      <w:r w:rsidRPr="008349E8">
        <w:rPr>
          <w:b/>
          <w:sz w:val="26"/>
          <w:szCs w:val="26"/>
        </w:rPr>
        <w:t xml:space="preserve"> </w:t>
      </w:r>
      <w:r w:rsidRPr="008349E8">
        <w:rPr>
          <w:b/>
          <w:color w:val="000000"/>
          <w:sz w:val="26"/>
          <w:szCs w:val="26"/>
        </w:rPr>
        <w:t>администрации    Андреевского      муниц</w:t>
      </w:r>
      <w:r w:rsidR="008349E8" w:rsidRPr="008349E8">
        <w:rPr>
          <w:b/>
          <w:color w:val="000000"/>
          <w:sz w:val="26"/>
          <w:szCs w:val="26"/>
        </w:rPr>
        <w:t>ипального образования № 30 от 20.06 .2022</w:t>
      </w:r>
      <w:r w:rsidRPr="008349E8">
        <w:rPr>
          <w:b/>
          <w:color w:val="000000"/>
          <w:sz w:val="26"/>
          <w:szCs w:val="26"/>
        </w:rPr>
        <w:t xml:space="preserve"> г.  «</w:t>
      </w:r>
      <w:r w:rsidR="008349E8" w:rsidRPr="008349E8">
        <w:rPr>
          <w:b/>
          <w:bCs/>
          <w:sz w:val="26"/>
          <w:szCs w:val="26"/>
        </w:rPr>
        <w:t>О мерах по  выявлению брошенных транспортных средств    на территории Андреевского муниципального образования</w:t>
      </w:r>
      <w:r>
        <w:rPr>
          <w:sz w:val="26"/>
          <w:szCs w:val="26"/>
        </w:rPr>
        <w:t>»</w:t>
      </w:r>
    </w:p>
    <w:p w:rsidR="00956490" w:rsidRDefault="00956490" w:rsidP="00956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</w:rPr>
      </w:pPr>
    </w:p>
    <w:p w:rsidR="00C129FB" w:rsidRPr="00C129FB" w:rsidRDefault="00C129FB" w:rsidP="00C129FB">
      <w:pPr>
        <w:ind w:right="2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12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C129FB">
        <w:rPr>
          <w:rFonts w:ascii="Times New Roman" w:hAnsi="Times New Roman" w:cs="Times New Roman"/>
          <w:sz w:val="26"/>
          <w:szCs w:val="26"/>
        </w:rPr>
        <w:t xml:space="preserve">соответствии с Гражданским </w:t>
      </w:r>
      <w:hyperlink r:id="rId5" w:history="1">
        <w:r w:rsidRPr="00C129FB">
          <w:rPr>
            <w:rFonts w:ascii="Times New Roman" w:hAnsi="Times New Roman" w:cs="Times New Roman"/>
            <w:sz w:val="26"/>
            <w:szCs w:val="26"/>
          </w:rPr>
          <w:t>кодексом</w:t>
        </w:r>
      </w:hyperlink>
      <w:r w:rsidRPr="00C129FB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 </w:t>
      </w:r>
      <w:hyperlink r:id="rId6" w:history="1">
        <w:r w:rsidRPr="00C129FB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Pr="00C129FB"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C129FB">
          <w:rPr>
            <w:rFonts w:ascii="Times New Roman" w:hAnsi="Times New Roman" w:cs="Times New Roman"/>
            <w:sz w:val="26"/>
            <w:szCs w:val="26"/>
          </w:rPr>
          <w:t>от 06.10.2003 № 131-ФЗ</w:t>
        </w:r>
      </w:hyperlink>
      <w:r w:rsidRPr="00C12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общих принципах организации местного самоуправления в Российской Федерации», </w:t>
      </w:r>
      <w:hyperlink r:id="rId8" w:history="1">
        <w:r w:rsidRPr="00C129FB">
          <w:rPr>
            <w:rFonts w:ascii="Times New Roman" w:hAnsi="Times New Roman" w:cs="Times New Roman"/>
            <w:sz w:val="26"/>
            <w:szCs w:val="26"/>
          </w:rPr>
          <w:t>Уставом</w:t>
        </w:r>
      </w:hyperlink>
      <w:r w:rsidRPr="00C129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Андреевского муниципального образования,  администрация Андреевского муниципального образования</w:t>
      </w:r>
    </w:p>
    <w:p w:rsidR="00956490" w:rsidRDefault="00956490" w:rsidP="0095649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color w:val="000000"/>
          <w:sz w:val="26"/>
          <w:szCs w:val="24"/>
        </w:rPr>
        <w:t>ПОСТАНОВЛЯЮ:</w:t>
      </w:r>
    </w:p>
    <w:p w:rsidR="00C129FB" w:rsidRPr="00C129FB" w:rsidRDefault="00956490" w:rsidP="00C129FB">
      <w:pPr>
        <w:pStyle w:val="a4"/>
        <w:jc w:val="both"/>
        <w:rPr>
          <w:sz w:val="26"/>
          <w:szCs w:val="26"/>
        </w:rPr>
      </w:pPr>
      <w:r w:rsidRPr="00C129FB">
        <w:rPr>
          <w:color w:val="000000"/>
          <w:sz w:val="26"/>
        </w:rPr>
        <w:t xml:space="preserve">           1. Внести следующие изменения   в постановление администрации Андреевского муниципального </w:t>
      </w:r>
      <w:r w:rsidR="00C129FB" w:rsidRPr="00C129FB">
        <w:rPr>
          <w:color w:val="000000"/>
          <w:sz w:val="26"/>
          <w:szCs w:val="26"/>
        </w:rPr>
        <w:t>№ 30 от 20.06 .2022 г.  «</w:t>
      </w:r>
      <w:r w:rsidR="00C129FB" w:rsidRPr="00C129FB">
        <w:rPr>
          <w:bCs/>
          <w:sz w:val="26"/>
          <w:szCs w:val="26"/>
        </w:rPr>
        <w:t>О мерах по  выявлению брошенных транспортных средств    на территории Андреевского муниципального образования</w:t>
      </w:r>
      <w:r w:rsidR="00C129FB" w:rsidRPr="00C129FB">
        <w:rPr>
          <w:sz w:val="26"/>
          <w:szCs w:val="26"/>
        </w:rPr>
        <w:t>»</w:t>
      </w:r>
    </w:p>
    <w:p w:rsidR="00956490" w:rsidRDefault="00956490" w:rsidP="00956490">
      <w:pPr>
        <w:tabs>
          <w:tab w:val="left" w:pos="7088"/>
        </w:tabs>
        <w:spacing w:after="0" w:line="240" w:lineRule="atLeast"/>
        <w:ind w:right="-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>:</w:t>
      </w:r>
    </w:p>
    <w:p w:rsidR="00956490" w:rsidRDefault="00956490" w:rsidP="00956490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 w:cs="Times New Roman"/>
          <w:color w:val="000000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4"/>
        </w:rPr>
        <w:t xml:space="preserve">1.1.   </w:t>
      </w:r>
      <w:r w:rsidR="00C129FB">
        <w:rPr>
          <w:rFonts w:ascii="Times New Roman" w:hAnsi="Times New Roman" w:cs="Times New Roman"/>
          <w:color w:val="000000"/>
          <w:sz w:val="26"/>
          <w:szCs w:val="24"/>
        </w:rPr>
        <w:t xml:space="preserve">Наименование </w:t>
      </w:r>
      <w:r>
        <w:rPr>
          <w:rFonts w:ascii="Times New Roman" w:hAnsi="Times New Roman" w:cs="Times New Roman"/>
          <w:color w:val="000000"/>
          <w:sz w:val="26"/>
          <w:szCs w:val="24"/>
        </w:rPr>
        <w:t xml:space="preserve"> приложения изложить в новой редакции:</w:t>
      </w:r>
    </w:p>
    <w:p w:rsidR="00956490" w:rsidRPr="0020459D" w:rsidRDefault="00956490" w:rsidP="0020459D">
      <w:pPr>
        <w:pStyle w:val="a4"/>
        <w:jc w:val="both"/>
        <w:rPr>
          <w:b/>
        </w:rPr>
      </w:pPr>
      <w:r>
        <w:rPr>
          <w:color w:val="000000"/>
          <w:sz w:val="26"/>
        </w:rPr>
        <w:t>«</w:t>
      </w:r>
      <w:r w:rsidR="0020459D">
        <w:rPr>
          <w:b/>
        </w:rPr>
        <w:t xml:space="preserve">Положение о мерах по  выявлению брошенных транспортных средств на </w:t>
      </w:r>
      <w:r w:rsidR="0020459D">
        <w:rPr>
          <w:b/>
        </w:rPr>
        <w:t>территории Андреевского муниципального образования</w:t>
      </w:r>
      <w:r w:rsidR="00C129FB">
        <w:rPr>
          <w:color w:val="000000"/>
          <w:sz w:val="26"/>
        </w:rPr>
        <w:t xml:space="preserve"> </w:t>
      </w:r>
      <w:r>
        <w:rPr>
          <w:color w:val="000000"/>
          <w:sz w:val="26"/>
        </w:rPr>
        <w:t>».</w:t>
      </w:r>
    </w:p>
    <w:p w:rsidR="00956490" w:rsidRDefault="00956490" w:rsidP="00956490">
      <w:pPr>
        <w:shd w:val="clear" w:color="auto" w:fill="FFFFFF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sz w:val="26"/>
          <w:szCs w:val="24"/>
        </w:rPr>
        <w:t>2. Постановление вступает в силу после его официального опубликования (обнародования).</w:t>
      </w:r>
    </w:p>
    <w:p w:rsidR="00956490" w:rsidRDefault="00956490" w:rsidP="00956490">
      <w:pPr>
        <w:pStyle w:val="a3"/>
        <w:jc w:val="both"/>
        <w:rPr>
          <w:rFonts w:ascii="Times New Roman" w:hAnsi="Times New Roman"/>
          <w:sz w:val="26"/>
          <w:szCs w:val="24"/>
        </w:rPr>
      </w:pPr>
      <w:r>
        <w:rPr>
          <w:rFonts w:ascii="Times New Roman" w:hAnsi="Times New Roman"/>
          <w:sz w:val="26"/>
          <w:szCs w:val="24"/>
        </w:rPr>
        <w:t xml:space="preserve"> </w:t>
      </w:r>
      <w:r>
        <w:rPr>
          <w:rFonts w:ascii="Times New Roman" w:hAnsi="Times New Roman"/>
          <w:sz w:val="26"/>
          <w:szCs w:val="24"/>
        </w:rPr>
        <w:tab/>
        <w:t xml:space="preserve">3. </w:t>
      </w:r>
      <w:proofErr w:type="gramStart"/>
      <w:r>
        <w:rPr>
          <w:rFonts w:ascii="Times New Roman" w:hAnsi="Times New Roman"/>
          <w:sz w:val="26"/>
          <w:szCs w:val="24"/>
        </w:rPr>
        <w:t>Контроль за</w:t>
      </w:r>
      <w:proofErr w:type="gramEnd"/>
      <w:r>
        <w:rPr>
          <w:rFonts w:ascii="Times New Roman" w:hAnsi="Times New Roman"/>
          <w:sz w:val="26"/>
          <w:szCs w:val="24"/>
        </w:rPr>
        <w:t xml:space="preserve"> исполнением настоящего постановления оставляю за собой. </w:t>
      </w:r>
    </w:p>
    <w:p w:rsidR="00956490" w:rsidRDefault="00956490" w:rsidP="00956490">
      <w:pPr>
        <w:pStyle w:val="a3"/>
        <w:rPr>
          <w:rFonts w:ascii="Times New Roman" w:hAnsi="Times New Roman"/>
          <w:b/>
          <w:sz w:val="26"/>
          <w:szCs w:val="24"/>
        </w:rPr>
      </w:pPr>
    </w:p>
    <w:p w:rsidR="0020459D" w:rsidRDefault="0020459D" w:rsidP="00956490">
      <w:pPr>
        <w:pStyle w:val="a3"/>
        <w:rPr>
          <w:rFonts w:ascii="Times New Roman" w:hAnsi="Times New Roman"/>
          <w:b/>
          <w:sz w:val="26"/>
          <w:szCs w:val="24"/>
        </w:rPr>
      </w:pPr>
    </w:p>
    <w:p w:rsidR="00956490" w:rsidRDefault="00956490" w:rsidP="00956490">
      <w:pPr>
        <w:pStyle w:val="a3"/>
        <w:rPr>
          <w:rFonts w:ascii="Times New Roman" w:hAnsi="Times New Roman"/>
          <w:b/>
          <w:sz w:val="26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6"/>
          <w:szCs w:val="24"/>
        </w:rPr>
        <w:t>Глава администрации Андреевского</w:t>
      </w:r>
    </w:p>
    <w:p w:rsidR="002F74D6" w:rsidRDefault="00956490" w:rsidP="00956490">
      <w:r>
        <w:rPr>
          <w:rFonts w:ascii="Times New Roman" w:hAnsi="Times New Roman" w:cs="Times New Roman"/>
          <w:b/>
          <w:sz w:val="26"/>
          <w:szCs w:val="24"/>
        </w:rPr>
        <w:t xml:space="preserve">муниципального образования       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4"/>
        </w:rPr>
        <w:t>А.Н.Яшин</w:t>
      </w:r>
      <w:proofErr w:type="spellEnd"/>
    </w:p>
    <w:sectPr w:rsidR="002F74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490"/>
    <w:rsid w:val="0020459D"/>
    <w:rsid w:val="002F74D6"/>
    <w:rsid w:val="008349E8"/>
    <w:rsid w:val="00956490"/>
    <w:rsid w:val="00C12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4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83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129F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49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basedOn w:val="a"/>
    <w:unhideWhenUsed/>
    <w:rsid w:val="00834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C129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.scli.ru/ru/legal_texts/all/extended/index.php?do4=document&amp;id4=da98d311-e172-4cdb-ad36-7c09a93d28c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akon.scli.ru/ru/legal_texts/all/extended/index.php?do4=document&amp;id4=96e20c02-1b12-465a-b64c-24aa9227000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89137&amp;date=05.08.2021" TargetMode="External"/><Relationship Id="rId5" Type="http://schemas.openxmlformats.org/officeDocument/2006/relationships/hyperlink" Target="https://login.consultant.ru/link/?req=doc&amp;base=LAW&amp;n=388534&amp;date=05.08.202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2022-07-15T08:15:00Z</dcterms:created>
  <dcterms:modified xsi:type="dcterms:W3CDTF">2022-07-15T08:25:00Z</dcterms:modified>
</cp:coreProperties>
</file>