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715" w:rsidRDefault="00742186" w:rsidP="007421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 ОБЛАСТИ</w:t>
      </w:r>
    </w:p>
    <w:p w:rsidR="00742186" w:rsidRPr="00061F6D" w:rsidRDefault="00742186" w:rsidP="007421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ДЕСЯТОЕ ЗАСЕДАНИЕ СОВЕТА ДЕПУТАТОВ КОЛЕНОВСКОГО МУНИЦИПАЛЬНОГО ОБРАЗОВАНИЯ ТРЕТЬЕГО СОЗЫВА</w:t>
      </w:r>
    </w:p>
    <w:p w:rsidR="00424715" w:rsidRPr="00061F6D" w:rsidRDefault="00424715" w:rsidP="004247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715" w:rsidRDefault="00424715" w:rsidP="004247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F6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85D05" w:rsidRPr="00061F6D" w:rsidRDefault="00285D05" w:rsidP="004247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715" w:rsidRPr="00061F6D" w:rsidRDefault="000077FD" w:rsidP="004247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от</w:t>
      </w:r>
      <w:r w:rsidR="00FA0F46">
        <w:rPr>
          <w:rFonts w:ascii="Times New Roman" w:hAnsi="Times New Roman" w:cs="Times New Roman"/>
          <w:b/>
          <w:sz w:val="28"/>
          <w:szCs w:val="28"/>
        </w:rPr>
        <w:t xml:space="preserve">  31  января   </w:t>
      </w:r>
      <w:r w:rsidR="00424715" w:rsidRPr="00061F6D">
        <w:rPr>
          <w:rFonts w:ascii="Times New Roman" w:hAnsi="Times New Roman" w:cs="Times New Roman"/>
          <w:b/>
          <w:sz w:val="28"/>
          <w:szCs w:val="28"/>
        </w:rPr>
        <w:t>2014 года№</w:t>
      </w:r>
      <w:r w:rsidR="00FA0F46">
        <w:rPr>
          <w:rFonts w:ascii="Times New Roman" w:hAnsi="Times New Roman" w:cs="Times New Roman"/>
          <w:b/>
          <w:sz w:val="28"/>
          <w:szCs w:val="28"/>
        </w:rPr>
        <w:t>21</w:t>
      </w:r>
    </w:p>
    <w:p w:rsidR="00424715" w:rsidRPr="00061F6D" w:rsidRDefault="00424715" w:rsidP="004247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4715" w:rsidRPr="00061F6D" w:rsidRDefault="00424715" w:rsidP="004247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1F6D">
        <w:rPr>
          <w:rFonts w:ascii="Times New Roman" w:hAnsi="Times New Roman" w:cs="Times New Roman"/>
          <w:b/>
          <w:sz w:val="28"/>
          <w:szCs w:val="28"/>
        </w:rPr>
        <w:t>О создании муниципального  дорожного фонда</w:t>
      </w:r>
    </w:p>
    <w:p w:rsidR="00424715" w:rsidRPr="00061F6D" w:rsidRDefault="00424715" w:rsidP="004247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1F6D">
        <w:rPr>
          <w:rFonts w:ascii="Times New Roman" w:hAnsi="Times New Roman" w:cs="Times New Roman"/>
          <w:b/>
          <w:sz w:val="28"/>
          <w:szCs w:val="28"/>
        </w:rPr>
        <w:t>Коленовского  муниципального  образования</w:t>
      </w:r>
    </w:p>
    <w:p w:rsidR="00424715" w:rsidRDefault="00424715" w:rsidP="00424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4715" w:rsidRDefault="00424715" w:rsidP="00424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 соответствии со статьей 179.4 Бюджетного  кодекса Российской  Федерации, Федеральным законом от 8  ноября 2007 года № 257-ФЗ «Об автомобильных  дорогах и о дорожной деятельности в Российской Федерации и о внесении изменений в отдельные  законодательные  акты  Российской  Федерации</w:t>
      </w:r>
      <w:r w:rsidR="002D748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   Устава Коленовского муниципального  образования</w:t>
      </w:r>
      <w:r w:rsidR="00061F6D">
        <w:rPr>
          <w:rFonts w:ascii="Times New Roman" w:hAnsi="Times New Roman" w:cs="Times New Roman"/>
          <w:sz w:val="28"/>
          <w:szCs w:val="28"/>
        </w:rPr>
        <w:t xml:space="preserve">, Совет депутатов  Коленовского муниципального  образования  </w:t>
      </w:r>
    </w:p>
    <w:p w:rsidR="00061F6D" w:rsidRDefault="00061F6D" w:rsidP="00424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1F6D" w:rsidRPr="00061F6D" w:rsidRDefault="00061F6D" w:rsidP="00061F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F6D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61F6D" w:rsidRDefault="00061F6D" w:rsidP="00061F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F6D" w:rsidRDefault="00061F6D" w:rsidP="00061F6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с 1  января  2014  года  муниципальный  дорожный  фонд Коленовского муниципального  образования.</w:t>
      </w:r>
    </w:p>
    <w:p w:rsidR="00061F6D" w:rsidRDefault="00061F6D" w:rsidP="00061F6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Порядок формирования и использования бюджетных ассигнований  муниципального  дорожного  фонда Коленовского муниципального  образования  согласно  приложению.</w:t>
      </w:r>
    </w:p>
    <w:p w:rsidR="00061F6D" w:rsidRDefault="00061F6D" w:rsidP="00061F6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 решение вступает в силу со дня его  официального  опубликования.</w:t>
      </w:r>
    </w:p>
    <w:p w:rsidR="00061F6D" w:rsidRDefault="00061F6D" w:rsidP="00061F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1F6D" w:rsidRDefault="00061F6D" w:rsidP="00061F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1F6D" w:rsidRDefault="00061F6D" w:rsidP="00061F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1F6D" w:rsidRPr="00061F6D" w:rsidRDefault="00061F6D" w:rsidP="00061F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61F6D">
        <w:rPr>
          <w:rFonts w:ascii="Times New Roman" w:hAnsi="Times New Roman" w:cs="Times New Roman"/>
          <w:b/>
          <w:sz w:val="28"/>
          <w:szCs w:val="28"/>
        </w:rPr>
        <w:t>Глава  Коленовского</w:t>
      </w:r>
    </w:p>
    <w:p w:rsidR="00061F6D" w:rsidRDefault="00061F6D" w:rsidP="00061F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1F6D">
        <w:rPr>
          <w:rFonts w:ascii="Times New Roman" w:hAnsi="Times New Roman" w:cs="Times New Roman"/>
          <w:b/>
          <w:sz w:val="28"/>
          <w:szCs w:val="28"/>
        </w:rPr>
        <w:t xml:space="preserve">  муниципального   образования                                     </w:t>
      </w:r>
      <w:proofErr w:type="spellStart"/>
      <w:r w:rsidRPr="00061F6D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061F6D" w:rsidRDefault="00061F6D" w:rsidP="00061F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1F6D" w:rsidRDefault="00061F6D" w:rsidP="00061F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1F6D" w:rsidRDefault="00061F6D" w:rsidP="00061F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1F6D" w:rsidRDefault="00061F6D" w:rsidP="00061F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1F6D" w:rsidRDefault="00061F6D" w:rsidP="00061F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1F6D" w:rsidRDefault="00061F6D" w:rsidP="00061F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1F6D" w:rsidRDefault="00061F6D" w:rsidP="00061F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1F6D" w:rsidRDefault="00061F6D" w:rsidP="00061F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1F6D" w:rsidRDefault="00061F6D" w:rsidP="00061F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1F6D" w:rsidRDefault="00061F6D" w:rsidP="00061F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1F6D" w:rsidRDefault="00061F6D" w:rsidP="00061F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1F6D" w:rsidRDefault="00061F6D" w:rsidP="00061F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1F6D" w:rsidRDefault="00061F6D" w:rsidP="00061F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1F6D" w:rsidRDefault="00061F6D" w:rsidP="00061F6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 к решению</w:t>
      </w:r>
    </w:p>
    <w:p w:rsidR="00061F6D" w:rsidRDefault="00061F6D" w:rsidP="00061F6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Коленовского муниципального образования</w:t>
      </w:r>
    </w:p>
    <w:p w:rsidR="00061F6D" w:rsidRDefault="00BD5A60" w:rsidP="00061F6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</w:t>
      </w:r>
      <w:r w:rsidR="00FA0F46">
        <w:rPr>
          <w:rFonts w:ascii="Times New Roman" w:hAnsi="Times New Roman" w:cs="Times New Roman"/>
          <w:b/>
          <w:sz w:val="28"/>
          <w:szCs w:val="28"/>
        </w:rPr>
        <w:t xml:space="preserve">  31.01.2014№21</w:t>
      </w:r>
    </w:p>
    <w:p w:rsidR="00061F6D" w:rsidRDefault="00061F6D" w:rsidP="00061F6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61F6D" w:rsidRDefault="00061F6D" w:rsidP="00061F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061F6D" w:rsidRDefault="00061F6D" w:rsidP="00061F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Формирования и использования бюджетных ассигнований</w:t>
      </w:r>
    </w:p>
    <w:p w:rsidR="00061F6D" w:rsidRDefault="00061F6D" w:rsidP="00061F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 дорожного  фонда Коленовского муниципального образования</w:t>
      </w:r>
    </w:p>
    <w:p w:rsidR="005E4F54" w:rsidRDefault="005E4F54" w:rsidP="00061F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F54" w:rsidRDefault="005E4F54" w:rsidP="005E4F5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 порядок определяет правила формирования и использования бюджетных ассигнований муниципального  дорожного  фонда </w:t>
      </w:r>
      <w:r w:rsidR="00BD5A6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Коленовского муниципального  образования.</w:t>
      </w:r>
    </w:p>
    <w:p w:rsidR="005E4F54" w:rsidRDefault="005E4F54" w:rsidP="005E4F5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Муниципальный дорожный  фонд Коленовского муниципального  образования – часть средств  бюджета Коленовского муниципального  образования, подлежащая  использованию в целях финансового  обеспечения дорожной  деятельности в отношении автомобильных  дорог общего пользования  местного  значения,  а  также капитального  р</w:t>
      </w:r>
      <w:r w:rsidR="00742186">
        <w:rPr>
          <w:rFonts w:ascii="Times New Roman" w:hAnsi="Times New Roman" w:cs="Times New Roman"/>
          <w:sz w:val="28"/>
          <w:szCs w:val="28"/>
        </w:rPr>
        <w:t>емонта  и ремонта дворовых территорий многоквартирных домов, проездов к дворовым территориям многоквартирных домов населенных пунктов на территории Коленовского муниципального образования.</w:t>
      </w:r>
      <w:proofErr w:type="gramEnd"/>
    </w:p>
    <w:p w:rsidR="005E4F54" w:rsidRDefault="005E4F54" w:rsidP="005E4F5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бюджетных ассигнований муниципального  дорожного  фонда Коленовского муниципального  образования  утверждается решением Совета депутатов  Коленовского муниципального образования  о бюджете на очередной  финансовый  год</w:t>
      </w:r>
      <w:r w:rsidR="00E33214">
        <w:rPr>
          <w:rFonts w:ascii="Times New Roman" w:hAnsi="Times New Roman" w:cs="Times New Roman"/>
          <w:sz w:val="28"/>
          <w:szCs w:val="28"/>
        </w:rPr>
        <w:t xml:space="preserve"> (очередной финансовый год и плановый период) в размере не менее  прогнозируемого  объема  доходов  бюджета Коленовского муниципального  образования  </w:t>
      </w:r>
      <w:proofErr w:type="gramStart"/>
      <w:r w:rsidR="00E3321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E33214">
        <w:rPr>
          <w:rFonts w:ascii="Times New Roman" w:hAnsi="Times New Roman" w:cs="Times New Roman"/>
          <w:sz w:val="28"/>
          <w:szCs w:val="28"/>
        </w:rPr>
        <w:t>:</w:t>
      </w:r>
    </w:p>
    <w:p w:rsidR="00E33214" w:rsidRDefault="00196967" w:rsidP="00E3321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акцизов</w:t>
      </w:r>
      <w:r w:rsidR="00E33214">
        <w:rPr>
          <w:rFonts w:ascii="Times New Roman" w:hAnsi="Times New Roman" w:cs="Times New Roman"/>
          <w:sz w:val="28"/>
          <w:szCs w:val="28"/>
        </w:rPr>
        <w:t xml:space="preserve"> на автомобильный  бензин, прямогонный бензин, дизельное  топливо, моторные  масла  для дизельных и (или) карбюраторных (</w:t>
      </w:r>
      <w:proofErr w:type="spellStart"/>
      <w:r w:rsidR="00E33214"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 w:rsidR="00E33214">
        <w:rPr>
          <w:rFonts w:ascii="Times New Roman" w:hAnsi="Times New Roman" w:cs="Times New Roman"/>
          <w:sz w:val="28"/>
          <w:szCs w:val="28"/>
        </w:rPr>
        <w:t>) двигателей, производимые  на территории  Российской Федерации,  подлежащих  зачислению в местный  бюджет;</w:t>
      </w:r>
    </w:p>
    <w:p w:rsidR="00E33214" w:rsidRDefault="00196967" w:rsidP="00E3321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использования</w:t>
      </w:r>
      <w:r w:rsidR="00E33214">
        <w:rPr>
          <w:rFonts w:ascii="Times New Roman" w:hAnsi="Times New Roman" w:cs="Times New Roman"/>
          <w:sz w:val="28"/>
          <w:szCs w:val="28"/>
        </w:rPr>
        <w:t xml:space="preserve">  имущества, входящего  в  состав автомобильных  дорог  общего  пользования  местного  значения  Коленовского муниципального  образования;</w:t>
      </w:r>
    </w:p>
    <w:p w:rsidR="00E33214" w:rsidRDefault="00196967" w:rsidP="00E3321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плата</w:t>
      </w:r>
      <w:r w:rsidR="00E33214">
        <w:rPr>
          <w:rFonts w:ascii="Times New Roman" w:hAnsi="Times New Roman" w:cs="Times New Roman"/>
          <w:sz w:val="28"/>
          <w:szCs w:val="28"/>
        </w:rPr>
        <w:t xml:space="preserve">  за  оказание  услуг по присоединению  объектов дорожного  сервиса к автомобильным  дорогам общего пользования  местного значения</w:t>
      </w:r>
      <w:r w:rsidR="00BD0D54">
        <w:rPr>
          <w:rFonts w:ascii="Times New Roman" w:hAnsi="Times New Roman" w:cs="Times New Roman"/>
          <w:sz w:val="28"/>
          <w:szCs w:val="28"/>
        </w:rPr>
        <w:t xml:space="preserve">  Коленовского муниципального  образования;</w:t>
      </w:r>
    </w:p>
    <w:p w:rsidR="00BD0D54" w:rsidRDefault="00BD0D54" w:rsidP="00E3321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Денежных средств, поступающих в местный  бюджет, от уплаты неустоек (штрафов, пеней),  а также от возмещения  </w:t>
      </w:r>
      <w:r>
        <w:rPr>
          <w:rFonts w:ascii="Times New Roman" w:hAnsi="Times New Roman" w:cs="Times New Roman"/>
          <w:sz w:val="28"/>
          <w:szCs w:val="28"/>
        </w:rPr>
        <w:lastRenderedPageBreak/>
        <w:t>убытков муниципального заказчика, взысканных в установленном  порядке в связи с нарушением исполнителем (подрядчиком)  условий муниципального  контракта или иных договоров, финансируемых за  счет средств муниципального  дорожного  фонда Коленовского муниципального  образования, или в  связи с уклонением от заключения такого контракта или иных договоров;</w:t>
      </w:r>
      <w:proofErr w:type="gramEnd"/>
    </w:p>
    <w:p w:rsidR="00BD0D54" w:rsidRDefault="00BD0D54" w:rsidP="00E3321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Поступлений в виде субсидий, субвенций  из  бюджетов бюджетной системы Российской Федерации на финансовое  обеспечение дорожной деятельности в отношении автомобильных  дорог  общего пользования местного значения Коленовского муниципального  образования;</w:t>
      </w:r>
    </w:p>
    <w:p w:rsidR="00BD0D54" w:rsidRDefault="00BD0D54" w:rsidP="00E3321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Безвозмездных поступлений от физических и юридических лиц на финансовое  обеспечение  дорожной деятельности, в том числе добровольных пожертвований, в отношении автомобильных дорог общего  пользования местного значения Коленовского муниципального образования;</w:t>
      </w:r>
    </w:p>
    <w:p w:rsidR="00AC114B" w:rsidRDefault="00AC114B" w:rsidP="00E3321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Платы в счет возмещения  вреда, причиняемого транспортными средствами, осуществляющими перевозки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тяжеловестных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грузов по  автомобильным  дорогам  общего  пользования  местного  значения Коленовского муниципального  образования;</w:t>
      </w:r>
    </w:p>
    <w:p w:rsidR="00AC114B" w:rsidRDefault="00AC114B" w:rsidP="00E3321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Денежных   средств, внесенных участником конкурса или аукциона, проводимых в целях  заключения муниципального  контракта, финансируемого  за  счет средств муниципального  дорожного  фонда Коленовского муниципального образования, в качестве обеспечения заявки на участие в таком конкурсе или аукционе в случае уклонения  участника</w:t>
      </w:r>
      <w:r w:rsidR="0027253F">
        <w:rPr>
          <w:rFonts w:ascii="Times New Roman" w:hAnsi="Times New Roman" w:cs="Times New Roman"/>
          <w:sz w:val="28"/>
          <w:szCs w:val="28"/>
        </w:rPr>
        <w:t xml:space="preserve">  конкурса или аукциона от заключения такого контракта и в иных случаях, установленных законодательством Российской Федерации;</w:t>
      </w:r>
      <w:proofErr w:type="gramEnd"/>
    </w:p>
    <w:p w:rsidR="0027253F" w:rsidRDefault="0027253F" w:rsidP="00E3321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Передачи  в  аренду земельных участков, расположенных в полосе отвода автомобильных  дорог  общего  пользования местного  значения Коленовского муниципального образования.</w:t>
      </w:r>
    </w:p>
    <w:p w:rsidR="0027253F" w:rsidRDefault="0027253F" w:rsidP="0027253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Бюджетные ассигнования муниципального  дорожного  фонда Коленовского муниципального  образования направляются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7253F" w:rsidRDefault="0027253F" w:rsidP="0027253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обеспечение деятельности по проектированию, строительству, реконструкции, капитальному ремонту, ремонту и содержанию автомобильных дорог  общего  пользования  местного значения  Коленовского муниципального  образования и искусственных  сооружений на них, а также капитальному ремонту и ремонту дворовых территорий многоквартирных домов, проездов к дворовым территориям многоквартирных домов населенных  пунктов на территории Коленовского муниципального  образования;</w:t>
      </w:r>
    </w:p>
    <w:p w:rsidR="0027253F" w:rsidRDefault="0027253F" w:rsidP="0027253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Инвентаризацию, паспортизацию, диагностику, обследование, разработку проектов организации дорожного  движения, подсчет интенсивности</w:t>
      </w:r>
      <w:r w:rsidR="00133EAC">
        <w:rPr>
          <w:rFonts w:ascii="Times New Roman" w:hAnsi="Times New Roman" w:cs="Times New Roman"/>
          <w:sz w:val="28"/>
          <w:szCs w:val="28"/>
        </w:rPr>
        <w:t xml:space="preserve">  дорожного  движения, пропускной  способности  автомобильных  дорог  общего  пользования  местного значения  и  искусственных сооружений на них, проведение кадастровых работ, государственной  регистрации прав в отношении земельных   участков, занимаемых автом</w:t>
      </w:r>
      <w:r w:rsidR="00AD68FC">
        <w:rPr>
          <w:rFonts w:ascii="Times New Roman" w:hAnsi="Times New Roman" w:cs="Times New Roman"/>
          <w:sz w:val="28"/>
          <w:szCs w:val="28"/>
        </w:rPr>
        <w:t>обильными  дорогами общего пользования местного значения, искусственными  сооружениями  и другими  объектами недвижимости на них, используемыми в дорожной деятельности, аренда, выкуп земельных участков, объектов</w:t>
      </w:r>
      <w:proofErr w:type="gramEnd"/>
      <w:r w:rsidR="00AD68FC">
        <w:rPr>
          <w:rFonts w:ascii="Times New Roman" w:hAnsi="Times New Roman" w:cs="Times New Roman"/>
          <w:sz w:val="28"/>
          <w:szCs w:val="28"/>
        </w:rPr>
        <w:t xml:space="preserve"> недвижимости, используемых в дорожной деятельности, возмещение их стоимости в  соответствии с законодательством.</w:t>
      </w:r>
    </w:p>
    <w:p w:rsidR="00AD68FC" w:rsidRDefault="00AD68FC" w:rsidP="00AD68F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Использование  бюджетных  ассигнований муниципального  дорожного  фонда Коленовского муниципального  образования осуществляется  в  соответствии    с  решением   Совета депутатов Коленовского муниципального  образования  о  бюджете на  очередной  финансовый  год (очередной финансовый год и плановый период) в  р</w:t>
      </w:r>
      <w:r w:rsidR="002D7489">
        <w:rPr>
          <w:rFonts w:ascii="Times New Roman" w:hAnsi="Times New Roman" w:cs="Times New Roman"/>
          <w:sz w:val="28"/>
          <w:szCs w:val="28"/>
        </w:rPr>
        <w:t>амках  реализации  муниципальных  программ, 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 Постановлением администрации Коленовского муниципального  образования, а также  не</w:t>
      </w:r>
      <w:r w:rsidR="007421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программных  мероприятий, утвержде</w:t>
      </w:r>
      <w:r w:rsidR="00687AF9">
        <w:rPr>
          <w:rFonts w:ascii="Times New Roman" w:hAnsi="Times New Roman" w:cs="Times New Roman"/>
          <w:sz w:val="28"/>
          <w:szCs w:val="28"/>
        </w:rPr>
        <w:t>нных  иными нормативными правовыми актами, устанавливающими расходные обязательства в  сфере дорожного хозяйства.</w:t>
      </w:r>
      <w:proofErr w:type="gramEnd"/>
    </w:p>
    <w:p w:rsidR="00742186" w:rsidRPr="00742186" w:rsidRDefault="00742186" w:rsidP="0074218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4218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42186">
        <w:rPr>
          <w:rFonts w:ascii="Times New Roman" w:hAnsi="Times New Roman" w:cs="Times New Roman"/>
          <w:sz w:val="28"/>
          <w:szCs w:val="28"/>
        </w:rPr>
        <w:t xml:space="preserve">Бюджетные ассигнования муниципального дорожного фонда, не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42186">
        <w:rPr>
          <w:rFonts w:ascii="Times New Roman" w:hAnsi="Times New Roman" w:cs="Times New Roman"/>
          <w:sz w:val="28"/>
          <w:szCs w:val="28"/>
        </w:rPr>
        <w:t>использованные в текущем финансовом году, направляются на увеличение бюджетных ассигнований фонда в очередном финансовом году.</w:t>
      </w:r>
    </w:p>
    <w:p w:rsidR="00687AF9" w:rsidRDefault="00BD5A60" w:rsidP="00AD68F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Главным распределителем средств муниципального  дорожного  фонда  Коленовского муниципального  образо</w:t>
      </w:r>
      <w:r w:rsidR="0081680B">
        <w:rPr>
          <w:rFonts w:ascii="Times New Roman" w:hAnsi="Times New Roman" w:cs="Times New Roman"/>
          <w:sz w:val="28"/>
          <w:szCs w:val="28"/>
        </w:rPr>
        <w:t>вания  является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Коленовского муниципального  образования.</w:t>
      </w:r>
    </w:p>
    <w:p w:rsidR="00BD5A60" w:rsidRPr="00AD68FC" w:rsidRDefault="00BD5A60" w:rsidP="00AD68F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целевым использованием средств муниципального  дорожного  фонда Коленовского муниципальн</w:t>
      </w:r>
      <w:r w:rsidR="0081680B">
        <w:rPr>
          <w:rFonts w:ascii="Times New Roman" w:hAnsi="Times New Roman" w:cs="Times New Roman"/>
          <w:sz w:val="28"/>
          <w:szCs w:val="28"/>
        </w:rPr>
        <w:t xml:space="preserve">ого образования  осуществляет 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  Коленовского  муниципального  образования в  соответствии с действующим законодательством и муниципальными правовыми  актами.</w:t>
      </w:r>
    </w:p>
    <w:p w:rsidR="00424715" w:rsidRPr="00424715" w:rsidRDefault="00424715" w:rsidP="0042471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24715" w:rsidRPr="00424715" w:rsidSect="00B83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E51A0"/>
    <w:multiLevelType w:val="hybridMultilevel"/>
    <w:tmpl w:val="CACC8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135FA"/>
    <w:multiLevelType w:val="hybridMultilevel"/>
    <w:tmpl w:val="2CAE9DC6"/>
    <w:lvl w:ilvl="0" w:tplc="56F69986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6ED1073B"/>
    <w:multiLevelType w:val="hybridMultilevel"/>
    <w:tmpl w:val="20EC6EEC"/>
    <w:lvl w:ilvl="0" w:tplc="7D42F20A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>
    <w:nsid w:val="6FF432B1"/>
    <w:multiLevelType w:val="hybridMultilevel"/>
    <w:tmpl w:val="10225B6A"/>
    <w:lvl w:ilvl="0" w:tplc="76F03052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>
    <w:nsid w:val="769806DA"/>
    <w:multiLevelType w:val="hybridMultilevel"/>
    <w:tmpl w:val="3E081786"/>
    <w:lvl w:ilvl="0" w:tplc="1D12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715"/>
    <w:rsid w:val="000077FD"/>
    <w:rsid w:val="00061F6D"/>
    <w:rsid w:val="00133EAC"/>
    <w:rsid w:val="00196967"/>
    <w:rsid w:val="0027253F"/>
    <w:rsid w:val="00285D05"/>
    <w:rsid w:val="002D7489"/>
    <w:rsid w:val="00424715"/>
    <w:rsid w:val="005E4F54"/>
    <w:rsid w:val="005E5461"/>
    <w:rsid w:val="00687AF9"/>
    <w:rsid w:val="00742186"/>
    <w:rsid w:val="0081680B"/>
    <w:rsid w:val="00860FD9"/>
    <w:rsid w:val="009D498C"/>
    <w:rsid w:val="00A359FF"/>
    <w:rsid w:val="00AC114B"/>
    <w:rsid w:val="00AD68FC"/>
    <w:rsid w:val="00B83339"/>
    <w:rsid w:val="00BD0D54"/>
    <w:rsid w:val="00BD5A60"/>
    <w:rsid w:val="00BE2914"/>
    <w:rsid w:val="00E33214"/>
    <w:rsid w:val="00FA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F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12</cp:revision>
  <cp:lastPrinted>2014-02-27T14:48:00Z</cp:lastPrinted>
  <dcterms:created xsi:type="dcterms:W3CDTF">2014-02-04T05:38:00Z</dcterms:created>
  <dcterms:modified xsi:type="dcterms:W3CDTF">2014-02-27T14:49:00Z</dcterms:modified>
</cp:coreProperties>
</file>